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2F6010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6888/2023</w:t>
      </w:r>
      <w:r>
        <w:rPr>
          <w:b/>
          <w:caps/>
        </w:rPr>
        <w:br/>
        <w:t>Zarządu Województwa Wielkopolskiego</w:t>
      </w:r>
    </w:p>
    <w:p w:rsidR="00A77B3E" w:rsidRDefault="002F6010">
      <w:pPr>
        <w:spacing w:before="280" w:after="280"/>
        <w:jc w:val="center"/>
        <w:rPr>
          <w:b/>
          <w:caps/>
        </w:rPr>
      </w:pPr>
      <w:r>
        <w:t>z dnia 7 lipca 2023 r.</w:t>
      </w:r>
    </w:p>
    <w:p w:rsidR="00A77B3E" w:rsidRDefault="002F6010">
      <w:pPr>
        <w:keepNext/>
        <w:spacing w:after="480"/>
        <w:jc w:val="center"/>
      </w:pPr>
      <w:r>
        <w:rPr>
          <w:b/>
        </w:rPr>
        <w:t>w sprawie rozstrzygnięcia otwartego konkursu ofert na realizację w formie powierzenia lub wspierania zadań publicznych Województwa Wielkopolskiego w dziedzinie kultury w roku 2023 - II edycja</w:t>
      </w:r>
    </w:p>
    <w:p w:rsidR="00A77B3E" w:rsidRDefault="002F6010">
      <w:pPr>
        <w:keepLines/>
        <w:spacing w:before="120" w:after="120"/>
        <w:ind w:firstLine="227"/>
      </w:pPr>
      <w:r>
        <w:t>Na podstawie art. 41 ust.1 ustawy z dnia 5 czerwca 1998 r. o samorządzie województwa (Dz.U. z 2022 r., poz. 2094 ), art. 11 ust. 2 i art. 15 ust. 2h, 2i, 2j ustawy z dnia 24 kwietnia 2003 r. o działalności pożytku publicznego i o wolontariacie (Dz.U. z 2023 r., poz. 571), uchwały nr  6536/2023 Zarządu Województwa Wielkopolskiego z dnia 27 kwietnia 2023 r. w sprawie ogłoszenia otwartego konkursu ofert na realizację w formie powierzenia lub wspierania zadań publicznych Województwa Wielkopolskiego w dziedzinie kultury w roku 2023 - II edycja; Zarząd Województwa Wielkopolskiego uchwala, co następuje:</w:t>
      </w:r>
    </w:p>
    <w:p w:rsidR="00586803" w:rsidRDefault="002F6010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2F6010">
      <w:pPr>
        <w:keepLines/>
        <w:spacing w:before="120" w:after="120"/>
        <w:ind w:firstLine="340"/>
      </w:pPr>
      <w:r>
        <w:t xml:space="preserve">Zatwierdza się do realizacji zadania publiczne z zakresu kultury i ochrony dziedzictwa narodowego, wyłonione po przeprowadzeniu otwartego konkursu ofert w ramach wykonywania budżetu w roku 2023 - II edycja, określone w imiennym wykazie podmiotów i kwot dotacji na realizację tych zadań zawartych w ogłoszeniu wyników </w:t>
      </w:r>
      <w:proofErr w:type="spellStart"/>
      <w:r>
        <w:t>otawrtego</w:t>
      </w:r>
      <w:proofErr w:type="spellEnd"/>
      <w:r>
        <w:t xml:space="preserve"> konkursu ofert, które stanowi załącznik do niniejszej uchwały. Załącznik obejmuje również zestawienie zadań, które nie zostały zatwierdzone do realizacji oraz zestawienie zadań niezgodnych z ogłoszeniem konkursowym.</w:t>
      </w:r>
    </w:p>
    <w:p w:rsidR="00586803" w:rsidRDefault="002F6010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2F6010">
      <w:pPr>
        <w:keepLines/>
        <w:spacing w:before="120" w:after="120"/>
        <w:ind w:firstLine="340"/>
      </w:pPr>
      <w:r>
        <w:t>Realizacja zadań nastąpi z rozdziału 92105 – „Pozostałe zadania w zakresie kultury”.</w:t>
      </w:r>
    </w:p>
    <w:p w:rsidR="00586803" w:rsidRDefault="002F6010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2F6010">
      <w:pPr>
        <w:keepLines/>
        <w:spacing w:before="120" w:after="120"/>
        <w:ind w:firstLine="340"/>
      </w:pPr>
      <w:r>
        <w:t>Szczegółowe prawa i obowiązki stron określone zostaną w odrębnych umowach.</w:t>
      </w:r>
    </w:p>
    <w:p w:rsidR="00586803" w:rsidRDefault="002F6010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2F6010">
      <w:pPr>
        <w:keepLines/>
        <w:spacing w:before="120" w:after="120"/>
        <w:ind w:firstLine="340"/>
      </w:pPr>
      <w:r>
        <w:t>Ogłoszenie, o którym mowa w § 1 zostanie zamieszczone w Biuletynie Informacji Publicznej, w siedzibie organu administracji publicznej w miejscu przeznaczonym na zamieszczanie ogłoszeń, na stronie internetowej organu administracji publicznej.</w:t>
      </w:r>
    </w:p>
    <w:p w:rsidR="00586803" w:rsidRDefault="002F6010">
      <w:pPr>
        <w:keepNext/>
        <w:spacing w:before="280"/>
        <w:jc w:val="center"/>
      </w:pPr>
      <w:r>
        <w:rPr>
          <w:b/>
        </w:rPr>
        <w:t>§ 5. </w:t>
      </w:r>
    </w:p>
    <w:p w:rsidR="00A77B3E" w:rsidRDefault="002F6010">
      <w:pPr>
        <w:keepLines/>
        <w:spacing w:before="120" w:after="120"/>
        <w:ind w:firstLine="340"/>
      </w:pPr>
      <w:r>
        <w:t>W ogłoszeniu wyników otwartego  konkursu ofert zamieszcza się informację o terminie wnoszenia żądań, zgodnie z art. 15 ust 2i ustawy o działalności pożytku publicznego i o wolontariacie.</w:t>
      </w:r>
    </w:p>
    <w:p w:rsidR="00586803" w:rsidRDefault="002F6010">
      <w:pPr>
        <w:keepNext/>
        <w:spacing w:before="280"/>
        <w:jc w:val="center"/>
      </w:pPr>
      <w:r>
        <w:rPr>
          <w:b/>
        </w:rPr>
        <w:t>§ 6. </w:t>
      </w:r>
    </w:p>
    <w:p w:rsidR="00A77B3E" w:rsidRDefault="002F6010">
      <w:pPr>
        <w:keepLines/>
        <w:spacing w:before="120" w:after="120"/>
        <w:ind w:firstLine="340"/>
      </w:pPr>
      <w:r>
        <w:t>Nadzór nad wykonaniem zadań przez podmioty wyszczególnione w załączniku do niniejszej uchwały, o którym mowa w §1, powierza się Dyrektorowi Departamentu Kultury Urzędu Marszałkowskiego Województwa Wielkopolskiego w Poznaniu.</w:t>
      </w:r>
    </w:p>
    <w:p w:rsidR="00586803" w:rsidRDefault="002F6010">
      <w:pPr>
        <w:keepNext/>
        <w:spacing w:before="280"/>
        <w:jc w:val="center"/>
      </w:pPr>
      <w:r>
        <w:rPr>
          <w:b/>
        </w:rPr>
        <w:t>§ 7. </w:t>
      </w:r>
    </w:p>
    <w:p w:rsidR="00A77B3E" w:rsidRDefault="002F6010">
      <w:pPr>
        <w:keepLines/>
        <w:spacing w:before="120" w:after="120"/>
        <w:ind w:firstLine="340"/>
      </w:pPr>
      <w:r>
        <w:t>Wykonanie uchwały powierza się Dyrektorowi Departamentu Kultury Urzędu Marszałkowskiego Województwa Wielkopolskiego w Poznaniu.</w:t>
      </w:r>
    </w:p>
    <w:p w:rsidR="00586803" w:rsidRDefault="002F6010">
      <w:pPr>
        <w:keepNext/>
        <w:spacing w:before="280"/>
        <w:jc w:val="center"/>
      </w:pPr>
      <w:r>
        <w:rPr>
          <w:b/>
        </w:rPr>
        <w:t>§ 8. </w:t>
      </w:r>
    </w:p>
    <w:p w:rsidR="00A77B3E" w:rsidRDefault="002F6010">
      <w:pPr>
        <w:keepLines/>
        <w:spacing w:before="120" w:after="120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t>Uchwała wchodzi w życie z dniem podjęcia.</w:t>
      </w:r>
    </w:p>
    <w:p w:rsidR="00A77B3E" w:rsidRDefault="002F6010">
      <w:pPr>
        <w:keepLines/>
        <w:spacing w:before="280" w:after="280" w:line="360" w:lineRule="auto"/>
        <w:jc w:val="center"/>
        <w:rPr>
          <w:spacing w:val="20"/>
        </w:rPr>
      </w:pPr>
      <w:r>
        <w:lastRenderedPageBreak/>
        <w:t>Uzasadnienie do uchwały Nr 6888/2023</w:t>
      </w:r>
      <w:r>
        <w:rPr>
          <w:spacing w:val="20"/>
        </w:rPr>
        <w:br/>
      </w:r>
      <w:r>
        <w:t>Zarządu Województwa Wielkopolskiego</w:t>
      </w:r>
      <w:r>
        <w:rPr>
          <w:spacing w:val="20"/>
        </w:rPr>
        <w:br/>
      </w:r>
      <w:r>
        <w:t>z dnia 7 lipca 2023 r.</w:t>
      </w:r>
    </w:p>
    <w:p w:rsidR="00A77B3E" w:rsidRDefault="002F6010">
      <w:pPr>
        <w:spacing w:before="120" w:after="120"/>
        <w:ind w:left="283" w:firstLine="227"/>
      </w:pPr>
      <w:r>
        <w:t xml:space="preserve">Uchwała dotyczy uszczegółowienia planu wydatków budżetu Województwa Wielkopolskiego w roku 2023 w dziale 921 – „Kultura i ochrona dziedzictwa narodowego”. Podjęcie niniejszej uchwały stanowi konsekwencję przyjęcia przez Zarząd Województwa Wielkopolskiego uchwały nr 6536/2023 z dnia 27 kwietnia 2023 r. w sprawie ogłoszenia otwartego konkursu ofert na realizację w formie powierzenia lub wspierania zadań publicznych Województwa Wielkopolskiego w dziedzinie kultury w roku 2023 - II </w:t>
      </w:r>
      <w:r>
        <w:br/>
        <w:t>edycja;</w:t>
      </w:r>
    </w:p>
    <w:p w:rsidR="00A77B3E" w:rsidRDefault="002F6010">
      <w:pPr>
        <w:spacing w:before="120" w:after="120"/>
        <w:ind w:left="283" w:firstLine="227"/>
      </w:pPr>
      <w:r>
        <w:t xml:space="preserve">W wyniku ogłoszenia konkursowego na platformę elektroniczną www.witkac.pl wpłynęło łącznie </w:t>
      </w:r>
      <w:r>
        <w:br/>
        <w:t>98 ofert. Po zapoznaniu się z opiniami Komisji konkursowej, która dokonała oceny złożonych ofert, Zarząd Województwa Wielkopolskiego postanowił zlecić do realizacji przedsięwzięcia na łączną kwotę 500 000,00 zł. Zadania w dziedzinie kultury, mieszczą się w ramach 16 priorytetów. Dofinansowanie zadań mieszczących się w ramach ww. priorytetów stanowi ważną formę współpracy Samorządu Województwa Wielkopolskiego z organizacjami pozarządowymi. W związku z powyższym podjęcie przedmiotowej uchwały jest uzasadnione.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3A0" w:rsidRDefault="004D73A0">
      <w:r>
        <w:separator/>
      </w:r>
    </w:p>
  </w:endnote>
  <w:endnote w:type="continuationSeparator" w:id="0">
    <w:p w:rsidR="004D73A0" w:rsidRDefault="004D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86803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586803" w:rsidRDefault="00586803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586803" w:rsidRDefault="002F601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8706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86803" w:rsidRDefault="0058680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86803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586803" w:rsidRDefault="00586803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586803" w:rsidRDefault="002F601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8706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86803" w:rsidRDefault="0058680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3A0" w:rsidRDefault="004D73A0">
      <w:r>
        <w:separator/>
      </w:r>
    </w:p>
  </w:footnote>
  <w:footnote w:type="continuationSeparator" w:id="0">
    <w:p w:rsidR="004D73A0" w:rsidRDefault="004D7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F6010"/>
    <w:rsid w:val="004D73A0"/>
    <w:rsid w:val="00586803"/>
    <w:rsid w:val="006C3E8C"/>
    <w:rsid w:val="009D546B"/>
    <w:rsid w:val="00A77B3E"/>
    <w:rsid w:val="00CA2A55"/>
    <w:rsid w:val="00E8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701740-DD8B-45C7-9777-15596DA2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6888/2023 z dnia 7 lipca 2023 r.</vt:lpstr>
      <vt:lpstr/>
    </vt:vector>
  </TitlesOfParts>
  <Company>Zarząd Województwa Wielkopolskiego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6888/2023 z dnia 7 lipca 2023 r.</dc:title>
  <dc:subject>w sprawie rozstrzygnięcia otwartego konkursu ofert na realizację w^formie powierzenia lub wspierania zadań publicznych Województwa Wielkopolskiego w^dziedzinie kultury w^roku 2023^- II edycja</dc:subject>
  <dc:creator>anna.szajkowska</dc:creator>
  <cp:lastModifiedBy>Dopierala Anna</cp:lastModifiedBy>
  <cp:revision>2</cp:revision>
  <dcterms:created xsi:type="dcterms:W3CDTF">2023-07-07T11:54:00Z</dcterms:created>
  <dcterms:modified xsi:type="dcterms:W3CDTF">2023-07-07T11:54:00Z</dcterms:modified>
  <cp:category>Akt prawny</cp:category>
</cp:coreProperties>
</file>