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F0E47" w14:textId="094A631B" w:rsidR="00DA4E51" w:rsidRPr="005219F0" w:rsidRDefault="00DA4E51" w:rsidP="00AD5E9C">
      <w:pPr>
        <w:pStyle w:val="Tytu"/>
        <w:spacing w:before="0"/>
        <w:ind w:left="5664" w:right="564"/>
        <w:jc w:val="left"/>
        <w:rPr>
          <w:rFonts w:ascii="Calibri" w:hAnsi="Calibri" w:cs="Calibri"/>
          <w:b w:val="0"/>
        </w:rPr>
      </w:pPr>
      <w:r>
        <w:rPr>
          <w:rFonts w:ascii="Calibri" w:hAnsi="Calibri" w:cs="Calibri"/>
          <w:b w:val="0"/>
        </w:rPr>
        <w:t xml:space="preserve">Załącznik do uchwały </w:t>
      </w:r>
      <w:r w:rsidR="00755A3A">
        <w:rPr>
          <w:rFonts w:ascii="Calibri" w:hAnsi="Calibri" w:cs="Calibri"/>
          <w:b w:val="0"/>
        </w:rPr>
        <w:br/>
      </w:r>
      <w:r>
        <w:rPr>
          <w:rFonts w:ascii="Calibri" w:hAnsi="Calibri" w:cs="Calibri"/>
          <w:b w:val="0"/>
        </w:rPr>
        <w:t xml:space="preserve">Nr </w:t>
      </w:r>
      <w:r w:rsidR="00755A3A">
        <w:rPr>
          <w:rFonts w:ascii="Calibri" w:hAnsi="Calibri" w:cs="Calibri"/>
          <w:b w:val="0"/>
        </w:rPr>
        <w:t>7961</w:t>
      </w:r>
      <w:r>
        <w:rPr>
          <w:rFonts w:ascii="Calibri" w:hAnsi="Calibri" w:cs="Calibri"/>
          <w:b w:val="0"/>
        </w:rPr>
        <w:t>/2024</w:t>
      </w:r>
    </w:p>
    <w:p w14:paraId="37E368D9" w14:textId="77777777" w:rsidR="00DA4E51" w:rsidRPr="005219F0" w:rsidRDefault="00DA4E51" w:rsidP="00AD5E9C">
      <w:pPr>
        <w:pStyle w:val="Tytu"/>
        <w:spacing w:before="0"/>
        <w:ind w:left="5664" w:right="564"/>
        <w:jc w:val="left"/>
        <w:rPr>
          <w:rFonts w:ascii="Calibri" w:hAnsi="Calibri" w:cs="Calibri"/>
          <w:b w:val="0"/>
        </w:rPr>
      </w:pPr>
      <w:r w:rsidRPr="005219F0">
        <w:rPr>
          <w:rFonts w:ascii="Calibri" w:hAnsi="Calibri" w:cs="Calibri"/>
          <w:b w:val="0"/>
        </w:rPr>
        <w:t>Zarządu Województwa Wielkopolskiego</w:t>
      </w:r>
    </w:p>
    <w:p w14:paraId="00848D5F" w14:textId="590E1D65" w:rsidR="00DA4E51" w:rsidRDefault="00DA4E51" w:rsidP="003C4D69">
      <w:pPr>
        <w:pStyle w:val="Tytu"/>
        <w:tabs>
          <w:tab w:val="right" w:pos="8931"/>
        </w:tabs>
        <w:spacing w:before="0"/>
        <w:ind w:left="5664" w:right="564"/>
        <w:jc w:val="left"/>
        <w:rPr>
          <w:rFonts w:ascii="Calibri" w:hAnsi="Calibri" w:cs="Calibri"/>
          <w:b w:val="0"/>
        </w:rPr>
      </w:pPr>
      <w:r>
        <w:rPr>
          <w:rFonts w:ascii="Calibri" w:hAnsi="Calibri" w:cs="Calibri"/>
          <w:b w:val="0"/>
        </w:rPr>
        <w:t>z dnia</w:t>
      </w:r>
      <w:r w:rsidR="0021666E">
        <w:rPr>
          <w:rFonts w:ascii="Calibri" w:hAnsi="Calibri" w:cs="Calibri"/>
          <w:b w:val="0"/>
        </w:rPr>
        <w:t xml:space="preserve"> 15</w:t>
      </w:r>
      <w:r w:rsidR="00413036">
        <w:rPr>
          <w:rFonts w:ascii="Calibri" w:hAnsi="Calibri" w:cs="Calibri"/>
          <w:b w:val="0"/>
        </w:rPr>
        <w:t xml:space="preserve"> lutego</w:t>
      </w:r>
      <w:r>
        <w:rPr>
          <w:rFonts w:ascii="Calibri" w:hAnsi="Calibri" w:cs="Calibri"/>
          <w:b w:val="0"/>
        </w:rPr>
        <w:t xml:space="preserve"> 2024 roku </w:t>
      </w:r>
      <w:r w:rsidR="003C4D69">
        <w:rPr>
          <w:rFonts w:ascii="Calibri" w:hAnsi="Calibri" w:cs="Calibri"/>
          <w:b w:val="0"/>
        </w:rPr>
        <w:tab/>
      </w:r>
    </w:p>
    <w:p w14:paraId="15829485" w14:textId="77777777" w:rsidR="00AD5E9C" w:rsidRPr="00DA4E51" w:rsidRDefault="00AD5E9C" w:rsidP="00AD5E9C">
      <w:pPr>
        <w:pStyle w:val="Tytu"/>
        <w:spacing w:before="0"/>
        <w:ind w:left="5664" w:right="564"/>
        <w:jc w:val="left"/>
        <w:rPr>
          <w:rFonts w:ascii="Calibri" w:hAnsi="Calibri" w:cs="Calibri"/>
          <w:b w:val="0"/>
        </w:rPr>
      </w:pPr>
    </w:p>
    <w:p w14:paraId="4124BCDA" w14:textId="6308CF9C" w:rsidR="00197C35" w:rsidRDefault="00197C35" w:rsidP="00AD5E9C">
      <w:pPr>
        <w:pStyle w:val="Nagwek1"/>
        <w:spacing w:before="0" w:after="0"/>
        <w:ind w:right="564"/>
        <w:rPr>
          <w:rFonts w:asciiTheme="minorHAnsi" w:hAnsiTheme="minorHAnsi" w:cstheme="minorHAnsi"/>
        </w:rPr>
      </w:pPr>
      <w:r w:rsidRPr="008B6FED">
        <w:rPr>
          <w:rFonts w:asciiTheme="minorHAnsi" w:hAnsiTheme="minorHAnsi" w:cstheme="minorHAnsi"/>
        </w:rPr>
        <w:t xml:space="preserve">Ogłoszenie otwartego konkursu ofert na realizację w formie wspierania zadań publicznych Województwa Wielkopolskiego z dziedziny pomocy społecznej, </w:t>
      </w:r>
      <w:r w:rsidR="00413036">
        <w:rPr>
          <w:rFonts w:asciiTheme="minorHAnsi" w:eastAsia="Calibri" w:hAnsiTheme="minorHAnsi" w:cstheme="minorHAnsi"/>
          <w:szCs w:val="24"/>
          <w:lang w:eastAsia="en-US"/>
        </w:rPr>
        <w:t>w tym</w:t>
      </w:r>
      <w:r w:rsidR="00AD5E9C">
        <w:rPr>
          <w:rFonts w:asciiTheme="minorHAnsi" w:eastAsia="Calibri" w:hAnsiTheme="minorHAnsi" w:cstheme="minorHAnsi"/>
          <w:szCs w:val="24"/>
          <w:lang w:eastAsia="en-US"/>
        </w:rPr>
        <w:t xml:space="preserve"> pomocy rodzinom </w:t>
      </w:r>
      <w:r w:rsidR="008B6FED" w:rsidRPr="008B6FED">
        <w:rPr>
          <w:rFonts w:asciiTheme="minorHAnsi" w:eastAsia="Calibri" w:hAnsiTheme="minorHAnsi" w:cstheme="minorHAnsi"/>
          <w:szCs w:val="24"/>
          <w:lang w:eastAsia="en-US"/>
        </w:rPr>
        <w:t xml:space="preserve">i osobom w trudnej sytuacji życiowej oraz wyrównywania szans tych rodzin i osób </w:t>
      </w:r>
      <w:r w:rsidR="00623982" w:rsidRPr="008B6FED">
        <w:rPr>
          <w:rFonts w:asciiTheme="minorHAnsi" w:hAnsiTheme="minorHAnsi" w:cstheme="minorHAnsi"/>
        </w:rPr>
        <w:t>w 2024</w:t>
      </w:r>
      <w:r w:rsidRPr="008B6FED">
        <w:rPr>
          <w:rFonts w:asciiTheme="minorHAnsi" w:hAnsiTheme="minorHAnsi" w:cstheme="minorHAnsi"/>
        </w:rPr>
        <w:t xml:space="preserve"> roku</w:t>
      </w:r>
    </w:p>
    <w:p w14:paraId="4D887EAB" w14:textId="77777777" w:rsidR="00AD5E9C" w:rsidRPr="00AD5E9C" w:rsidRDefault="00AD5E9C" w:rsidP="00AD5E9C">
      <w:pPr>
        <w:ind w:right="564"/>
      </w:pPr>
    </w:p>
    <w:p w14:paraId="27A90431" w14:textId="77777777" w:rsidR="00197C35" w:rsidRPr="005219F0" w:rsidRDefault="00197C35" w:rsidP="00AD5E9C">
      <w:pPr>
        <w:pStyle w:val="Nagwek3"/>
        <w:spacing w:before="0" w:after="0"/>
        <w:ind w:left="714" w:right="564" w:hanging="357"/>
      </w:pPr>
      <w:r w:rsidRPr="005219F0">
        <w:t>Cel konkursu</w:t>
      </w:r>
    </w:p>
    <w:p w14:paraId="249AF6B0" w14:textId="77777777" w:rsidR="00AD5E9C" w:rsidRDefault="00197C35" w:rsidP="00AD5E9C">
      <w:pPr>
        <w:spacing w:before="0"/>
        <w:ind w:right="564"/>
        <w:rPr>
          <w:rFonts w:ascii="Calibri" w:hAnsi="Calibri" w:cs="Calibri"/>
        </w:rPr>
      </w:pPr>
      <w:r w:rsidRPr="00600680">
        <w:rPr>
          <w:rFonts w:ascii="Calibri" w:hAnsi="Calibri" w:cs="Calibri"/>
        </w:rPr>
        <w:t xml:space="preserve">Celem konkursu jest zwiększenie zakresu wsparcia </w:t>
      </w:r>
      <w:r w:rsidRPr="00222768">
        <w:rPr>
          <w:rFonts w:ascii="Calibri" w:hAnsi="Calibri" w:cs="Calibri"/>
        </w:rPr>
        <w:t xml:space="preserve">świadczonego w obszarze </w:t>
      </w:r>
      <w:r w:rsidR="00AD5E9C">
        <w:rPr>
          <w:rFonts w:ascii="Calibri" w:hAnsi="Calibri" w:cs="Calibri"/>
        </w:rPr>
        <w:t xml:space="preserve">pomocy rodzinom </w:t>
      </w:r>
      <w:r w:rsidR="008B6FED" w:rsidRPr="002A62FA">
        <w:rPr>
          <w:rFonts w:ascii="Calibri" w:hAnsi="Calibri" w:cs="Calibri"/>
        </w:rPr>
        <w:t>i osobom w trudnej sytuacji życiowej oraz wyrównywania szans tych rodzin</w:t>
      </w:r>
    </w:p>
    <w:p w14:paraId="1A129D2D" w14:textId="6BFE18A9" w:rsidR="00197C35" w:rsidRPr="00AD5E9C" w:rsidRDefault="008B6FED" w:rsidP="00AD5E9C">
      <w:pPr>
        <w:spacing w:before="0"/>
        <w:ind w:right="564"/>
        <w:rPr>
          <w:rFonts w:ascii="Calibri" w:hAnsi="Calibri" w:cs="Calibri"/>
        </w:rPr>
      </w:pPr>
      <w:r w:rsidRPr="002A62FA">
        <w:rPr>
          <w:rFonts w:ascii="Calibri" w:hAnsi="Calibri" w:cs="Calibri"/>
        </w:rPr>
        <w:t>i osób</w:t>
      </w:r>
      <w:r w:rsidR="00197C35" w:rsidRPr="00222768">
        <w:rPr>
          <w:rFonts w:ascii="Calibri" w:hAnsi="Calibri" w:cs="Calibri"/>
        </w:rPr>
        <w:t>, po</w:t>
      </w:r>
      <w:r w:rsidR="00197C35" w:rsidRPr="009C7FC6">
        <w:rPr>
          <w:rFonts w:ascii="Calibri" w:hAnsi="Calibri" w:cs="Calibri"/>
        </w:rPr>
        <w:t>przez wyłonienie ofert i zlecenie organizacjom pozarządowym oraz podmiotom wymienionym w art. 3 ust. 3 ustawy z dnia 24 kwietnia 2003 r. o dzi</w:t>
      </w:r>
      <w:r w:rsidR="00222768">
        <w:rPr>
          <w:rFonts w:ascii="Calibri" w:hAnsi="Calibri" w:cs="Calibri"/>
        </w:rPr>
        <w:t>ałalności pożytku publicznego i o </w:t>
      </w:r>
      <w:r w:rsidR="00197C35" w:rsidRPr="009C7FC6">
        <w:rPr>
          <w:rFonts w:ascii="Calibri" w:hAnsi="Calibri" w:cs="Calibri"/>
        </w:rPr>
        <w:t>wolontariacie (Dz. U. z 202</w:t>
      </w:r>
      <w:r w:rsidR="00CD5CEB">
        <w:rPr>
          <w:rFonts w:ascii="Calibri" w:hAnsi="Calibri" w:cs="Calibri"/>
        </w:rPr>
        <w:t>3</w:t>
      </w:r>
      <w:r w:rsidR="00197C35" w:rsidRPr="009C7FC6">
        <w:rPr>
          <w:rFonts w:ascii="Calibri" w:hAnsi="Calibri" w:cs="Calibri"/>
        </w:rPr>
        <w:t xml:space="preserve"> r. poz. </w:t>
      </w:r>
      <w:r w:rsidR="00CD5CEB">
        <w:rPr>
          <w:rFonts w:ascii="Calibri" w:hAnsi="Calibri" w:cs="Calibri"/>
        </w:rPr>
        <w:t>571</w:t>
      </w:r>
      <w:r w:rsidR="00F6030F">
        <w:rPr>
          <w:rFonts w:ascii="Calibri" w:hAnsi="Calibri" w:cs="Calibri"/>
        </w:rPr>
        <w:t>)</w:t>
      </w:r>
      <w:r w:rsidR="00197C35" w:rsidRPr="009C7FC6">
        <w:rPr>
          <w:rFonts w:ascii="Calibri" w:hAnsi="Calibri" w:cs="Calibri"/>
        </w:rPr>
        <w:t xml:space="preserve"> do </w:t>
      </w:r>
      <w:r w:rsidR="00197C35" w:rsidRPr="00222768">
        <w:rPr>
          <w:rFonts w:ascii="Calibri" w:hAnsi="Calibri" w:cs="Calibri"/>
        </w:rPr>
        <w:t xml:space="preserve">realizacji </w:t>
      </w:r>
      <w:r w:rsidR="00197C35" w:rsidRPr="009C7FC6">
        <w:rPr>
          <w:rFonts w:ascii="Calibri" w:hAnsi="Calibri" w:cs="Calibri"/>
        </w:rPr>
        <w:t xml:space="preserve">zadań publicznych Województwa Wielkopolskiego </w:t>
      </w:r>
      <w:bookmarkStart w:id="0" w:name="_Hlk120789647"/>
      <w:r w:rsidR="00197C35" w:rsidRPr="009C7FC6">
        <w:rPr>
          <w:rFonts w:ascii="Calibri" w:hAnsi="Calibri" w:cs="Calibri"/>
        </w:rPr>
        <w:t xml:space="preserve">z dziedziny pomocy społecznej, </w:t>
      </w:r>
      <w:r w:rsidR="00197C35" w:rsidRPr="009C7FC6">
        <w:rPr>
          <w:rFonts w:ascii="Calibri" w:eastAsia="Calibri" w:hAnsi="Calibri" w:cs="Calibri"/>
          <w:lang w:eastAsia="en-US"/>
        </w:rPr>
        <w:t xml:space="preserve">w obszarze pomocy społecznej, w tym </w:t>
      </w:r>
      <w:r w:rsidR="00197C35" w:rsidRPr="00D23E89">
        <w:rPr>
          <w:rFonts w:eastAsia="Calibri" w:cs="Calibri"/>
          <w:lang w:eastAsia="en-US"/>
        </w:rPr>
        <w:t>pomocy rodzinom i osobom w trudnej sytuacji życiowej oraz wyrównywania szans tych rodzin i osób,</w:t>
      </w:r>
      <w:r w:rsidR="00197C35" w:rsidRPr="00D23E89">
        <w:rPr>
          <w:rFonts w:cs="Calibri"/>
        </w:rPr>
        <w:t xml:space="preserve"> </w:t>
      </w:r>
      <w:bookmarkEnd w:id="0"/>
      <w:r w:rsidR="00197C35" w:rsidRPr="00D23E89">
        <w:rPr>
          <w:rFonts w:cs="Calibri"/>
        </w:rPr>
        <w:t>wpisujących się w cele strategiczne Strategii Polityki Społecznej dla Województwa Wielkopolskiego do roku 2030 oraz priorytety, zmierzających do wyrównywania szans i możliwości mieszkańców Wielkopolski oraz wyrównywania różnic między subregionami województwa wielkopolskiego.</w:t>
      </w:r>
    </w:p>
    <w:p w14:paraId="572484DD" w14:textId="77777777" w:rsidR="00197C35" w:rsidRDefault="00197C35" w:rsidP="00AD5E9C">
      <w:pPr>
        <w:spacing w:before="0"/>
        <w:ind w:right="564"/>
        <w:rPr>
          <w:rFonts w:cs="Calibri"/>
        </w:rPr>
      </w:pPr>
      <w:r w:rsidRPr="00E1650F">
        <w:rPr>
          <w:rFonts w:cs="Calibri"/>
          <w:bCs/>
        </w:rPr>
        <w:t xml:space="preserve">Ogłoszony konkurs jest zgodny z </w:t>
      </w:r>
      <w:r w:rsidRPr="00E1650F">
        <w:rPr>
          <w:rFonts w:cs="Calibri"/>
        </w:rPr>
        <w:t>następującymi dokumentami:</w:t>
      </w:r>
    </w:p>
    <w:p w14:paraId="0643F6D3" w14:textId="77777777" w:rsidR="00E1650F" w:rsidRPr="00E1650F" w:rsidRDefault="00E1650F" w:rsidP="00AD5E9C">
      <w:pPr>
        <w:spacing w:before="0"/>
        <w:ind w:right="564"/>
        <w:rPr>
          <w:rFonts w:cs="Calibri"/>
          <w:bCs/>
        </w:rPr>
      </w:pPr>
    </w:p>
    <w:p w14:paraId="2F09F0FF" w14:textId="77777777" w:rsidR="00197C35" w:rsidRPr="00D23E89" w:rsidRDefault="00197C35" w:rsidP="00AD5E9C">
      <w:pPr>
        <w:numPr>
          <w:ilvl w:val="0"/>
          <w:numId w:val="47"/>
        </w:numPr>
        <w:autoSpaceDE w:val="0"/>
        <w:autoSpaceDN w:val="0"/>
        <w:adjustRightInd w:val="0"/>
        <w:spacing w:before="0"/>
        <w:ind w:left="714" w:right="564" w:hanging="357"/>
        <w:rPr>
          <w:rFonts w:cs="Calibri"/>
        </w:rPr>
      </w:pPr>
      <w:r w:rsidRPr="00D23E89">
        <w:rPr>
          <w:rFonts w:cs="Calibri"/>
        </w:rPr>
        <w:t>Strategią Polityki Społecznej dla Województwa Wielkopolskiego do roku 2030;</w:t>
      </w:r>
    </w:p>
    <w:p w14:paraId="76983567" w14:textId="37EE8616" w:rsidR="00197C35" w:rsidRPr="00E1650F" w:rsidRDefault="00197C35" w:rsidP="00AD5E9C">
      <w:pPr>
        <w:numPr>
          <w:ilvl w:val="0"/>
          <w:numId w:val="47"/>
        </w:numPr>
        <w:autoSpaceDE w:val="0"/>
        <w:autoSpaceDN w:val="0"/>
        <w:adjustRightInd w:val="0"/>
        <w:spacing w:before="0"/>
        <w:ind w:left="714" w:right="564" w:hanging="357"/>
        <w:rPr>
          <w:rFonts w:cs="Calibri"/>
        </w:rPr>
      </w:pPr>
      <w:r w:rsidRPr="00D23E89">
        <w:rPr>
          <w:rFonts w:cs="Calibri"/>
          <w:bCs/>
        </w:rPr>
        <w:t xml:space="preserve">Modelem współpracy Samorządu Województwa Wielkopolskiego z organizacjami pozarządowymi </w:t>
      </w:r>
      <w:r w:rsidR="00E1650F">
        <w:rPr>
          <w:rFonts w:cs="Calibri"/>
        </w:rPr>
        <w:t xml:space="preserve"> </w:t>
      </w:r>
      <w:r w:rsidRPr="00E1650F">
        <w:rPr>
          <w:rFonts w:cs="Calibri"/>
          <w:bCs/>
        </w:rPr>
        <w:t>i innymi podmiotami prowadzącymi działalność pożytku publicznego;</w:t>
      </w:r>
    </w:p>
    <w:p w14:paraId="2A4FB306" w14:textId="19DF7599" w:rsidR="007B3EEE" w:rsidRPr="00E1650F" w:rsidRDefault="007B3EEE" w:rsidP="00AD5E9C">
      <w:pPr>
        <w:pStyle w:val="Akapitzlist"/>
        <w:numPr>
          <w:ilvl w:val="0"/>
          <w:numId w:val="47"/>
        </w:numPr>
        <w:spacing w:before="0"/>
        <w:ind w:left="714" w:right="564" w:hanging="357"/>
        <w:rPr>
          <w:rFonts w:cs="Calibri"/>
          <w:bCs/>
        </w:rPr>
      </w:pPr>
      <w:r w:rsidRPr="00E1650F">
        <w:rPr>
          <w:rFonts w:cs="Calibri"/>
          <w:bCs/>
        </w:rPr>
        <w:t>Wojewódzkimi programami w obszarze polityk</w:t>
      </w:r>
      <w:r w:rsidR="008B6FED" w:rsidRPr="00E1650F">
        <w:rPr>
          <w:rFonts w:cs="Calibri"/>
          <w:bCs/>
        </w:rPr>
        <w:t>i społecznej, w tym szczególnie z</w:t>
      </w:r>
      <w:r w:rsidR="001B5EDA">
        <w:rPr>
          <w:rFonts w:cs="Calibri"/>
          <w:bCs/>
        </w:rPr>
        <w:t> </w:t>
      </w:r>
      <w:r w:rsidRPr="00E1650F">
        <w:rPr>
          <w:rFonts w:cs="Calibri"/>
          <w:bCs/>
        </w:rPr>
        <w:t xml:space="preserve">Wielkopolskim Planem Deinstytucjonalizacji i Rozwoju Usług Społecznych na lata 2023-2026. </w:t>
      </w:r>
    </w:p>
    <w:p w14:paraId="0870437C" w14:textId="3368A7ED" w:rsidR="00AD5E9C" w:rsidRPr="00AD5E9C" w:rsidRDefault="00197C35" w:rsidP="00AD5E9C">
      <w:pPr>
        <w:pStyle w:val="Akapitzlist"/>
        <w:numPr>
          <w:ilvl w:val="0"/>
          <w:numId w:val="47"/>
        </w:numPr>
        <w:spacing w:before="0"/>
        <w:ind w:left="714" w:right="564" w:hanging="357"/>
        <w:rPr>
          <w:rFonts w:cs="Calibri"/>
          <w:bCs/>
        </w:rPr>
      </w:pPr>
      <w:r w:rsidRPr="00E1650F">
        <w:rPr>
          <w:rFonts w:cs="Calibri"/>
          <w:bCs/>
        </w:rPr>
        <w:lastRenderedPageBreak/>
        <w:t>Agendą 2030 na rzecz zrównoważonego rozwoju.</w:t>
      </w:r>
    </w:p>
    <w:p w14:paraId="55D9ABF6" w14:textId="77777777" w:rsidR="00AD5E9C" w:rsidRPr="00E1650F" w:rsidRDefault="00AD5E9C" w:rsidP="00AD5E9C">
      <w:pPr>
        <w:pStyle w:val="Akapitzlist"/>
        <w:spacing w:before="0"/>
        <w:ind w:left="714" w:right="564" w:hanging="5"/>
        <w:rPr>
          <w:rFonts w:cs="Calibri"/>
          <w:bCs/>
        </w:rPr>
      </w:pPr>
    </w:p>
    <w:p w14:paraId="1AA6D3E3" w14:textId="54579D02" w:rsidR="00AD5E9C" w:rsidRPr="00AD5E9C" w:rsidRDefault="00301612" w:rsidP="001B5EDA">
      <w:pPr>
        <w:pStyle w:val="Nagwek3"/>
        <w:spacing w:before="0"/>
        <w:ind w:right="564"/>
      </w:pPr>
      <w:r w:rsidRPr="00D23E89">
        <w:t>Opis zada</w:t>
      </w:r>
      <w:r w:rsidR="00B170C7" w:rsidRPr="00D23E89">
        <w:t>ń</w:t>
      </w:r>
      <w:r w:rsidR="00260B1B" w:rsidRPr="00D23E89">
        <w:t xml:space="preserve"> publicznych</w:t>
      </w:r>
      <w:r w:rsidR="00B4787B" w:rsidRPr="00D23E89">
        <w:t>.</w:t>
      </w:r>
    </w:p>
    <w:p w14:paraId="6A6DFF85" w14:textId="5BC3E4BE" w:rsidR="00B170C7" w:rsidRPr="00D23E89" w:rsidRDefault="00B170C7" w:rsidP="00AD5E9C">
      <w:pPr>
        <w:spacing w:before="0"/>
        <w:ind w:right="564"/>
        <w:rPr>
          <w:rFonts w:cstheme="minorHAnsi"/>
          <w:b/>
          <w:bCs/>
        </w:rPr>
      </w:pPr>
      <w:r w:rsidRPr="00D23E89">
        <w:rPr>
          <w:rFonts w:cstheme="minorHAnsi"/>
          <w:b/>
          <w:bCs/>
        </w:rPr>
        <w:t>ZADANIE 1</w:t>
      </w:r>
    </w:p>
    <w:p w14:paraId="04995409" w14:textId="77777777" w:rsidR="00197C35" w:rsidRDefault="00301612" w:rsidP="00AD5E9C">
      <w:pPr>
        <w:pStyle w:val="Akapitzlist"/>
        <w:spacing w:before="0"/>
        <w:ind w:left="0" w:right="564"/>
        <w:rPr>
          <w:rFonts w:cstheme="minorHAnsi"/>
        </w:rPr>
      </w:pPr>
      <w:r w:rsidRPr="00D23E89">
        <w:rPr>
          <w:rFonts w:cs="Calibri"/>
          <w:b/>
          <w:bCs/>
        </w:rPr>
        <w:t>Rodzaj zadania</w:t>
      </w:r>
      <w:r w:rsidRPr="00D23E89">
        <w:rPr>
          <w:rFonts w:cs="Calibri"/>
          <w:bCs/>
        </w:rPr>
        <w:t xml:space="preserve">: </w:t>
      </w:r>
      <w:r w:rsidR="00197C35" w:rsidRPr="00D23E89">
        <w:rPr>
          <w:rFonts w:cstheme="minorHAnsi"/>
        </w:rPr>
        <w:t>pomoc społeczna, w tym pomoc rodzinom i osobom w trudnej sytuacji życiowej oraz wyrównywanie szans tych rodzin i osób.</w:t>
      </w:r>
    </w:p>
    <w:p w14:paraId="5FE794CF" w14:textId="77777777" w:rsidR="00AD5E9C" w:rsidRPr="00D23E89" w:rsidRDefault="00AD5E9C" w:rsidP="00AD5E9C">
      <w:pPr>
        <w:pStyle w:val="Akapitzlist"/>
        <w:spacing w:before="0"/>
        <w:ind w:left="0" w:right="564"/>
        <w:rPr>
          <w:rFonts w:cs="Calibri"/>
          <w:b/>
          <w:bCs/>
        </w:rPr>
      </w:pPr>
    </w:p>
    <w:p w14:paraId="213FD35C" w14:textId="5EFC1792" w:rsidR="008D74C4" w:rsidRDefault="00301612" w:rsidP="00AD5E9C">
      <w:pPr>
        <w:pStyle w:val="Akapitzlist"/>
        <w:spacing w:before="0"/>
        <w:ind w:left="0" w:right="564"/>
        <w:rPr>
          <w:rFonts w:cstheme="minorHAnsi"/>
        </w:rPr>
      </w:pPr>
      <w:r w:rsidRPr="00D23E89">
        <w:rPr>
          <w:rFonts w:cs="Calibri"/>
          <w:b/>
        </w:rPr>
        <w:t>Nazwa zadania</w:t>
      </w:r>
      <w:r w:rsidRPr="00D23E89">
        <w:rPr>
          <w:rFonts w:cs="Calibri"/>
        </w:rPr>
        <w:t>:</w:t>
      </w:r>
      <w:r w:rsidR="00B13016">
        <w:rPr>
          <w:rFonts w:cstheme="minorHAnsi"/>
        </w:rPr>
        <w:t xml:space="preserve"> wsparcie W</w:t>
      </w:r>
      <w:r w:rsidR="009F4445">
        <w:rPr>
          <w:rFonts w:cstheme="minorHAnsi"/>
        </w:rPr>
        <w:t>ielkopolanek opuszczających zakł</w:t>
      </w:r>
      <w:r w:rsidR="00C45A0D">
        <w:rPr>
          <w:rFonts w:cstheme="minorHAnsi"/>
        </w:rPr>
        <w:t>ady karne oraz przygotowanie</w:t>
      </w:r>
      <w:r w:rsidR="009F4445">
        <w:rPr>
          <w:rFonts w:cstheme="minorHAnsi"/>
        </w:rPr>
        <w:t xml:space="preserve"> rodzin na </w:t>
      </w:r>
      <w:r w:rsidR="00C45A0D">
        <w:rPr>
          <w:rFonts w:cstheme="minorHAnsi"/>
        </w:rPr>
        <w:t xml:space="preserve">ich </w:t>
      </w:r>
      <w:r w:rsidR="009F4445">
        <w:rPr>
          <w:rFonts w:cstheme="minorHAnsi"/>
        </w:rPr>
        <w:t>powrót z jednostek penitencjarnych.</w:t>
      </w:r>
    </w:p>
    <w:p w14:paraId="5244C3B5" w14:textId="77777777" w:rsidR="00AD5E9C" w:rsidRPr="00F74F3F" w:rsidRDefault="00AD5E9C" w:rsidP="00AD5E9C">
      <w:pPr>
        <w:pStyle w:val="Akapitzlist"/>
        <w:spacing w:before="0"/>
        <w:ind w:left="0" w:right="564"/>
        <w:rPr>
          <w:rFonts w:cs="Calibri"/>
        </w:rPr>
      </w:pPr>
    </w:p>
    <w:p w14:paraId="3314CFEB" w14:textId="402F2AEC" w:rsidR="00AD5E9C" w:rsidRDefault="00E554F5" w:rsidP="00AD5E9C">
      <w:pPr>
        <w:pStyle w:val="Akapitzlist"/>
        <w:spacing w:before="0"/>
        <w:ind w:left="0" w:right="564"/>
        <w:rPr>
          <w:rFonts w:cstheme="minorHAnsi"/>
        </w:rPr>
      </w:pPr>
      <w:r w:rsidRPr="00D23E89">
        <w:rPr>
          <w:rFonts w:cs="Calibri"/>
          <w:b/>
        </w:rPr>
        <w:t>Celem zadania jest</w:t>
      </w:r>
      <w:r w:rsidR="006B7A0B" w:rsidRPr="00D23E89">
        <w:rPr>
          <w:rFonts w:cs="Calibri"/>
        </w:rPr>
        <w:t>:</w:t>
      </w:r>
      <w:r w:rsidR="00C927AC" w:rsidRPr="00D23E89">
        <w:rPr>
          <w:rFonts w:cstheme="minorHAnsi"/>
        </w:rPr>
        <w:t xml:space="preserve"> </w:t>
      </w:r>
      <w:r w:rsidR="009F4445">
        <w:rPr>
          <w:rFonts w:cstheme="minorHAnsi"/>
        </w:rPr>
        <w:t>wsparcie osadzonych</w:t>
      </w:r>
      <w:r w:rsidR="00C45A0D">
        <w:rPr>
          <w:rFonts w:cstheme="minorHAnsi"/>
        </w:rPr>
        <w:t xml:space="preserve"> kobiet</w:t>
      </w:r>
      <w:r w:rsidR="009F4445">
        <w:rPr>
          <w:rFonts w:cstheme="minorHAnsi"/>
        </w:rPr>
        <w:t xml:space="preserve"> i ich rodzin w wyjściu z kryzysu związanego z popełnieniem czynu karalnego i pozbawieniem wolności poprzez:</w:t>
      </w:r>
    </w:p>
    <w:p w14:paraId="34594880" w14:textId="0D59EB61" w:rsidR="005C6498" w:rsidRPr="00B13016" w:rsidRDefault="009F4445" w:rsidP="00AD5E9C">
      <w:pPr>
        <w:pStyle w:val="Akapitzlist"/>
        <w:numPr>
          <w:ilvl w:val="0"/>
          <w:numId w:val="43"/>
        </w:numPr>
        <w:spacing w:before="0"/>
        <w:ind w:right="564"/>
        <w:rPr>
          <w:rFonts w:cstheme="minorHAnsi"/>
        </w:rPr>
      </w:pPr>
      <w:r w:rsidRPr="00B13016">
        <w:rPr>
          <w:rFonts w:cstheme="minorHAnsi"/>
        </w:rPr>
        <w:t xml:space="preserve">zwiększenie umiejętności interpersonalnych oraz komunikacyjnych, </w:t>
      </w:r>
    </w:p>
    <w:p w14:paraId="7D52CA66" w14:textId="6FAF3E7E" w:rsidR="009F4445" w:rsidRDefault="009F4445" w:rsidP="00AD5E9C">
      <w:pPr>
        <w:pStyle w:val="Akapitzlist"/>
        <w:numPr>
          <w:ilvl w:val="0"/>
          <w:numId w:val="42"/>
        </w:numPr>
        <w:spacing w:before="0"/>
        <w:ind w:right="564"/>
        <w:rPr>
          <w:rFonts w:cstheme="minorHAnsi"/>
        </w:rPr>
      </w:pPr>
      <w:r>
        <w:rPr>
          <w:rFonts w:cstheme="minorHAnsi"/>
        </w:rPr>
        <w:t xml:space="preserve">wsparcie </w:t>
      </w:r>
      <w:r w:rsidR="00BC2A30">
        <w:rPr>
          <w:rFonts w:cstheme="minorHAnsi"/>
        </w:rPr>
        <w:t>sobie odbudowaniu życia</w:t>
      </w:r>
      <w:r>
        <w:rPr>
          <w:rFonts w:cstheme="minorHAnsi"/>
        </w:rPr>
        <w:t xml:space="preserve"> po opuszczeniu jednostki penitencjarnej w celu utrzymania motywacji do zmiany,</w:t>
      </w:r>
    </w:p>
    <w:p w14:paraId="643D491E" w14:textId="30FD6DF9" w:rsidR="005C6498" w:rsidRDefault="005C6498" w:rsidP="00AD5E9C">
      <w:pPr>
        <w:pStyle w:val="Akapitzlist"/>
        <w:numPr>
          <w:ilvl w:val="0"/>
          <w:numId w:val="42"/>
        </w:numPr>
        <w:spacing w:before="0"/>
        <w:ind w:right="564"/>
        <w:rPr>
          <w:rFonts w:cstheme="minorHAnsi"/>
        </w:rPr>
      </w:pPr>
      <w:r>
        <w:rPr>
          <w:rFonts w:cstheme="minorHAnsi"/>
        </w:rPr>
        <w:t>budowanie poczucia pewności siebie poprzez samoświadomość dot. swoich mocnych i słabych stron,</w:t>
      </w:r>
    </w:p>
    <w:p w14:paraId="0694B2F8" w14:textId="77777777" w:rsidR="00B13016" w:rsidRDefault="009F4445" w:rsidP="00AD5E9C">
      <w:pPr>
        <w:pStyle w:val="Akapitzlist"/>
        <w:numPr>
          <w:ilvl w:val="0"/>
          <w:numId w:val="42"/>
        </w:numPr>
        <w:spacing w:before="0"/>
        <w:ind w:right="564"/>
        <w:rPr>
          <w:rFonts w:cstheme="minorHAnsi"/>
        </w:rPr>
      </w:pPr>
      <w:r>
        <w:rPr>
          <w:rFonts w:cstheme="minorHAnsi"/>
        </w:rPr>
        <w:t>odzyskanie autorytetu w oczach społeczeństwa,</w:t>
      </w:r>
    </w:p>
    <w:p w14:paraId="17983079" w14:textId="07D1C971" w:rsidR="00AD5E9C" w:rsidRPr="001B5EDA" w:rsidRDefault="00C45A0D" w:rsidP="001B5EDA">
      <w:pPr>
        <w:pStyle w:val="Akapitzlist"/>
        <w:numPr>
          <w:ilvl w:val="0"/>
          <w:numId w:val="42"/>
        </w:numPr>
        <w:spacing w:before="0" w:after="240"/>
        <w:ind w:right="564"/>
        <w:rPr>
          <w:rFonts w:cstheme="minorHAnsi"/>
        </w:rPr>
      </w:pPr>
      <w:r w:rsidRPr="00B13016">
        <w:rPr>
          <w:rFonts w:cstheme="minorHAnsi"/>
        </w:rPr>
        <w:t xml:space="preserve"> wsparcie rodzin kobiet opuszczających jednostki penitencjarne poprzez m.in organizację grup wsparcia</w:t>
      </w:r>
      <w:r w:rsidR="00BC2A30">
        <w:rPr>
          <w:rFonts w:cstheme="minorHAnsi"/>
        </w:rPr>
        <w:t>.</w:t>
      </w:r>
    </w:p>
    <w:p w14:paraId="640A95DE" w14:textId="77777777" w:rsidR="00197C35" w:rsidRPr="00E742C8" w:rsidRDefault="00197C35" w:rsidP="00AD5E9C">
      <w:pPr>
        <w:spacing w:before="0"/>
        <w:ind w:right="564"/>
        <w:rPr>
          <w:rFonts w:cstheme="minorHAnsi"/>
        </w:rPr>
      </w:pPr>
      <w:r w:rsidRPr="00D23E89">
        <w:rPr>
          <w:rFonts w:cstheme="minorHAnsi"/>
        </w:rPr>
        <w:t>Wysokość środków przeznaczonych na realizację zadania</w:t>
      </w:r>
      <w:r w:rsidRPr="00E742C8">
        <w:rPr>
          <w:rFonts w:cstheme="minorHAnsi"/>
        </w:rPr>
        <w:t xml:space="preserve"> </w:t>
      </w:r>
      <w:r w:rsidRPr="00F74F3F">
        <w:rPr>
          <w:rFonts w:cstheme="minorHAnsi"/>
        </w:rPr>
        <w:t>pierwszego:</w:t>
      </w:r>
    </w:p>
    <w:p w14:paraId="5D3F5214" w14:textId="61D6839A" w:rsidR="00197C35" w:rsidRPr="00B13016" w:rsidRDefault="0078702A" w:rsidP="00AD5E9C">
      <w:pPr>
        <w:pStyle w:val="Akapitzlist"/>
        <w:numPr>
          <w:ilvl w:val="0"/>
          <w:numId w:val="44"/>
        </w:numPr>
        <w:spacing w:before="0"/>
        <w:ind w:right="564"/>
        <w:rPr>
          <w:rFonts w:cstheme="minorHAnsi"/>
        </w:rPr>
      </w:pPr>
      <w:r w:rsidRPr="00B13016">
        <w:rPr>
          <w:rFonts w:cstheme="minorHAnsi"/>
        </w:rPr>
        <w:t>wydatki poniesione w 2023</w:t>
      </w:r>
      <w:r w:rsidR="00197C35" w:rsidRPr="00B13016">
        <w:rPr>
          <w:rFonts w:cstheme="minorHAnsi"/>
        </w:rPr>
        <w:t xml:space="preserve"> roku – </w:t>
      </w:r>
      <w:r w:rsidR="009F4445" w:rsidRPr="00B13016">
        <w:rPr>
          <w:rFonts w:cstheme="minorHAnsi"/>
        </w:rPr>
        <w:t xml:space="preserve">0 </w:t>
      </w:r>
      <w:r w:rsidR="002B394A" w:rsidRPr="00B13016">
        <w:rPr>
          <w:rFonts w:cstheme="minorHAnsi"/>
        </w:rPr>
        <w:t>zł,</w:t>
      </w:r>
    </w:p>
    <w:p w14:paraId="54BC2AE9" w14:textId="1651CAD9" w:rsidR="001B5EDA" w:rsidRDefault="00197C35" w:rsidP="00AD5E9C">
      <w:pPr>
        <w:pStyle w:val="Akapitzlist"/>
        <w:numPr>
          <w:ilvl w:val="0"/>
          <w:numId w:val="44"/>
        </w:numPr>
        <w:spacing w:before="0"/>
        <w:ind w:right="564"/>
        <w:rPr>
          <w:rFonts w:cstheme="minorHAnsi"/>
          <w:b/>
        </w:rPr>
      </w:pPr>
      <w:r w:rsidRPr="00B13016">
        <w:rPr>
          <w:rFonts w:cstheme="minorHAnsi"/>
        </w:rPr>
        <w:t xml:space="preserve">wydatki planowane w </w:t>
      </w:r>
      <w:r w:rsidR="0078702A" w:rsidRPr="00B13016">
        <w:rPr>
          <w:rFonts w:cstheme="minorHAnsi"/>
        </w:rPr>
        <w:t>2024</w:t>
      </w:r>
      <w:r w:rsidRPr="00B13016">
        <w:rPr>
          <w:rFonts w:cstheme="minorHAnsi"/>
        </w:rPr>
        <w:t xml:space="preserve"> roku – </w:t>
      </w:r>
      <w:r w:rsidR="009F4445" w:rsidRPr="00B13016">
        <w:rPr>
          <w:rFonts w:cstheme="minorHAnsi"/>
          <w:b/>
        </w:rPr>
        <w:t xml:space="preserve">100 000 </w:t>
      </w:r>
      <w:r w:rsidR="002B394A" w:rsidRPr="00B13016">
        <w:rPr>
          <w:rFonts w:cstheme="minorHAnsi"/>
          <w:b/>
        </w:rPr>
        <w:t>zł</w:t>
      </w:r>
      <w:r w:rsidR="001B5EDA">
        <w:rPr>
          <w:rFonts w:cstheme="minorHAnsi"/>
          <w:b/>
        </w:rPr>
        <w:br w:type="page"/>
      </w:r>
    </w:p>
    <w:p w14:paraId="5ADFB4FB" w14:textId="77777777" w:rsidR="006B7901" w:rsidRPr="001B5EDA" w:rsidRDefault="006B7901" w:rsidP="001B5EDA">
      <w:pPr>
        <w:spacing w:before="0"/>
        <w:ind w:right="564"/>
        <w:rPr>
          <w:rFonts w:cstheme="minorHAnsi"/>
          <w:b/>
        </w:rPr>
      </w:pPr>
    </w:p>
    <w:p w14:paraId="3DAB2667" w14:textId="7C18F8D7" w:rsidR="00301612" w:rsidRPr="00E742C8" w:rsidRDefault="00116462" w:rsidP="00AD5E9C">
      <w:pPr>
        <w:spacing w:before="0"/>
        <w:ind w:right="564"/>
        <w:rPr>
          <w:rFonts w:cs="Calibri"/>
        </w:rPr>
      </w:pPr>
      <w:r w:rsidRPr="00E742C8">
        <w:rPr>
          <w:rFonts w:cs="Calibri"/>
        </w:rPr>
        <w:t xml:space="preserve">Wykaz </w:t>
      </w:r>
      <w:r w:rsidR="008C04BE" w:rsidRPr="00E742C8">
        <w:rPr>
          <w:rFonts w:cs="Calibri"/>
        </w:rPr>
        <w:t>rezultatów dla zadania 1:</w:t>
      </w:r>
    </w:p>
    <w:tbl>
      <w:tblPr>
        <w:tblStyle w:val="Tabela-Siatka"/>
        <w:tblW w:w="9781" w:type="dxa"/>
        <w:tblInd w:w="-147" w:type="dxa"/>
        <w:tblLayout w:type="fixed"/>
        <w:tblLook w:val="04A0" w:firstRow="1" w:lastRow="0" w:firstColumn="1" w:lastColumn="0" w:noHBand="0" w:noVBand="1"/>
        <w:tblCaption w:val="Rezultaty do zadania pierwszego "/>
        <w:tblDescription w:val="Tabela przestawia rezultaty, wskaźniki rezultatu i źródło potwierdzenia"/>
      </w:tblPr>
      <w:tblGrid>
        <w:gridCol w:w="1135"/>
        <w:gridCol w:w="2693"/>
        <w:gridCol w:w="2410"/>
        <w:gridCol w:w="3543"/>
      </w:tblGrid>
      <w:tr w:rsidR="00086A93" w:rsidRPr="00E742C8" w14:paraId="16EE2417" w14:textId="77777777" w:rsidTr="009363BE">
        <w:trPr>
          <w:trHeight w:val="1543"/>
          <w:tblHeader/>
        </w:trPr>
        <w:tc>
          <w:tcPr>
            <w:tcW w:w="1135" w:type="dxa"/>
            <w:vAlign w:val="center"/>
          </w:tcPr>
          <w:p w14:paraId="5BF9F774" w14:textId="77777777" w:rsidR="00086A93" w:rsidRPr="00E742C8" w:rsidRDefault="00086A93" w:rsidP="00AD5E9C">
            <w:pPr>
              <w:spacing w:before="0" w:line="276" w:lineRule="auto"/>
              <w:ind w:right="564"/>
              <w:rPr>
                <w:rFonts w:cstheme="minorHAnsi"/>
                <w:b/>
              </w:rPr>
            </w:pPr>
            <w:r w:rsidRPr="00E742C8">
              <w:rPr>
                <w:rFonts w:cstheme="minorHAnsi"/>
                <w:b/>
              </w:rPr>
              <w:t>Lp.</w:t>
            </w:r>
          </w:p>
        </w:tc>
        <w:tc>
          <w:tcPr>
            <w:tcW w:w="2693" w:type="dxa"/>
            <w:vAlign w:val="center"/>
          </w:tcPr>
          <w:p w14:paraId="1F96FC01" w14:textId="2BF0CF07" w:rsidR="00086A93" w:rsidRPr="00E742C8" w:rsidRDefault="00AF1DD7" w:rsidP="00AD5E9C">
            <w:pPr>
              <w:spacing w:before="0" w:line="276" w:lineRule="auto"/>
              <w:ind w:right="564"/>
              <w:rPr>
                <w:rFonts w:cstheme="minorHAnsi"/>
                <w:b/>
              </w:rPr>
            </w:pPr>
            <w:r>
              <w:rPr>
                <w:rFonts w:cstheme="minorHAnsi"/>
                <w:b/>
              </w:rPr>
              <w:t>Nazwa r</w:t>
            </w:r>
            <w:r w:rsidR="00086A93" w:rsidRPr="00E742C8">
              <w:rPr>
                <w:rFonts w:cstheme="minorHAnsi"/>
                <w:b/>
              </w:rPr>
              <w:t>ezultat</w:t>
            </w:r>
            <w:r>
              <w:rPr>
                <w:rFonts w:cstheme="minorHAnsi"/>
                <w:b/>
              </w:rPr>
              <w:t>u</w:t>
            </w:r>
          </w:p>
        </w:tc>
        <w:tc>
          <w:tcPr>
            <w:tcW w:w="2410" w:type="dxa"/>
            <w:vAlign w:val="center"/>
          </w:tcPr>
          <w:p w14:paraId="7E4E6430" w14:textId="458B7388" w:rsidR="00086A93" w:rsidRPr="00E742C8" w:rsidRDefault="00AF1DD7" w:rsidP="00AD5E9C">
            <w:pPr>
              <w:spacing w:before="0" w:line="276" w:lineRule="auto"/>
              <w:ind w:right="564"/>
              <w:rPr>
                <w:rFonts w:cstheme="minorHAnsi"/>
                <w:b/>
              </w:rPr>
            </w:pPr>
            <w:r>
              <w:rPr>
                <w:rFonts w:cstheme="minorHAnsi"/>
                <w:b/>
              </w:rPr>
              <w:t>Planowany poziom osiągnięcia rezultatu (wartość docelowa)</w:t>
            </w:r>
          </w:p>
        </w:tc>
        <w:tc>
          <w:tcPr>
            <w:tcW w:w="3543" w:type="dxa"/>
            <w:vAlign w:val="center"/>
          </w:tcPr>
          <w:p w14:paraId="20667DA0" w14:textId="05B6E3A7" w:rsidR="00086A93" w:rsidRPr="00E742C8" w:rsidRDefault="00AF1DD7" w:rsidP="00AD5E9C">
            <w:pPr>
              <w:spacing w:before="0" w:line="276" w:lineRule="auto"/>
              <w:ind w:right="564"/>
              <w:rPr>
                <w:rFonts w:cstheme="minorHAnsi"/>
                <w:b/>
              </w:rPr>
            </w:pPr>
            <w:r>
              <w:rPr>
                <w:rFonts w:cstheme="minorHAnsi"/>
                <w:b/>
              </w:rPr>
              <w:t>Sposób monitorowania rezultatu / źródło informacji o osiągnięciu wskaźnika</w:t>
            </w:r>
          </w:p>
        </w:tc>
      </w:tr>
      <w:tr w:rsidR="00197C35" w:rsidRPr="00E742C8" w14:paraId="4EF304CF" w14:textId="77777777" w:rsidTr="009363BE">
        <w:tc>
          <w:tcPr>
            <w:tcW w:w="1135" w:type="dxa"/>
            <w:vAlign w:val="center"/>
          </w:tcPr>
          <w:p w14:paraId="48EB4C57" w14:textId="49C8CD3D" w:rsidR="00197C35" w:rsidRPr="00E742C8" w:rsidRDefault="00197C35" w:rsidP="00AD5E9C">
            <w:pPr>
              <w:spacing w:before="0" w:line="276" w:lineRule="auto"/>
              <w:ind w:right="564"/>
              <w:rPr>
                <w:rFonts w:cstheme="minorHAnsi"/>
              </w:rPr>
            </w:pPr>
            <w:r w:rsidRPr="00E742C8">
              <w:rPr>
                <w:rFonts w:cstheme="minorHAnsi"/>
              </w:rPr>
              <w:t>1.</w:t>
            </w:r>
          </w:p>
        </w:tc>
        <w:tc>
          <w:tcPr>
            <w:tcW w:w="2693" w:type="dxa"/>
            <w:vAlign w:val="center"/>
          </w:tcPr>
          <w:p w14:paraId="75FEBA89" w14:textId="77777777" w:rsidR="006B7901" w:rsidRDefault="005C6498" w:rsidP="00AD5E9C">
            <w:pPr>
              <w:tabs>
                <w:tab w:val="left" w:pos="2629"/>
              </w:tabs>
              <w:spacing w:before="0" w:line="276" w:lineRule="auto"/>
              <w:ind w:right="564"/>
              <w:rPr>
                <w:rFonts w:cstheme="minorHAnsi"/>
              </w:rPr>
            </w:pPr>
            <w:r>
              <w:rPr>
                <w:rFonts w:cstheme="minorHAnsi"/>
              </w:rPr>
              <w:t xml:space="preserve">Warsztaty </w:t>
            </w:r>
            <w:proofErr w:type="spellStart"/>
            <w:r>
              <w:rPr>
                <w:rFonts w:cstheme="minorHAnsi"/>
              </w:rPr>
              <w:t>psychoedukacyjne</w:t>
            </w:r>
            <w:proofErr w:type="spellEnd"/>
            <w:r>
              <w:rPr>
                <w:rFonts w:cstheme="minorHAnsi"/>
              </w:rPr>
              <w:t xml:space="preserve"> dla kobiet przebywających </w:t>
            </w:r>
          </w:p>
          <w:p w14:paraId="05DC721C" w14:textId="484720DD" w:rsidR="00197C35" w:rsidRPr="00E742C8" w:rsidRDefault="005C6498" w:rsidP="00AD5E9C">
            <w:pPr>
              <w:tabs>
                <w:tab w:val="left" w:pos="2629"/>
              </w:tabs>
              <w:spacing w:before="0" w:line="276" w:lineRule="auto"/>
              <w:ind w:right="564"/>
              <w:rPr>
                <w:rFonts w:cstheme="minorHAnsi"/>
              </w:rPr>
            </w:pPr>
            <w:r>
              <w:rPr>
                <w:rFonts w:cstheme="minorHAnsi"/>
              </w:rPr>
              <w:t>w jednostkach penitencjarnych</w:t>
            </w:r>
          </w:p>
        </w:tc>
        <w:tc>
          <w:tcPr>
            <w:tcW w:w="2410" w:type="dxa"/>
            <w:vAlign w:val="center"/>
          </w:tcPr>
          <w:p w14:paraId="3EA5C9D9" w14:textId="07652A10" w:rsidR="00B13016" w:rsidRDefault="005C6498" w:rsidP="00AD5E9C">
            <w:pPr>
              <w:spacing w:before="0" w:line="276" w:lineRule="auto"/>
              <w:ind w:right="564"/>
              <w:rPr>
                <w:rFonts w:cstheme="minorHAnsi"/>
              </w:rPr>
            </w:pPr>
            <w:r w:rsidRPr="00CA27A7">
              <w:rPr>
                <w:rFonts w:cstheme="minorHAnsi"/>
              </w:rPr>
              <w:t xml:space="preserve">liczba </w:t>
            </w:r>
            <w:r w:rsidR="006B7901">
              <w:rPr>
                <w:rFonts w:cstheme="minorHAnsi"/>
              </w:rPr>
              <w:t xml:space="preserve">kobiet </w:t>
            </w:r>
            <w:r>
              <w:rPr>
                <w:rFonts w:cstheme="minorHAnsi"/>
              </w:rPr>
              <w:t xml:space="preserve">uczestniczących </w:t>
            </w:r>
          </w:p>
          <w:p w14:paraId="7512611A" w14:textId="793D6804" w:rsidR="00197C35" w:rsidRPr="00E742C8" w:rsidRDefault="005C6498" w:rsidP="00AD5E9C">
            <w:pPr>
              <w:spacing w:before="0" w:line="276" w:lineRule="auto"/>
              <w:ind w:right="564"/>
              <w:rPr>
                <w:rFonts w:cstheme="minorHAnsi"/>
              </w:rPr>
            </w:pPr>
            <w:r>
              <w:rPr>
                <w:rFonts w:cstheme="minorHAnsi"/>
              </w:rPr>
              <w:t>w warsztatach</w:t>
            </w:r>
          </w:p>
        </w:tc>
        <w:tc>
          <w:tcPr>
            <w:tcW w:w="3543" w:type="dxa"/>
            <w:vAlign w:val="center"/>
          </w:tcPr>
          <w:p w14:paraId="36B1B8CB" w14:textId="77777777" w:rsidR="009363BE" w:rsidRDefault="005C6498" w:rsidP="00AD5E9C">
            <w:pPr>
              <w:spacing w:before="0" w:line="276" w:lineRule="auto"/>
              <w:ind w:right="564"/>
            </w:pPr>
            <w:r w:rsidRPr="00E742C8">
              <w:t>listy obecności</w:t>
            </w:r>
            <w:r>
              <w:t xml:space="preserve"> </w:t>
            </w:r>
            <w:r w:rsidRPr="00E742C8">
              <w:t>lub/i</w:t>
            </w:r>
            <w:r>
              <w:t xml:space="preserve"> </w:t>
            </w:r>
            <w:r w:rsidRPr="00E742C8">
              <w:t>sprawozdanie/</w:t>
            </w:r>
          </w:p>
          <w:p w14:paraId="5D2426D8" w14:textId="5B0B1292" w:rsidR="00197C35" w:rsidRPr="00E742C8" w:rsidRDefault="005C6498" w:rsidP="00AD5E9C">
            <w:pPr>
              <w:spacing w:before="0" w:line="276" w:lineRule="auto"/>
              <w:ind w:right="564"/>
              <w:rPr>
                <w:rFonts w:cstheme="minorHAnsi"/>
              </w:rPr>
            </w:pPr>
            <w:r w:rsidRPr="00E742C8">
              <w:t>oświadczenie osoby wspierającej dot. udzielonego wsparcia</w:t>
            </w:r>
          </w:p>
        </w:tc>
      </w:tr>
      <w:tr w:rsidR="00197C35" w:rsidRPr="00E742C8" w14:paraId="1DAF9604" w14:textId="77777777" w:rsidTr="009363BE">
        <w:tc>
          <w:tcPr>
            <w:tcW w:w="1135" w:type="dxa"/>
            <w:vAlign w:val="center"/>
          </w:tcPr>
          <w:p w14:paraId="5C0C58F5" w14:textId="032B986B" w:rsidR="00197C35" w:rsidRPr="00E742C8" w:rsidRDefault="00197C35" w:rsidP="00AD5E9C">
            <w:pPr>
              <w:spacing w:before="0" w:line="276" w:lineRule="auto"/>
              <w:ind w:right="564"/>
              <w:rPr>
                <w:rFonts w:cstheme="minorHAnsi"/>
              </w:rPr>
            </w:pPr>
            <w:r w:rsidRPr="00E742C8">
              <w:rPr>
                <w:rFonts w:cstheme="minorHAnsi"/>
              </w:rPr>
              <w:t>2.</w:t>
            </w:r>
          </w:p>
        </w:tc>
        <w:tc>
          <w:tcPr>
            <w:tcW w:w="2693" w:type="dxa"/>
            <w:vAlign w:val="center"/>
          </w:tcPr>
          <w:p w14:paraId="60BD8E16" w14:textId="690898D7" w:rsidR="00197C35" w:rsidRPr="00E742C8" w:rsidRDefault="005C6498" w:rsidP="00AD5E9C">
            <w:pPr>
              <w:spacing w:before="0" w:line="276" w:lineRule="auto"/>
              <w:ind w:right="564"/>
              <w:rPr>
                <w:rFonts w:cstheme="minorHAnsi"/>
              </w:rPr>
            </w:pPr>
            <w:r>
              <w:rPr>
                <w:rFonts w:cstheme="minorHAnsi"/>
              </w:rPr>
              <w:t xml:space="preserve">Warsztaty </w:t>
            </w:r>
            <w:proofErr w:type="spellStart"/>
            <w:r>
              <w:rPr>
                <w:rFonts w:cstheme="minorHAnsi"/>
              </w:rPr>
              <w:t>psychoedukacyjne</w:t>
            </w:r>
            <w:proofErr w:type="spellEnd"/>
            <w:r>
              <w:rPr>
                <w:rFonts w:cstheme="minorHAnsi"/>
              </w:rPr>
              <w:t xml:space="preserve"> dla kobiet po zwolnieniu z jednostek penitencjarnych.</w:t>
            </w:r>
          </w:p>
        </w:tc>
        <w:tc>
          <w:tcPr>
            <w:tcW w:w="2410" w:type="dxa"/>
            <w:vAlign w:val="center"/>
          </w:tcPr>
          <w:p w14:paraId="53CE17B2" w14:textId="18AD5B71" w:rsidR="00B13016" w:rsidRDefault="005C6498" w:rsidP="00AD5E9C">
            <w:pPr>
              <w:spacing w:before="0" w:line="276" w:lineRule="auto"/>
              <w:ind w:right="564"/>
              <w:rPr>
                <w:rFonts w:cstheme="minorHAnsi"/>
              </w:rPr>
            </w:pPr>
            <w:r w:rsidRPr="00CA27A7">
              <w:rPr>
                <w:rFonts w:cstheme="minorHAnsi"/>
              </w:rPr>
              <w:t xml:space="preserve">liczba </w:t>
            </w:r>
            <w:r w:rsidR="006B7901">
              <w:rPr>
                <w:rFonts w:cstheme="minorHAnsi"/>
              </w:rPr>
              <w:t>kobiet</w:t>
            </w:r>
            <w:r>
              <w:rPr>
                <w:rFonts w:cstheme="minorHAnsi"/>
              </w:rPr>
              <w:t xml:space="preserve"> uczestniczących </w:t>
            </w:r>
          </w:p>
          <w:p w14:paraId="6300CF16" w14:textId="246FD7C4" w:rsidR="00197C35" w:rsidRPr="00E742C8" w:rsidRDefault="005C6498" w:rsidP="00AD5E9C">
            <w:pPr>
              <w:spacing w:before="0" w:line="276" w:lineRule="auto"/>
              <w:ind w:right="564"/>
              <w:rPr>
                <w:rFonts w:cstheme="minorHAnsi"/>
              </w:rPr>
            </w:pPr>
            <w:r>
              <w:rPr>
                <w:rFonts w:cstheme="minorHAnsi"/>
              </w:rPr>
              <w:t>w warsztatach</w:t>
            </w:r>
          </w:p>
        </w:tc>
        <w:tc>
          <w:tcPr>
            <w:tcW w:w="3543" w:type="dxa"/>
            <w:vAlign w:val="center"/>
          </w:tcPr>
          <w:p w14:paraId="31156AD1" w14:textId="38AE0370" w:rsidR="00197C35" w:rsidRPr="00E742C8" w:rsidRDefault="005C6498" w:rsidP="00AD5E9C">
            <w:pPr>
              <w:spacing w:before="0" w:line="276" w:lineRule="auto"/>
              <w:ind w:right="564"/>
              <w:rPr>
                <w:rFonts w:cstheme="minorHAnsi"/>
              </w:rPr>
            </w:pPr>
            <w:r w:rsidRPr="00E742C8">
              <w:t>listy obecności</w:t>
            </w:r>
            <w:r>
              <w:t xml:space="preserve"> </w:t>
            </w:r>
            <w:r w:rsidRPr="00E742C8">
              <w:t>lub/i</w:t>
            </w:r>
            <w:r>
              <w:t xml:space="preserve"> </w:t>
            </w:r>
            <w:r w:rsidRPr="00E742C8">
              <w:t>sprawozdanie/oświadczenie osoby wspierającej dot. udzielonego wsparcia</w:t>
            </w:r>
          </w:p>
        </w:tc>
      </w:tr>
      <w:tr w:rsidR="00197C35" w:rsidRPr="00CA27A7" w14:paraId="42E6F130" w14:textId="77777777" w:rsidTr="009363BE">
        <w:tc>
          <w:tcPr>
            <w:tcW w:w="1135" w:type="dxa"/>
            <w:vAlign w:val="center"/>
          </w:tcPr>
          <w:p w14:paraId="3AFCCB6A" w14:textId="1EFD91B8" w:rsidR="00197C35" w:rsidRPr="00E742C8" w:rsidRDefault="00E742C8" w:rsidP="00AD5E9C">
            <w:pPr>
              <w:spacing w:before="0" w:line="276" w:lineRule="auto"/>
              <w:ind w:right="564"/>
              <w:rPr>
                <w:rFonts w:cstheme="minorHAnsi"/>
              </w:rPr>
            </w:pPr>
            <w:r w:rsidRPr="00E742C8">
              <w:rPr>
                <w:rFonts w:cstheme="minorHAnsi"/>
              </w:rPr>
              <w:t>3</w:t>
            </w:r>
            <w:r w:rsidR="00197C35" w:rsidRPr="00E742C8">
              <w:rPr>
                <w:rFonts w:cstheme="minorHAnsi"/>
              </w:rPr>
              <w:t>.</w:t>
            </w:r>
          </w:p>
        </w:tc>
        <w:tc>
          <w:tcPr>
            <w:tcW w:w="2693" w:type="dxa"/>
            <w:vAlign w:val="center"/>
          </w:tcPr>
          <w:p w14:paraId="06DFF227" w14:textId="77777777" w:rsidR="006B7901" w:rsidRDefault="005C6498" w:rsidP="00AD5E9C">
            <w:pPr>
              <w:spacing w:before="0" w:line="276" w:lineRule="auto"/>
              <w:ind w:right="564"/>
              <w:rPr>
                <w:rFonts w:cstheme="minorHAnsi"/>
              </w:rPr>
            </w:pPr>
            <w:r>
              <w:rPr>
                <w:rFonts w:cstheme="minorHAnsi"/>
              </w:rPr>
              <w:t xml:space="preserve">Spotkania edukacyjno-integracyjne dla kobiet przebywających </w:t>
            </w:r>
          </w:p>
          <w:p w14:paraId="0F14773B" w14:textId="58596F33" w:rsidR="00197C35" w:rsidRPr="00E742C8" w:rsidRDefault="005C6498" w:rsidP="00AD5E9C">
            <w:pPr>
              <w:spacing w:before="0" w:line="276" w:lineRule="auto"/>
              <w:ind w:right="564"/>
              <w:rPr>
                <w:rFonts w:cstheme="minorHAnsi"/>
              </w:rPr>
            </w:pPr>
            <w:r>
              <w:rPr>
                <w:rFonts w:cstheme="minorHAnsi"/>
              </w:rPr>
              <w:t>w jednostkach penitencjarnych i ich rodzin</w:t>
            </w:r>
          </w:p>
        </w:tc>
        <w:tc>
          <w:tcPr>
            <w:tcW w:w="2410" w:type="dxa"/>
            <w:vAlign w:val="center"/>
          </w:tcPr>
          <w:p w14:paraId="1F2EBE1E" w14:textId="43E35B40" w:rsidR="00197C35" w:rsidRPr="00E742C8" w:rsidRDefault="005C6498" w:rsidP="00AD5E9C">
            <w:pPr>
              <w:spacing w:before="0" w:line="276" w:lineRule="auto"/>
              <w:ind w:right="564"/>
              <w:rPr>
                <w:rFonts w:cstheme="minorHAnsi"/>
              </w:rPr>
            </w:pPr>
            <w:r>
              <w:rPr>
                <w:rFonts w:cstheme="minorHAnsi"/>
              </w:rPr>
              <w:t>Liczba spotkań</w:t>
            </w:r>
          </w:p>
        </w:tc>
        <w:tc>
          <w:tcPr>
            <w:tcW w:w="3543" w:type="dxa"/>
            <w:vAlign w:val="center"/>
          </w:tcPr>
          <w:p w14:paraId="5F405AC4" w14:textId="268F37FE" w:rsidR="00197C35" w:rsidRPr="00E742C8" w:rsidRDefault="005C6498" w:rsidP="00AD5E9C">
            <w:pPr>
              <w:spacing w:before="0" w:line="276" w:lineRule="auto"/>
              <w:ind w:right="564"/>
              <w:rPr>
                <w:rFonts w:cstheme="minorHAnsi"/>
              </w:rPr>
            </w:pPr>
            <w:r w:rsidRPr="00E742C8">
              <w:t>listy obecności</w:t>
            </w:r>
            <w:r>
              <w:t xml:space="preserve"> </w:t>
            </w:r>
            <w:r w:rsidRPr="00E742C8">
              <w:t>lub/i</w:t>
            </w:r>
            <w:r>
              <w:t xml:space="preserve"> </w:t>
            </w:r>
            <w:r w:rsidRPr="00E742C8">
              <w:t>sprawozdanie/oświadczenie osoby wspierającej dot. udzielonego wsparcia</w:t>
            </w:r>
          </w:p>
        </w:tc>
      </w:tr>
      <w:tr w:rsidR="00197C35" w:rsidRPr="00CA27A7" w14:paraId="0C960C33" w14:textId="77777777" w:rsidTr="009363BE">
        <w:tc>
          <w:tcPr>
            <w:tcW w:w="1135" w:type="dxa"/>
            <w:vAlign w:val="center"/>
          </w:tcPr>
          <w:p w14:paraId="72ED3942" w14:textId="00CC1112" w:rsidR="00197C35" w:rsidRPr="00E742C8" w:rsidRDefault="00E742C8" w:rsidP="00AD5E9C">
            <w:pPr>
              <w:spacing w:before="0" w:line="276" w:lineRule="auto"/>
              <w:ind w:right="564"/>
              <w:rPr>
                <w:rFonts w:cstheme="minorHAnsi"/>
              </w:rPr>
            </w:pPr>
            <w:r w:rsidRPr="00E742C8">
              <w:rPr>
                <w:rFonts w:cstheme="minorHAnsi"/>
              </w:rPr>
              <w:t>4.</w:t>
            </w:r>
          </w:p>
        </w:tc>
        <w:tc>
          <w:tcPr>
            <w:tcW w:w="2693" w:type="dxa"/>
            <w:vAlign w:val="center"/>
          </w:tcPr>
          <w:p w14:paraId="11BA8023" w14:textId="72115BA8" w:rsidR="00197C35" w:rsidRPr="00E742C8" w:rsidRDefault="00C45A0D" w:rsidP="00AD5E9C">
            <w:pPr>
              <w:spacing w:before="0" w:line="276" w:lineRule="auto"/>
              <w:ind w:right="564"/>
              <w:rPr>
                <w:rFonts w:cstheme="minorHAnsi"/>
              </w:rPr>
            </w:pPr>
            <w:r>
              <w:rPr>
                <w:rFonts w:cstheme="minorHAnsi"/>
              </w:rPr>
              <w:t>Grupy</w:t>
            </w:r>
            <w:r w:rsidR="005C6498">
              <w:rPr>
                <w:rFonts w:cstheme="minorHAnsi"/>
              </w:rPr>
              <w:t xml:space="preserve"> wsparcia dla rodzin kobiet osadzonych</w:t>
            </w:r>
          </w:p>
        </w:tc>
        <w:tc>
          <w:tcPr>
            <w:tcW w:w="2410" w:type="dxa"/>
            <w:vAlign w:val="center"/>
          </w:tcPr>
          <w:p w14:paraId="3AD27EA1" w14:textId="0B3F5936" w:rsidR="00197C35" w:rsidRPr="00E742C8" w:rsidRDefault="005C6498" w:rsidP="00AD5E9C">
            <w:pPr>
              <w:spacing w:before="0" w:line="276" w:lineRule="auto"/>
              <w:ind w:right="564"/>
              <w:rPr>
                <w:rFonts w:cstheme="minorHAnsi"/>
              </w:rPr>
            </w:pPr>
            <w:r>
              <w:rPr>
                <w:rFonts w:cstheme="minorHAnsi"/>
              </w:rPr>
              <w:t>Liczba spotkań</w:t>
            </w:r>
          </w:p>
        </w:tc>
        <w:tc>
          <w:tcPr>
            <w:tcW w:w="3543" w:type="dxa"/>
            <w:vAlign w:val="center"/>
          </w:tcPr>
          <w:p w14:paraId="3850BE01" w14:textId="1ECA860B" w:rsidR="00197C35" w:rsidRPr="00E742C8" w:rsidRDefault="005C6498" w:rsidP="00AD5E9C">
            <w:pPr>
              <w:spacing w:before="0" w:line="276" w:lineRule="auto"/>
              <w:ind w:right="564"/>
              <w:rPr>
                <w:rFonts w:cstheme="minorHAnsi"/>
              </w:rPr>
            </w:pPr>
            <w:r w:rsidRPr="00E742C8">
              <w:t>listy obecności</w:t>
            </w:r>
            <w:r>
              <w:t xml:space="preserve"> </w:t>
            </w:r>
            <w:r w:rsidRPr="00E742C8">
              <w:t>lub/i</w:t>
            </w:r>
            <w:r>
              <w:t xml:space="preserve"> </w:t>
            </w:r>
            <w:r w:rsidRPr="00E742C8">
              <w:t>sprawozdanie/oświadczenie osoby wspierającej dot. udzielonego wsparcia</w:t>
            </w:r>
            <w:r w:rsidR="00C45A0D">
              <w:t>/ karta pracy specjalisty</w:t>
            </w:r>
          </w:p>
        </w:tc>
      </w:tr>
      <w:tr w:rsidR="00197C35" w:rsidRPr="00CA27A7" w14:paraId="553F76A4" w14:textId="77777777" w:rsidTr="009363BE">
        <w:tc>
          <w:tcPr>
            <w:tcW w:w="1135" w:type="dxa"/>
            <w:vAlign w:val="center"/>
          </w:tcPr>
          <w:p w14:paraId="28549255" w14:textId="339BA193" w:rsidR="00197C35" w:rsidRPr="00E742C8" w:rsidRDefault="00222A97" w:rsidP="00AD5E9C">
            <w:pPr>
              <w:spacing w:before="0" w:line="276" w:lineRule="auto"/>
              <w:ind w:right="564"/>
              <w:rPr>
                <w:rFonts w:cstheme="minorHAnsi"/>
              </w:rPr>
            </w:pPr>
            <w:r>
              <w:rPr>
                <w:rFonts w:cstheme="minorHAnsi"/>
              </w:rPr>
              <w:t>5</w:t>
            </w:r>
            <w:r w:rsidR="00E742C8" w:rsidRPr="00E742C8">
              <w:rPr>
                <w:rFonts w:cstheme="minorHAnsi"/>
              </w:rPr>
              <w:t>.</w:t>
            </w:r>
          </w:p>
        </w:tc>
        <w:tc>
          <w:tcPr>
            <w:tcW w:w="2693" w:type="dxa"/>
            <w:vAlign w:val="center"/>
          </w:tcPr>
          <w:p w14:paraId="4F7E91BB" w14:textId="742C6CE0" w:rsidR="00197C35" w:rsidRPr="00E742C8" w:rsidRDefault="005C6498" w:rsidP="00AD5E9C">
            <w:pPr>
              <w:spacing w:before="0" w:line="276" w:lineRule="auto"/>
              <w:ind w:right="564"/>
              <w:rPr>
                <w:rFonts w:cstheme="minorHAnsi"/>
              </w:rPr>
            </w:pPr>
            <w:r>
              <w:t>Po</w:t>
            </w:r>
            <w:r w:rsidR="006B7901">
              <w:t>radnictwo prawne dla rodzin kobiet</w:t>
            </w:r>
            <w:r>
              <w:t xml:space="preserve"> osadzonych</w:t>
            </w:r>
          </w:p>
        </w:tc>
        <w:tc>
          <w:tcPr>
            <w:tcW w:w="2410" w:type="dxa"/>
            <w:vAlign w:val="center"/>
          </w:tcPr>
          <w:p w14:paraId="45A99E61" w14:textId="0AC46B88" w:rsidR="00197C35" w:rsidRPr="00E742C8" w:rsidRDefault="005C6498" w:rsidP="00AD5E9C">
            <w:pPr>
              <w:spacing w:before="0" w:line="276" w:lineRule="auto"/>
              <w:ind w:right="564"/>
              <w:rPr>
                <w:rFonts w:cstheme="minorHAnsi"/>
              </w:rPr>
            </w:pPr>
            <w:r>
              <w:rPr>
                <w:rFonts w:cstheme="minorHAnsi"/>
              </w:rPr>
              <w:t>L</w:t>
            </w:r>
            <w:r w:rsidR="006B7901">
              <w:rPr>
                <w:rFonts w:cstheme="minorHAnsi"/>
              </w:rPr>
              <w:t>iczba kobiet</w:t>
            </w:r>
            <w:r>
              <w:rPr>
                <w:rFonts w:cstheme="minorHAnsi"/>
              </w:rPr>
              <w:t xml:space="preserve"> objętych poradnictwem</w:t>
            </w:r>
          </w:p>
        </w:tc>
        <w:tc>
          <w:tcPr>
            <w:tcW w:w="3543" w:type="dxa"/>
            <w:vAlign w:val="center"/>
          </w:tcPr>
          <w:p w14:paraId="172DDB36" w14:textId="0EFA9FA7" w:rsidR="00197C35" w:rsidRPr="00E742C8" w:rsidRDefault="005C6498" w:rsidP="00AD5E9C">
            <w:pPr>
              <w:spacing w:before="0" w:line="276" w:lineRule="auto"/>
              <w:ind w:right="564"/>
              <w:rPr>
                <w:rFonts w:cstheme="minorHAnsi"/>
              </w:rPr>
            </w:pPr>
            <w:r w:rsidRPr="00E742C8">
              <w:t>listy obecności</w:t>
            </w:r>
            <w:r>
              <w:t xml:space="preserve"> </w:t>
            </w:r>
            <w:r w:rsidRPr="00E742C8">
              <w:t>lub/i</w:t>
            </w:r>
            <w:r>
              <w:t xml:space="preserve"> </w:t>
            </w:r>
            <w:r w:rsidRPr="00E742C8">
              <w:t>sprawozdanie/oświadczenie osoby wspierającej dot. udzielonego wsparcia</w:t>
            </w:r>
          </w:p>
        </w:tc>
      </w:tr>
      <w:tr w:rsidR="005C6498" w:rsidRPr="00CA27A7" w14:paraId="4899521A" w14:textId="77777777" w:rsidTr="009363BE">
        <w:tc>
          <w:tcPr>
            <w:tcW w:w="1135" w:type="dxa"/>
            <w:vAlign w:val="center"/>
          </w:tcPr>
          <w:p w14:paraId="0B3DFACA" w14:textId="3450CE5A" w:rsidR="005C6498" w:rsidRPr="00E742C8" w:rsidRDefault="00222A97" w:rsidP="00AD5E9C">
            <w:pPr>
              <w:spacing w:before="0" w:line="276" w:lineRule="auto"/>
              <w:ind w:right="564"/>
              <w:rPr>
                <w:rFonts w:cstheme="minorHAnsi"/>
              </w:rPr>
            </w:pPr>
            <w:r>
              <w:rPr>
                <w:rFonts w:cstheme="minorHAnsi"/>
              </w:rPr>
              <w:t>6</w:t>
            </w:r>
            <w:r w:rsidR="005C6498">
              <w:rPr>
                <w:rFonts w:cstheme="minorHAnsi"/>
              </w:rPr>
              <w:t>.</w:t>
            </w:r>
          </w:p>
        </w:tc>
        <w:tc>
          <w:tcPr>
            <w:tcW w:w="2693" w:type="dxa"/>
          </w:tcPr>
          <w:p w14:paraId="63CADC9D" w14:textId="3CEF9280" w:rsidR="005C6498" w:rsidRPr="00AB1349" w:rsidRDefault="005C6498" w:rsidP="00AD5E9C">
            <w:pPr>
              <w:spacing w:before="0" w:line="276" w:lineRule="auto"/>
              <w:ind w:right="564"/>
              <w:rPr>
                <w:rFonts w:cstheme="minorHAnsi"/>
              </w:rPr>
            </w:pPr>
            <w:r w:rsidRPr="00AB1349">
              <w:rPr>
                <w:rFonts w:cstheme="minorHAnsi"/>
              </w:rPr>
              <w:t>Rozwój współpracy lokalnej międzysektorowej</w:t>
            </w:r>
          </w:p>
        </w:tc>
        <w:tc>
          <w:tcPr>
            <w:tcW w:w="2410" w:type="dxa"/>
          </w:tcPr>
          <w:p w14:paraId="787E6CF1" w14:textId="3C9866B5" w:rsidR="005C6498" w:rsidRPr="00AB1349" w:rsidRDefault="005C6498" w:rsidP="00AD5E9C">
            <w:pPr>
              <w:spacing w:before="0" w:line="276" w:lineRule="auto"/>
              <w:ind w:right="564"/>
              <w:rPr>
                <w:rFonts w:cstheme="minorHAnsi"/>
              </w:rPr>
            </w:pPr>
            <w:r w:rsidRPr="00AB1349">
              <w:rPr>
                <w:rFonts w:cstheme="minorHAnsi"/>
              </w:rPr>
              <w:t xml:space="preserve">liczba jednostek </w:t>
            </w:r>
            <w:r w:rsidR="009363BE">
              <w:rPr>
                <w:rFonts w:cstheme="minorHAnsi"/>
              </w:rPr>
              <w:t>penitencjarnyc</w:t>
            </w:r>
            <w:r w:rsidR="0079384C">
              <w:rPr>
                <w:rFonts w:cstheme="minorHAnsi"/>
              </w:rPr>
              <w:t>h</w:t>
            </w:r>
            <w:r w:rsidRPr="00AB1349">
              <w:rPr>
                <w:rFonts w:cstheme="minorHAnsi"/>
              </w:rPr>
              <w:t xml:space="preserve">, z którymi nawiązano współpracę na </w:t>
            </w:r>
            <w:r w:rsidRPr="00AB1349">
              <w:rPr>
                <w:rFonts w:cstheme="minorHAnsi"/>
              </w:rPr>
              <w:lastRenderedPageBreak/>
              <w:t xml:space="preserve">rzecz realizacji projektu </w:t>
            </w:r>
          </w:p>
        </w:tc>
        <w:tc>
          <w:tcPr>
            <w:tcW w:w="3543" w:type="dxa"/>
          </w:tcPr>
          <w:p w14:paraId="252647B3" w14:textId="1E1DE301" w:rsidR="005C6498" w:rsidRPr="00AB1349" w:rsidRDefault="005C6498" w:rsidP="00AD5E9C">
            <w:pPr>
              <w:spacing w:before="0" w:line="276" w:lineRule="auto"/>
              <w:ind w:right="564"/>
              <w:rPr>
                <w:rFonts w:cstheme="minorHAnsi"/>
              </w:rPr>
            </w:pPr>
            <w:r w:rsidRPr="00AB1349">
              <w:rPr>
                <w:rFonts w:cstheme="minorHAnsi"/>
              </w:rPr>
              <w:lastRenderedPageBreak/>
              <w:t xml:space="preserve">oświadczenie/deklaracja  jednostek </w:t>
            </w:r>
            <w:r>
              <w:rPr>
                <w:rFonts w:cstheme="minorHAnsi"/>
              </w:rPr>
              <w:t>penitencjarnych</w:t>
            </w:r>
          </w:p>
        </w:tc>
      </w:tr>
      <w:tr w:rsidR="005C6498" w:rsidRPr="00CA27A7" w14:paraId="45EC57ED" w14:textId="77777777" w:rsidTr="009363BE">
        <w:tc>
          <w:tcPr>
            <w:tcW w:w="1135" w:type="dxa"/>
            <w:vAlign w:val="center"/>
          </w:tcPr>
          <w:p w14:paraId="2AFC0CF0" w14:textId="46E4F923" w:rsidR="005C6498" w:rsidRPr="00E742C8" w:rsidRDefault="00222A97" w:rsidP="00AD5E9C">
            <w:pPr>
              <w:spacing w:before="0" w:line="276" w:lineRule="auto"/>
              <w:ind w:right="564"/>
              <w:rPr>
                <w:rFonts w:cstheme="minorHAnsi"/>
              </w:rPr>
            </w:pPr>
            <w:r>
              <w:rPr>
                <w:rFonts w:cstheme="minorHAnsi"/>
              </w:rPr>
              <w:t>7</w:t>
            </w:r>
            <w:r w:rsidR="005C6498">
              <w:rPr>
                <w:rFonts w:cstheme="minorHAnsi"/>
              </w:rPr>
              <w:t>.</w:t>
            </w:r>
          </w:p>
        </w:tc>
        <w:tc>
          <w:tcPr>
            <w:tcW w:w="2693" w:type="dxa"/>
          </w:tcPr>
          <w:p w14:paraId="69AC8880" w14:textId="77777777" w:rsidR="009363BE" w:rsidRDefault="005C6498" w:rsidP="00AD5E9C">
            <w:pPr>
              <w:spacing w:before="0" w:line="276" w:lineRule="auto"/>
              <w:ind w:right="564"/>
              <w:rPr>
                <w:rFonts w:cstheme="minorHAnsi"/>
              </w:rPr>
            </w:pPr>
            <w:r w:rsidRPr="00057B8E">
              <w:rPr>
                <w:rFonts w:cstheme="minorHAnsi"/>
              </w:rPr>
              <w:t>R</w:t>
            </w:r>
            <w:r w:rsidR="006B7901">
              <w:rPr>
                <w:rFonts w:cstheme="minorHAnsi"/>
              </w:rPr>
              <w:t>ozwój wolontariatu na rzecz kobiet</w:t>
            </w:r>
            <w:r w:rsidRPr="00057B8E">
              <w:rPr>
                <w:rFonts w:cstheme="minorHAnsi"/>
              </w:rPr>
              <w:t xml:space="preserve"> </w:t>
            </w:r>
            <w:r>
              <w:rPr>
                <w:rFonts w:cstheme="minorHAnsi"/>
              </w:rPr>
              <w:t xml:space="preserve">osadzonych </w:t>
            </w:r>
          </w:p>
          <w:p w14:paraId="22891C78" w14:textId="1AFD8C71" w:rsidR="005C6498" w:rsidRPr="00AB1349" w:rsidRDefault="005C6498" w:rsidP="00AD5E9C">
            <w:pPr>
              <w:spacing w:before="0" w:line="276" w:lineRule="auto"/>
              <w:ind w:right="564"/>
              <w:rPr>
                <w:rFonts w:cstheme="minorHAnsi"/>
              </w:rPr>
            </w:pPr>
            <w:r>
              <w:rPr>
                <w:rFonts w:cstheme="minorHAnsi"/>
              </w:rPr>
              <w:t>w jednostkach penitencjarnych</w:t>
            </w:r>
          </w:p>
        </w:tc>
        <w:tc>
          <w:tcPr>
            <w:tcW w:w="2410" w:type="dxa"/>
          </w:tcPr>
          <w:p w14:paraId="0115F3CD" w14:textId="108613C7" w:rsidR="005C6498" w:rsidRPr="00AB1349" w:rsidRDefault="005C6498" w:rsidP="00AD5E9C">
            <w:pPr>
              <w:spacing w:before="0" w:line="276" w:lineRule="auto"/>
              <w:ind w:right="564"/>
              <w:rPr>
                <w:rFonts w:cstheme="minorHAnsi"/>
              </w:rPr>
            </w:pPr>
            <w:r w:rsidRPr="00887757">
              <w:rPr>
                <w:rFonts w:cstheme="minorHAnsi"/>
              </w:rPr>
              <w:t xml:space="preserve">liczba wolontariuszy </w:t>
            </w:r>
            <w:r>
              <w:rPr>
                <w:rFonts w:cstheme="minorHAnsi"/>
              </w:rPr>
              <w:br/>
            </w:r>
          </w:p>
        </w:tc>
        <w:tc>
          <w:tcPr>
            <w:tcW w:w="3543" w:type="dxa"/>
          </w:tcPr>
          <w:p w14:paraId="4236A889" w14:textId="1F9C8511" w:rsidR="005C6498" w:rsidRPr="00AB1349" w:rsidRDefault="005C6498" w:rsidP="00AD5E9C">
            <w:pPr>
              <w:spacing w:before="0" w:line="276" w:lineRule="auto"/>
              <w:ind w:right="564"/>
              <w:rPr>
                <w:rFonts w:cstheme="minorHAnsi"/>
              </w:rPr>
            </w:pPr>
            <w:r w:rsidRPr="00887757">
              <w:rPr>
                <w:rFonts w:cstheme="minorHAnsi"/>
              </w:rPr>
              <w:t>oświadczenia wolontariuszy</w:t>
            </w:r>
          </w:p>
        </w:tc>
      </w:tr>
    </w:tbl>
    <w:p w14:paraId="15C7E492" w14:textId="77777777" w:rsidR="006B7901" w:rsidRDefault="006B7901" w:rsidP="00AD5E9C">
      <w:pPr>
        <w:pStyle w:val="Akapitzlist"/>
        <w:spacing w:before="0"/>
        <w:ind w:left="0" w:right="564"/>
        <w:jc w:val="both"/>
        <w:rPr>
          <w:rFonts w:cstheme="minorHAnsi"/>
          <w:b/>
          <w:bCs/>
        </w:rPr>
      </w:pPr>
    </w:p>
    <w:p w14:paraId="6B718367" w14:textId="14F38756" w:rsidR="001C7290" w:rsidRPr="00F47A6B" w:rsidRDefault="001C7290" w:rsidP="00AD5E9C">
      <w:pPr>
        <w:pStyle w:val="Akapitzlist"/>
        <w:spacing w:before="0"/>
        <w:ind w:left="0" w:right="564"/>
        <w:jc w:val="both"/>
        <w:rPr>
          <w:rFonts w:cstheme="minorHAnsi"/>
          <w:b/>
          <w:bCs/>
        </w:rPr>
      </w:pPr>
      <w:r w:rsidRPr="00F47A6B">
        <w:rPr>
          <w:rFonts w:cstheme="minorHAnsi"/>
          <w:b/>
          <w:bCs/>
        </w:rPr>
        <w:t>ZADANIE 2:</w:t>
      </w:r>
    </w:p>
    <w:p w14:paraId="0C017AC9" w14:textId="27F0C5C5" w:rsidR="009363BE" w:rsidRPr="00F47A6B" w:rsidRDefault="001C7290" w:rsidP="001B5EDA">
      <w:pPr>
        <w:pStyle w:val="Akapitzlist"/>
        <w:spacing w:before="120" w:after="120"/>
        <w:ind w:left="0" w:right="564"/>
        <w:jc w:val="both"/>
        <w:rPr>
          <w:rFonts w:cstheme="minorHAnsi"/>
        </w:rPr>
      </w:pPr>
      <w:r w:rsidRPr="00F47A6B">
        <w:rPr>
          <w:rFonts w:cstheme="minorHAnsi"/>
          <w:b/>
          <w:bCs/>
        </w:rPr>
        <w:t>Rodzaj zadania</w:t>
      </w:r>
      <w:r w:rsidRPr="00F47A6B">
        <w:rPr>
          <w:rFonts w:cstheme="minorHAnsi"/>
        </w:rPr>
        <w:t xml:space="preserve">: </w:t>
      </w:r>
      <w:r w:rsidR="00D23E89" w:rsidRPr="00D23E89">
        <w:rPr>
          <w:rFonts w:cstheme="minorHAnsi"/>
        </w:rPr>
        <w:t>pomoc społeczna, w tym pomoc rodzinom i osobom w trudnej sytuacji życiowej oraz wyrównywanie szans tych rodzin i osób.</w:t>
      </w:r>
    </w:p>
    <w:p w14:paraId="356B8219" w14:textId="5ADFD7C1" w:rsidR="009363BE" w:rsidRPr="00F47A6B" w:rsidRDefault="001C7290" w:rsidP="001B5EDA">
      <w:pPr>
        <w:pStyle w:val="Akapitzlist"/>
        <w:spacing w:before="0" w:after="120"/>
        <w:ind w:left="0" w:right="564"/>
        <w:jc w:val="both"/>
        <w:rPr>
          <w:rFonts w:cstheme="minorHAnsi"/>
          <w:bCs/>
        </w:rPr>
      </w:pPr>
      <w:r w:rsidRPr="00F47A6B">
        <w:rPr>
          <w:rFonts w:cstheme="minorHAnsi"/>
          <w:b/>
          <w:bCs/>
        </w:rPr>
        <w:t>Nazwa zadania:</w:t>
      </w:r>
      <w:r w:rsidRPr="00F47A6B">
        <w:rPr>
          <w:rFonts w:cstheme="minorHAnsi"/>
        </w:rPr>
        <w:t xml:space="preserve"> </w:t>
      </w:r>
      <w:r w:rsidR="00DA4E51" w:rsidRPr="00C72F97">
        <w:rPr>
          <w:rFonts w:cstheme="minorHAnsi"/>
          <w:bCs/>
        </w:rPr>
        <w:t xml:space="preserve">Wspieranie osób w kryzysie bezdomności </w:t>
      </w:r>
      <w:r w:rsidR="003A226A">
        <w:rPr>
          <w:rFonts w:cstheme="minorHAnsi"/>
          <w:bCs/>
        </w:rPr>
        <w:t>przebywających w miejscach niemieszkalnych.</w:t>
      </w:r>
    </w:p>
    <w:p w14:paraId="786ADB76" w14:textId="5864E200" w:rsidR="009363BE" w:rsidRDefault="001C7290" w:rsidP="00AD5E9C">
      <w:pPr>
        <w:pStyle w:val="Akapitzlist"/>
        <w:spacing w:before="0"/>
        <w:ind w:left="0" w:right="564"/>
        <w:rPr>
          <w:rFonts w:ascii="Calibri" w:hAnsi="Calibri" w:cs="Calibri"/>
        </w:rPr>
      </w:pPr>
      <w:r w:rsidRPr="00F47A6B">
        <w:rPr>
          <w:rFonts w:ascii="Calibri" w:hAnsi="Calibri" w:cs="Calibri"/>
          <w:b/>
        </w:rPr>
        <w:t xml:space="preserve">Celem zadania </w:t>
      </w:r>
      <w:r w:rsidRPr="00D20801">
        <w:rPr>
          <w:rFonts w:ascii="Calibri" w:hAnsi="Calibri" w:cs="Calibri"/>
          <w:b/>
        </w:rPr>
        <w:t>jest</w:t>
      </w:r>
      <w:r w:rsidR="00DA4E51">
        <w:rPr>
          <w:rFonts w:ascii="Calibri" w:hAnsi="Calibri" w:cs="Calibri"/>
        </w:rPr>
        <w:t xml:space="preserve">: </w:t>
      </w:r>
      <w:r w:rsidR="00DA4E51" w:rsidRPr="00DA4E51">
        <w:rPr>
          <w:rFonts w:ascii="Calibri" w:hAnsi="Calibri" w:cs="Calibri"/>
        </w:rPr>
        <w:t xml:space="preserve">Wsparcie osób w kryzysie bezdomności </w:t>
      </w:r>
      <w:r w:rsidR="00E424E3">
        <w:rPr>
          <w:rFonts w:ascii="Calibri" w:hAnsi="Calibri" w:cs="Calibri"/>
        </w:rPr>
        <w:t xml:space="preserve">przebywających w miejscach niemieszkalnych </w:t>
      </w:r>
      <w:r w:rsidR="00DA4E51" w:rsidRPr="00DA4E51">
        <w:rPr>
          <w:rFonts w:ascii="Calibri" w:hAnsi="Calibri" w:cs="Calibri"/>
        </w:rPr>
        <w:t>poprzez</w:t>
      </w:r>
      <w:r w:rsidR="003A226A">
        <w:rPr>
          <w:rFonts w:ascii="Calibri" w:hAnsi="Calibri" w:cs="Calibri"/>
        </w:rPr>
        <w:t>:</w:t>
      </w:r>
    </w:p>
    <w:p w14:paraId="41FA6059" w14:textId="0CB1DBEF" w:rsidR="00DA4E51" w:rsidRDefault="00E424E3" w:rsidP="00AD5E9C">
      <w:pPr>
        <w:pStyle w:val="Akapitzlist"/>
        <w:numPr>
          <w:ilvl w:val="0"/>
          <w:numId w:val="45"/>
        </w:numPr>
        <w:spacing w:before="0"/>
        <w:ind w:right="564"/>
        <w:rPr>
          <w:rFonts w:ascii="Calibri" w:hAnsi="Calibri" w:cs="Calibri"/>
        </w:rPr>
      </w:pPr>
      <w:r>
        <w:rPr>
          <w:rFonts w:ascii="Calibri" w:hAnsi="Calibri" w:cs="Calibri"/>
        </w:rPr>
        <w:t xml:space="preserve">wprowadzenie/zwiększenie dostępu do usług </w:t>
      </w:r>
      <w:r w:rsidRPr="00E424E3">
        <w:t>streetworkingowych</w:t>
      </w:r>
      <w:r w:rsidR="00B13016">
        <w:t>,</w:t>
      </w:r>
    </w:p>
    <w:p w14:paraId="3D4F0D40" w14:textId="6B015E24" w:rsidR="00DA4E51" w:rsidRDefault="003A226A" w:rsidP="00AD5E9C">
      <w:pPr>
        <w:pStyle w:val="Akapitzlist"/>
        <w:numPr>
          <w:ilvl w:val="0"/>
          <w:numId w:val="45"/>
        </w:numPr>
        <w:spacing w:before="0"/>
        <w:ind w:right="564"/>
        <w:rPr>
          <w:rFonts w:ascii="Calibri" w:hAnsi="Calibri" w:cs="Calibri"/>
        </w:rPr>
      </w:pPr>
      <w:r>
        <w:rPr>
          <w:rFonts w:ascii="Calibri" w:hAnsi="Calibri" w:cs="Calibri"/>
        </w:rPr>
        <w:t xml:space="preserve">wprowadzenie/zwiększenie dostępu do </w:t>
      </w:r>
      <w:r w:rsidR="00DA4E51" w:rsidRPr="00C72F97">
        <w:rPr>
          <w:rFonts w:ascii="Calibri" w:hAnsi="Calibri" w:cs="Calibri"/>
        </w:rPr>
        <w:t>usług  specjalistycznych</w:t>
      </w:r>
      <w:r w:rsidR="00E424E3">
        <w:rPr>
          <w:rFonts w:ascii="Calibri" w:hAnsi="Calibri" w:cs="Calibri"/>
        </w:rPr>
        <w:t xml:space="preserve"> –</w:t>
      </w:r>
      <w:r>
        <w:rPr>
          <w:rFonts w:ascii="Calibri" w:hAnsi="Calibri" w:cs="Calibri"/>
        </w:rPr>
        <w:t xml:space="preserve"> pracy</w:t>
      </w:r>
      <w:r w:rsidR="00E424E3">
        <w:rPr>
          <w:rFonts w:ascii="Calibri" w:hAnsi="Calibri" w:cs="Calibri"/>
        </w:rPr>
        <w:t xml:space="preserve"> socja</w:t>
      </w:r>
      <w:r>
        <w:rPr>
          <w:rFonts w:ascii="Calibri" w:hAnsi="Calibri" w:cs="Calibri"/>
        </w:rPr>
        <w:t>lnej</w:t>
      </w:r>
      <w:r w:rsidR="006B7901">
        <w:rPr>
          <w:rFonts w:ascii="Calibri" w:hAnsi="Calibri" w:cs="Calibri"/>
        </w:rPr>
        <w:t>,</w:t>
      </w:r>
    </w:p>
    <w:p w14:paraId="415B0B89" w14:textId="0A1C2AF8" w:rsidR="003A226A" w:rsidRPr="009363BE" w:rsidRDefault="003A226A" w:rsidP="009363BE">
      <w:pPr>
        <w:pStyle w:val="Akapitzlist"/>
        <w:numPr>
          <w:ilvl w:val="0"/>
          <w:numId w:val="45"/>
        </w:numPr>
        <w:spacing w:before="0"/>
        <w:ind w:right="564"/>
        <w:rPr>
          <w:rFonts w:ascii="Calibri" w:hAnsi="Calibri" w:cs="Calibri"/>
        </w:rPr>
      </w:pPr>
      <w:r>
        <w:rPr>
          <w:rFonts w:ascii="Calibri" w:hAnsi="Calibri" w:cs="Calibri"/>
        </w:rPr>
        <w:t>wdrożenie innowacji społecznej „Niezbędnik menstruacyjny. Model wsparcia dla kobiet</w:t>
      </w:r>
      <w:r w:rsidRPr="009363BE">
        <w:rPr>
          <w:rFonts w:ascii="Calibri" w:hAnsi="Calibri" w:cs="Calibri"/>
        </w:rPr>
        <w:t xml:space="preserve"> w kryzysie bezdomności”</w:t>
      </w:r>
      <w:r w:rsidR="00162266">
        <w:rPr>
          <w:rFonts w:ascii="Calibri" w:hAnsi="Calibri" w:cs="Calibri"/>
        </w:rPr>
        <w:t xml:space="preserve"> </w:t>
      </w:r>
      <w:r w:rsidR="00162266">
        <w:br/>
      </w:r>
      <w:hyperlink r:id="rId8" w:history="1">
        <w:r w:rsidR="00162266">
          <w:rPr>
            <w:rStyle w:val="Hipercze"/>
          </w:rPr>
          <w:t>https://innowacje.rops.poznan.pl/project/niezbednik-menstruacyjny/</w:t>
        </w:r>
      </w:hyperlink>
      <w:r w:rsidR="006B7901" w:rsidRPr="009363BE">
        <w:rPr>
          <w:rFonts w:ascii="Calibri" w:hAnsi="Calibri" w:cs="Calibri"/>
        </w:rPr>
        <w:t>.</w:t>
      </w:r>
      <w:r w:rsidR="00B13016" w:rsidRPr="009363BE">
        <w:rPr>
          <w:rFonts w:ascii="Calibri" w:hAnsi="Calibri" w:cs="Calibri"/>
        </w:rPr>
        <w:tab/>
      </w:r>
    </w:p>
    <w:p w14:paraId="0A897B8E" w14:textId="313F0081" w:rsidR="00CA2946" w:rsidRDefault="00CA2946" w:rsidP="001B5EDA">
      <w:pPr>
        <w:pStyle w:val="Akapitzlist"/>
        <w:spacing w:before="0" w:after="120"/>
        <w:ind w:left="0" w:right="564"/>
        <w:rPr>
          <w:rFonts w:cstheme="minorHAnsi"/>
        </w:rPr>
      </w:pPr>
      <w:r w:rsidRPr="00413036">
        <w:rPr>
          <w:rFonts w:cstheme="minorHAnsi"/>
        </w:rPr>
        <w:t>Zaleca się aby w/w usługi były realizowane w miejscach niemieszkalnych w zespołach dwuosobowych.</w:t>
      </w:r>
      <w:r>
        <w:rPr>
          <w:rFonts w:cstheme="minorHAnsi"/>
        </w:rPr>
        <w:t xml:space="preserve"> </w:t>
      </w:r>
    </w:p>
    <w:p w14:paraId="1CB77F32" w14:textId="22AA4080" w:rsidR="00D23E89" w:rsidRPr="00DA4E51" w:rsidRDefault="00D23E89" w:rsidP="00AD5E9C">
      <w:pPr>
        <w:spacing w:before="0"/>
        <w:ind w:right="564"/>
        <w:rPr>
          <w:rFonts w:cstheme="minorHAnsi"/>
        </w:rPr>
      </w:pPr>
      <w:r w:rsidRPr="00D20801">
        <w:rPr>
          <w:rFonts w:cstheme="minorHAnsi"/>
        </w:rPr>
        <w:t>Wysokość środków przeznaczonych na realizację zadania drugiego:</w:t>
      </w:r>
    </w:p>
    <w:p w14:paraId="77E3B4E0" w14:textId="2A9E44F5" w:rsidR="0078702A" w:rsidRPr="006B7901" w:rsidRDefault="0078702A" w:rsidP="00AD5E9C">
      <w:pPr>
        <w:pStyle w:val="Akapitzlist"/>
        <w:numPr>
          <w:ilvl w:val="0"/>
          <w:numId w:val="46"/>
        </w:numPr>
        <w:spacing w:before="0"/>
        <w:ind w:right="564"/>
        <w:rPr>
          <w:rFonts w:cstheme="minorHAnsi"/>
        </w:rPr>
      </w:pPr>
      <w:r w:rsidRPr="006B7901">
        <w:rPr>
          <w:rFonts w:cstheme="minorHAnsi"/>
        </w:rPr>
        <w:t xml:space="preserve">wydatki poniesione w 2023 roku – </w:t>
      </w:r>
      <w:r w:rsidR="00DA4E51" w:rsidRPr="006B7901">
        <w:rPr>
          <w:rFonts w:cstheme="minorHAnsi"/>
        </w:rPr>
        <w:t>96 090 zł</w:t>
      </w:r>
    </w:p>
    <w:p w14:paraId="63D50319" w14:textId="03405E03" w:rsidR="009363BE" w:rsidRDefault="0078702A" w:rsidP="001B5EDA">
      <w:pPr>
        <w:pStyle w:val="Akapitzlist"/>
        <w:numPr>
          <w:ilvl w:val="0"/>
          <w:numId w:val="46"/>
        </w:numPr>
        <w:spacing w:before="0"/>
        <w:ind w:right="564"/>
        <w:rPr>
          <w:rFonts w:cstheme="minorHAnsi"/>
          <w:b/>
        </w:rPr>
      </w:pPr>
      <w:r>
        <w:rPr>
          <w:rFonts w:cstheme="minorHAnsi"/>
        </w:rPr>
        <w:t xml:space="preserve"> wydatki planowane w 2024</w:t>
      </w:r>
      <w:r w:rsidR="00D23E89" w:rsidRPr="00D20801">
        <w:rPr>
          <w:rFonts w:cstheme="minorHAnsi"/>
        </w:rPr>
        <w:t xml:space="preserve"> roku – </w:t>
      </w:r>
      <w:r w:rsidR="009363BE">
        <w:rPr>
          <w:rFonts w:cstheme="minorHAnsi"/>
          <w:b/>
        </w:rPr>
        <w:t>100 000 zł.</w:t>
      </w:r>
      <w:r w:rsidR="001B5EDA">
        <w:rPr>
          <w:rFonts w:cstheme="minorHAnsi"/>
          <w:b/>
        </w:rPr>
        <w:br w:type="page"/>
      </w:r>
    </w:p>
    <w:p w14:paraId="57633962" w14:textId="77777777" w:rsidR="00162266" w:rsidRPr="00162266" w:rsidRDefault="00162266" w:rsidP="00162266">
      <w:pPr>
        <w:pStyle w:val="Akapitzlist"/>
        <w:spacing w:before="0"/>
        <w:ind w:left="720" w:right="564"/>
        <w:rPr>
          <w:rFonts w:cstheme="minorHAnsi"/>
          <w:b/>
        </w:rPr>
      </w:pPr>
    </w:p>
    <w:p w14:paraId="0A7643B5" w14:textId="7F116AC9" w:rsidR="008C04BE" w:rsidRDefault="008C04BE" w:rsidP="00AD5E9C">
      <w:pPr>
        <w:spacing w:before="0"/>
        <w:ind w:right="564"/>
        <w:rPr>
          <w:rFonts w:ascii="Calibri" w:hAnsi="Calibri" w:cs="Calibri"/>
        </w:rPr>
      </w:pPr>
      <w:r>
        <w:rPr>
          <w:rFonts w:ascii="Calibri" w:hAnsi="Calibri" w:cs="Calibri"/>
        </w:rPr>
        <w:t>Wykaz rezultatów dla zadania 2:</w:t>
      </w:r>
    </w:p>
    <w:tbl>
      <w:tblPr>
        <w:tblStyle w:val="Tabela-Siatka"/>
        <w:tblW w:w="0" w:type="auto"/>
        <w:tblInd w:w="-431" w:type="dxa"/>
        <w:tblLayout w:type="fixed"/>
        <w:tblLook w:val="04A0" w:firstRow="1" w:lastRow="0" w:firstColumn="1" w:lastColumn="0" w:noHBand="0" w:noVBand="1"/>
        <w:tblCaption w:val="Wykaz rezultatów dla zadania drugiego. "/>
        <w:tblDescription w:val="Tabela przedstawia rezultaty, wskaźniki rezultatu i źródło potwierdzenia "/>
      </w:tblPr>
      <w:tblGrid>
        <w:gridCol w:w="1260"/>
        <w:gridCol w:w="2852"/>
        <w:gridCol w:w="3118"/>
        <w:gridCol w:w="2386"/>
      </w:tblGrid>
      <w:tr w:rsidR="00AF1DD7" w14:paraId="303714E0" w14:textId="5C5654A7" w:rsidTr="009363BE">
        <w:trPr>
          <w:trHeight w:val="416"/>
          <w:tblHeader/>
        </w:trPr>
        <w:tc>
          <w:tcPr>
            <w:tcW w:w="1260" w:type="dxa"/>
            <w:vAlign w:val="center"/>
          </w:tcPr>
          <w:p w14:paraId="25A18536" w14:textId="54EEB81E" w:rsidR="00AF1DD7" w:rsidRPr="00D23E89" w:rsidRDefault="00AF1DD7" w:rsidP="00AD5E9C">
            <w:pPr>
              <w:spacing w:before="0" w:line="276" w:lineRule="auto"/>
              <w:ind w:right="564"/>
              <w:rPr>
                <w:rFonts w:cs="Calibri"/>
                <w:b/>
                <w:bCs/>
              </w:rPr>
            </w:pPr>
            <w:r w:rsidRPr="00D23E89">
              <w:rPr>
                <w:rFonts w:cs="Calibri"/>
                <w:b/>
                <w:bCs/>
              </w:rPr>
              <w:t>L.p</w:t>
            </w:r>
            <w:r w:rsidR="009363BE">
              <w:rPr>
                <w:rFonts w:cs="Calibri"/>
                <w:b/>
                <w:bCs/>
              </w:rPr>
              <w:t>.</w:t>
            </w:r>
          </w:p>
        </w:tc>
        <w:tc>
          <w:tcPr>
            <w:tcW w:w="2852" w:type="dxa"/>
            <w:vAlign w:val="center"/>
          </w:tcPr>
          <w:p w14:paraId="40801E0B" w14:textId="4E08A098" w:rsidR="00AF1DD7" w:rsidRPr="00D23E89" w:rsidRDefault="00AF1DD7" w:rsidP="00AD5E9C">
            <w:pPr>
              <w:spacing w:before="0" w:line="276" w:lineRule="auto"/>
              <w:ind w:right="564"/>
              <w:rPr>
                <w:rFonts w:cs="Calibri"/>
              </w:rPr>
            </w:pPr>
            <w:r>
              <w:rPr>
                <w:rFonts w:cstheme="minorHAnsi"/>
                <w:b/>
              </w:rPr>
              <w:t>Nazwa r</w:t>
            </w:r>
            <w:r w:rsidRPr="00E742C8">
              <w:rPr>
                <w:rFonts w:cstheme="minorHAnsi"/>
                <w:b/>
              </w:rPr>
              <w:t>ezultat</w:t>
            </w:r>
            <w:r>
              <w:rPr>
                <w:rFonts w:cstheme="minorHAnsi"/>
                <w:b/>
              </w:rPr>
              <w:t>u</w:t>
            </w:r>
          </w:p>
        </w:tc>
        <w:tc>
          <w:tcPr>
            <w:tcW w:w="3118" w:type="dxa"/>
            <w:vAlign w:val="center"/>
          </w:tcPr>
          <w:p w14:paraId="0E0D5308" w14:textId="45BD77BF" w:rsidR="00AF1DD7" w:rsidRPr="00D23E89" w:rsidRDefault="00AF1DD7" w:rsidP="00AD5E9C">
            <w:pPr>
              <w:spacing w:before="0" w:line="276" w:lineRule="auto"/>
              <w:ind w:right="564"/>
              <w:rPr>
                <w:rFonts w:cs="Calibri"/>
              </w:rPr>
            </w:pPr>
            <w:r>
              <w:rPr>
                <w:rFonts w:cstheme="minorHAnsi"/>
                <w:b/>
              </w:rPr>
              <w:t>Planowany poziom osiągnięcia rezultatu (wartość docelowa)</w:t>
            </w:r>
          </w:p>
        </w:tc>
        <w:tc>
          <w:tcPr>
            <w:tcW w:w="2386" w:type="dxa"/>
            <w:vAlign w:val="center"/>
          </w:tcPr>
          <w:p w14:paraId="76FA803A" w14:textId="0F0CEBFA" w:rsidR="00AF1DD7" w:rsidRPr="00D23E89" w:rsidRDefault="00AF1DD7" w:rsidP="00AD5E9C">
            <w:pPr>
              <w:spacing w:before="0" w:line="276" w:lineRule="auto"/>
              <w:ind w:right="564"/>
              <w:rPr>
                <w:rFonts w:cs="Calibri"/>
              </w:rPr>
            </w:pPr>
            <w:r>
              <w:rPr>
                <w:rFonts w:cstheme="minorHAnsi"/>
                <w:b/>
              </w:rPr>
              <w:t>Sposób monitorowania rezultatu / źródło informacji o osiągnięciu wskaźnika</w:t>
            </w:r>
          </w:p>
        </w:tc>
      </w:tr>
      <w:tr w:rsidR="00DA4E51" w14:paraId="3AA0C93F" w14:textId="77777777" w:rsidTr="009363BE">
        <w:trPr>
          <w:trHeight w:val="571"/>
        </w:trPr>
        <w:tc>
          <w:tcPr>
            <w:tcW w:w="1260" w:type="dxa"/>
            <w:vAlign w:val="center"/>
          </w:tcPr>
          <w:p w14:paraId="09E55FBC" w14:textId="45BC45A1" w:rsidR="00DA4E51" w:rsidRPr="00D23E89" w:rsidRDefault="00DA4E51" w:rsidP="00AD5E9C">
            <w:pPr>
              <w:pStyle w:val="Akapitzlist"/>
              <w:numPr>
                <w:ilvl w:val="0"/>
                <w:numId w:val="23"/>
              </w:numPr>
              <w:spacing w:before="0" w:line="276" w:lineRule="auto"/>
              <w:ind w:right="564"/>
              <w:rPr>
                <w:rFonts w:cs="Calibri"/>
              </w:rPr>
            </w:pPr>
          </w:p>
        </w:tc>
        <w:tc>
          <w:tcPr>
            <w:tcW w:w="2852" w:type="dxa"/>
            <w:vAlign w:val="center"/>
          </w:tcPr>
          <w:p w14:paraId="20696D5F" w14:textId="77777777" w:rsidR="009363BE" w:rsidRDefault="00DA4E51" w:rsidP="00AD5E9C">
            <w:pPr>
              <w:spacing w:before="0" w:line="276" w:lineRule="auto"/>
              <w:ind w:right="564"/>
              <w:rPr>
                <w:rFonts w:cstheme="minorHAnsi"/>
              </w:rPr>
            </w:pPr>
            <w:r>
              <w:rPr>
                <w:rFonts w:cstheme="minorHAnsi"/>
              </w:rPr>
              <w:t>Z</w:t>
            </w:r>
            <w:r w:rsidRPr="00BD6F0C">
              <w:rPr>
                <w:rFonts w:cstheme="minorHAnsi"/>
              </w:rPr>
              <w:t>apewnienie wsparcia osobom</w:t>
            </w:r>
            <w:r w:rsidR="009363BE">
              <w:rPr>
                <w:rFonts w:cstheme="minorHAnsi"/>
              </w:rPr>
              <w:t xml:space="preserve"> </w:t>
            </w:r>
          </w:p>
          <w:p w14:paraId="3F965CC7" w14:textId="0795943B" w:rsidR="00DA4E51" w:rsidRPr="00D23E89" w:rsidRDefault="00DA4E51" w:rsidP="00AD5E9C">
            <w:pPr>
              <w:spacing w:before="0" w:line="276" w:lineRule="auto"/>
              <w:ind w:right="564"/>
              <w:rPr>
                <w:rFonts w:cstheme="minorHAnsi"/>
              </w:rPr>
            </w:pPr>
            <w:r w:rsidRPr="00BD6F0C">
              <w:rPr>
                <w:rFonts w:cstheme="minorHAnsi"/>
              </w:rPr>
              <w:t xml:space="preserve">w kryzysie bezdomności poprzez wprowadzenie/zwiększenie </w:t>
            </w:r>
            <w:r>
              <w:rPr>
                <w:rFonts w:cstheme="minorHAnsi"/>
              </w:rPr>
              <w:t xml:space="preserve">dostępu do </w:t>
            </w:r>
            <w:r w:rsidRPr="00BD6F0C">
              <w:rPr>
                <w:rFonts w:cstheme="minorHAnsi"/>
              </w:rPr>
              <w:t>usług</w:t>
            </w:r>
            <w:r w:rsidR="003A226A">
              <w:rPr>
                <w:rFonts w:ascii="Calibri" w:hAnsi="Calibri" w:cs="Calibri"/>
              </w:rPr>
              <w:t xml:space="preserve"> streetworkingowych</w:t>
            </w:r>
          </w:p>
        </w:tc>
        <w:tc>
          <w:tcPr>
            <w:tcW w:w="3118" w:type="dxa"/>
            <w:vAlign w:val="center"/>
          </w:tcPr>
          <w:p w14:paraId="067221F4" w14:textId="55CD2BE8" w:rsidR="00DA4E51" w:rsidRPr="00D23E89" w:rsidRDefault="00DA4E51" w:rsidP="00AD5E9C">
            <w:pPr>
              <w:spacing w:before="0" w:line="276" w:lineRule="auto"/>
              <w:ind w:right="564"/>
              <w:rPr>
                <w:rFonts w:cstheme="minorHAnsi"/>
              </w:rPr>
            </w:pPr>
            <w:r w:rsidRPr="00BD6F0C">
              <w:rPr>
                <w:rFonts w:cstheme="minorHAnsi"/>
              </w:rPr>
              <w:t>liczba osób, które uzyskały wsparcie(z</w:t>
            </w:r>
            <w:r w:rsidR="001B5EDA">
              <w:rPr>
                <w:rFonts w:cstheme="minorHAnsi"/>
              </w:rPr>
              <w:t> </w:t>
            </w:r>
            <w:r w:rsidRPr="00BD6F0C">
              <w:rPr>
                <w:rFonts w:cstheme="minorHAnsi"/>
              </w:rPr>
              <w:t>podziałem na kobiety i  mężczyzn)</w:t>
            </w:r>
          </w:p>
        </w:tc>
        <w:tc>
          <w:tcPr>
            <w:tcW w:w="2386" w:type="dxa"/>
            <w:vAlign w:val="center"/>
          </w:tcPr>
          <w:p w14:paraId="638D3114" w14:textId="6EAC8966" w:rsidR="00DA4E51" w:rsidRPr="00D23E89" w:rsidRDefault="00DA4E51" w:rsidP="00AD5E9C">
            <w:pPr>
              <w:spacing w:before="0" w:line="276" w:lineRule="auto"/>
              <w:ind w:right="564"/>
              <w:rPr>
                <w:rFonts w:cstheme="minorHAnsi"/>
              </w:rPr>
            </w:pPr>
            <w:r>
              <w:rPr>
                <w:rFonts w:cstheme="minorHAnsi"/>
              </w:rPr>
              <w:t>w</w:t>
            </w:r>
            <w:r w:rsidRPr="00BD6F0C">
              <w:rPr>
                <w:rFonts w:cstheme="minorHAnsi"/>
              </w:rPr>
              <w:t>ykaz osób, ewidencja godzin pracy</w:t>
            </w:r>
            <w:r>
              <w:rPr>
                <w:rFonts w:cstheme="minorHAnsi"/>
              </w:rPr>
              <w:t xml:space="preserve"> </w:t>
            </w:r>
            <w:r w:rsidRPr="00BD6F0C">
              <w:rPr>
                <w:rFonts w:cstheme="minorHAnsi"/>
              </w:rPr>
              <w:t xml:space="preserve"> </w:t>
            </w:r>
            <w:proofErr w:type="spellStart"/>
            <w:r w:rsidRPr="00BD6F0C">
              <w:rPr>
                <w:rFonts w:cstheme="minorHAnsi"/>
              </w:rPr>
              <w:t>streetworker’a</w:t>
            </w:r>
            <w:proofErr w:type="spellEnd"/>
          </w:p>
        </w:tc>
      </w:tr>
      <w:tr w:rsidR="00DA4E51" w14:paraId="47BCCA9B" w14:textId="0316310D" w:rsidTr="009363BE">
        <w:tc>
          <w:tcPr>
            <w:tcW w:w="1260" w:type="dxa"/>
            <w:vAlign w:val="center"/>
          </w:tcPr>
          <w:p w14:paraId="4C28AD57" w14:textId="43044EDD" w:rsidR="00DA4E51" w:rsidRPr="003A226A" w:rsidRDefault="003A226A" w:rsidP="00AD5E9C">
            <w:pPr>
              <w:spacing w:before="0" w:line="276" w:lineRule="auto"/>
              <w:ind w:right="564"/>
              <w:rPr>
                <w:rFonts w:cs="Calibri"/>
              </w:rPr>
            </w:pPr>
            <w:r>
              <w:rPr>
                <w:rFonts w:cs="Calibri"/>
              </w:rPr>
              <w:t>2</w:t>
            </w:r>
            <w:r w:rsidR="00DA4E51" w:rsidRPr="003A226A">
              <w:rPr>
                <w:rFonts w:cs="Calibri"/>
              </w:rPr>
              <w:t>.</w:t>
            </w:r>
          </w:p>
        </w:tc>
        <w:tc>
          <w:tcPr>
            <w:tcW w:w="2852" w:type="dxa"/>
            <w:vAlign w:val="center"/>
          </w:tcPr>
          <w:p w14:paraId="19FB17F7" w14:textId="77777777" w:rsidR="006B7901" w:rsidRDefault="003A226A" w:rsidP="00AD5E9C">
            <w:pPr>
              <w:pStyle w:val="Akapitzlist"/>
              <w:spacing w:before="0" w:line="276" w:lineRule="auto"/>
              <w:ind w:left="0" w:right="564"/>
              <w:rPr>
                <w:rFonts w:cstheme="minorHAnsi"/>
              </w:rPr>
            </w:pPr>
            <w:r>
              <w:rPr>
                <w:rFonts w:cstheme="minorHAnsi"/>
              </w:rPr>
              <w:t>Z</w:t>
            </w:r>
            <w:r w:rsidRPr="00BD6F0C">
              <w:rPr>
                <w:rFonts w:cstheme="minorHAnsi"/>
              </w:rPr>
              <w:t xml:space="preserve">apewnienie wsparcia osobom </w:t>
            </w:r>
          </w:p>
          <w:p w14:paraId="52503BFF" w14:textId="6CE54C71" w:rsidR="003A226A" w:rsidRDefault="003A226A" w:rsidP="00AD5E9C">
            <w:pPr>
              <w:pStyle w:val="Akapitzlist"/>
              <w:spacing w:before="0" w:line="276" w:lineRule="auto"/>
              <w:ind w:left="0" w:right="564"/>
              <w:rPr>
                <w:rFonts w:ascii="Calibri" w:hAnsi="Calibri" w:cs="Calibri"/>
              </w:rPr>
            </w:pPr>
            <w:r w:rsidRPr="00BD6F0C">
              <w:rPr>
                <w:rFonts w:cstheme="minorHAnsi"/>
              </w:rPr>
              <w:t>w kryzysie bezdomności poprzez</w:t>
            </w:r>
            <w:r>
              <w:rPr>
                <w:rFonts w:ascii="Calibri" w:hAnsi="Calibri" w:cs="Calibri"/>
              </w:rPr>
              <w:t xml:space="preserve"> </w:t>
            </w:r>
            <w:r w:rsidRPr="00C72F97">
              <w:rPr>
                <w:rFonts w:ascii="Calibri" w:hAnsi="Calibri" w:cs="Calibri"/>
              </w:rPr>
              <w:t>świadczenie usług  specjalistycznych</w:t>
            </w:r>
            <w:r>
              <w:rPr>
                <w:rFonts w:ascii="Calibri" w:hAnsi="Calibri" w:cs="Calibri"/>
              </w:rPr>
              <w:t xml:space="preserve"> – prac</w:t>
            </w:r>
            <w:r w:rsidR="00CA2946">
              <w:rPr>
                <w:rFonts w:ascii="Calibri" w:hAnsi="Calibri" w:cs="Calibri"/>
              </w:rPr>
              <w:t xml:space="preserve">y </w:t>
            </w:r>
            <w:r>
              <w:rPr>
                <w:rFonts w:ascii="Calibri" w:hAnsi="Calibri" w:cs="Calibri"/>
              </w:rPr>
              <w:t>socjaln</w:t>
            </w:r>
            <w:r w:rsidR="00CA2946">
              <w:rPr>
                <w:rFonts w:ascii="Calibri" w:hAnsi="Calibri" w:cs="Calibri"/>
              </w:rPr>
              <w:t>ej</w:t>
            </w:r>
          </w:p>
          <w:p w14:paraId="4F8EC5E3" w14:textId="5EA3F08D" w:rsidR="00DA4E51" w:rsidRPr="00D23E89" w:rsidRDefault="00DA4E51" w:rsidP="00AD5E9C">
            <w:pPr>
              <w:spacing w:before="0" w:line="276" w:lineRule="auto"/>
              <w:ind w:right="564"/>
              <w:rPr>
                <w:rFonts w:cs="Calibri"/>
              </w:rPr>
            </w:pPr>
          </w:p>
        </w:tc>
        <w:tc>
          <w:tcPr>
            <w:tcW w:w="3118" w:type="dxa"/>
            <w:vAlign w:val="center"/>
          </w:tcPr>
          <w:p w14:paraId="334A62CB" w14:textId="6BA0F128" w:rsidR="00DA4E51" w:rsidRPr="00D23E89" w:rsidRDefault="003A226A" w:rsidP="00AD5E9C">
            <w:pPr>
              <w:spacing w:before="0" w:line="276" w:lineRule="auto"/>
              <w:ind w:right="564"/>
              <w:rPr>
                <w:rFonts w:cs="Calibri"/>
              </w:rPr>
            </w:pPr>
            <w:r w:rsidRPr="00BD6F0C">
              <w:rPr>
                <w:rFonts w:cstheme="minorHAnsi"/>
              </w:rPr>
              <w:t>liczba osób, które uzyskały wsparcie(</w:t>
            </w:r>
            <w:r w:rsidR="001B5EDA">
              <w:rPr>
                <w:rFonts w:cstheme="minorHAnsi"/>
              </w:rPr>
              <w:t>z </w:t>
            </w:r>
            <w:r w:rsidRPr="00BD6F0C">
              <w:rPr>
                <w:rFonts w:cstheme="minorHAnsi"/>
              </w:rPr>
              <w:t>podziałem na kobiety i  mężczyzn)</w:t>
            </w:r>
          </w:p>
        </w:tc>
        <w:tc>
          <w:tcPr>
            <w:tcW w:w="2386" w:type="dxa"/>
            <w:vAlign w:val="center"/>
          </w:tcPr>
          <w:p w14:paraId="05647C7E" w14:textId="1EB16BE0" w:rsidR="00DA4E51" w:rsidRPr="00D23E89" w:rsidRDefault="003A226A" w:rsidP="00AD5E9C">
            <w:pPr>
              <w:spacing w:before="0" w:line="276" w:lineRule="auto"/>
              <w:ind w:right="564"/>
              <w:rPr>
                <w:rFonts w:cs="Calibri"/>
              </w:rPr>
            </w:pPr>
            <w:r>
              <w:rPr>
                <w:rFonts w:cstheme="minorHAnsi"/>
              </w:rPr>
              <w:t>w</w:t>
            </w:r>
            <w:r w:rsidRPr="00BD6F0C">
              <w:rPr>
                <w:rFonts w:cstheme="minorHAnsi"/>
              </w:rPr>
              <w:t>ykaz osób, ewidencja godzin pracy</w:t>
            </w:r>
            <w:r>
              <w:rPr>
                <w:rFonts w:cstheme="minorHAnsi"/>
              </w:rPr>
              <w:t xml:space="preserve"> pracownika socjalnego</w:t>
            </w:r>
          </w:p>
        </w:tc>
      </w:tr>
      <w:tr w:rsidR="003A226A" w14:paraId="223170F5" w14:textId="77777777" w:rsidTr="009363BE">
        <w:tc>
          <w:tcPr>
            <w:tcW w:w="1260" w:type="dxa"/>
            <w:vAlign w:val="center"/>
          </w:tcPr>
          <w:p w14:paraId="78654140" w14:textId="7D29117D" w:rsidR="003A226A" w:rsidRDefault="003A226A" w:rsidP="00AD5E9C">
            <w:pPr>
              <w:spacing w:before="0" w:line="276" w:lineRule="auto"/>
              <w:ind w:right="564"/>
              <w:rPr>
                <w:rFonts w:cs="Calibri"/>
              </w:rPr>
            </w:pPr>
            <w:r>
              <w:rPr>
                <w:rFonts w:cs="Calibri"/>
              </w:rPr>
              <w:t>3.</w:t>
            </w:r>
          </w:p>
        </w:tc>
        <w:tc>
          <w:tcPr>
            <w:tcW w:w="2852" w:type="dxa"/>
            <w:vAlign w:val="center"/>
          </w:tcPr>
          <w:p w14:paraId="5F851EB9" w14:textId="00B0F74C" w:rsidR="003A226A" w:rsidRDefault="003A226A" w:rsidP="00AD5E9C">
            <w:pPr>
              <w:pStyle w:val="Akapitzlist"/>
              <w:spacing w:before="0" w:line="276" w:lineRule="auto"/>
              <w:ind w:left="0" w:right="564"/>
              <w:rPr>
                <w:rFonts w:cstheme="minorHAnsi"/>
              </w:rPr>
            </w:pPr>
            <w:r>
              <w:rPr>
                <w:rFonts w:cstheme="minorHAnsi"/>
              </w:rPr>
              <w:t xml:space="preserve">Wdrożenie </w:t>
            </w:r>
            <w:r>
              <w:rPr>
                <w:rFonts w:ascii="Calibri" w:hAnsi="Calibri" w:cs="Calibri"/>
              </w:rPr>
              <w:t>innowacji społecznej „Niezbędnik menstruacyjny. Model wsparcia dla kobiet w kryzysie bezdomności”</w:t>
            </w:r>
          </w:p>
        </w:tc>
        <w:tc>
          <w:tcPr>
            <w:tcW w:w="3118" w:type="dxa"/>
            <w:vAlign w:val="center"/>
          </w:tcPr>
          <w:p w14:paraId="10F87D65" w14:textId="4B0E938C" w:rsidR="003A226A" w:rsidRPr="00BD6F0C" w:rsidRDefault="003A226A" w:rsidP="00AD5E9C">
            <w:pPr>
              <w:spacing w:before="0" w:line="276" w:lineRule="auto"/>
              <w:ind w:right="564"/>
              <w:rPr>
                <w:rFonts w:cstheme="minorHAnsi"/>
              </w:rPr>
            </w:pPr>
            <w:r>
              <w:rPr>
                <w:rFonts w:cstheme="minorHAnsi"/>
              </w:rPr>
              <w:t>liczba kobiet,</w:t>
            </w:r>
            <w:r w:rsidRPr="00BD6F0C">
              <w:rPr>
                <w:rFonts w:cstheme="minorHAnsi"/>
              </w:rPr>
              <w:t xml:space="preserve"> które uzyskały wsparcie</w:t>
            </w:r>
            <w:r w:rsidR="001B5EDA">
              <w:rPr>
                <w:rFonts w:cstheme="minorHAnsi"/>
              </w:rPr>
              <w:t xml:space="preserve"> </w:t>
            </w:r>
            <w:r>
              <w:rPr>
                <w:rFonts w:cstheme="minorHAnsi"/>
              </w:rPr>
              <w:t>w</w:t>
            </w:r>
            <w:r w:rsidR="001B5EDA">
              <w:rPr>
                <w:rFonts w:cstheme="minorHAnsi"/>
              </w:rPr>
              <w:t> </w:t>
            </w:r>
            <w:r>
              <w:rPr>
                <w:rFonts w:cstheme="minorHAnsi"/>
              </w:rPr>
              <w:t>postaci niezbędnika menstruacyjnego</w:t>
            </w:r>
          </w:p>
        </w:tc>
        <w:tc>
          <w:tcPr>
            <w:tcW w:w="2386" w:type="dxa"/>
            <w:vAlign w:val="center"/>
          </w:tcPr>
          <w:p w14:paraId="27EF4B88" w14:textId="07F1A472" w:rsidR="003A226A" w:rsidRDefault="003A226A" w:rsidP="00AD5E9C">
            <w:pPr>
              <w:spacing w:before="0" w:line="276" w:lineRule="auto"/>
              <w:ind w:right="564"/>
              <w:rPr>
                <w:rFonts w:cstheme="minorHAnsi"/>
              </w:rPr>
            </w:pPr>
            <w:r>
              <w:rPr>
                <w:rFonts w:cstheme="minorHAnsi"/>
              </w:rPr>
              <w:t>w</w:t>
            </w:r>
            <w:r w:rsidR="006B7901">
              <w:rPr>
                <w:rFonts w:cstheme="minorHAnsi"/>
              </w:rPr>
              <w:t>ykaz kobiet</w:t>
            </w:r>
          </w:p>
        </w:tc>
      </w:tr>
      <w:tr w:rsidR="00DA4E51" w14:paraId="14B5D948" w14:textId="77777777" w:rsidTr="009363BE">
        <w:tc>
          <w:tcPr>
            <w:tcW w:w="1260" w:type="dxa"/>
            <w:vAlign w:val="center"/>
          </w:tcPr>
          <w:p w14:paraId="4C09CAD2" w14:textId="284E8C12" w:rsidR="00DA4E51" w:rsidRPr="003A226A" w:rsidRDefault="003A226A" w:rsidP="00AD5E9C">
            <w:pPr>
              <w:spacing w:before="0" w:line="276" w:lineRule="auto"/>
              <w:ind w:right="564"/>
              <w:rPr>
                <w:rFonts w:cs="Calibri"/>
              </w:rPr>
            </w:pPr>
            <w:r>
              <w:rPr>
                <w:rFonts w:cstheme="minorHAnsi"/>
              </w:rPr>
              <w:t>4</w:t>
            </w:r>
            <w:r w:rsidR="00DA4E51" w:rsidRPr="003A226A">
              <w:rPr>
                <w:rFonts w:cstheme="minorHAnsi"/>
              </w:rPr>
              <w:t>.</w:t>
            </w:r>
          </w:p>
        </w:tc>
        <w:tc>
          <w:tcPr>
            <w:tcW w:w="2852" w:type="dxa"/>
            <w:vAlign w:val="center"/>
          </w:tcPr>
          <w:p w14:paraId="522672F5" w14:textId="77777777" w:rsidR="006B7901" w:rsidRDefault="00DA4E51" w:rsidP="00AD5E9C">
            <w:pPr>
              <w:spacing w:before="0" w:line="276" w:lineRule="auto"/>
              <w:ind w:right="564"/>
              <w:rPr>
                <w:rFonts w:cstheme="minorHAnsi"/>
              </w:rPr>
            </w:pPr>
            <w:r w:rsidRPr="00CA27A7">
              <w:rPr>
                <w:rFonts w:cstheme="minorHAnsi"/>
              </w:rPr>
              <w:t>Rozwój wolontariatu</w:t>
            </w:r>
            <w:r>
              <w:rPr>
                <w:rFonts w:cstheme="minorHAnsi"/>
              </w:rPr>
              <w:t xml:space="preserve"> na rzecz osób </w:t>
            </w:r>
          </w:p>
          <w:p w14:paraId="2EB6BA6C" w14:textId="2815009D" w:rsidR="00DA4E51" w:rsidRPr="00D23E89" w:rsidRDefault="00DA4E51" w:rsidP="00AD5E9C">
            <w:pPr>
              <w:spacing w:before="0" w:line="276" w:lineRule="auto"/>
              <w:ind w:right="564"/>
              <w:rPr>
                <w:rFonts w:cstheme="minorHAnsi"/>
              </w:rPr>
            </w:pPr>
            <w:r>
              <w:rPr>
                <w:rFonts w:cstheme="minorHAnsi"/>
              </w:rPr>
              <w:t>w kryzysie bezdomności</w:t>
            </w:r>
          </w:p>
        </w:tc>
        <w:tc>
          <w:tcPr>
            <w:tcW w:w="3118" w:type="dxa"/>
            <w:vAlign w:val="center"/>
          </w:tcPr>
          <w:p w14:paraId="331A9CCC" w14:textId="16326BF1" w:rsidR="00DA4E51" w:rsidRPr="00D23E89" w:rsidRDefault="00DA4E51" w:rsidP="00AD5E9C">
            <w:pPr>
              <w:spacing w:before="0" w:line="276" w:lineRule="auto"/>
              <w:ind w:right="564"/>
              <w:rPr>
                <w:rFonts w:cstheme="minorHAnsi"/>
              </w:rPr>
            </w:pPr>
            <w:r w:rsidRPr="00CA27A7">
              <w:rPr>
                <w:rFonts w:cstheme="minorHAnsi"/>
              </w:rPr>
              <w:t>liczba wolontariuszy</w:t>
            </w:r>
          </w:p>
        </w:tc>
        <w:tc>
          <w:tcPr>
            <w:tcW w:w="2386" w:type="dxa"/>
            <w:vAlign w:val="center"/>
          </w:tcPr>
          <w:p w14:paraId="1EFE169A" w14:textId="2763B978" w:rsidR="00DA4E51" w:rsidRPr="00D23E89" w:rsidRDefault="00DA4E51" w:rsidP="00AD5E9C">
            <w:pPr>
              <w:spacing w:before="0" w:line="276" w:lineRule="auto"/>
              <w:ind w:right="564"/>
              <w:rPr>
                <w:rFonts w:cstheme="minorHAnsi"/>
              </w:rPr>
            </w:pPr>
            <w:r w:rsidRPr="00CA27A7">
              <w:rPr>
                <w:rFonts w:cstheme="minorHAnsi"/>
              </w:rPr>
              <w:t>oświadczenia wolontariuszy</w:t>
            </w:r>
          </w:p>
        </w:tc>
      </w:tr>
      <w:tr w:rsidR="00DA4E51" w14:paraId="25C21874" w14:textId="77777777" w:rsidTr="009363BE">
        <w:tc>
          <w:tcPr>
            <w:tcW w:w="1260" w:type="dxa"/>
            <w:vAlign w:val="center"/>
          </w:tcPr>
          <w:p w14:paraId="6974ABE9" w14:textId="53DF1670" w:rsidR="00DA4E51" w:rsidRPr="003A226A" w:rsidRDefault="003A226A" w:rsidP="00AD5E9C">
            <w:pPr>
              <w:spacing w:before="0" w:line="276" w:lineRule="auto"/>
              <w:ind w:right="564"/>
              <w:rPr>
                <w:rFonts w:cs="Calibri"/>
              </w:rPr>
            </w:pPr>
            <w:r>
              <w:rPr>
                <w:rFonts w:cstheme="minorHAnsi"/>
              </w:rPr>
              <w:t>5</w:t>
            </w:r>
            <w:r w:rsidR="00DA4E51" w:rsidRPr="003A226A">
              <w:rPr>
                <w:rFonts w:cstheme="minorHAnsi"/>
              </w:rPr>
              <w:t>.</w:t>
            </w:r>
          </w:p>
        </w:tc>
        <w:tc>
          <w:tcPr>
            <w:tcW w:w="2852" w:type="dxa"/>
            <w:vAlign w:val="center"/>
          </w:tcPr>
          <w:p w14:paraId="3BF3FF5C" w14:textId="03B32478" w:rsidR="00DA4E51" w:rsidRPr="00D23E89" w:rsidRDefault="00DA4E51" w:rsidP="00AD5E9C">
            <w:pPr>
              <w:spacing w:before="0" w:line="276" w:lineRule="auto"/>
              <w:ind w:right="564"/>
              <w:rPr>
                <w:rFonts w:cstheme="minorHAnsi"/>
              </w:rPr>
            </w:pPr>
            <w:r w:rsidRPr="00CA27A7">
              <w:rPr>
                <w:rFonts w:cstheme="minorHAnsi"/>
              </w:rPr>
              <w:t xml:space="preserve">Rozwój współpracy </w:t>
            </w:r>
            <w:r>
              <w:rPr>
                <w:rFonts w:cstheme="minorHAnsi"/>
              </w:rPr>
              <w:t>s</w:t>
            </w:r>
            <w:r w:rsidRPr="00CA27A7">
              <w:rPr>
                <w:rFonts w:cstheme="minorHAnsi"/>
              </w:rPr>
              <w:t>ektorowej</w:t>
            </w:r>
            <w:r w:rsidR="003A226A">
              <w:rPr>
                <w:rFonts w:cstheme="minorHAnsi"/>
              </w:rPr>
              <w:t xml:space="preserve"> lub międzysektorowej</w:t>
            </w:r>
          </w:p>
        </w:tc>
        <w:tc>
          <w:tcPr>
            <w:tcW w:w="3118" w:type="dxa"/>
            <w:vAlign w:val="center"/>
          </w:tcPr>
          <w:p w14:paraId="1A982D9D" w14:textId="1AF00B99" w:rsidR="00DA4E51" w:rsidRPr="00D23E89" w:rsidRDefault="00DA4E51" w:rsidP="00AD5E9C">
            <w:pPr>
              <w:spacing w:before="0" w:line="276" w:lineRule="auto"/>
              <w:ind w:right="564"/>
              <w:rPr>
                <w:rFonts w:cstheme="minorHAnsi"/>
              </w:rPr>
            </w:pPr>
            <w:r w:rsidRPr="00CA27A7">
              <w:rPr>
                <w:rFonts w:cstheme="minorHAnsi"/>
              </w:rPr>
              <w:t xml:space="preserve">liczba </w:t>
            </w:r>
            <w:r>
              <w:rPr>
                <w:rFonts w:cstheme="minorHAnsi"/>
              </w:rPr>
              <w:t xml:space="preserve">instytucji, </w:t>
            </w:r>
            <w:r>
              <w:rPr>
                <w:rFonts w:cstheme="minorHAnsi"/>
              </w:rPr>
              <w:br/>
              <w:t>które zostaną objęte działaniami projektowymi</w:t>
            </w:r>
          </w:p>
        </w:tc>
        <w:tc>
          <w:tcPr>
            <w:tcW w:w="2386" w:type="dxa"/>
            <w:vAlign w:val="center"/>
          </w:tcPr>
          <w:p w14:paraId="1E3472EB" w14:textId="77777777" w:rsidR="009363BE" w:rsidRDefault="00DA4E51" w:rsidP="00AD5E9C">
            <w:pPr>
              <w:spacing w:before="0" w:line="276" w:lineRule="auto"/>
              <w:ind w:right="564"/>
              <w:rPr>
                <w:rFonts w:cstheme="minorHAnsi"/>
              </w:rPr>
            </w:pPr>
            <w:r>
              <w:rPr>
                <w:rFonts w:cstheme="minorHAnsi"/>
              </w:rPr>
              <w:t>oświadczenie/</w:t>
            </w:r>
          </w:p>
          <w:p w14:paraId="5B1A948F" w14:textId="5D297284" w:rsidR="00DA4E51" w:rsidRPr="00D23E89" w:rsidRDefault="00DA4E51" w:rsidP="00AD5E9C">
            <w:pPr>
              <w:spacing w:before="0" w:line="276" w:lineRule="auto"/>
              <w:ind w:right="564"/>
              <w:rPr>
                <w:rFonts w:cstheme="minorHAnsi"/>
              </w:rPr>
            </w:pPr>
            <w:r>
              <w:rPr>
                <w:rFonts w:cstheme="minorHAnsi"/>
              </w:rPr>
              <w:t xml:space="preserve">deklaracja </w:t>
            </w:r>
            <w:r w:rsidRPr="00CA27A7">
              <w:rPr>
                <w:rFonts w:cstheme="minorHAnsi"/>
              </w:rPr>
              <w:t xml:space="preserve"> </w:t>
            </w:r>
            <w:r>
              <w:rPr>
                <w:rFonts w:cstheme="minorHAnsi"/>
              </w:rPr>
              <w:t>instytucji</w:t>
            </w:r>
          </w:p>
        </w:tc>
      </w:tr>
    </w:tbl>
    <w:p w14:paraId="09123F46" w14:textId="77777777" w:rsidR="00DA4E51" w:rsidRDefault="00301612" w:rsidP="00AD5E9C">
      <w:pPr>
        <w:spacing w:before="0"/>
        <w:ind w:right="564"/>
        <w:rPr>
          <w:rFonts w:ascii="Calibri" w:hAnsi="Calibri" w:cs="Calibri"/>
          <w:b/>
          <w:bCs/>
        </w:rPr>
      </w:pPr>
      <w:r w:rsidRPr="005219F0">
        <w:rPr>
          <w:rFonts w:ascii="Calibri" w:hAnsi="Calibri" w:cs="Calibri"/>
          <w:b/>
          <w:bCs/>
        </w:rPr>
        <w:lastRenderedPageBreak/>
        <w:t>UWAGA</w:t>
      </w:r>
      <w:r w:rsidR="004C5DED">
        <w:rPr>
          <w:rFonts w:ascii="Calibri" w:hAnsi="Calibri" w:cs="Calibri"/>
          <w:b/>
          <w:bCs/>
        </w:rPr>
        <w:t xml:space="preserve"> </w:t>
      </w:r>
    </w:p>
    <w:p w14:paraId="7148A0F1" w14:textId="1C1214F5" w:rsidR="00D52F89" w:rsidRPr="00DA4E51" w:rsidRDefault="00D52F89" w:rsidP="00AD5E9C">
      <w:pPr>
        <w:spacing w:before="0"/>
        <w:ind w:right="564"/>
        <w:rPr>
          <w:rFonts w:ascii="Calibri" w:hAnsi="Calibri" w:cs="Calibri"/>
        </w:rPr>
      </w:pPr>
      <w:r w:rsidRPr="00347CC8">
        <w:rPr>
          <w:rFonts w:cstheme="minorHAnsi"/>
        </w:rPr>
        <w:t xml:space="preserve">Oferent w ofercie – w części </w:t>
      </w:r>
      <w:r w:rsidRPr="00347CC8">
        <w:rPr>
          <w:rFonts w:cstheme="minorHAnsi"/>
          <w:i/>
          <w:iCs/>
        </w:rPr>
        <w:t>Dodatkowe informacje dotyczące rezultatów realizacji zadania</w:t>
      </w:r>
      <w:r w:rsidRPr="00347CC8">
        <w:rPr>
          <w:rFonts w:cstheme="minorHAnsi"/>
        </w:rPr>
        <w:t xml:space="preserve"> </w:t>
      </w:r>
      <w:r w:rsidRPr="00347CC8">
        <w:rPr>
          <w:rFonts w:cstheme="minorHAnsi"/>
          <w:i/>
          <w:iCs/>
        </w:rPr>
        <w:t>publicznego</w:t>
      </w:r>
      <w:r w:rsidRPr="00347CC8">
        <w:rPr>
          <w:rFonts w:cstheme="minorHAnsi"/>
        </w:rPr>
        <w:t xml:space="preserve"> </w:t>
      </w:r>
      <w:r w:rsidRPr="00F172E5">
        <w:rPr>
          <w:rFonts w:cstheme="minorHAnsi"/>
          <w:b/>
        </w:rPr>
        <w:t>musi wpisać</w:t>
      </w:r>
      <w:r w:rsidRPr="00347CC8">
        <w:rPr>
          <w:rFonts w:cstheme="minorHAnsi"/>
        </w:rPr>
        <w:t xml:space="preserve"> wszystkie rezultaty przyporzą</w:t>
      </w:r>
      <w:r w:rsidR="001D072D">
        <w:rPr>
          <w:rFonts w:cstheme="minorHAnsi"/>
        </w:rPr>
        <w:t>dkowane do konkretnego zadania.</w:t>
      </w:r>
    </w:p>
    <w:p w14:paraId="309B26D0" w14:textId="77777777" w:rsidR="00D52F89" w:rsidRDefault="00D52F89" w:rsidP="00AD5E9C">
      <w:pPr>
        <w:spacing w:before="0"/>
        <w:ind w:right="564"/>
        <w:rPr>
          <w:rFonts w:cstheme="minorHAnsi"/>
        </w:rPr>
      </w:pPr>
      <w:r w:rsidRPr="00347CC8">
        <w:rPr>
          <w:rFonts w:cstheme="minorHAnsi"/>
        </w:rPr>
        <w:t>Oferent może wskazać także dodatkowe, założone przez siebie rezultaty.</w:t>
      </w:r>
    </w:p>
    <w:p w14:paraId="50BD3C18" w14:textId="06B755A4" w:rsidR="001B5EDA" w:rsidRPr="001B5EDA" w:rsidRDefault="00D52F89" w:rsidP="001B5EDA">
      <w:pPr>
        <w:spacing w:before="0" w:after="120"/>
        <w:ind w:right="564"/>
        <w:rPr>
          <w:rFonts w:ascii="Calibri" w:hAnsi="Calibri" w:cs="Calibri"/>
        </w:rPr>
      </w:pPr>
      <w:r w:rsidRPr="00347CC8">
        <w:rPr>
          <w:rFonts w:cstheme="minorHAnsi"/>
        </w:rPr>
        <w:t xml:space="preserve">Jeśli któryś ze wskazanych w ogłoszeniu konkursowym rezultatów nie </w:t>
      </w:r>
      <w:r w:rsidR="001D072D">
        <w:rPr>
          <w:rFonts w:cstheme="minorHAnsi"/>
        </w:rPr>
        <w:t>będzie w projekcie planowany do </w:t>
      </w:r>
      <w:r w:rsidRPr="00347CC8">
        <w:rPr>
          <w:rFonts w:cstheme="minorHAnsi"/>
        </w:rPr>
        <w:t xml:space="preserve">osiągnięcia, należy wpisać „0” w kolumnie </w:t>
      </w:r>
      <w:r w:rsidRPr="00347CC8">
        <w:rPr>
          <w:rFonts w:cstheme="minorHAnsi"/>
          <w:i/>
          <w:iCs/>
        </w:rPr>
        <w:t>Planowany poziom osiągnięcia rezultatów</w:t>
      </w:r>
      <w:r w:rsidRPr="00347CC8">
        <w:rPr>
          <w:rFonts w:cstheme="minorHAnsi"/>
        </w:rPr>
        <w:t xml:space="preserve"> (wartość docelowa</w:t>
      </w:r>
      <w:r w:rsidR="00F172E5">
        <w:rPr>
          <w:rFonts w:cstheme="minorHAnsi"/>
        </w:rPr>
        <w:t>)</w:t>
      </w:r>
      <w:r w:rsidR="00301612" w:rsidRPr="005219F0">
        <w:rPr>
          <w:rFonts w:ascii="Calibri" w:hAnsi="Calibri" w:cs="Calibri"/>
        </w:rPr>
        <w:t>.</w:t>
      </w:r>
    </w:p>
    <w:p w14:paraId="32970FE2" w14:textId="77777777" w:rsidR="00301612" w:rsidRPr="005219F0" w:rsidRDefault="00301612" w:rsidP="00AD5E9C">
      <w:pPr>
        <w:pStyle w:val="Nagwek3"/>
        <w:spacing w:before="0" w:after="0"/>
        <w:ind w:right="564"/>
      </w:pPr>
      <w:r w:rsidRPr="005219F0">
        <w:t>Termin realizacji zadań.</w:t>
      </w:r>
    </w:p>
    <w:p w14:paraId="68490C84" w14:textId="28E7E2D9" w:rsidR="00301612" w:rsidRDefault="00301612" w:rsidP="001B5EDA">
      <w:pPr>
        <w:spacing w:before="0" w:after="120"/>
        <w:ind w:right="564"/>
        <w:rPr>
          <w:rFonts w:ascii="Calibri" w:hAnsi="Calibri" w:cs="Calibri"/>
          <w:b/>
        </w:rPr>
      </w:pPr>
      <w:r w:rsidRPr="0026241C">
        <w:rPr>
          <w:rFonts w:ascii="Calibri" w:hAnsi="Calibri" w:cs="Calibri"/>
        </w:rPr>
        <w:t>Konkurs obejmuje oferty przedsięwzięć</w:t>
      </w:r>
      <w:r w:rsidRPr="005219F0">
        <w:rPr>
          <w:rFonts w:ascii="Calibri" w:hAnsi="Calibri" w:cs="Calibri"/>
        </w:rPr>
        <w:t>, których realizacja rozpoczyna się</w:t>
      </w:r>
      <w:r w:rsidRPr="005219F0">
        <w:rPr>
          <w:rFonts w:ascii="Calibri" w:hAnsi="Calibri" w:cs="Calibri"/>
          <w:b/>
        </w:rPr>
        <w:t xml:space="preserve"> nie wcześniej niż</w:t>
      </w:r>
      <w:r w:rsidR="00984DF8">
        <w:rPr>
          <w:rFonts w:ascii="Calibri" w:hAnsi="Calibri" w:cs="Calibri"/>
          <w:b/>
        </w:rPr>
        <w:t xml:space="preserve"> 1</w:t>
      </w:r>
      <w:r w:rsidR="0097463F">
        <w:rPr>
          <w:rFonts w:ascii="Calibri" w:hAnsi="Calibri" w:cs="Calibri"/>
          <w:b/>
        </w:rPr>
        <w:t>5.05</w:t>
      </w:r>
      <w:r w:rsidR="00984DF8">
        <w:rPr>
          <w:rFonts w:ascii="Calibri" w:hAnsi="Calibri" w:cs="Calibri"/>
          <w:b/>
        </w:rPr>
        <w:t>.2024</w:t>
      </w:r>
      <w:r w:rsidRPr="005219F0">
        <w:rPr>
          <w:rFonts w:ascii="Calibri" w:hAnsi="Calibri" w:cs="Calibri"/>
          <w:b/>
        </w:rPr>
        <w:t xml:space="preserve"> r., </w:t>
      </w:r>
      <w:r w:rsidRPr="005219F0">
        <w:rPr>
          <w:rFonts w:ascii="Calibri" w:hAnsi="Calibri" w:cs="Calibri"/>
        </w:rPr>
        <w:t>a ich zakończenie nastąpi</w:t>
      </w:r>
      <w:r w:rsidRPr="005219F0">
        <w:rPr>
          <w:rFonts w:ascii="Calibri" w:hAnsi="Calibri" w:cs="Calibri"/>
          <w:b/>
        </w:rPr>
        <w:t xml:space="preserve"> nie później niż </w:t>
      </w:r>
      <w:r w:rsidR="00984DF8">
        <w:rPr>
          <w:rFonts w:ascii="Calibri" w:hAnsi="Calibri" w:cs="Calibri"/>
          <w:b/>
        </w:rPr>
        <w:t>31.12.2024</w:t>
      </w:r>
      <w:r w:rsidRPr="005219F0">
        <w:rPr>
          <w:rFonts w:ascii="Calibri" w:hAnsi="Calibri" w:cs="Calibri"/>
          <w:b/>
        </w:rPr>
        <w:t xml:space="preserve"> r.</w:t>
      </w:r>
    </w:p>
    <w:p w14:paraId="63137429" w14:textId="53E0C25C" w:rsidR="00B4787B" w:rsidRPr="00B4787B" w:rsidRDefault="00301612" w:rsidP="00AD5E9C">
      <w:pPr>
        <w:pStyle w:val="Nagwek3"/>
        <w:spacing w:before="0" w:after="0"/>
        <w:ind w:right="564"/>
      </w:pPr>
      <w:r w:rsidRPr="00FB2DE9">
        <w:t>Podmioty uprawnione do składania ofert.</w:t>
      </w:r>
    </w:p>
    <w:p w14:paraId="7EC327FB" w14:textId="3407FD9F" w:rsidR="00301612" w:rsidRPr="005219F0" w:rsidRDefault="00301612" w:rsidP="00AD5E9C">
      <w:pPr>
        <w:pStyle w:val="Akapitzlist"/>
        <w:numPr>
          <w:ilvl w:val="0"/>
          <w:numId w:val="4"/>
        </w:numPr>
        <w:tabs>
          <w:tab w:val="left" w:pos="426"/>
        </w:tabs>
        <w:spacing w:before="0"/>
        <w:ind w:left="0" w:right="564" w:firstLine="0"/>
        <w:rPr>
          <w:rFonts w:ascii="Calibri" w:hAnsi="Calibri" w:cs="Calibri"/>
        </w:rPr>
      </w:pPr>
      <w:r w:rsidRPr="005219F0">
        <w:rPr>
          <w:rFonts w:ascii="Calibri" w:hAnsi="Calibri" w:cs="Calibri"/>
        </w:rPr>
        <w:t>Podmiotami uprawnionymi do składania ofert są organizacje pozarządowe oraz podmioty wymienione w art. 3 ust. 3 ustawy z dnia 24 kwietnia 2003 r. o działalności pożytku publicznego</w:t>
      </w:r>
      <w:r w:rsidR="0020001A">
        <w:rPr>
          <w:rFonts w:ascii="Calibri" w:hAnsi="Calibri" w:cs="Calibri"/>
        </w:rPr>
        <w:t xml:space="preserve"> </w:t>
      </w:r>
      <w:r w:rsidR="00A62A07">
        <w:rPr>
          <w:rFonts w:ascii="Calibri" w:hAnsi="Calibri" w:cs="Calibri"/>
        </w:rPr>
        <w:t>i</w:t>
      </w:r>
      <w:r w:rsidR="0020001A">
        <w:rPr>
          <w:rFonts w:ascii="Calibri" w:hAnsi="Calibri" w:cs="Calibri"/>
        </w:rPr>
        <w:t xml:space="preserve">  </w:t>
      </w:r>
      <w:r w:rsidR="00A62A07">
        <w:rPr>
          <w:rFonts w:ascii="Calibri" w:hAnsi="Calibri" w:cs="Calibri"/>
        </w:rPr>
        <w:t>o</w:t>
      </w:r>
      <w:r w:rsidR="0020001A">
        <w:rPr>
          <w:rFonts w:ascii="Calibri" w:hAnsi="Calibri" w:cs="Calibri"/>
        </w:rPr>
        <w:t> </w:t>
      </w:r>
      <w:r w:rsidR="00A62A07">
        <w:rPr>
          <w:rFonts w:ascii="Calibri" w:hAnsi="Calibri" w:cs="Calibri"/>
        </w:rPr>
        <w:t xml:space="preserve">wolontariacie </w:t>
      </w:r>
      <w:r w:rsidR="00A62A07" w:rsidRPr="00250B61">
        <w:rPr>
          <w:rFonts w:ascii="Calibri" w:hAnsi="Calibri" w:cs="Calibri"/>
        </w:rPr>
        <w:t>(Dz. U. z 202</w:t>
      </w:r>
      <w:r w:rsidR="00CD5CEB">
        <w:rPr>
          <w:rFonts w:ascii="Calibri" w:hAnsi="Calibri" w:cs="Calibri"/>
        </w:rPr>
        <w:t>3</w:t>
      </w:r>
      <w:r w:rsidR="00A62A07" w:rsidRPr="00250B61">
        <w:rPr>
          <w:rFonts w:ascii="Calibri" w:hAnsi="Calibri" w:cs="Calibri"/>
        </w:rPr>
        <w:t xml:space="preserve"> r. poz. </w:t>
      </w:r>
      <w:r w:rsidR="00CD5CEB">
        <w:rPr>
          <w:rFonts w:ascii="Calibri" w:hAnsi="Calibri" w:cs="Calibri"/>
        </w:rPr>
        <w:t>571</w:t>
      </w:r>
      <w:r w:rsidRPr="00250B61">
        <w:rPr>
          <w:rFonts w:ascii="Calibri" w:hAnsi="Calibri" w:cs="Calibri"/>
        </w:rPr>
        <w:t xml:space="preserve">), </w:t>
      </w:r>
      <w:r w:rsidRPr="005219F0">
        <w:rPr>
          <w:rFonts w:ascii="Calibri" w:hAnsi="Calibri" w:cs="Calibri"/>
        </w:rPr>
        <w:t>prowadzące działalność statutową w</w:t>
      </w:r>
      <w:r w:rsidR="00E73300">
        <w:rPr>
          <w:rFonts w:ascii="Calibri" w:hAnsi="Calibri" w:cs="Calibri"/>
        </w:rPr>
        <w:t> </w:t>
      </w:r>
      <w:r w:rsidRPr="005219F0">
        <w:rPr>
          <w:rFonts w:ascii="Calibri" w:hAnsi="Calibri" w:cs="Calibri"/>
        </w:rPr>
        <w:t>dziedzinie</w:t>
      </w:r>
      <w:r w:rsidRPr="005219F0">
        <w:rPr>
          <w:rFonts w:ascii="Calibri" w:hAnsi="Calibri" w:cs="Calibri"/>
          <w:color w:val="FF0000"/>
        </w:rPr>
        <w:t xml:space="preserve"> </w:t>
      </w:r>
      <w:r w:rsidRPr="005219F0">
        <w:rPr>
          <w:rFonts w:ascii="Calibri" w:hAnsi="Calibri" w:cs="Calibri"/>
        </w:rPr>
        <w:t>objętej konkursem.</w:t>
      </w:r>
    </w:p>
    <w:p w14:paraId="1FE1C4A4" w14:textId="77777777" w:rsidR="00301612" w:rsidRPr="005219F0" w:rsidRDefault="00301612" w:rsidP="00AD5E9C">
      <w:pPr>
        <w:pStyle w:val="Akapitzlist"/>
        <w:numPr>
          <w:ilvl w:val="0"/>
          <w:numId w:val="4"/>
        </w:numPr>
        <w:tabs>
          <w:tab w:val="left" w:pos="426"/>
        </w:tabs>
        <w:spacing w:before="0"/>
        <w:ind w:left="0" w:right="564" w:firstLine="0"/>
        <w:rPr>
          <w:rFonts w:ascii="Calibri" w:hAnsi="Calibri" w:cs="Calibri"/>
        </w:rPr>
      </w:pPr>
      <w:r w:rsidRPr="005219F0">
        <w:rPr>
          <w:rFonts w:ascii="Calibri" w:hAnsi="Calibri" w:cs="Calibri"/>
        </w:rPr>
        <w:t>Dwie lub więcej organizacje pozarządowe lub inne uprawnione podmioty działające wspólnie mogą złożyć ofertę wspólną. W przypadku zawarcia umowy o wykonanie zadania, ponoszą solidarną odpowiedzialność za powstałe zobowiązania.</w:t>
      </w:r>
    </w:p>
    <w:p w14:paraId="70A308FA" w14:textId="70A27C73" w:rsidR="009363BE" w:rsidRPr="001B5EDA" w:rsidRDefault="00301612" w:rsidP="001B5EDA">
      <w:pPr>
        <w:pStyle w:val="Akapitzlist"/>
        <w:numPr>
          <w:ilvl w:val="0"/>
          <w:numId w:val="4"/>
        </w:numPr>
        <w:tabs>
          <w:tab w:val="left" w:pos="426"/>
        </w:tabs>
        <w:spacing w:before="0" w:after="120"/>
        <w:ind w:left="0" w:right="564" w:firstLine="0"/>
        <w:rPr>
          <w:rFonts w:ascii="Calibri" w:hAnsi="Calibri" w:cs="Calibri"/>
        </w:rPr>
      </w:pPr>
      <w:r w:rsidRPr="005219F0">
        <w:rPr>
          <w:rFonts w:ascii="Calibri" w:hAnsi="Calibri" w:cs="Calibri"/>
        </w:rPr>
        <w:t>Oferta złożona przez podmiot nieuprawniony do wzięcia udziału w konkursie nie będzie</w:t>
      </w:r>
      <w:r w:rsidR="0020001A">
        <w:rPr>
          <w:rFonts w:ascii="Calibri" w:hAnsi="Calibri" w:cs="Calibri"/>
        </w:rPr>
        <w:t xml:space="preserve"> </w:t>
      </w:r>
      <w:r w:rsidRPr="005219F0">
        <w:rPr>
          <w:rFonts w:ascii="Calibri" w:hAnsi="Calibri" w:cs="Calibri"/>
        </w:rPr>
        <w:t>rozpatrywana</w:t>
      </w:r>
    </w:p>
    <w:p w14:paraId="762B2AF0" w14:textId="77777777" w:rsidR="00301612" w:rsidRPr="005219F0" w:rsidRDefault="00301612" w:rsidP="00AD5E9C">
      <w:pPr>
        <w:pStyle w:val="Nagwek3"/>
        <w:spacing w:before="0" w:after="0"/>
        <w:ind w:right="564"/>
      </w:pPr>
      <w:r w:rsidRPr="005219F0">
        <w:t>Kryteria, jakie muszą spełniać podmioty składające ofertę.</w:t>
      </w:r>
    </w:p>
    <w:p w14:paraId="5C3E6488" w14:textId="3C7EDDE0" w:rsidR="006B7901" w:rsidRPr="006B7901" w:rsidRDefault="00301612" w:rsidP="00AD5E9C">
      <w:pPr>
        <w:pStyle w:val="Akapitzlist"/>
        <w:numPr>
          <w:ilvl w:val="6"/>
          <w:numId w:val="3"/>
        </w:numPr>
        <w:tabs>
          <w:tab w:val="left" w:pos="0"/>
          <w:tab w:val="left" w:pos="426"/>
        </w:tabs>
        <w:spacing w:before="0"/>
        <w:ind w:left="0" w:right="564" w:firstLine="0"/>
        <w:rPr>
          <w:rFonts w:ascii="Calibri" w:hAnsi="Calibri" w:cs="Calibri"/>
        </w:rPr>
      </w:pPr>
      <w:r w:rsidRPr="005219F0">
        <w:rPr>
          <w:rFonts w:ascii="Calibri" w:hAnsi="Calibri" w:cs="Calibri"/>
        </w:rPr>
        <w:t>Prowadzenie statutowej działalności na terenie Województwa Wielkopolskiego.</w:t>
      </w:r>
    </w:p>
    <w:p w14:paraId="3D0AFC5A" w14:textId="77777777" w:rsidR="00301612" w:rsidRPr="005219F0" w:rsidRDefault="00301612" w:rsidP="00AD5E9C">
      <w:pPr>
        <w:pStyle w:val="Akapitzlist"/>
        <w:numPr>
          <w:ilvl w:val="6"/>
          <w:numId w:val="3"/>
        </w:numPr>
        <w:tabs>
          <w:tab w:val="left" w:pos="0"/>
          <w:tab w:val="left" w:pos="426"/>
        </w:tabs>
        <w:spacing w:before="0"/>
        <w:ind w:left="0" w:right="564" w:firstLine="0"/>
        <w:rPr>
          <w:rFonts w:ascii="Calibri" w:hAnsi="Calibri" w:cs="Calibri"/>
        </w:rPr>
      </w:pPr>
      <w:r w:rsidRPr="005219F0">
        <w:rPr>
          <w:rFonts w:ascii="Calibri" w:hAnsi="Calibri" w:cs="Calibri"/>
        </w:rPr>
        <w:t>Prowadzenie statutowej działalności w dziedzinie objętej konkursem.</w:t>
      </w:r>
    </w:p>
    <w:p w14:paraId="697FD2A6" w14:textId="77777777" w:rsidR="00301612" w:rsidRPr="005219F0" w:rsidRDefault="00301612" w:rsidP="00AD5E9C">
      <w:pPr>
        <w:pStyle w:val="Akapitzlist"/>
        <w:numPr>
          <w:ilvl w:val="6"/>
          <w:numId w:val="3"/>
        </w:numPr>
        <w:tabs>
          <w:tab w:val="left" w:pos="0"/>
          <w:tab w:val="left" w:pos="426"/>
        </w:tabs>
        <w:spacing w:before="0"/>
        <w:ind w:left="0" w:right="564" w:firstLine="0"/>
        <w:rPr>
          <w:rFonts w:ascii="Calibri" w:hAnsi="Calibri" w:cs="Calibri"/>
        </w:rPr>
      </w:pPr>
      <w:r w:rsidRPr="005219F0">
        <w:rPr>
          <w:rFonts w:ascii="Calibri" w:hAnsi="Calibri" w:cs="Calibri"/>
        </w:rPr>
        <w:t>Brak zobowiązań publiczno-prawnych wobec budżetu państwa, jednostek samorządu terytorialnego oraz innych źródeł o charakterze publicznym.</w:t>
      </w:r>
    </w:p>
    <w:p w14:paraId="67C10EDB" w14:textId="77777777" w:rsidR="00301612" w:rsidRPr="005219F0" w:rsidRDefault="00301612" w:rsidP="00AD5E9C">
      <w:pPr>
        <w:pStyle w:val="Akapitzlist"/>
        <w:numPr>
          <w:ilvl w:val="6"/>
          <w:numId w:val="3"/>
        </w:numPr>
        <w:tabs>
          <w:tab w:val="left" w:pos="0"/>
          <w:tab w:val="left" w:pos="426"/>
        </w:tabs>
        <w:spacing w:before="0"/>
        <w:ind w:left="0" w:right="564" w:firstLine="0"/>
        <w:rPr>
          <w:rFonts w:ascii="Calibri" w:hAnsi="Calibri" w:cs="Calibri"/>
        </w:rPr>
      </w:pPr>
      <w:r w:rsidRPr="005219F0">
        <w:rPr>
          <w:rFonts w:ascii="Calibri" w:hAnsi="Calibri" w:cs="Calibri"/>
        </w:rPr>
        <w:t>Posiadanie własnego rachunku bankowego.</w:t>
      </w:r>
    </w:p>
    <w:p w14:paraId="7463DE9E" w14:textId="77777777" w:rsidR="00301612" w:rsidRPr="005219F0" w:rsidRDefault="00301612" w:rsidP="00AD5E9C">
      <w:pPr>
        <w:pStyle w:val="Akapitzlist"/>
        <w:numPr>
          <w:ilvl w:val="6"/>
          <w:numId w:val="3"/>
        </w:numPr>
        <w:tabs>
          <w:tab w:val="left" w:pos="0"/>
          <w:tab w:val="left" w:pos="426"/>
        </w:tabs>
        <w:spacing w:before="0"/>
        <w:ind w:left="0" w:right="564" w:firstLine="0"/>
        <w:rPr>
          <w:rFonts w:ascii="Calibri" w:hAnsi="Calibri" w:cs="Calibri"/>
        </w:rPr>
      </w:pPr>
      <w:r w:rsidRPr="005219F0">
        <w:rPr>
          <w:rFonts w:ascii="Calibri" w:hAnsi="Calibri" w:cs="Calibri"/>
        </w:rPr>
        <w:t>Prowadzenie księgowości.</w:t>
      </w:r>
    </w:p>
    <w:p w14:paraId="15DFA641" w14:textId="7F34497A" w:rsidR="003E08FE" w:rsidRPr="001B5EDA" w:rsidRDefault="00301612" w:rsidP="001B5EDA">
      <w:pPr>
        <w:pStyle w:val="Akapitzlist"/>
        <w:numPr>
          <w:ilvl w:val="6"/>
          <w:numId w:val="3"/>
        </w:numPr>
        <w:tabs>
          <w:tab w:val="left" w:pos="0"/>
          <w:tab w:val="left" w:pos="426"/>
        </w:tabs>
        <w:spacing w:before="0" w:after="120"/>
        <w:ind w:left="0" w:right="564" w:firstLine="0"/>
        <w:rPr>
          <w:rFonts w:ascii="Calibri" w:hAnsi="Calibri" w:cs="Calibri"/>
        </w:rPr>
      </w:pPr>
      <w:r w:rsidRPr="005219F0">
        <w:rPr>
          <w:rFonts w:ascii="Calibri" w:hAnsi="Calibri" w:cs="Calibri"/>
        </w:rPr>
        <w:t>Posiadanie własnego Numeru Identyfikacji Podatkowej.</w:t>
      </w:r>
      <w:r w:rsidR="001B5EDA">
        <w:rPr>
          <w:rFonts w:ascii="Calibri" w:hAnsi="Calibri" w:cs="Calibri"/>
        </w:rPr>
        <w:br w:type="page"/>
      </w:r>
    </w:p>
    <w:p w14:paraId="515D56E1" w14:textId="27B691A4" w:rsidR="00301612" w:rsidRPr="006311A3" w:rsidRDefault="00301612" w:rsidP="00AD5E9C">
      <w:pPr>
        <w:pStyle w:val="Nagwek3"/>
        <w:spacing w:before="0" w:after="0"/>
        <w:ind w:right="564"/>
      </w:pPr>
      <w:r w:rsidRPr="006311A3">
        <w:lastRenderedPageBreak/>
        <w:t>Wymagane dokumenty.</w:t>
      </w:r>
    </w:p>
    <w:p w14:paraId="12EB2A2C" w14:textId="0B9ED9BD" w:rsidR="007E77C4" w:rsidRPr="007573A3" w:rsidRDefault="001C1026" w:rsidP="00AD5E9C">
      <w:pPr>
        <w:spacing w:before="0"/>
        <w:ind w:right="564"/>
        <w:rPr>
          <w:b/>
        </w:rPr>
      </w:pPr>
      <w:r>
        <w:rPr>
          <w:b/>
        </w:rPr>
        <w:t>J</w:t>
      </w:r>
      <w:r w:rsidRPr="007573A3">
        <w:rPr>
          <w:b/>
        </w:rPr>
        <w:t>eden podmiot może złożyć</w:t>
      </w:r>
      <w:r w:rsidR="00301612" w:rsidRPr="007573A3">
        <w:rPr>
          <w:b/>
        </w:rPr>
        <w:t xml:space="preserve"> </w:t>
      </w:r>
      <w:r w:rsidR="0063522A">
        <w:rPr>
          <w:b/>
        </w:rPr>
        <w:t xml:space="preserve">maksymalnie </w:t>
      </w:r>
      <w:r w:rsidRPr="007573A3">
        <w:rPr>
          <w:b/>
        </w:rPr>
        <w:t>jedną</w:t>
      </w:r>
      <w:r w:rsidR="00301612" w:rsidRPr="007573A3">
        <w:rPr>
          <w:b/>
        </w:rPr>
        <w:t xml:space="preserve"> </w:t>
      </w:r>
      <w:r w:rsidRPr="007573A3">
        <w:rPr>
          <w:b/>
        </w:rPr>
        <w:t>ofertę</w:t>
      </w:r>
      <w:r w:rsidR="00301612" w:rsidRPr="007573A3">
        <w:rPr>
          <w:b/>
        </w:rPr>
        <w:t xml:space="preserve"> </w:t>
      </w:r>
      <w:r w:rsidR="0063522A">
        <w:rPr>
          <w:b/>
        </w:rPr>
        <w:t>na każde zadanie określone w</w:t>
      </w:r>
      <w:r w:rsidR="001B5EDA">
        <w:rPr>
          <w:b/>
        </w:rPr>
        <w:t> </w:t>
      </w:r>
      <w:r w:rsidR="0063522A">
        <w:rPr>
          <w:b/>
        </w:rPr>
        <w:t xml:space="preserve">konkursie </w:t>
      </w:r>
      <w:r w:rsidR="00301612" w:rsidRPr="007573A3">
        <w:rPr>
          <w:b/>
        </w:rPr>
        <w:t>(</w:t>
      </w:r>
      <w:r w:rsidRPr="007573A3">
        <w:rPr>
          <w:b/>
        </w:rPr>
        <w:t>dotyczy</w:t>
      </w:r>
      <w:r w:rsidR="00301612" w:rsidRPr="007573A3">
        <w:rPr>
          <w:b/>
        </w:rPr>
        <w:t xml:space="preserve"> </w:t>
      </w:r>
      <w:r w:rsidRPr="007573A3">
        <w:rPr>
          <w:b/>
        </w:rPr>
        <w:t>również</w:t>
      </w:r>
      <w:r w:rsidR="00301612" w:rsidRPr="007573A3">
        <w:rPr>
          <w:b/>
        </w:rPr>
        <w:t xml:space="preserve"> </w:t>
      </w:r>
      <w:r w:rsidRPr="007573A3">
        <w:rPr>
          <w:b/>
        </w:rPr>
        <w:t>oferty</w:t>
      </w:r>
      <w:r w:rsidR="00301612" w:rsidRPr="007573A3">
        <w:rPr>
          <w:b/>
        </w:rPr>
        <w:t xml:space="preserve"> </w:t>
      </w:r>
      <w:r w:rsidRPr="007573A3">
        <w:rPr>
          <w:b/>
        </w:rPr>
        <w:t>wspólnej</w:t>
      </w:r>
      <w:r w:rsidR="00301612" w:rsidRPr="007573A3">
        <w:rPr>
          <w:b/>
        </w:rPr>
        <w:t>).</w:t>
      </w:r>
    </w:p>
    <w:p w14:paraId="5A4E8772" w14:textId="5F572207" w:rsidR="00301612" w:rsidRPr="007E77C4" w:rsidRDefault="00301612" w:rsidP="00AD5E9C">
      <w:pPr>
        <w:spacing w:before="0"/>
        <w:ind w:right="564"/>
        <w:rPr>
          <w:rFonts w:ascii="Calibri" w:hAnsi="Calibri" w:cs="Calibri"/>
        </w:rPr>
      </w:pPr>
      <w:r w:rsidRPr="005219F0">
        <w:rPr>
          <w:rFonts w:ascii="Calibri" w:hAnsi="Calibri" w:cs="Calibri"/>
          <w:bCs/>
        </w:rPr>
        <w:t xml:space="preserve">W przypadku organizacji, których </w:t>
      </w:r>
      <w:r w:rsidRPr="005219F0">
        <w:rPr>
          <w:rFonts w:ascii="Calibri" w:hAnsi="Calibri" w:cs="Calibri"/>
          <w:b/>
        </w:rPr>
        <w:t>oddziały terenowe posiadają osobowość prawną</w:t>
      </w:r>
      <w:r w:rsidRPr="005219F0">
        <w:rPr>
          <w:rFonts w:ascii="Calibri" w:hAnsi="Calibri" w:cs="Calibri"/>
          <w:bCs/>
        </w:rPr>
        <w:t>, oddziały te mogą wnioskować niezależnie od zarządu głównego. Jeden oddział terenowy posiadający osobowość prawną może złożyć</w:t>
      </w:r>
      <w:r w:rsidR="0026241C">
        <w:rPr>
          <w:rFonts w:ascii="Calibri" w:hAnsi="Calibri" w:cs="Calibri"/>
          <w:bCs/>
        </w:rPr>
        <w:t xml:space="preserve"> maksymalnie </w:t>
      </w:r>
      <w:r w:rsidRPr="005219F0">
        <w:rPr>
          <w:rFonts w:ascii="Calibri" w:hAnsi="Calibri" w:cs="Calibri"/>
          <w:bCs/>
        </w:rPr>
        <w:t xml:space="preserve">jedną ofertę </w:t>
      </w:r>
      <w:r w:rsidR="0026241C">
        <w:rPr>
          <w:rFonts w:ascii="Calibri" w:hAnsi="Calibri" w:cs="Calibri"/>
          <w:bCs/>
        </w:rPr>
        <w:t xml:space="preserve">na każde zadanie </w:t>
      </w:r>
      <w:r w:rsidRPr="005219F0">
        <w:rPr>
          <w:rFonts w:ascii="Calibri" w:hAnsi="Calibri" w:cs="Calibri"/>
          <w:bCs/>
        </w:rPr>
        <w:t>w</w:t>
      </w:r>
      <w:r w:rsidR="001B5EDA">
        <w:rPr>
          <w:rFonts w:ascii="Calibri" w:hAnsi="Calibri" w:cs="Calibri"/>
          <w:bCs/>
        </w:rPr>
        <w:t> </w:t>
      </w:r>
      <w:r w:rsidRPr="005219F0">
        <w:rPr>
          <w:rFonts w:ascii="Calibri" w:hAnsi="Calibri" w:cs="Calibri"/>
          <w:bCs/>
        </w:rPr>
        <w:t>konkursie.</w:t>
      </w:r>
    </w:p>
    <w:p w14:paraId="399C5CDA" w14:textId="2CC15789" w:rsidR="009363BE" w:rsidRPr="005219F0" w:rsidRDefault="00301612" w:rsidP="001B5EDA">
      <w:pPr>
        <w:spacing w:before="0" w:after="120"/>
        <w:ind w:right="564"/>
        <w:rPr>
          <w:rFonts w:ascii="Calibri" w:hAnsi="Calibri" w:cs="Calibri"/>
          <w:bCs/>
        </w:rPr>
      </w:pPr>
      <w:r w:rsidRPr="005219F0">
        <w:rPr>
          <w:rFonts w:ascii="Calibri" w:hAnsi="Calibri" w:cs="Calibri"/>
          <w:bCs/>
        </w:rPr>
        <w:t xml:space="preserve">W przypadku organizacji, których </w:t>
      </w:r>
      <w:r w:rsidRPr="005219F0">
        <w:rPr>
          <w:rFonts w:ascii="Calibri" w:hAnsi="Calibri" w:cs="Calibri"/>
          <w:b/>
        </w:rPr>
        <w:t>oddziały terenowe nie posiadają osobowości prawnej</w:t>
      </w:r>
      <w:r w:rsidRPr="005219F0">
        <w:rPr>
          <w:rFonts w:ascii="Calibri" w:hAnsi="Calibri" w:cs="Calibri"/>
          <w:bCs/>
        </w:rPr>
        <w:t xml:space="preserve">, oddziały mogą wnioskować o dotację na podstawie pełnomocnictwa udzielonego przez zarząd główny. Jeden oddział terenowy nieposiadający osobowości prawnej, składający ofertę na podstawie pełnomocnictwa udzielonego przez zarząd główny, może złożyć </w:t>
      </w:r>
      <w:r w:rsidR="0026241C">
        <w:rPr>
          <w:rFonts w:ascii="Calibri" w:hAnsi="Calibri" w:cs="Calibri"/>
          <w:bCs/>
        </w:rPr>
        <w:t xml:space="preserve">maksymalnie </w:t>
      </w:r>
      <w:r w:rsidR="0026241C" w:rsidRPr="005219F0">
        <w:rPr>
          <w:rFonts w:ascii="Calibri" w:hAnsi="Calibri" w:cs="Calibri"/>
          <w:bCs/>
        </w:rPr>
        <w:t xml:space="preserve">jedną ofertę </w:t>
      </w:r>
      <w:r w:rsidR="0026241C">
        <w:rPr>
          <w:rFonts w:ascii="Calibri" w:hAnsi="Calibri" w:cs="Calibri"/>
          <w:bCs/>
        </w:rPr>
        <w:t xml:space="preserve">na każde zadanie </w:t>
      </w:r>
      <w:r w:rsidR="0026241C" w:rsidRPr="005219F0">
        <w:rPr>
          <w:rFonts w:ascii="Calibri" w:hAnsi="Calibri" w:cs="Calibri"/>
          <w:bCs/>
        </w:rPr>
        <w:t>w konkursie</w:t>
      </w:r>
      <w:r w:rsidRPr="005219F0">
        <w:rPr>
          <w:rFonts w:ascii="Calibri" w:hAnsi="Calibri" w:cs="Calibri"/>
          <w:bCs/>
        </w:rPr>
        <w:t>. Nie ma limitu ofert złożonych łącznie przez oddziały terenowe, działające na podstawie pełnomocnictwa zarządu głównego (to znaczy zarząd główny może udzielić kilka takich pełnomocnictw w ramach konkursu).</w:t>
      </w:r>
      <w:r w:rsidR="00C2459C">
        <w:rPr>
          <w:rFonts w:ascii="Calibri" w:hAnsi="Calibri" w:cs="Calibri"/>
          <w:bCs/>
        </w:rPr>
        <w:t xml:space="preserve"> W takim jednak przypadku z</w:t>
      </w:r>
      <w:r w:rsidR="00CE06E6">
        <w:rPr>
          <w:rFonts w:ascii="Calibri" w:hAnsi="Calibri" w:cs="Calibri"/>
          <w:bCs/>
        </w:rPr>
        <w:t xml:space="preserve">arząd </w:t>
      </w:r>
      <w:r w:rsidR="00C2459C">
        <w:rPr>
          <w:rFonts w:ascii="Calibri" w:hAnsi="Calibri" w:cs="Calibri"/>
          <w:bCs/>
        </w:rPr>
        <w:t>g</w:t>
      </w:r>
      <w:r w:rsidR="00CE06E6">
        <w:rPr>
          <w:rFonts w:ascii="Calibri" w:hAnsi="Calibri" w:cs="Calibri"/>
          <w:bCs/>
        </w:rPr>
        <w:t>łówny nie może składać wniosku o dotację.</w:t>
      </w:r>
    </w:p>
    <w:p w14:paraId="7063D4E3" w14:textId="77777777" w:rsidR="00301612" w:rsidRPr="005219F0" w:rsidRDefault="00301612" w:rsidP="00AD5E9C">
      <w:pPr>
        <w:pStyle w:val="Akapitzlist"/>
        <w:numPr>
          <w:ilvl w:val="0"/>
          <w:numId w:val="5"/>
        </w:numPr>
        <w:tabs>
          <w:tab w:val="left" w:pos="426"/>
        </w:tabs>
        <w:spacing w:before="0"/>
        <w:ind w:left="0" w:right="564" w:firstLine="0"/>
        <w:rPr>
          <w:rFonts w:ascii="Calibri" w:hAnsi="Calibri" w:cs="Calibri"/>
          <w:b/>
          <w:bCs/>
        </w:rPr>
      </w:pPr>
      <w:r w:rsidRPr="005219F0">
        <w:rPr>
          <w:rFonts w:ascii="Calibri" w:hAnsi="Calibri" w:cs="Calibri"/>
          <w:b/>
          <w:bCs/>
        </w:rPr>
        <w:t>Oferta</w:t>
      </w:r>
    </w:p>
    <w:p w14:paraId="40EB0811" w14:textId="68596FF9" w:rsidR="00301612" w:rsidRPr="005219F0" w:rsidRDefault="00301612" w:rsidP="00AD5E9C">
      <w:pPr>
        <w:tabs>
          <w:tab w:val="left" w:pos="426"/>
        </w:tabs>
        <w:spacing w:before="0"/>
        <w:ind w:right="564"/>
        <w:rPr>
          <w:rFonts w:ascii="Calibri" w:hAnsi="Calibri" w:cs="Calibri"/>
        </w:rPr>
      </w:pPr>
      <w:r w:rsidRPr="005219F0">
        <w:rPr>
          <w:rFonts w:ascii="Calibri" w:hAnsi="Calibri" w:cs="Calibri"/>
        </w:rPr>
        <w:t>Warunkiem przystąpienia do konkursu jest złożenie oferty zgodnej z Rozporządzeniem Przewodniczącego Komitetu Do Spraw Pożytku Publicznego z dnia 24 października 2018 r. w sprawie wzorów ofert i ramowych wzorów umów dotyczących realizacji zadań publicznych oraz wzorów sprawozdań z wykonania tych zadań (Dz. U. z 2018 r. poz. 2057), w sekretariacie Regionalnego Ośrodka Polityki Społecznej w Poznaniu (ul. Nowowiejskiego 11, 61-731 Pozn</w:t>
      </w:r>
      <w:r w:rsidR="0073185F">
        <w:rPr>
          <w:rFonts w:ascii="Calibri" w:hAnsi="Calibri" w:cs="Calibri"/>
        </w:rPr>
        <w:t>ań) lub elektr</w:t>
      </w:r>
      <w:r w:rsidR="00CD5CEB">
        <w:rPr>
          <w:rFonts w:ascii="Calibri" w:hAnsi="Calibri" w:cs="Calibri"/>
        </w:rPr>
        <w:t>oni</w:t>
      </w:r>
      <w:r w:rsidR="0073185F">
        <w:rPr>
          <w:rFonts w:ascii="Calibri" w:hAnsi="Calibri" w:cs="Calibri"/>
        </w:rPr>
        <w:t xml:space="preserve">cznie przez skrzynkę </w:t>
      </w:r>
      <w:proofErr w:type="spellStart"/>
      <w:r w:rsidR="0073185F">
        <w:rPr>
          <w:rFonts w:ascii="Calibri" w:hAnsi="Calibri" w:cs="Calibri"/>
        </w:rPr>
        <w:t>ePUAP</w:t>
      </w:r>
      <w:proofErr w:type="spellEnd"/>
      <w:r w:rsidR="0073185F">
        <w:rPr>
          <w:rFonts w:ascii="Calibri" w:hAnsi="Calibri" w:cs="Calibri"/>
        </w:rPr>
        <w:t>.</w:t>
      </w:r>
    </w:p>
    <w:p w14:paraId="13A15AE8" w14:textId="13C50483" w:rsidR="00301612" w:rsidRPr="005219F0" w:rsidRDefault="00301612" w:rsidP="00AD5E9C">
      <w:pPr>
        <w:spacing w:before="0"/>
        <w:ind w:right="564"/>
        <w:rPr>
          <w:rFonts w:ascii="Calibri" w:hAnsi="Calibri" w:cs="Calibri"/>
        </w:rPr>
      </w:pPr>
      <w:r w:rsidRPr="005219F0">
        <w:rPr>
          <w:rFonts w:ascii="Calibri" w:hAnsi="Calibri" w:cs="Calibri"/>
        </w:rPr>
        <w:t xml:space="preserve">Przez prawidłowo wypełnioną ofertę rozumie się wypełnienie druku oferty przy wykorzystaniu generatora Witkac.pl (www.witkac.pl) dostępnego także za pośrednictwem portalu Wielkopolskie Wici (www.wielkopolskiewici.pl, zakładka „Konkursy”). Wypełnienie oferty w generatorze gwarantuje, że </w:t>
      </w:r>
      <w:r w:rsidR="0020001A">
        <w:rPr>
          <w:rFonts w:ascii="Calibri" w:hAnsi="Calibri" w:cs="Calibri"/>
        </w:rPr>
        <w:t> </w:t>
      </w:r>
      <w:r w:rsidRPr="005219F0">
        <w:rPr>
          <w:rFonts w:ascii="Calibri" w:hAnsi="Calibri" w:cs="Calibri"/>
        </w:rPr>
        <w:t>dochowane zostaną najważniejsze przesłanki prawidłowego złożenia oferty, to jest wypełnienie wszystkich punktów zawartych w druku oferty w sposób czytelny (w przypadku gdy punkt zawarty w druku oferty nie dotyczy oferenta, należy wpisać „nie dotyczy”).</w:t>
      </w:r>
    </w:p>
    <w:p w14:paraId="30292AE2" w14:textId="107F79EA" w:rsidR="00301612" w:rsidRPr="005219F0" w:rsidRDefault="00301612" w:rsidP="00AD5E9C">
      <w:pPr>
        <w:spacing w:before="0"/>
        <w:ind w:right="564"/>
        <w:rPr>
          <w:rFonts w:ascii="Calibri" w:hAnsi="Calibri" w:cs="Calibri"/>
        </w:rPr>
      </w:pPr>
      <w:r w:rsidRPr="005219F0">
        <w:rPr>
          <w:rFonts w:ascii="Calibri" w:hAnsi="Calibri" w:cs="Calibri"/>
        </w:rPr>
        <w:t xml:space="preserve">Wypełnienie oferty w generatorze kończy się złożeniem w nim oferty oraz utworzeniem pliku PDF z </w:t>
      </w:r>
      <w:r w:rsidR="0020001A">
        <w:rPr>
          <w:rFonts w:ascii="Calibri" w:hAnsi="Calibri" w:cs="Calibri"/>
        </w:rPr>
        <w:t> </w:t>
      </w:r>
      <w:r w:rsidRPr="005219F0">
        <w:rPr>
          <w:rFonts w:ascii="Calibri" w:hAnsi="Calibri" w:cs="Calibri"/>
        </w:rPr>
        <w:t>przypisaną sumą kontrolną. Ofertę złożoną w generatorze należy wydrukować, podpisać przez osoby uprawnione do składania oświadczeń woli w imieniu oferenta i przekazać do Regionalnego Ośrodka Polityki Społecznej w Poznaniu.</w:t>
      </w:r>
    </w:p>
    <w:p w14:paraId="5CACDB77" w14:textId="62BD9507" w:rsidR="00DF2170" w:rsidRPr="00DC1BF3" w:rsidRDefault="00301612" w:rsidP="00AD5E9C">
      <w:pPr>
        <w:spacing w:before="0"/>
        <w:ind w:right="564"/>
        <w:rPr>
          <w:rFonts w:ascii="Calibri" w:hAnsi="Calibri" w:cs="Calibri"/>
        </w:rPr>
      </w:pPr>
      <w:r w:rsidRPr="005219F0">
        <w:rPr>
          <w:rFonts w:ascii="Calibri" w:hAnsi="Calibri" w:cs="Calibri"/>
        </w:rPr>
        <w:lastRenderedPageBreak/>
        <w:t>Oferta musi być złożona w języku polskim.</w:t>
      </w:r>
    </w:p>
    <w:p w14:paraId="2E6912B1" w14:textId="0CF98D42" w:rsidR="00301612" w:rsidRPr="005219F0" w:rsidRDefault="00301612" w:rsidP="00AD5E9C">
      <w:pPr>
        <w:spacing w:before="0"/>
        <w:ind w:right="564"/>
        <w:rPr>
          <w:rFonts w:ascii="Calibri" w:hAnsi="Calibri" w:cs="Calibri"/>
          <w:b/>
          <w:bCs/>
        </w:rPr>
      </w:pPr>
      <w:r w:rsidRPr="005219F0">
        <w:rPr>
          <w:rFonts w:ascii="Calibri" w:hAnsi="Calibri" w:cs="Calibri"/>
          <w:b/>
          <w:bCs/>
        </w:rPr>
        <w:t>UWAGA</w:t>
      </w:r>
    </w:p>
    <w:p w14:paraId="0FFEE114" w14:textId="63A81F55" w:rsidR="00301612" w:rsidRPr="005219F0" w:rsidRDefault="00301612" w:rsidP="00AD5E9C">
      <w:pPr>
        <w:spacing w:before="0"/>
        <w:ind w:right="564"/>
        <w:contextualSpacing/>
        <w:rPr>
          <w:rFonts w:ascii="Calibri" w:hAnsi="Calibri" w:cs="Calibri"/>
        </w:rPr>
      </w:pPr>
      <w:r w:rsidRPr="005219F0">
        <w:rPr>
          <w:rFonts w:ascii="Calibri" w:hAnsi="Calibri" w:cs="Calibri"/>
        </w:rPr>
        <w:t>Oferta złożona w wersji papierowej</w:t>
      </w:r>
      <w:r w:rsidR="00836D32">
        <w:rPr>
          <w:rFonts w:ascii="Calibri" w:hAnsi="Calibri" w:cs="Calibri"/>
        </w:rPr>
        <w:t>/</w:t>
      </w:r>
      <w:proofErr w:type="spellStart"/>
      <w:r w:rsidR="00836D32">
        <w:rPr>
          <w:rFonts w:ascii="Calibri" w:hAnsi="Calibri" w:cs="Calibri"/>
        </w:rPr>
        <w:t>ePUAP</w:t>
      </w:r>
      <w:proofErr w:type="spellEnd"/>
      <w:r w:rsidRPr="005219F0">
        <w:rPr>
          <w:rFonts w:ascii="Calibri" w:hAnsi="Calibri" w:cs="Calibri"/>
        </w:rPr>
        <w:t xml:space="preserve"> musi posiadać ten sam numer k</w:t>
      </w:r>
      <w:r w:rsidR="00216ABB">
        <w:rPr>
          <w:rFonts w:ascii="Calibri" w:hAnsi="Calibri" w:cs="Calibri"/>
        </w:rPr>
        <w:t>ontrolny jak oferta zapisana w </w:t>
      </w:r>
      <w:r w:rsidRPr="005219F0">
        <w:rPr>
          <w:rFonts w:ascii="Calibri" w:hAnsi="Calibri" w:cs="Calibri"/>
        </w:rPr>
        <w:t>generatorze</w:t>
      </w:r>
      <w:r w:rsidR="00FB2DE9">
        <w:rPr>
          <w:rFonts w:ascii="Calibri" w:hAnsi="Calibri" w:cs="Calibri"/>
        </w:rPr>
        <w:t xml:space="preserve"> Witkac.pl</w:t>
      </w:r>
      <w:r w:rsidRPr="005219F0">
        <w:rPr>
          <w:rFonts w:ascii="Calibri" w:hAnsi="Calibri" w:cs="Calibri"/>
        </w:rPr>
        <w:t>. Suma kontrolna musi być widoczna i dająca się odczytać na każdej stronie oferty.</w:t>
      </w:r>
    </w:p>
    <w:p w14:paraId="4860D033" w14:textId="77777777" w:rsidR="0020001A" w:rsidRDefault="00301612" w:rsidP="00AD5E9C">
      <w:pPr>
        <w:spacing w:before="0"/>
        <w:ind w:right="564"/>
        <w:contextualSpacing/>
        <w:rPr>
          <w:rFonts w:ascii="Calibri" w:hAnsi="Calibri" w:cs="Calibri"/>
        </w:rPr>
      </w:pPr>
      <w:r w:rsidRPr="005219F0">
        <w:rPr>
          <w:rFonts w:ascii="Calibri" w:hAnsi="Calibri" w:cs="Calibri"/>
        </w:rPr>
        <w:t>Powyższe zasady dotyczące generatora stosuje się również w sytuacji uzyskania dotacji i konieczności złożenia zaktualizowanej oferty – należy przygotować ją w generatorze w oparciu o złożoną ofertę.</w:t>
      </w:r>
    </w:p>
    <w:p w14:paraId="777C4810" w14:textId="2E8B0B71" w:rsidR="007E77C4" w:rsidRPr="007E77C4" w:rsidRDefault="00301612" w:rsidP="00AD5E9C">
      <w:pPr>
        <w:spacing w:before="0"/>
        <w:ind w:right="564"/>
        <w:contextualSpacing/>
        <w:rPr>
          <w:rFonts w:ascii="Calibri" w:hAnsi="Calibri" w:cs="Calibri"/>
        </w:rPr>
      </w:pPr>
      <w:r w:rsidRPr="005219F0">
        <w:rPr>
          <w:rFonts w:ascii="Calibri" w:hAnsi="Calibri" w:cs="Calibri"/>
        </w:rPr>
        <w:t xml:space="preserve">Oferta dla swojej ważności musi być </w:t>
      </w:r>
      <w:bookmarkStart w:id="1" w:name="_Hlk69189363"/>
      <w:r w:rsidRPr="005219F0">
        <w:rPr>
          <w:rFonts w:ascii="Calibri" w:hAnsi="Calibri" w:cs="Calibri"/>
        </w:rPr>
        <w:t xml:space="preserve">podpisana przez osobę/osoby upoważnione do składania oświadczeń woli w imieniu oferenta. </w:t>
      </w:r>
      <w:bookmarkEnd w:id="1"/>
      <w:r w:rsidRPr="005219F0">
        <w:rPr>
          <w:rFonts w:ascii="Calibri" w:hAnsi="Calibri" w:cs="Calibri"/>
        </w:rPr>
        <w:t>Osoby uprawnione do podpisania oferty niedysponujące pieczątkami imiennymi winny podpisywać się pełnym imieniem i nazwiskiem z zaznaczeniem pełnionej funkcji</w:t>
      </w:r>
      <w:r w:rsidR="007E77C4">
        <w:rPr>
          <w:rFonts w:ascii="Calibri" w:hAnsi="Calibri" w:cs="Calibri"/>
        </w:rPr>
        <w:t>.</w:t>
      </w:r>
    </w:p>
    <w:p w14:paraId="54202670" w14:textId="483A1674" w:rsidR="00301612" w:rsidRPr="005219F0" w:rsidRDefault="00301612" w:rsidP="00AD5E9C">
      <w:pPr>
        <w:spacing w:before="0"/>
        <w:ind w:right="564"/>
        <w:rPr>
          <w:rFonts w:ascii="Calibri" w:hAnsi="Calibri" w:cs="Calibri"/>
          <w:b/>
          <w:bCs/>
        </w:rPr>
      </w:pPr>
      <w:r w:rsidRPr="005219F0">
        <w:rPr>
          <w:rFonts w:ascii="Calibri" w:hAnsi="Calibri" w:cs="Calibri"/>
          <w:b/>
          <w:bCs/>
        </w:rPr>
        <w:t>UWAGA</w:t>
      </w:r>
    </w:p>
    <w:p w14:paraId="144479BC" w14:textId="5CE55DB6" w:rsidR="00301612" w:rsidRPr="00E73300" w:rsidRDefault="00116462" w:rsidP="001B5EDA">
      <w:pPr>
        <w:pStyle w:val="Akapitzlist"/>
        <w:tabs>
          <w:tab w:val="left" w:pos="567"/>
        </w:tabs>
        <w:autoSpaceDE w:val="0"/>
        <w:autoSpaceDN w:val="0"/>
        <w:adjustRightInd w:val="0"/>
        <w:spacing w:before="0" w:after="120"/>
        <w:ind w:left="0" w:right="564"/>
        <w:rPr>
          <w:rFonts w:ascii="Calibri" w:hAnsi="Calibri" w:cs="Calibri"/>
        </w:rPr>
      </w:pPr>
      <w:r>
        <w:rPr>
          <w:rFonts w:ascii="Calibri" w:hAnsi="Calibri" w:cs="Calibri"/>
          <w:bCs/>
        </w:rPr>
        <w:t>Z</w:t>
      </w:r>
      <w:r w:rsidR="00301612" w:rsidRPr="00116462">
        <w:rPr>
          <w:rFonts w:ascii="Calibri" w:hAnsi="Calibri" w:cs="Calibri"/>
          <w:bCs/>
        </w:rPr>
        <w:t>alecamy</w:t>
      </w:r>
      <w:r w:rsidR="00301612" w:rsidRPr="00116462">
        <w:rPr>
          <w:rFonts w:ascii="Calibri" w:hAnsi="Calibri" w:cs="Calibri"/>
        </w:rPr>
        <w:t xml:space="preserve">, aby w ofercie w części </w:t>
      </w:r>
      <w:r w:rsidR="00301612" w:rsidRPr="00116462">
        <w:rPr>
          <w:rFonts w:ascii="Calibri" w:hAnsi="Calibri" w:cs="Calibri"/>
          <w:i/>
        </w:rPr>
        <w:t>Opis zakładanych rezultatów</w:t>
      </w:r>
      <w:r w:rsidR="00301612" w:rsidRPr="00116462">
        <w:rPr>
          <w:rFonts w:ascii="Calibri" w:hAnsi="Calibri" w:cs="Calibri"/>
        </w:rPr>
        <w:t xml:space="preserve"> </w:t>
      </w:r>
      <w:r w:rsidR="00301612" w:rsidRPr="00F80E63">
        <w:rPr>
          <w:rFonts w:ascii="Calibri" w:hAnsi="Calibri" w:cs="Calibri"/>
          <w:i/>
        </w:rPr>
        <w:t>realizacji zadania</w:t>
      </w:r>
      <w:r w:rsidR="00F80E63" w:rsidRPr="00F80E63">
        <w:rPr>
          <w:rFonts w:ascii="Calibri" w:hAnsi="Calibri" w:cs="Calibri"/>
          <w:i/>
        </w:rPr>
        <w:t xml:space="preserve"> publicznego</w:t>
      </w:r>
      <w:r w:rsidR="00301612" w:rsidRPr="00116462">
        <w:rPr>
          <w:rFonts w:ascii="Calibri" w:hAnsi="Calibri" w:cs="Calibri"/>
        </w:rPr>
        <w:t xml:space="preserve"> </w:t>
      </w:r>
      <w:r w:rsidR="00301612" w:rsidRPr="00116462">
        <w:rPr>
          <w:rFonts w:ascii="Calibri" w:hAnsi="Calibri" w:cs="Calibri"/>
          <w:bCs/>
        </w:rPr>
        <w:t>dokonać analizy wystąpienia ryzyka</w:t>
      </w:r>
      <w:r w:rsidR="00301612" w:rsidRPr="00116462">
        <w:rPr>
          <w:rFonts w:ascii="Calibri" w:hAnsi="Calibri" w:cs="Calibri"/>
        </w:rPr>
        <w:t>, wskazać typy ryzyka związanego z planowanym zadaniem. Analiza ryzyka oraz sposobów zapobiegania jego wystąpieniu stanowi zabezpieczenie dla oferenta, że w trakcie realizacji dane zadanie może ulec modyfikacjom, wynikającym</w:t>
      </w:r>
      <w:r w:rsidR="00301612" w:rsidRPr="00116462">
        <w:rPr>
          <w:rFonts w:ascii="Calibri" w:hAnsi="Calibri" w:cs="Calibri"/>
          <w:bCs/>
        </w:rPr>
        <w:t xml:space="preserve"> z wystąpienia ryzyka. Może więc stanowić uzasadnienie dla proponowanych przez oferenta zmian w zapisach oferty.</w:t>
      </w:r>
    </w:p>
    <w:p w14:paraId="21FEE628" w14:textId="77777777" w:rsidR="00301612" w:rsidRPr="005219F0" w:rsidRDefault="00301612" w:rsidP="00AD5E9C">
      <w:pPr>
        <w:pStyle w:val="Akapitzlist"/>
        <w:numPr>
          <w:ilvl w:val="0"/>
          <w:numId w:val="5"/>
        </w:numPr>
        <w:tabs>
          <w:tab w:val="left" w:pos="426"/>
        </w:tabs>
        <w:spacing w:before="0"/>
        <w:ind w:left="0" w:right="564" w:firstLine="0"/>
        <w:rPr>
          <w:rFonts w:ascii="Calibri" w:hAnsi="Calibri" w:cs="Calibri"/>
          <w:b/>
          <w:bCs/>
        </w:rPr>
      </w:pPr>
      <w:r w:rsidRPr="005219F0">
        <w:rPr>
          <w:rFonts w:ascii="Calibri" w:hAnsi="Calibri" w:cs="Calibri"/>
          <w:b/>
          <w:bCs/>
        </w:rPr>
        <w:t>Oferta wspólna</w:t>
      </w:r>
    </w:p>
    <w:p w14:paraId="4AD06399" w14:textId="45200A65" w:rsidR="00301612" w:rsidRPr="005219F0" w:rsidRDefault="00116462" w:rsidP="00AD5E9C">
      <w:pPr>
        <w:spacing w:before="0"/>
        <w:ind w:right="564"/>
        <w:rPr>
          <w:rFonts w:ascii="Calibri" w:hAnsi="Calibri" w:cs="Calibri"/>
        </w:rPr>
      </w:pPr>
      <w:r>
        <w:rPr>
          <w:rFonts w:ascii="Calibri" w:hAnsi="Calibri" w:cs="Calibri"/>
        </w:rPr>
        <w:t>Dwie lub więcej organizacji pozarządowych lub podmiotów wymienionych</w:t>
      </w:r>
      <w:r w:rsidR="00301612" w:rsidRPr="005219F0">
        <w:rPr>
          <w:rFonts w:ascii="Calibri" w:hAnsi="Calibri" w:cs="Calibri"/>
        </w:rPr>
        <w:t xml:space="preserve"> w art. 3 ust. 3 ustawy z dnia 24 kwietnia 2003 r. o działalności pożytku publicznego i o wolontariacie działające wspólnie mogą złożyć ofertę wspólną.</w:t>
      </w:r>
    </w:p>
    <w:p w14:paraId="3789C0F8" w14:textId="77777777" w:rsidR="00301612" w:rsidRPr="005219F0" w:rsidRDefault="00301612" w:rsidP="00AD5E9C">
      <w:pPr>
        <w:spacing w:before="0"/>
        <w:ind w:right="564"/>
        <w:rPr>
          <w:rFonts w:ascii="Calibri" w:hAnsi="Calibri" w:cs="Calibri"/>
        </w:rPr>
      </w:pPr>
      <w:r w:rsidRPr="005219F0">
        <w:rPr>
          <w:rFonts w:ascii="Calibri" w:hAnsi="Calibri" w:cs="Calibri"/>
        </w:rPr>
        <w:t>Oferta wspólna wskazuje:</w:t>
      </w:r>
    </w:p>
    <w:p w14:paraId="3ABCC283" w14:textId="77777777" w:rsidR="00301612" w:rsidRPr="005219F0" w:rsidRDefault="00301612" w:rsidP="00AD5E9C">
      <w:pPr>
        <w:numPr>
          <w:ilvl w:val="0"/>
          <w:numId w:val="12"/>
        </w:numPr>
        <w:tabs>
          <w:tab w:val="left" w:pos="284"/>
        </w:tabs>
        <w:spacing w:before="0"/>
        <w:ind w:left="284" w:right="564" w:hanging="284"/>
        <w:rPr>
          <w:rFonts w:ascii="Calibri" w:hAnsi="Calibri" w:cs="Calibri"/>
        </w:rPr>
      </w:pPr>
      <w:r w:rsidRPr="005219F0">
        <w:rPr>
          <w:rFonts w:ascii="Calibri" w:hAnsi="Calibri" w:cs="Calibri"/>
        </w:rPr>
        <w:t>działania, jakie w ramach realizacji zadania publicznego będą wykonywać poszczególne organizacje pozarządowe lub podmioty wymienione w art. 3 ust. 3 ww. ustawy,</w:t>
      </w:r>
    </w:p>
    <w:p w14:paraId="767EDBF3" w14:textId="77777777" w:rsidR="00301612" w:rsidRPr="005219F0" w:rsidRDefault="00301612" w:rsidP="001B5EDA">
      <w:pPr>
        <w:numPr>
          <w:ilvl w:val="0"/>
          <w:numId w:val="12"/>
        </w:numPr>
        <w:tabs>
          <w:tab w:val="left" w:pos="284"/>
        </w:tabs>
        <w:spacing w:before="0" w:after="120"/>
        <w:ind w:left="284" w:right="564" w:hanging="284"/>
        <w:rPr>
          <w:rFonts w:ascii="Calibri" w:hAnsi="Calibri" w:cs="Calibri"/>
        </w:rPr>
      </w:pPr>
      <w:r w:rsidRPr="005219F0">
        <w:rPr>
          <w:rFonts w:ascii="Calibri" w:hAnsi="Calibri" w:cs="Calibri"/>
        </w:rPr>
        <w:t>sposób reprezentacji podmiotów składających ofertę wspólną wobec Województwa Wielkopolskiego.</w:t>
      </w:r>
    </w:p>
    <w:p w14:paraId="32498AFB" w14:textId="77777777" w:rsidR="00116462" w:rsidRPr="00116462" w:rsidRDefault="00301612" w:rsidP="00AD5E9C">
      <w:pPr>
        <w:pStyle w:val="Akapitzlist"/>
        <w:numPr>
          <w:ilvl w:val="0"/>
          <w:numId w:val="5"/>
        </w:numPr>
        <w:tabs>
          <w:tab w:val="left" w:pos="426"/>
        </w:tabs>
        <w:spacing w:before="0"/>
        <w:ind w:left="0" w:right="564" w:firstLine="0"/>
        <w:rPr>
          <w:rFonts w:ascii="Calibri" w:hAnsi="Calibri" w:cs="Calibri"/>
          <w:u w:val="single"/>
        </w:rPr>
      </w:pPr>
      <w:r w:rsidRPr="00116462">
        <w:rPr>
          <w:rFonts w:ascii="Calibri" w:hAnsi="Calibri" w:cs="Calibri"/>
          <w:b/>
          <w:bCs/>
        </w:rPr>
        <w:t>Umowa zawarta między oferentami</w:t>
      </w:r>
      <w:r w:rsidRPr="00116462">
        <w:rPr>
          <w:rFonts w:ascii="Calibri" w:hAnsi="Calibri" w:cs="Calibri"/>
        </w:rPr>
        <w:t xml:space="preserve"> </w:t>
      </w:r>
    </w:p>
    <w:p w14:paraId="6842D390" w14:textId="17298A20" w:rsidR="00301612" w:rsidRPr="00C2459C" w:rsidRDefault="00116462" w:rsidP="00AD5E9C">
      <w:pPr>
        <w:pStyle w:val="Akapitzlist"/>
        <w:tabs>
          <w:tab w:val="left" w:pos="426"/>
        </w:tabs>
        <w:spacing w:before="0"/>
        <w:ind w:left="0" w:right="564"/>
        <w:rPr>
          <w:rFonts w:ascii="Calibri" w:hAnsi="Calibri" w:cs="Calibri"/>
          <w:u w:val="single"/>
        </w:rPr>
      </w:pPr>
      <w:r w:rsidRPr="00116462">
        <w:rPr>
          <w:rFonts w:ascii="Calibri" w:hAnsi="Calibri" w:cs="Calibri"/>
        </w:rPr>
        <w:t>W</w:t>
      </w:r>
      <w:r w:rsidR="00301612" w:rsidRPr="00116462">
        <w:rPr>
          <w:rFonts w:ascii="Calibri" w:hAnsi="Calibri" w:cs="Calibri"/>
        </w:rPr>
        <w:t xml:space="preserve"> przypadku złożenia </w:t>
      </w:r>
      <w:r w:rsidRPr="00116462">
        <w:rPr>
          <w:rFonts w:ascii="Calibri" w:hAnsi="Calibri" w:cs="Calibri"/>
          <w:bCs/>
        </w:rPr>
        <w:t xml:space="preserve">oferty </w:t>
      </w:r>
      <w:r w:rsidRPr="00C2459C">
        <w:rPr>
          <w:rFonts w:ascii="Calibri" w:hAnsi="Calibri" w:cs="Calibri"/>
          <w:bCs/>
        </w:rPr>
        <w:t>wspólnej</w:t>
      </w:r>
      <w:r w:rsidRPr="00C2459C">
        <w:rPr>
          <w:rFonts w:ascii="Calibri" w:hAnsi="Calibri" w:cs="Calibri"/>
        </w:rPr>
        <w:t xml:space="preserve"> w umowie między oferentami określa się</w:t>
      </w:r>
      <w:r w:rsidR="00301612" w:rsidRPr="00C2459C">
        <w:rPr>
          <w:rFonts w:ascii="Calibri" w:hAnsi="Calibri" w:cs="Calibri"/>
        </w:rPr>
        <w:t xml:space="preserve"> zakres ich świadczeń składających się na realizację zadania oraz sposób wspólnej reprezentacji </w:t>
      </w:r>
      <w:r w:rsidR="00301612" w:rsidRPr="00C2459C">
        <w:rPr>
          <w:rFonts w:ascii="Calibri" w:hAnsi="Calibri" w:cs="Calibri"/>
        </w:rPr>
        <w:lastRenderedPageBreak/>
        <w:t>podmiotów wobec Województwa Wielkopolskiego</w:t>
      </w:r>
      <w:r w:rsidR="00C2459C" w:rsidRPr="00C2459C">
        <w:rPr>
          <w:rFonts w:ascii="Calibri" w:hAnsi="Calibri" w:cs="Calibri"/>
        </w:rPr>
        <w:t xml:space="preserve">. Umowa musi być </w:t>
      </w:r>
      <w:r w:rsidR="00301612" w:rsidRPr="00C2459C">
        <w:rPr>
          <w:rFonts w:ascii="Calibri" w:hAnsi="Calibri" w:cs="Calibri"/>
        </w:rPr>
        <w:t>podpisana przez osobę/osoby upoważnione do składania oświadczeń woli w imieniu oferentów.</w:t>
      </w:r>
    </w:p>
    <w:p w14:paraId="66BB319F" w14:textId="34344409" w:rsidR="007E77C4" w:rsidRDefault="00301612" w:rsidP="001B5EDA">
      <w:pPr>
        <w:spacing w:before="0" w:after="120"/>
        <w:ind w:right="564"/>
        <w:rPr>
          <w:rFonts w:ascii="Calibri" w:hAnsi="Calibri" w:cs="Calibri"/>
        </w:rPr>
      </w:pPr>
      <w:bookmarkStart w:id="2" w:name="_Hlk69194996"/>
      <w:r w:rsidRPr="005219F0">
        <w:rPr>
          <w:rFonts w:ascii="Calibri" w:hAnsi="Calibri" w:cs="Calibri"/>
        </w:rPr>
        <w:t>Przedmiotowy dokument składany jest tylko w wersji papierowej</w:t>
      </w:r>
      <w:bookmarkEnd w:id="2"/>
      <w:r w:rsidR="00836D32">
        <w:rPr>
          <w:rFonts w:ascii="Calibri" w:hAnsi="Calibri" w:cs="Calibri"/>
        </w:rPr>
        <w:t>/</w:t>
      </w:r>
      <w:proofErr w:type="spellStart"/>
      <w:r w:rsidR="00836D32">
        <w:rPr>
          <w:rFonts w:ascii="Calibri" w:hAnsi="Calibri" w:cs="Calibri"/>
        </w:rPr>
        <w:t>ePUAP</w:t>
      </w:r>
      <w:proofErr w:type="spellEnd"/>
      <w:r w:rsidR="00FB2DE9">
        <w:rPr>
          <w:rFonts w:ascii="Calibri" w:hAnsi="Calibri" w:cs="Calibri"/>
        </w:rPr>
        <w:t xml:space="preserve"> jako załącznik do</w:t>
      </w:r>
      <w:r w:rsidR="001B5EDA">
        <w:rPr>
          <w:rFonts w:ascii="Calibri" w:hAnsi="Calibri" w:cs="Calibri"/>
        </w:rPr>
        <w:t> </w:t>
      </w:r>
      <w:r w:rsidR="00FB2DE9">
        <w:rPr>
          <w:rFonts w:ascii="Calibri" w:hAnsi="Calibri" w:cs="Calibri"/>
        </w:rPr>
        <w:t>oferty dostarczonej do siedziby Regionalnego Ośrodka Polityki Społecznej w Poznaniu.</w:t>
      </w:r>
    </w:p>
    <w:p w14:paraId="54121043" w14:textId="77777777" w:rsidR="00116462" w:rsidRDefault="00301612" w:rsidP="00AD5E9C">
      <w:pPr>
        <w:pStyle w:val="Akapitzlist"/>
        <w:numPr>
          <w:ilvl w:val="0"/>
          <w:numId w:val="5"/>
        </w:numPr>
        <w:tabs>
          <w:tab w:val="left" w:pos="426"/>
        </w:tabs>
        <w:spacing w:before="0"/>
        <w:ind w:left="0" w:right="564" w:firstLine="0"/>
        <w:rPr>
          <w:rFonts w:ascii="Calibri" w:hAnsi="Calibri" w:cs="Calibri"/>
        </w:rPr>
      </w:pPr>
      <w:r w:rsidRPr="00116462">
        <w:rPr>
          <w:rFonts w:ascii="Calibri" w:hAnsi="Calibri" w:cs="Calibri"/>
          <w:b/>
          <w:bCs/>
        </w:rPr>
        <w:t>Potwierdzona za zgodność z oryginałem</w:t>
      </w:r>
      <w:r w:rsidRPr="005219F0">
        <w:rPr>
          <w:rFonts w:ascii="Calibri" w:hAnsi="Calibri" w:cs="Calibri"/>
          <w:b/>
        </w:rPr>
        <w:t xml:space="preserve"> kopia aktualnego wyciągu z właściwego rejestru lub ewidencji </w:t>
      </w:r>
    </w:p>
    <w:p w14:paraId="366B99B2" w14:textId="525FC735" w:rsidR="00301612" w:rsidRPr="00116462" w:rsidRDefault="00116462" w:rsidP="00AD5E9C">
      <w:pPr>
        <w:pStyle w:val="Akapitzlist"/>
        <w:tabs>
          <w:tab w:val="left" w:pos="426"/>
        </w:tabs>
        <w:spacing w:before="0"/>
        <w:ind w:left="0" w:right="564"/>
        <w:rPr>
          <w:rFonts w:ascii="Calibri" w:hAnsi="Calibri" w:cs="Calibri"/>
        </w:rPr>
      </w:pPr>
      <w:r>
        <w:rPr>
          <w:rFonts w:ascii="Calibri" w:hAnsi="Calibri" w:cs="Calibri"/>
          <w:bCs/>
        </w:rPr>
        <w:t>W</w:t>
      </w:r>
      <w:r w:rsidR="00301612" w:rsidRPr="00116462">
        <w:rPr>
          <w:rFonts w:ascii="Calibri" w:hAnsi="Calibri" w:cs="Calibri"/>
          <w:bCs/>
        </w:rPr>
        <w:t xml:space="preserve"> przypadku, gdy</w:t>
      </w:r>
      <w:r w:rsidR="00301612" w:rsidRPr="00116462">
        <w:rPr>
          <w:rFonts w:ascii="Calibri" w:hAnsi="Calibri" w:cs="Calibri"/>
          <w:b/>
        </w:rPr>
        <w:t xml:space="preserve"> </w:t>
      </w:r>
      <w:r w:rsidR="00301612" w:rsidRPr="00116462">
        <w:rPr>
          <w:rFonts w:ascii="Calibri" w:hAnsi="Calibri" w:cs="Calibri"/>
        </w:rPr>
        <w:t>oferent nie podlega wpisowi do Krajowego Rejestru Sądowego</w:t>
      </w:r>
      <w:r>
        <w:rPr>
          <w:rFonts w:ascii="Calibri" w:hAnsi="Calibri" w:cs="Calibri"/>
        </w:rPr>
        <w:t>:</w:t>
      </w:r>
    </w:p>
    <w:p w14:paraId="58F421F2" w14:textId="65E3D11C" w:rsidR="00301612" w:rsidRPr="005219F0" w:rsidRDefault="00116462" w:rsidP="00AD5E9C">
      <w:pPr>
        <w:pStyle w:val="Akapitzlist"/>
        <w:numPr>
          <w:ilvl w:val="1"/>
          <w:numId w:val="20"/>
        </w:numPr>
        <w:tabs>
          <w:tab w:val="left" w:pos="426"/>
        </w:tabs>
        <w:spacing w:before="0"/>
        <w:ind w:left="142" w:right="564" w:hanging="142"/>
        <w:rPr>
          <w:rFonts w:ascii="Calibri" w:hAnsi="Calibri" w:cs="Calibri"/>
        </w:rPr>
      </w:pPr>
      <w:r>
        <w:rPr>
          <w:rFonts w:ascii="Calibri" w:hAnsi="Calibri" w:cs="Calibri"/>
        </w:rPr>
        <w:t>wypis z Rejestru Starostwa;</w:t>
      </w:r>
    </w:p>
    <w:p w14:paraId="28C72A6A" w14:textId="2D3E9243" w:rsidR="00301612" w:rsidRPr="005219F0" w:rsidRDefault="00301612" w:rsidP="00AD5E9C">
      <w:pPr>
        <w:pStyle w:val="Akapitzlist"/>
        <w:numPr>
          <w:ilvl w:val="1"/>
          <w:numId w:val="20"/>
        </w:numPr>
        <w:tabs>
          <w:tab w:val="left" w:pos="426"/>
        </w:tabs>
        <w:spacing w:before="0"/>
        <w:ind w:left="426" w:right="564" w:hanging="426"/>
        <w:rPr>
          <w:rFonts w:ascii="Calibri" w:hAnsi="Calibri" w:cs="Calibri"/>
        </w:rPr>
      </w:pPr>
      <w:r w:rsidRPr="005219F0">
        <w:rPr>
          <w:rFonts w:ascii="Calibri" w:hAnsi="Calibri" w:cs="Calibri"/>
        </w:rPr>
        <w:t>zaświadczenie o osobowości prawnej parafii/zakonu oraz upoważnienie dla proboszcza/przeora o</w:t>
      </w:r>
      <w:r w:rsidR="0020001A">
        <w:rPr>
          <w:rFonts w:ascii="Calibri" w:hAnsi="Calibri" w:cs="Calibri"/>
        </w:rPr>
        <w:t> </w:t>
      </w:r>
      <w:r w:rsidRPr="005219F0">
        <w:rPr>
          <w:rFonts w:ascii="Calibri" w:hAnsi="Calibri" w:cs="Calibri"/>
        </w:rPr>
        <w:t>reprezentowaniu parafii/zakonu i zaciąganiu zobowiązań finansowych lub dekret powołujący kościelną osobę prawną w przypadku kościelnych osób prawnych.</w:t>
      </w:r>
    </w:p>
    <w:p w14:paraId="7BB2F4C1" w14:textId="586541B9" w:rsidR="00301612" w:rsidRPr="00116462" w:rsidRDefault="00301612" w:rsidP="00AD5E9C">
      <w:pPr>
        <w:spacing w:before="0"/>
        <w:ind w:right="564"/>
      </w:pPr>
      <w:r w:rsidRPr="00116462">
        <w:rPr>
          <w:rFonts w:ascii="Calibri" w:hAnsi="Calibri" w:cs="Calibri"/>
        </w:rPr>
        <w:t>Dokument musi być zgodny z aktualnym stanem faktycznym i prawnym, niezależnie od</w:t>
      </w:r>
      <w:r w:rsidR="001B5EDA">
        <w:rPr>
          <w:rFonts w:ascii="Calibri" w:hAnsi="Calibri" w:cs="Calibri"/>
        </w:rPr>
        <w:t> </w:t>
      </w:r>
      <w:r w:rsidRPr="00116462">
        <w:rPr>
          <w:rFonts w:ascii="Calibri" w:hAnsi="Calibri" w:cs="Calibri"/>
        </w:rPr>
        <w:t>tego, kiedy został wydany.</w:t>
      </w:r>
      <w:r w:rsidRPr="00116462">
        <w:t xml:space="preserve"> </w:t>
      </w:r>
    </w:p>
    <w:p w14:paraId="1B647E8F" w14:textId="29F7E18B" w:rsidR="00301612" w:rsidRPr="005219F0" w:rsidRDefault="00301612" w:rsidP="00AD5E9C">
      <w:pPr>
        <w:spacing w:before="0"/>
        <w:ind w:right="564"/>
        <w:rPr>
          <w:rFonts w:ascii="Calibri" w:hAnsi="Calibri" w:cs="Calibri"/>
        </w:rPr>
      </w:pPr>
      <w:r w:rsidRPr="005219F0">
        <w:rPr>
          <w:rFonts w:ascii="Calibri" w:hAnsi="Calibri" w:cs="Calibri"/>
        </w:rPr>
        <w:t>Przedmiotowy dokument składany jest tylko w wersji papierowej</w:t>
      </w:r>
      <w:r w:rsidR="00836D32">
        <w:rPr>
          <w:rFonts w:ascii="Calibri" w:hAnsi="Calibri" w:cs="Calibri"/>
        </w:rPr>
        <w:t>/</w:t>
      </w:r>
      <w:proofErr w:type="spellStart"/>
      <w:r w:rsidR="00836D32">
        <w:rPr>
          <w:rFonts w:ascii="Calibri" w:hAnsi="Calibri" w:cs="Calibri"/>
        </w:rPr>
        <w:t>ePUAP</w:t>
      </w:r>
      <w:proofErr w:type="spellEnd"/>
      <w:r w:rsidR="00FB2DE9">
        <w:rPr>
          <w:rFonts w:ascii="Calibri" w:hAnsi="Calibri" w:cs="Calibri"/>
        </w:rPr>
        <w:t xml:space="preserve"> jako załącznik do</w:t>
      </w:r>
      <w:r w:rsidR="001B5EDA">
        <w:rPr>
          <w:rFonts w:ascii="Calibri" w:hAnsi="Calibri" w:cs="Calibri"/>
        </w:rPr>
        <w:t> </w:t>
      </w:r>
      <w:r w:rsidR="00FB2DE9">
        <w:rPr>
          <w:rFonts w:ascii="Calibri" w:hAnsi="Calibri" w:cs="Calibri"/>
        </w:rPr>
        <w:t>oferty dostarczonej do siedziby Regionalnego Ośrodka Polityki Społecznej w Poznaniu</w:t>
      </w:r>
      <w:r w:rsidRPr="005219F0">
        <w:rPr>
          <w:rFonts w:ascii="Calibri" w:hAnsi="Calibri" w:cs="Calibri"/>
        </w:rPr>
        <w:t>.</w:t>
      </w:r>
    </w:p>
    <w:p w14:paraId="795803E5" w14:textId="77777777" w:rsidR="00301612" w:rsidRPr="005219F0" w:rsidRDefault="00301612" w:rsidP="001B5EDA">
      <w:pPr>
        <w:pStyle w:val="Tekstpodstawowy"/>
        <w:spacing w:before="0" w:after="120"/>
        <w:ind w:right="564"/>
        <w:jc w:val="left"/>
        <w:rPr>
          <w:rFonts w:ascii="Calibri" w:hAnsi="Calibri" w:cs="Calibri"/>
        </w:rPr>
      </w:pPr>
      <w:r w:rsidRPr="005219F0">
        <w:rPr>
          <w:rFonts w:ascii="Calibri" w:hAnsi="Calibri" w:cs="Calibri"/>
        </w:rPr>
        <w:t>W przypadku składania oferty wspólnej, każdy oferent załącza dokument stanowiący o podstawie działalności podmiotu zawierający aktualne dane.</w:t>
      </w:r>
    </w:p>
    <w:p w14:paraId="5A23813A" w14:textId="77777777" w:rsidR="00116462" w:rsidRDefault="00301612" w:rsidP="00AD5E9C">
      <w:pPr>
        <w:pStyle w:val="Akapitzlist"/>
        <w:numPr>
          <w:ilvl w:val="0"/>
          <w:numId w:val="5"/>
        </w:numPr>
        <w:tabs>
          <w:tab w:val="left" w:pos="426"/>
        </w:tabs>
        <w:spacing w:before="0"/>
        <w:ind w:left="0" w:right="564" w:firstLine="0"/>
        <w:rPr>
          <w:rFonts w:ascii="Calibri" w:hAnsi="Calibri" w:cs="Calibri"/>
        </w:rPr>
      </w:pPr>
      <w:r w:rsidRPr="005219F0">
        <w:rPr>
          <w:rFonts w:ascii="Calibri" w:hAnsi="Calibri" w:cs="Calibri"/>
          <w:b/>
        </w:rPr>
        <w:t>Upoważ</w:t>
      </w:r>
      <w:r w:rsidR="00116462">
        <w:rPr>
          <w:rFonts w:ascii="Calibri" w:hAnsi="Calibri" w:cs="Calibri"/>
          <w:b/>
        </w:rPr>
        <w:t>nienie osób składających ofertę</w:t>
      </w:r>
    </w:p>
    <w:p w14:paraId="144BE1C4" w14:textId="4A1A5196" w:rsidR="00116462" w:rsidRDefault="00116462" w:rsidP="00AD5E9C">
      <w:pPr>
        <w:pStyle w:val="Akapitzlist"/>
        <w:tabs>
          <w:tab w:val="left" w:pos="426"/>
        </w:tabs>
        <w:spacing w:before="0"/>
        <w:ind w:left="0" w:right="564"/>
        <w:rPr>
          <w:rFonts w:ascii="Calibri" w:hAnsi="Calibri" w:cs="Calibri"/>
        </w:rPr>
      </w:pPr>
      <w:r>
        <w:rPr>
          <w:rFonts w:ascii="Calibri" w:hAnsi="Calibri" w:cs="Calibri"/>
        </w:rPr>
        <w:t>W przypadku gdy</w:t>
      </w:r>
      <w:r w:rsidR="00301612" w:rsidRPr="00116462">
        <w:rPr>
          <w:rFonts w:ascii="Calibri" w:hAnsi="Calibri" w:cs="Calibri"/>
        </w:rPr>
        <w:t xml:space="preserve"> osoby</w:t>
      </w:r>
      <w:r>
        <w:rPr>
          <w:rFonts w:ascii="Calibri" w:hAnsi="Calibri" w:cs="Calibri"/>
        </w:rPr>
        <w:t xml:space="preserve"> składające ofertę</w:t>
      </w:r>
      <w:r w:rsidR="00301612" w:rsidRPr="00116462">
        <w:rPr>
          <w:rFonts w:ascii="Calibri" w:hAnsi="Calibri" w:cs="Calibri"/>
        </w:rPr>
        <w:t xml:space="preserve"> nie są wskazane</w:t>
      </w:r>
      <w:r>
        <w:rPr>
          <w:rFonts w:ascii="Calibri" w:hAnsi="Calibri" w:cs="Calibri"/>
        </w:rPr>
        <w:t xml:space="preserve"> w </w:t>
      </w:r>
      <w:r w:rsidRPr="00116462">
        <w:rPr>
          <w:rFonts w:ascii="Calibri" w:hAnsi="Calibri" w:cs="Calibri"/>
        </w:rPr>
        <w:t>dokumencie stanowiącym o</w:t>
      </w:r>
      <w:r w:rsidR="001B5EDA">
        <w:rPr>
          <w:rFonts w:ascii="Calibri" w:hAnsi="Calibri" w:cs="Calibri"/>
        </w:rPr>
        <w:t> </w:t>
      </w:r>
      <w:r w:rsidRPr="00116462">
        <w:rPr>
          <w:rFonts w:ascii="Calibri" w:hAnsi="Calibri" w:cs="Calibri"/>
        </w:rPr>
        <w:t>podstawie działalności podmiotu</w:t>
      </w:r>
      <w:r>
        <w:rPr>
          <w:rFonts w:ascii="Calibri" w:hAnsi="Calibri" w:cs="Calibri"/>
        </w:rPr>
        <w:t xml:space="preserve"> należy dołączyć stosowne upoważnienie.</w:t>
      </w:r>
    </w:p>
    <w:p w14:paraId="7D8CE90E" w14:textId="412E27EE" w:rsidR="00301612" w:rsidRPr="005219F0" w:rsidRDefault="00301612" w:rsidP="001B5EDA">
      <w:pPr>
        <w:pStyle w:val="Akapitzlist"/>
        <w:tabs>
          <w:tab w:val="left" w:pos="426"/>
        </w:tabs>
        <w:spacing w:before="0" w:after="120"/>
        <w:ind w:left="0" w:right="564"/>
        <w:rPr>
          <w:rFonts w:ascii="Calibri" w:hAnsi="Calibri" w:cs="Calibri"/>
        </w:rPr>
      </w:pPr>
      <w:r w:rsidRPr="005219F0">
        <w:rPr>
          <w:rFonts w:ascii="Calibri" w:hAnsi="Calibri" w:cs="Calibri"/>
        </w:rPr>
        <w:t>Przedmiotowy dokument składany jest tylko w wersji papierowej</w:t>
      </w:r>
      <w:r w:rsidR="00836D32">
        <w:rPr>
          <w:rFonts w:ascii="Calibri" w:hAnsi="Calibri" w:cs="Calibri"/>
        </w:rPr>
        <w:t>/</w:t>
      </w:r>
      <w:proofErr w:type="spellStart"/>
      <w:r w:rsidR="00836D32">
        <w:rPr>
          <w:rFonts w:ascii="Calibri" w:hAnsi="Calibri" w:cs="Calibri"/>
        </w:rPr>
        <w:t>ePUAP</w:t>
      </w:r>
      <w:proofErr w:type="spellEnd"/>
      <w:r w:rsidR="00FB2DE9" w:rsidRPr="00FB2DE9">
        <w:rPr>
          <w:rFonts w:ascii="Calibri" w:hAnsi="Calibri" w:cs="Calibri"/>
        </w:rPr>
        <w:t xml:space="preserve"> </w:t>
      </w:r>
      <w:r w:rsidR="00FB2DE9">
        <w:rPr>
          <w:rFonts w:ascii="Calibri" w:hAnsi="Calibri" w:cs="Calibri"/>
        </w:rPr>
        <w:t>jako załącznik do</w:t>
      </w:r>
      <w:r w:rsidR="001B5EDA">
        <w:rPr>
          <w:rFonts w:ascii="Calibri" w:hAnsi="Calibri" w:cs="Calibri"/>
        </w:rPr>
        <w:t> </w:t>
      </w:r>
      <w:r w:rsidR="00FB2DE9">
        <w:rPr>
          <w:rFonts w:ascii="Calibri" w:hAnsi="Calibri" w:cs="Calibri"/>
        </w:rPr>
        <w:t>oferty dostarczonej do siedziby Regionalnego Ośrodka Polityki Społecznej w Poznaniu</w:t>
      </w:r>
      <w:r w:rsidRPr="005219F0">
        <w:rPr>
          <w:rFonts w:ascii="Calibri" w:hAnsi="Calibri" w:cs="Calibri"/>
        </w:rPr>
        <w:t>.</w:t>
      </w:r>
    </w:p>
    <w:p w14:paraId="72DF1C63" w14:textId="77777777" w:rsidR="00F80E63" w:rsidRPr="00F80E63" w:rsidRDefault="00301612" w:rsidP="00AD5E9C">
      <w:pPr>
        <w:pStyle w:val="Akapitzlist"/>
        <w:numPr>
          <w:ilvl w:val="0"/>
          <w:numId w:val="5"/>
        </w:numPr>
        <w:tabs>
          <w:tab w:val="left" w:pos="426"/>
        </w:tabs>
        <w:spacing w:before="0"/>
        <w:ind w:left="0" w:right="564" w:firstLine="0"/>
        <w:rPr>
          <w:rFonts w:ascii="Calibri" w:hAnsi="Calibri" w:cs="Calibri"/>
          <w:color w:val="000000"/>
        </w:rPr>
      </w:pPr>
      <w:r w:rsidRPr="005219F0">
        <w:rPr>
          <w:rFonts w:ascii="Calibri" w:hAnsi="Calibri" w:cs="Calibri"/>
          <w:b/>
        </w:rPr>
        <w:t>Aktualne pełnomocnictwo</w:t>
      </w:r>
      <w:r w:rsidRPr="005219F0">
        <w:rPr>
          <w:rFonts w:ascii="Calibri" w:hAnsi="Calibri" w:cs="Calibri"/>
        </w:rPr>
        <w:t xml:space="preserve"> </w:t>
      </w:r>
    </w:p>
    <w:p w14:paraId="21D5B586" w14:textId="009B5D11" w:rsidR="00301612" w:rsidRPr="00F80E63" w:rsidRDefault="00F80E63" w:rsidP="00AD5E9C">
      <w:pPr>
        <w:pStyle w:val="Akapitzlist"/>
        <w:tabs>
          <w:tab w:val="left" w:pos="426"/>
        </w:tabs>
        <w:spacing w:before="0"/>
        <w:ind w:left="0" w:right="564"/>
        <w:rPr>
          <w:rFonts w:ascii="Calibri" w:hAnsi="Calibri" w:cs="Calibri"/>
        </w:rPr>
      </w:pPr>
      <w:r>
        <w:rPr>
          <w:rFonts w:ascii="Calibri" w:hAnsi="Calibri" w:cs="Calibri"/>
        </w:rPr>
        <w:t>Z</w:t>
      </w:r>
      <w:r w:rsidR="00301612" w:rsidRPr="005219F0">
        <w:rPr>
          <w:rFonts w:ascii="Calibri" w:hAnsi="Calibri" w:cs="Calibri"/>
        </w:rPr>
        <w:t>arząd główny</w:t>
      </w:r>
      <w:r>
        <w:rPr>
          <w:rFonts w:ascii="Calibri" w:hAnsi="Calibri" w:cs="Calibri"/>
        </w:rPr>
        <w:t xml:space="preserve"> może udzielić pełnomocnictwa</w:t>
      </w:r>
      <w:r w:rsidR="00301612" w:rsidRPr="005219F0">
        <w:rPr>
          <w:rFonts w:ascii="Calibri" w:hAnsi="Calibri" w:cs="Calibri"/>
        </w:rPr>
        <w:t xml:space="preserve"> dla przedstawicieli jednostki </w:t>
      </w:r>
      <w:r w:rsidR="00E12001">
        <w:rPr>
          <w:rFonts w:ascii="Calibri" w:hAnsi="Calibri" w:cs="Calibri"/>
        </w:rPr>
        <w:t xml:space="preserve">organizacyjnej </w:t>
      </w:r>
      <w:r w:rsidR="00527510" w:rsidRPr="005219F0">
        <w:rPr>
          <w:rFonts w:ascii="Calibri" w:hAnsi="Calibri" w:cs="Calibri"/>
        </w:rPr>
        <w:t>(</w:t>
      </w:r>
      <w:r w:rsidR="00527510">
        <w:rPr>
          <w:rFonts w:ascii="Calibri" w:hAnsi="Calibri" w:cs="Calibri"/>
        </w:rPr>
        <w:t>np. koła, oddziału)</w:t>
      </w:r>
      <w:r w:rsidR="00527510" w:rsidRPr="005219F0">
        <w:rPr>
          <w:rFonts w:ascii="Calibri" w:hAnsi="Calibri" w:cs="Calibri"/>
        </w:rPr>
        <w:t xml:space="preserve"> </w:t>
      </w:r>
      <w:r w:rsidR="00E12001">
        <w:rPr>
          <w:rFonts w:ascii="Calibri" w:hAnsi="Calibri" w:cs="Calibri"/>
        </w:rPr>
        <w:t xml:space="preserve">organizacji </w:t>
      </w:r>
      <w:r>
        <w:rPr>
          <w:rFonts w:ascii="Calibri" w:hAnsi="Calibri" w:cs="Calibri"/>
        </w:rPr>
        <w:t xml:space="preserve"> </w:t>
      </w:r>
      <w:r w:rsidR="00301612" w:rsidRPr="005219F0">
        <w:rPr>
          <w:rFonts w:ascii="Calibri" w:hAnsi="Calibri" w:cs="Calibri"/>
        </w:rPr>
        <w:t>składającej ofertę do składania w imieniu tej organizacji oświadczeń woli w zakresie nabywania praw i zaciągania zobowiązań finansowych oraz dysponow</w:t>
      </w:r>
      <w:r w:rsidR="001D072D">
        <w:rPr>
          <w:rFonts w:ascii="Calibri" w:hAnsi="Calibri" w:cs="Calibri"/>
        </w:rPr>
        <w:t>ania środkami przeznaczonymi na </w:t>
      </w:r>
      <w:r w:rsidR="00301612" w:rsidRPr="005219F0">
        <w:rPr>
          <w:rFonts w:ascii="Calibri" w:hAnsi="Calibri" w:cs="Calibri"/>
        </w:rPr>
        <w:t>realizację zadania (w tym rozliczenia uzyskanej dotacji), o którego dofinansowanie stara się jednostka.</w:t>
      </w:r>
    </w:p>
    <w:p w14:paraId="49A2AC9C" w14:textId="00C4B41E" w:rsidR="00301612" w:rsidRPr="005219F0" w:rsidRDefault="00301612" w:rsidP="001B5EDA">
      <w:pPr>
        <w:tabs>
          <w:tab w:val="left" w:pos="426"/>
        </w:tabs>
        <w:spacing w:before="0" w:after="120"/>
        <w:ind w:right="564"/>
        <w:rPr>
          <w:rFonts w:ascii="Calibri" w:hAnsi="Calibri" w:cs="Calibri"/>
        </w:rPr>
      </w:pPr>
      <w:r w:rsidRPr="005219F0">
        <w:rPr>
          <w:rFonts w:ascii="Calibri" w:hAnsi="Calibri" w:cs="Calibri"/>
        </w:rPr>
        <w:t>Przedmiotowy dokument składany jest tylko w wersji papierowej</w:t>
      </w:r>
      <w:r w:rsidR="00836D32">
        <w:rPr>
          <w:rFonts w:ascii="Calibri" w:hAnsi="Calibri" w:cs="Calibri"/>
        </w:rPr>
        <w:t>/</w:t>
      </w:r>
      <w:proofErr w:type="spellStart"/>
      <w:r w:rsidR="00836D32">
        <w:rPr>
          <w:rFonts w:ascii="Calibri" w:hAnsi="Calibri" w:cs="Calibri"/>
        </w:rPr>
        <w:t>ePUAP</w:t>
      </w:r>
      <w:proofErr w:type="spellEnd"/>
      <w:r w:rsidR="00FB2DE9">
        <w:rPr>
          <w:rFonts w:ascii="Calibri" w:hAnsi="Calibri" w:cs="Calibri"/>
        </w:rPr>
        <w:t xml:space="preserve"> jako załącznik do</w:t>
      </w:r>
      <w:r w:rsidR="001B5EDA">
        <w:rPr>
          <w:rFonts w:ascii="Calibri" w:hAnsi="Calibri" w:cs="Calibri"/>
        </w:rPr>
        <w:t> </w:t>
      </w:r>
      <w:r w:rsidR="00FB2DE9">
        <w:rPr>
          <w:rFonts w:ascii="Calibri" w:hAnsi="Calibri" w:cs="Calibri"/>
        </w:rPr>
        <w:t>oferty dostarczonej do siedziby Regionalnego Ośrodka Polityki Społecznej w Poznaniu</w:t>
      </w:r>
      <w:r w:rsidRPr="005219F0">
        <w:rPr>
          <w:rFonts w:ascii="Calibri" w:hAnsi="Calibri" w:cs="Calibri"/>
        </w:rPr>
        <w:t>.</w:t>
      </w:r>
      <w:r w:rsidR="001B5EDA">
        <w:rPr>
          <w:rFonts w:ascii="Calibri" w:hAnsi="Calibri" w:cs="Calibri"/>
        </w:rPr>
        <w:br w:type="page"/>
      </w:r>
    </w:p>
    <w:p w14:paraId="2A839181" w14:textId="77777777" w:rsidR="00216ABB" w:rsidRPr="00216ABB" w:rsidRDefault="00301612" w:rsidP="00AD5E9C">
      <w:pPr>
        <w:pStyle w:val="Akapitzlist"/>
        <w:numPr>
          <w:ilvl w:val="0"/>
          <w:numId w:val="5"/>
        </w:numPr>
        <w:tabs>
          <w:tab w:val="left" w:pos="426"/>
        </w:tabs>
        <w:spacing w:before="0"/>
        <w:ind w:left="0" w:right="564" w:firstLine="0"/>
        <w:rPr>
          <w:rFonts w:ascii="Calibri" w:hAnsi="Calibri" w:cs="Calibri"/>
        </w:rPr>
      </w:pPr>
      <w:r w:rsidRPr="005219F0">
        <w:rPr>
          <w:rFonts w:ascii="Calibri" w:hAnsi="Calibri" w:cs="Calibri"/>
          <w:b/>
        </w:rPr>
        <w:lastRenderedPageBreak/>
        <w:t>Dokument potwierdzający upoważnienie do działani</w:t>
      </w:r>
      <w:r w:rsidR="00216ABB">
        <w:rPr>
          <w:rFonts w:ascii="Calibri" w:hAnsi="Calibri" w:cs="Calibri"/>
          <w:b/>
        </w:rPr>
        <w:t xml:space="preserve">a w imieniu oferenta/oferentów </w:t>
      </w:r>
    </w:p>
    <w:p w14:paraId="3930F183" w14:textId="6634EB20" w:rsidR="00301612" w:rsidRPr="005219F0" w:rsidRDefault="00527510" w:rsidP="00AD5E9C">
      <w:pPr>
        <w:pStyle w:val="Akapitzlist"/>
        <w:tabs>
          <w:tab w:val="left" w:pos="426"/>
        </w:tabs>
        <w:spacing w:before="0"/>
        <w:ind w:left="0" w:right="564"/>
        <w:rPr>
          <w:rFonts w:ascii="Calibri" w:hAnsi="Calibri" w:cs="Calibri"/>
        </w:rPr>
      </w:pPr>
      <w:r w:rsidRPr="00527510">
        <w:rPr>
          <w:rFonts w:ascii="Calibri" w:hAnsi="Calibri" w:cs="Calibri"/>
        </w:rPr>
        <w:t xml:space="preserve">Dokument potwierdzający upoważnienie do działania w imieniu oferenta/oferentów </w:t>
      </w:r>
      <w:r>
        <w:rPr>
          <w:rFonts w:ascii="Calibri" w:hAnsi="Calibri" w:cs="Calibri"/>
        </w:rPr>
        <w:t xml:space="preserve">wymagany jest </w:t>
      </w:r>
      <w:r w:rsidRPr="00527510">
        <w:rPr>
          <w:rFonts w:ascii="Calibri" w:hAnsi="Calibri" w:cs="Calibri"/>
        </w:rPr>
        <w:t>w</w:t>
      </w:r>
      <w:r w:rsidR="00301612" w:rsidRPr="005219F0">
        <w:rPr>
          <w:rFonts w:ascii="Calibri" w:hAnsi="Calibri" w:cs="Calibri"/>
        </w:rPr>
        <w:t xml:space="preserve"> przypadku wyboru innego sposobu reprezentacji podmiotów składających ofertę wspólną niż wynikający z Krajowego Rejestru Sądowego lub innego właściwego rejestru lub ewidencji.</w:t>
      </w:r>
    </w:p>
    <w:p w14:paraId="25ADEF1B" w14:textId="303283D8" w:rsidR="00301612" w:rsidRPr="005219F0" w:rsidRDefault="00301612" w:rsidP="001B5EDA">
      <w:pPr>
        <w:tabs>
          <w:tab w:val="left" w:pos="426"/>
        </w:tabs>
        <w:spacing w:before="0" w:after="120"/>
        <w:ind w:right="564"/>
        <w:rPr>
          <w:rFonts w:ascii="Calibri" w:hAnsi="Calibri" w:cs="Calibri"/>
        </w:rPr>
      </w:pPr>
      <w:r w:rsidRPr="005219F0">
        <w:rPr>
          <w:rFonts w:ascii="Calibri" w:hAnsi="Calibri" w:cs="Calibri"/>
        </w:rPr>
        <w:t>Przedmiotowy dokument składany jest tylko w wersji papierowej</w:t>
      </w:r>
      <w:r w:rsidR="00836D32">
        <w:rPr>
          <w:rFonts w:ascii="Calibri" w:hAnsi="Calibri" w:cs="Calibri"/>
        </w:rPr>
        <w:t>/</w:t>
      </w:r>
      <w:proofErr w:type="spellStart"/>
      <w:r w:rsidR="00836D32">
        <w:rPr>
          <w:rFonts w:ascii="Calibri" w:hAnsi="Calibri" w:cs="Calibri"/>
        </w:rPr>
        <w:t>ePUAP</w:t>
      </w:r>
      <w:proofErr w:type="spellEnd"/>
      <w:r w:rsidR="00FB2DE9">
        <w:rPr>
          <w:rFonts w:ascii="Calibri" w:hAnsi="Calibri" w:cs="Calibri"/>
        </w:rPr>
        <w:t xml:space="preserve"> jako załącznik do oferty dostarczonej do siedziby Regionalnego Ośrodka Polityki Społecznej w Poznaniu</w:t>
      </w:r>
      <w:r w:rsidRPr="005219F0">
        <w:rPr>
          <w:rFonts w:ascii="Calibri" w:hAnsi="Calibri" w:cs="Calibri"/>
        </w:rPr>
        <w:t>.</w:t>
      </w:r>
    </w:p>
    <w:p w14:paraId="4B156A10" w14:textId="77777777" w:rsidR="00F80E63" w:rsidRDefault="00301612" w:rsidP="00AD5E9C">
      <w:pPr>
        <w:pStyle w:val="Akapitzlist"/>
        <w:numPr>
          <w:ilvl w:val="0"/>
          <w:numId w:val="5"/>
        </w:numPr>
        <w:tabs>
          <w:tab w:val="left" w:pos="426"/>
        </w:tabs>
        <w:spacing w:before="0"/>
        <w:ind w:left="0" w:right="564" w:firstLine="0"/>
        <w:rPr>
          <w:rFonts w:ascii="Calibri" w:hAnsi="Calibri" w:cs="Calibri"/>
        </w:rPr>
      </w:pPr>
      <w:r w:rsidRPr="005219F0">
        <w:rPr>
          <w:rFonts w:ascii="Calibri" w:hAnsi="Calibri" w:cs="Calibri"/>
          <w:b/>
        </w:rPr>
        <w:t xml:space="preserve">Dokument potwierdzający partnerstwo zawarte na rzecz realizacji projektu </w:t>
      </w:r>
    </w:p>
    <w:p w14:paraId="1CBAA159" w14:textId="25C1C113" w:rsidR="00301612" w:rsidRPr="00F80E63" w:rsidRDefault="00F80E63" w:rsidP="00AD5E9C">
      <w:pPr>
        <w:pStyle w:val="Akapitzlist"/>
        <w:tabs>
          <w:tab w:val="left" w:pos="426"/>
        </w:tabs>
        <w:spacing w:before="0"/>
        <w:ind w:left="0" w:right="564"/>
        <w:rPr>
          <w:rFonts w:ascii="Calibri" w:hAnsi="Calibri" w:cs="Calibri"/>
        </w:rPr>
      </w:pPr>
      <w:r>
        <w:rPr>
          <w:rFonts w:ascii="Calibri" w:hAnsi="Calibri" w:cs="Calibri"/>
        </w:rPr>
        <w:t>W przypadku zawarcia partnerstwa na rzecz realizacji projektu należy dołączyć dokument określający rodzaj i zakres wsparcia</w:t>
      </w:r>
      <w:r w:rsidR="00301612" w:rsidRPr="00F80E63">
        <w:rPr>
          <w:rFonts w:ascii="Calibri" w:hAnsi="Calibri" w:cs="Calibri"/>
        </w:rPr>
        <w:t>, w jakim partner będzie uczestniczyć w realizacji zadania publicznego.</w:t>
      </w:r>
    </w:p>
    <w:p w14:paraId="3ECC9233" w14:textId="1E78DF90" w:rsidR="00301612" w:rsidRPr="005219F0" w:rsidRDefault="00301612" w:rsidP="00AD5E9C">
      <w:pPr>
        <w:tabs>
          <w:tab w:val="num" w:pos="0"/>
          <w:tab w:val="left" w:pos="426"/>
        </w:tabs>
        <w:spacing w:before="0"/>
        <w:ind w:right="564"/>
        <w:rPr>
          <w:rFonts w:ascii="Calibri" w:hAnsi="Calibri" w:cs="Calibri"/>
        </w:rPr>
      </w:pPr>
      <w:r w:rsidRPr="005219F0">
        <w:rPr>
          <w:rFonts w:ascii="Calibri" w:hAnsi="Calibri" w:cs="Calibri"/>
        </w:rPr>
        <w:t>Dokument potwierdzający partnerstwo (np. umowa partnerska, porozumienie partnerskie, list intencyjny,</w:t>
      </w:r>
      <w:r w:rsidR="00F80E63">
        <w:rPr>
          <w:rFonts w:ascii="Calibri" w:hAnsi="Calibri" w:cs="Calibri"/>
        </w:rPr>
        <w:t xml:space="preserve"> oświadczenie) musi zawierać m.in.</w:t>
      </w:r>
      <w:r w:rsidRPr="005219F0">
        <w:rPr>
          <w:rFonts w:ascii="Calibri" w:hAnsi="Calibri" w:cs="Calibri"/>
        </w:rPr>
        <w:t>:</w:t>
      </w:r>
    </w:p>
    <w:p w14:paraId="49117137" w14:textId="174B7DB7" w:rsidR="00301612" w:rsidRPr="005219F0" w:rsidRDefault="00F80E63" w:rsidP="00AD5E9C">
      <w:pPr>
        <w:pStyle w:val="Akapitzlist"/>
        <w:numPr>
          <w:ilvl w:val="1"/>
          <w:numId w:val="21"/>
        </w:numPr>
        <w:tabs>
          <w:tab w:val="left" w:pos="426"/>
        </w:tabs>
        <w:spacing w:before="0"/>
        <w:ind w:right="564"/>
        <w:rPr>
          <w:rFonts w:ascii="Calibri" w:hAnsi="Calibri" w:cs="Calibri"/>
        </w:rPr>
      </w:pPr>
      <w:r>
        <w:rPr>
          <w:rFonts w:ascii="Calibri" w:hAnsi="Calibri" w:cs="Calibri"/>
        </w:rPr>
        <w:t>dane partnerów;</w:t>
      </w:r>
    </w:p>
    <w:p w14:paraId="3D3117C8" w14:textId="35183A3F" w:rsidR="00301612" w:rsidRPr="005219F0" w:rsidRDefault="00F80E63" w:rsidP="00AD5E9C">
      <w:pPr>
        <w:pStyle w:val="Akapitzlist"/>
        <w:numPr>
          <w:ilvl w:val="1"/>
          <w:numId w:val="21"/>
        </w:numPr>
        <w:tabs>
          <w:tab w:val="left" w:pos="426"/>
        </w:tabs>
        <w:spacing w:before="0"/>
        <w:ind w:right="564"/>
        <w:rPr>
          <w:rFonts w:ascii="Calibri" w:hAnsi="Calibri" w:cs="Calibri"/>
        </w:rPr>
      </w:pPr>
      <w:r>
        <w:rPr>
          <w:rFonts w:ascii="Calibri" w:hAnsi="Calibri" w:cs="Calibri"/>
        </w:rPr>
        <w:t>cel partnerstwa;</w:t>
      </w:r>
    </w:p>
    <w:p w14:paraId="1F6A3477" w14:textId="19B92162" w:rsidR="00301612" w:rsidRPr="005219F0" w:rsidRDefault="00F80E63" w:rsidP="00AD5E9C">
      <w:pPr>
        <w:pStyle w:val="Akapitzlist"/>
        <w:numPr>
          <w:ilvl w:val="1"/>
          <w:numId w:val="21"/>
        </w:numPr>
        <w:tabs>
          <w:tab w:val="left" w:pos="426"/>
        </w:tabs>
        <w:spacing w:before="0"/>
        <w:ind w:right="564"/>
        <w:rPr>
          <w:rFonts w:ascii="Calibri" w:hAnsi="Calibri" w:cs="Calibri"/>
        </w:rPr>
      </w:pPr>
      <w:r>
        <w:rPr>
          <w:rFonts w:ascii="Calibri" w:hAnsi="Calibri" w:cs="Calibri"/>
        </w:rPr>
        <w:t>zadania partnerów;</w:t>
      </w:r>
    </w:p>
    <w:p w14:paraId="486B86C8" w14:textId="77777777" w:rsidR="00301612" w:rsidRPr="005219F0" w:rsidRDefault="00301612" w:rsidP="00AD5E9C">
      <w:pPr>
        <w:pStyle w:val="Akapitzlist"/>
        <w:numPr>
          <w:ilvl w:val="1"/>
          <w:numId w:val="21"/>
        </w:numPr>
        <w:tabs>
          <w:tab w:val="left" w:pos="426"/>
        </w:tabs>
        <w:spacing w:before="0"/>
        <w:ind w:right="564"/>
        <w:rPr>
          <w:rFonts w:ascii="Calibri" w:hAnsi="Calibri" w:cs="Calibri"/>
        </w:rPr>
      </w:pPr>
      <w:r w:rsidRPr="005219F0">
        <w:rPr>
          <w:rFonts w:ascii="Calibri" w:hAnsi="Calibri" w:cs="Calibri"/>
        </w:rPr>
        <w:t>podpisy osób upoważnionych do składania oświadczeń woli w imieniu wszystkich stron partnerstwa.</w:t>
      </w:r>
    </w:p>
    <w:p w14:paraId="601E806B" w14:textId="5472B3FC" w:rsidR="00301612" w:rsidRPr="005219F0" w:rsidRDefault="00301612" w:rsidP="00AD5E9C">
      <w:pPr>
        <w:tabs>
          <w:tab w:val="num" w:pos="0"/>
          <w:tab w:val="left" w:pos="426"/>
        </w:tabs>
        <w:spacing w:before="0"/>
        <w:ind w:right="564"/>
        <w:rPr>
          <w:rFonts w:ascii="Calibri" w:hAnsi="Calibri" w:cs="Calibri"/>
        </w:rPr>
      </w:pPr>
      <w:r w:rsidRPr="005219F0">
        <w:rPr>
          <w:rFonts w:ascii="Calibri" w:hAnsi="Calibri" w:cs="Calibri"/>
        </w:rPr>
        <w:t>Tylko partnerstwo potwierdzone prawidłow</w:t>
      </w:r>
      <w:r w:rsidR="00F80E63">
        <w:rPr>
          <w:rFonts w:ascii="Calibri" w:hAnsi="Calibri" w:cs="Calibri"/>
        </w:rPr>
        <w:t>o zawartym dokumentem (tzn.</w:t>
      </w:r>
      <w:r w:rsidRPr="005219F0">
        <w:rPr>
          <w:rFonts w:ascii="Calibri" w:hAnsi="Calibri" w:cs="Calibri"/>
        </w:rPr>
        <w:t xml:space="preserve"> zawierającym wszystkie wyżej wymienione elementy) stanowi podstawę do przyznania </w:t>
      </w:r>
      <w:r w:rsidR="00F80E63">
        <w:rPr>
          <w:rFonts w:ascii="Calibri" w:hAnsi="Calibri" w:cs="Calibri"/>
        </w:rPr>
        <w:t xml:space="preserve">oferentowi punktów w kryterium </w:t>
      </w:r>
      <w:r w:rsidRPr="00F80E63">
        <w:rPr>
          <w:rFonts w:ascii="Calibri" w:hAnsi="Calibri" w:cs="Calibri"/>
          <w:i/>
        </w:rPr>
        <w:t>Proponowana jakość wykonania zadania przez oferenta</w:t>
      </w:r>
      <w:r w:rsidRPr="005219F0">
        <w:rPr>
          <w:rFonts w:ascii="Calibri" w:hAnsi="Calibri" w:cs="Calibri"/>
        </w:rPr>
        <w:t>.</w:t>
      </w:r>
    </w:p>
    <w:p w14:paraId="0D3179F1" w14:textId="1CF6543B" w:rsidR="00301612" w:rsidRPr="005219F0" w:rsidRDefault="00301612" w:rsidP="00AD5E9C">
      <w:pPr>
        <w:tabs>
          <w:tab w:val="num" w:pos="0"/>
          <w:tab w:val="left" w:pos="426"/>
        </w:tabs>
        <w:spacing w:before="0"/>
        <w:ind w:right="564"/>
        <w:rPr>
          <w:rFonts w:ascii="Calibri" w:hAnsi="Calibri" w:cs="Calibri"/>
        </w:rPr>
      </w:pPr>
      <w:r w:rsidRPr="005219F0">
        <w:rPr>
          <w:rFonts w:ascii="Calibri" w:hAnsi="Calibri" w:cs="Calibri"/>
        </w:rPr>
        <w:t>Przedmiotowy dokument składany jest tylko w wersji papierowej</w:t>
      </w:r>
      <w:r w:rsidR="00836D32">
        <w:rPr>
          <w:rFonts w:ascii="Calibri" w:hAnsi="Calibri" w:cs="Calibri"/>
        </w:rPr>
        <w:t>/</w:t>
      </w:r>
      <w:proofErr w:type="spellStart"/>
      <w:r w:rsidR="00836D32">
        <w:rPr>
          <w:rFonts w:ascii="Calibri" w:hAnsi="Calibri" w:cs="Calibri"/>
        </w:rPr>
        <w:t>ePUAP</w:t>
      </w:r>
      <w:proofErr w:type="spellEnd"/>
      <w:r w:rsidR="00FB2DE9">
        <w:rPr>
          <w:rFonts w:ascii="Calibri" w:hAnsi="Calibri" w:cs="Calibri"/>
        </w:rPr>
        <w:t xml:space="preserve"> jako załącznik do</w:t>
      </w:r>
      <w:r w:rsidR="001B5EDA">
        <w:rPr>
          <w:rFonts w:ascii="Calibri" w:hAnsi="Calibri" w:cs="Calibri"/>
        </w:rPr>
        <w:t> </w:t>
      </w:r>
      <w:r w:rsidR="00FB2DE9">
        <w:rPr>
          <w:rFonts w:ascii="Calibri" w:hAnsi="Calibri" w:cs="Calibri"/>
        </w:rPr>
        <w:t>oferty dostarczonej do siedziby Regionalnego Ośrodka Polityki Społecznej w Poznaniu</w:t>
      </w:r>
      <w:r w:rsidRPr="005219F0">
        <w:rPr>
          <w:rFonts w:ascii="Calibri" w:hAnsi="Calibri" w:cs="Calibri"/>
        </w:rPr>
        <w:t>.</w:t>
      </w:r>
    </w:p>
    <w:p w14:paraId="3E1FC9B3" w14:textId="6DDA54FC" w:rsidR="00301612" w:rsidRPr="005219F0" w:rsidRDefault="00301612" w:rsidP="00AD5E9C">
      <w:pPr>
        <w:tabs>
          <w:tab w:val="num" w:pos="0"/>
          <w:tab w:val="left" w:pos="284"/>
        </w:tabs>
        <w:spacing w:before="0"/>
        <w:ind w:right="564"/>
        <w:rPr>
          <w:rFonts w:ascii="Calibri" w:hAnsi="Calibri" w:cs="Calibri"/>
        </w:rPr>
      </w:pPr>
      <w:r w:rsidRPr="005219F0">
        <w:rPr>
          <w:rFonts w:ascii="Calibri" w:hAnsi="Calibri" w:cs="Calibri"/>
        </w:rPr>
        <w:t>Podmiot, któremu zlecono realizację zadania publicznego, w relacjach i kontaktach z</w:t>
      </w:r>
      <w:r w:rsidR="001B5EDA">
        <w:rPr>
          <w:rFonts w:ascii="Calibri" w:hAnsi="Calibri" w:cs="Calibri"/>
        </w:rPr>
        <w:t> </w:t>
      </w:r>
      <w:r w:rsidRPr="005219F0">
        <w:rPr>
          <w:rFonts w:ascii="Calibri" w:hAnsi="Calibri" w:cs="Calibri"/>
        </w:rPr>
        <w:t>Województwem Wielkopolskim działa w imieniu i na rzecz partnerów w zakresie określonym dokumentem potwierdzającym partnerstwo.</w:t>
      </w:r>
    </w:p>
    <w:p w14:paraId="6489A5E0" w14:textId="77777777" w:rsidR="00301612" w:rsidRPr="005219F0" w:rsidRDefault="00301612" w:rsidP="00AD5E9C">
      <w:pPr>
        <w:tabs>
          <w:tab w:val="num" w:pos="0"/>
          <w:tab w:val="left" w:pos="284"/>
        </w:tabs>
        <w:spacing w:before="0"/>
        <w:ind w:right="564"/>
        <w:rPr>
          <w:rFonts w:ascii="Calibri" w:hAnsi="Calibri" w:cs="Calibri"/>
        </w:rPr>
      </w:pPr>
      <w:r w:rsidRPr="005219F0">
        <w:rPr>
          <w:rFonts w:ascii="Calibri" w:hAnsi="Calibri" w:cs="Calibri"/>
        </w:rPr>
        <w:t>Partnerzy realizują projekt wspólnie z oferentem, wnosząc do projektu zasoby ludzkie, organizacyjne, techniczne, na warunkach określonych w dokumencie potwierdzającym partnerstwo.</w:t>
      </w:r>
    </w:p>
    <w:p w14:paraId="0CE1EBAD" w14:textId="66119068" w:rsidR="00301612" w:rsidRPr="005219F0" w:rsidRDefault="00301612" w:rsidP="00AD5E9C">
      <w:pPr>
        <w:tabs>
          <w:tab w:val="num" w:pos="0"/>
          <w:tab w:val="left" w:pos="284"/>
        </w:tabs>
        <w:spacing w:before="0"/>
        <w:ind w:right="564"/>
        <w:rPr>
          <w:rFonts w:ascii="Calibri" w:hAnsi="Calibri" w:cs="Calibri"/>
          <w:b/>
        </w:rPr>
      </w:pPr>
      <w:r w:rsidRPr="005219F0">
        <w:rPr>
          <w:rFonts w:ascii="Calibri" w:hAnsi="Calibri" w:cs="Calibri"/>
          <w:b/>
          <w:bCs/>
        </w:rPr>
        <w:t>Partner</w:t>
      </w:r>
      <w:r w:rsidRPr="005219F0">
        <w:rPr>
          <w:rFonts w:ascii="Calibri" w:hAnsi="Calibri" w:cs="Calibri"/>
        </w:rPr>
        <w:t xml:space="preserve"> to podmiot niebędący stroną umowy z Województwem Wielkopolskim, który uczestniczy w</w:t>
      </w:r>
      <w:r w:rsidR="00E73300">
        <w:rPr>
          <w:rFonts w:ascii="Calibri" w:hAnsi="Calibri" w:cs="Calibri"/>
        </w:rPr>
        <w:t> </w:t>
      </w:r>
      <w:r w:rsidRPr="005219F0">
        <w:rPr>
          <w:rFonts w:ascii="Calibri" w:hAnsi="Calibri" w:cs="Calibri"/>
        </w:rPr>
        <w:t xml:space="preserve">realizacji </w:t>
      </w:r>
      <w:r w:rsidRPr="00B4787B">
        <w:rPr>
          <w:rFonts w:ascii="Calibri" w:hAnsi="Calibri" w:cs="Calibri"/>
        </w:rPr>
        <w:t>zadania publicznego, nie wykorzystując przy tym środków publicznych przekazanych w</w:t>
      </w:r>
      <w:r w:rsidR="00E73300">
        <w:rPr>
          <w:rFonts w:ascii="Calibri" w:hAnsi="Calibri" w:cs="Calibri"/>
        </w:rPr>
        <w:t> </w:t>
      </w:r>
      <w:r w:rsidRPr="00B4787B">
        <w:rPr>
          <w:rFonts w:ascii="Calibri" w:hAnsi="Calibri" w:cs="Calibri"/>
        </w:rPr>
        <w:t>drodze dotacji.</w:t>
      </w:r>
    </w:p>
    <w:p w14:paraId="521B047E" w14:textId="676559FE" w:rsidR="00301612" w:rsidRPr="005219F0" w:rsidRDefault="00301612" w:rsidP="00AD5E9C">
      <w:pPr>
        <w:tabs>
          <w:tab w:val="num" w:pos="0"/>
          <w:tab w:val="left" w:pos="284"/>
        </w:tabs>
        <w:spacing w:before="0"/>
        <w:ind w:right="564"/>
        <w:rPr>
          <w:rFonts w:ascii="Calibri" w:hAnsi="Calibri" w:cs="Calibri"/>
        </w:rPr>
      </w:pPr>
      <w:r w:rsidRPr="005219F0">
        <w:rPr>
          <w:rFonts w:ascii="Calibri" w:hAnsi="Calibri" w:cs="Calibri"/>
        </w:rPr>
        <w:lastRenderedPageBreak/>
        <w:t>Współpraca może obejmować w szczególności: aktywną wymianę umiejętności, doświadczeń i wiedzy na każdym etapie realizacji zad</w:t>
      </w:r>
      <w:r w:rsidR="00F80E63">
        <w:rPr>
          <w:rFonts w:ascii="Calibri" w:hAnsi="Calibri" w:cs="Calibri"/>
        </w:rPr>
        <w:t>a</w:t>
      </w:r>
      <w:r w:rsidRPr="005219F0">
        <w:rPr>
          <w:rFonts w:ascii="Calibri" w:hAnsi="Calibri" w:cs="Calibri"/>
        </w:rPr>
        <w:t>nia publicznego.</w:t>
      </w:r>
    </w:p>
    <w:p w14:paraId="71883BE6" w14:textId="40C7255A" w:rsidR="00301612" w:rsidRPr="005219F0" w:rsidRDefault="00301612" w:rsidP="00AD5E9C">
      <w:pPr>
        <w:tabs>
          <w:tab w:val="num" w:pos="0"/>
          <w:tab w:val="left" w:pos="284"/>
        </w:tabs>
        <w:spacing w:before="0"/>
        <w:ind w:right="564"/>
        <w:rPr>
          <w:rFonts w:ascii="Calibri" w:hAnsi="Calibri" w:cs="Calibri"/>
        </w:rPr>
      </w:pPr>
      <w:r w:rsidRPr="005219F0">
        <w:rPr>
          <w:rFonts w:ascii="Calibri" w:hAnsi="Calibri" w:cs="Calibri"/>
        </w:rPr>
        <w:t>Udział partnera w realizacji zadania publicznego może dotyczyć także nieodpłatnego wsparcia osobowego (np. udziału wolontariuszy innego podmiotu). Partner nie może być podwykonawcą, a</w:t>
      </w:r>
      <w:r w:rsidR="00E73300">
        <w:rPr>
          <w:rFonts w:ascii="Calibri" w:hAnsi="Calibri" w:cs="Calibri"/>
        </w:rPr>
        <w:t> </w:t>
      </w:r>
      <w:r w:rsidRPr="005219F0">
        <w:rPr>
          <w:rFonts w:ascii="Calibri" w:hAnsi="Calibri" w:cs="Calibri"/>
        </w:rPr>
        <w:t>podwykonawca nie może być jednocześnie partnerem.</w:t>
      </w:r>
    </w:p>
    <w:p w14:paraId="126ED680" w14:textId="3134C2C0" w:rsidR="00301612" w:rsidRPr="005219F0" w:rsidRDefault="00301612" w:rsidP="00AD5E9C">
      <w:pPr>
        <w:tabs>
          <w:tab w:val="num" w:pos="0"/>
          <w:tab w:val="left" w:pos="284"/>
        </w:tabs>
        <w:spacing w:before="0"/>
        <w:ind w:right="564"/>
        <w:rPr>
          <w:rFonts w:ascii="Calibri" w:hAnsi="Calibri" w:cs="Calibri"/>
        </w:rPr>
      </w:pPr>
      <w:r w:rsidRPr="005219F0">
        <w:rPr>
          <w:rFonts w:ascii="Calibri" w:hAnsi="Calibri" w:cs="Calibri"/>
        </w:rPr>
        <w:t>UWAGA: wkładu finansowego partnera w realizowany projekt</w:t>
      </w:r>
      <w:r w:rsidR="00216ABB">
        <w:rPr>
          <w:rFonts w:ascii="Calibri" w:hAnsi="Calibri" w:cs="Calibri"/>
        </w:rPr>
        <w:t xml:space="preserve"> (dowody księgowe wystawione na </w:t>
      </w:r>
      <w:r w:rsidRPr="005219F0">
        <w:rPr>
          <w:rFonts w:ascii="Calibri" w:hAnsi="Calibri" w:cs="Calibri"/>
        </w:rPr>
        <w:t>partnera) nie wlicza się do źródeł finansowania zadania publicznego. Oferent nie może wpisać tych środków finansowych w kalkulację kosztów, ale może je opisać w części oferty – Syntetyczny opis zadania.</w:t>
      </w:r>
    </w:p>
    <w:p w14:paraId="0DF356D1" w14:textId="4B5639F6" w:rsidR="003E08FE" w:rsidRPr="00C2459C" w:rsidRDefault="00301612" w:rsidP="00AD5E9C">
      <w:pPr>
        <w:tabs>
          <w:tab w:val="num" w:pos="0"/>
          <w:tab w:val="left" w:pos="284"/>
        </w:tabs>
        <w:spacing w:before="0"/>
        <w:ind w:right="564"/>
        <w:rPr>
          <w:rFonts w:ascii="Calibri" w:hAnsi="Calibri" w:cs="Calibri"/>
        </w:rPr>
      </w:pPr>
      <w:r w:rsidRPr="00C2459C">
        <w:rPr>
          <w:rFonts w:ascii="Calibri" w:hAnsi="Calibri" w:cs="Calibri"/>
        </w:rPr>
        <w:t>Podmiot może uczestniczyć jako partner w wielu projektach.</w:t>
      </w:r>
      <w:r w:rsidR="003B1491" w:rsidRPr="00C2459C">
        <w:rPr>
          <w:rFonts w:ascii="Calibri" w:hAnsi="Calibri" w:cs="Calibri"/>
        </w:rPr>
        <w:t xml:space="preserve"> </w:t>
      </w:r>
    </w:p>
    <w:p w14:paraId="314D5BF1" w14:textId="77777777" w:rsidR="00F80E63" w:rsidRDefault="00301612" w:rsidP="00AD5E9C">
      <w:pPr>
        <w:pStyle w:val="Akapitzlist"/>
        <w:numPr>
          <w:ilvl w:val="0"/>
          <w:numId w:val="5"/>
        </w:numPr>
        <w:tabs>
          <w:tab w:val="left" w:pos="426"/>
        </w:tabs>
        <w:spacing w:before="0"/>
        <w:ind w:left="0" w:right="564" w:firstLine="0"/>
        <w:rPr>
          <w:rFonts w:ascii="Calibri" w:hAnsi="Calibri" w:cs="Calibri"/>
        </w:rPr>
      </w:pPr>
      <w:r w:rsidRPr="005219F0">
        <w:rPr>
          <w:rFonts w:ascii="Calibri" w:hAnsi="Calibri" w:cs="Calibri"/>
          <w:b/>
          <w:bCs/>
        </w:rPr>
        <w:t>Statut</w:t>
      </w:r>
    </w:p>
    <w:p w14:paraId="0568E1CC" w14:textId="77777777" w:rsidR="00F80E63" w:rsidRDefault="00F80E63" w:rsidP="00AD5E9C">
      <w:pPr>
        <w:pStyle w:val="Akapitzlist"/>
        <w:tabs>
          <w:tab w:val="left" w:pos="426"/>
        </w:tabs>
        <w:spacing w:before="0"/>
        <w:ind w:left="0" w:right="564"/>
        <w:rPr>
          <w:rFonts w:ascii="Calibri" w:hAnsi="Calibri" w:cs="Calibri"/>
        </w:rPr>
      </w:pPr>
      <w:r>
        <w:rPr>
          <w:rFonts w:ascii="Calibri" w:hAnsi="Calibri" w:cs="Calibri"/>
        </w:rPr>
        <w:t>Wyżej wymieniony dokument składa się w przypadku gdy:</w:t>
      </w:r>
    </w:p>
    <w:p w14:paraId="164BB2F7" w14:textId="1293535C" w:rsidR="00F80E63" w:rsidRPr="00F80E63" w:rsidRDefault="00301612" w:rsidP="00AD5E9C">
      <w:pPr>
        <w:pStyle w:val="Akapitzlist"/>
        <w:numPr>
          <w:ilvl w:val="0"/>
          <w:numId w:val="14"/>
        </w:numPr>
        <w:tabs>
          <w:tab w:val="left" w:pos="426"/>
        </w:tabs>
        <w:spacing w:before="0"/>
        <w:ind w:right="564"/>
        <w:rPr>
          <w:rFonts w:ascii="Calibri" w:hAnsi="Calibri" w:cs="Calibri"/>
        </w:rPr>
      </w:pPr>
      <w:r w:rsidRPr="00F80E63">
        <w:rPr>
          <w:rFonts w:ascii="Calibri" w:hAnsi="Calibri" w:cs="Calibri"/>
        </w:rPr>
        <w:t>z wpisu do KRS nie wynika, że oferent prowadzi statutową działalność</w:t>
      </w:r>
      <w:r w:rsidR="00A33F91">
        <w:rPr>
          <w:rFonts w:ascii="Calibri" w:hAnsi="Calibri" w:cs="Calibri"/>
        </w:rPr>
        <w:t xml:space="preserve"> w dziedzinie objętej konkursem;</w:t>
      </w:r>
    </w:p>
    <w:p w14:paraId="27ED06A6" w14:textId="2769A5AC" w:rsidR="00301612" w:rsidRPr="00F80E63" w:rsidRDefault="00301612" w:rsidP="00AD5E9C">
      <w:pPr>
        <w:pStyle w:val="Akapitzlist"/>
        <w:numPr>
          <w:ilvl w:val="0"/>
          <w:numId w:val="14"/>
        </w:numPr>
        <w:tabs>
          <w:tab w:val="left" w:pos="426"/>
        </w:tabs>
        <w:spacing w:before="0"/>
        <w:ind w:right="564"/>
        <w:rPr>
          <w:rFonts w:ascii="Calibri" w:hAnsi="Calibri" w:cs="Calibri"/>
        </w:rPr>
      </w:pPr>
      <w:r w:rsidRPr="00F80E63">
        <w:rPr>
          <w:rFonts w:ascii="Calibri" w:hAnsi="Calibri" w:cs="Calibri"/>
        </w:rPr>
        <w:t>oferent jest spółką prawa handlowego, o której mowa w art. 3 ust. 3 pkt 4 ustawy z dnia 24 kwietnia 2003 r. o działalności pożytku publicznego i o wolontariacie (zamiast statutu oferent – spółka może załączyć umowę potwierdzającą niedziałanie w celu osiągnięcia zysku i przeznac</w:t>
      </w:r>
      <w:r w:rsidR="00A33F91">
        <w:rPr>
          <w:rFonts w:ascii="Calibri" w:hAnsi="Calibri" w:cs="Calibri"/>
        </w:rPr>
        <w:t xml:space="preserve">zanie całości dochodu </w:t>
      </w:r>
      <w:r w:rsidRPr="00F80E63">
        <w:rPr>
          <w:rFonts w:ascii="Calibri" w:hAnsi="Calibri" w:cs="Calibri"/>
        </w:rPr>
        <w:t>na realizację celów statutowych oraz nie przeznaczanie zysku do podziału między swoich udziałowców, akcjonariuszy, pracowników).</w:t>
      </w:r>
    </w:p>
    <w:p w14:paraId="54E224A6" w14:textId="0E999884" w:rsidR="00F80E63" w:rsidRPr="00F80E63" w:rsidRDefault="00301612" w:rsidP="00AD5E9C">
      <w:pPr>
        <w:tabs>
          <w:tab w:val="num" w:pos="0"/>
          <w:tab w:val="left" w:pos="426"/>
        </w:tabs>
        <w:spacing w:before="0"/>
        <w:ind w:right="564"/>
        <w:rPr>
          <w:rFonts w:ascii="Calibri" w:hAnsi="Calibri" w:cs="Calibri"/>
        </w:rPr>
      </w:pPr>
      <w:r w:rsidRPr="005219F0">
        <w:rPr>
          <w:rFonts w:ascii="Calibri" w:hAnsi="Calibri" w:cs="Calibri"/>
        </w:rPr>
        <w:t>Przedmiotowy dokument składany</w:t>
      </w:r>
      <w:r w:rsidR="00836D32">
        <w:rPr>
          <w:rFonts w:ascii="Calibri" w:hAnsi="Calibri" w:cs="Calibri"/>
        </w:rPr>
        <w:t xml:space="preserve"> jest tylko w wersji papierowej/</w:t>
      </w:r>
      <w:r w:rsidR="00836D32" w:rsidRPr="00BB5565">
        <w:rPr>
          <w:rFonts w:ascii="Calibri" w:eastAsia="Calibri" w:hAnsi="Calibri" w:cs="Calibri"/>
          <w:lang w:eastAsia="en-US"/>
        </w:rPr>
        <w:t xml:space="preserve"> złożonej przez </w:t>
      </w:r>
      <w:proofErr w:type="spellStart"/>
      <w:r w:rsidR="00836D32" w:rsidRPr="00BB5565">
        <w:rPr>
          <w:rFonts w:ascii="Calibri" w:eastAsia="Calibri" w:hAnsi="Calibri" w:cs="Calibri"/>
          <w:lang w:eastAsia="en-US"/>
        </w:rPr>
        <w:t>ePUAP</w:t>
      </w:r>
      <w:proofErr w:type="spellEnd"/>
    </w:p>
    <w:p w14:paraId="06C349BD" w14:textId="1159BD6F" w:rsidR="00F80E63" w:rsidRDefault="00F80E63" w:rsidP="00AD5E9C">
      <w:pPr>
        <w:pStyle w:val="Akapitzlist"/>
        <w:tabs>
          <w:tab w:val="left" w:pos="284"/>
          <w:tab w:val="left" w:pos="426"/>
        </w:tabs>
        <w:spacing w:before="0"/>
        <w:ind w:left="0" w:right="564"/>
        <w:rPr>
          <w:rFonts w:ascii="Calibri" w:hAnsi="Calibri" w:cs="Calibri"/>
          <w:b/>
        </w:rPr>
      </w:pPr>
      <w:r>
        <w:rPr>
          <w:rFonts w:ascii="Calibri" w:hAnsi="Calibri" w:cs="Calibri"/>
          <w:b/>
        </w:rPr>
        <w:t>UWAGA</w:t>
      </w:r>
    </w:p>
    <w:p w14:paraId="5F1EE550" w14:textId="210C5D43" w:rsidR="00301612" w:rsidRPr="005219F0" w:rsidRDefault="00301612" w:rsidP="00AD5E9C">
      <w:pPr>
        <w:pStyle w:val="Akapitzlist"/>
        <w:tabs>
          <w:tab w:val="left" w:pos="284"/>
          <w:tab w:val="left" w:pos="426"/>
        </w:tabs>
        <w:spacing w:before="0"/>
        <w:ind w:left="0" w:right="564"/>
        <w:rPr>
          <w:rFonts w:ascii="Calibri" w:hAnsi="Calibri" w:cs="Calibri"/>
        </w:rPr>
      </w:pPr>
      <w:r w:rsidRPr="005219F0">
        <w:rPr>
          <w:rFonts w:ascii="Calibri" w:hAnsi="Calibri" w:cs="Calibri"/>
          <w:b/>
        </w:rPr>
        <w:t xml:space="preserve">W przypadku złożenia kserokopii dokumentów (dotyczy </w:t>
      </w:r>
      <w:r w:rsidRPr="007E31CC">
        <w:rPr>
          <w:rFonts w:ascii="Calibri" w:hAnsi="Calibri" w:cs="Calibri"/>
          <w:b/>
        </w:rPr>
        <w:t>tylko wersji papierowej oferty</w:t>
      </w:r>
      <w:r w:rsidR="003B1491" w:rsidRPr="003B1491">
        <w:rPr>
          <w:rFonts w:ascii="Calibri" w:hAnsi="Calibri" w:cs="Calibri"/>
        </w:rPr>
        <w:t xml:space="preserve"> </w:t>
      </w:r>
      <w:r w:rsidR="003B1491" w:rsidRPr="003B1491">
        <w:rPr>
          <w:rFonts w:ascii="Calibri" w:hAnsi="Calibri" w:cs="Calibri"/>
          <w:b/>
        </w:rPr>
        <w:t>jako załącznika do oferty dostarczonej do siedziby Regionalnego Ośrodka Polityki Społecznej w Poznaniu</w:t>
      </w:r>
      <w:r w:rsidRPr="003B1491">
        <w:rPr>
          <w:rFonts w:ascii="Calibri" w:hAnsi="Calibri" w:cs="Calibri"/>
          <w:b/>
        </w:rPr>
        <w:t>)</w:t>
      </w:r>
      <w:r w:rsidRPr="005219F0">
        <w:rPr>
          <w:rFonts w:ascii="Calibri" w:hAnsi="Calibri" w:cs="Calibri"/>
          <w:b/>
        </w:rPr>
        <w:t xml:space="preserve"> </w:t>
      </w:r>
      <w:r w:rsidRPr="005219F0">
        <w:rPr>
          <w:rFonts w:ascii="Calibri" w:hAnsi="Calibri" w:cs="Calibri"/>
        </w:rPr>
        <w:t>oferent powinien potwierdzić je na każdej stronie za zgodność z</w:t>
      </w:r>
      <w:r w:rsidR="001B5EDA">
        <w:rPr>
          <w:rFonts w:ascii="Calibri" w:hAnsi="Calibri" w:cs="Calibri"/>
        </w:rPr>
        <w:t> </w:t>
      </w:r>
      <w:r w:rsidRPr="005219F0">
        <w:rPr>
          <w:rFonts w:ascii="Calibri" w:hAnsi="Calibri" w:cs="Calibri"/>
        </w:rPr>
        <w:t>oryginałem wraz z datą tego potwierdzenia.</w:t>
      </w:r>
    </w:p>
    <w:p w14:paraId="3F502426" w14:textId="77777777" w:rsidR="00301612" w:rsidRPr="005219F0" w:rsidRDefault="00301612" w:rsidP="00AD5E9C">
      <w:pPr>
        <w:tabs>
          <w:tab w:val="num" w:pos="0"/>
          <w:tab w:val="left" w:pos="426"/>
        </w:tabs>
        <w:spacing w:before="0"/>
        <w:ind w:right="564"/>
        <w:rPr>
          <w:rFonts w:ascii="Calibri" w:hAnsi="Calibri" w:cs="Calibri"/>
        </w:rPr>
      </w:pPr>
      <w:r w:rsidRPr="005219F0">
        <w:rPr>
          <w:rFonts w:ascii="Calibri" w:hAnsi="Calibri" w:cs="Calibri"/>
          <w:b/>
        </w:rPr>
        <w:t>Wzór prawidłowego potwierdzenia zgodności z oryginałem:</w:t>
      </w:r>
    </w:p>
    <w:p w14:paraId="0087A9D7" w14:textId="630C2E78" w:rsidR="00301612" w:rsidRPr="005219F0" w:rsidRDefault="00301612" w:rsidP="00AD5E9C">
      <w:pPr>
        <w:pStyle w:val="Akapitzlist"/>
        <w:numPr>
          <w:ilvl w:val="1"/>
          <w:numId w:val="6"/>
        </w:numPr>
        <w:tabs>
          <w:tab w:val="left" w:pos="426"/>
        </w:tabs>
        <w:spacing w:before="0"/>
        <w:ind w:left="0" w:right="564" w:firstLine="0"/>
        <w:rPr>
          <w:rFonts w:ascii="Calibri" w:hAnsi="Calibri" w:cs="Calibri"/>
        </w:rPr>
      </w:pPr>
      <w:r w:rsidRPr="005219F0">
        <w:rPr>
          <w:rFonts w:ascii="Calibri" w:hAnsi="Calibri" w:cs="Calibri"/>
        </w:rPr>
        <w:t>adnotacja „(za/potwierdzam) zgodność z oryginał</w:t>
      </w:r>
      <w:r w:rsidR="00F80E63">
        <w:rPr>
          <w:rFonts w:ascii="Calibri" w:hAnsi="Calibri" w:cs="Calibri"/>
        </w:rPr>
        <w:t>em”;</w:t>
      </w:r>
    </w:p>
    <w:p w14:paraId="1BB8E986" w14:textId="503A99C7" w:rsidR="00F80E63" w:rsidRDefault="00301612" w:rsidP="00AD5E9C">
      <w:pPr>
        <w:pStyle w:val="Akapitzlist"/>
        <w:numPr>
          <w:ilvl w:val="1"/>
          <w:numId w:val="6"/>
        </w:numPr>
        <w:tabs>
          <w:tab w:val="left" w:pos="426"/>
        </w:tabs>
        <w:spacing w:before="0"/>
        <w:ind w:left="0" w:right="564" w:firstLine="0"/>
        <w:rPr>
          <w:rFonts w:ascii="Calibri" w:hAnsi="Calibri" w:cs="Calibri"/>
        </w:rPr>
      </w:pPr>
      <w:r w:rsidRPr="005219F0">
        <w:rPr>
          <w:rFonts w:ascii="Calibri" w:hAnsi="Calibri" w:cs="Calibri"/>
        </w:rPr>
        <w:t>pieczęć</w:t>
      </w:r>
      <w:r w:rsidR="00F80E63">
        <w:rPr>
          <w:rFonts w:ascii="Calibri" w:hAnsi="Calibri" w:cs="Calibri"/>
        </w:rPr>
        <w:t xml:space="preserve"> i podpis osoby potwierdzającej:</w:t>
      </w:r>
    </w:p>
    <w:p w14:paraId="4BFFFA55" w14:textId="49258E3C" w:rsidR="00F80E63" w:rsidRDefault="00F80E63" w:rsidP="00AD5E9C">
      <w:pPr>
        <w:pStyle w:val="Akapitzlist"/>
        <w:numPr>
          <w:ilvl w:val="2"/>
          <w:numId w:val="6"/>
        </w:numPr>
        <w:tabs>
          <w:tab w:val="left" w:pos="426"/>
        </w:tabs>
        <w:spacing w:before="0"/>
        <w:ind w:right="564"/>
        <w:rPr>
          <w:rFonts w:ascii="Calibri" w:hAnsi="Calibri" w:cs="Calibri"/>
        </w:rPr>
      </w:pPr>
      <w:r>
        <w:rPr>
          <w:rFonts w:ascii="Calibri" w:hAnsi="Calibri" w:cs="Calibri"/>
        </w:rPr>
        <w:t>j</w:t>
      </w:r>
      <w:r w:rsidR="00301612" w:rsidRPr="00F80E63">
        <w:rPr>
          <w:rFonts w:ascii="Calibri" w:hAnsi="Calibri" w:cs="Calibri"/>
        </w:rPr>
        <w:t>eśli ta osoba nie jest imiennie wymieniona w dokumencie stanowiącym o</w:t>
      </w:r>
      <w:r w:rsidR="001B5EDA">
        <w:rPr>
          <w:rFonts w:ascii="Calibri" w:hAnsi="Calibri" w:cs="Calibri"/>
        </w:rPr>
        <w:t> </w:t>
      </w:r>
      <w:r w:rsidR="00301612" w:rsidRPr="00F80E63">
        <w:rPr>
          <w:rFonts w:ascii="Calibri" w:hAnsi="Calibri" w:cs="Calibri"/>
        </w:rPr>
        <w:t>podstawie działalności podmiotu, należy dołączyć odpowiednie upoważnienie wraz ze wskazaniem funkcji p</w:t>
      </w:r>
      <w:r w:rsidR="004420B5">
        <w:rPr>
          <w:rFonts w:ascii="Calibri" w:hAnsi="Calibri" w:cs="Calibri"/>
        </w:rPr>
        <w:t xml:space="preserve">ełnionej przez nią </w:t>
      </w:r>
      <w:r>
        <w:rPr>
          <w:rFonts w:ascii="Calibri" w:hAnsi="Calibri" w:cs="Calibri"/>
        </w:rPr>
        <w:t>w podmiocie;</w:t>
      </w:r>
    </w:p>
    <w:p w14:paraId="5F15E903" w14:textId="2B050C10" w:rsidR="00301612" w:rsidRPr="00F80E63" w:rsidRDefault="00F80E63" w:rsidP="00AD5E9C">
      <w:pPr>
        <w:pStyle w:val="Akapitzlist"/>
        <w:numPr>
          <w:ilvl w:val="2"/>
          <w:numId w:val="6"/>
        </w:numPr>
        <w:tabs>
          <w:tab w:val="left" w:pos="426"/>
        </w:tabs>
        <w:spacing w:before="0"/>
        <w:ind w:right="564"/>
        <w:rPr>
          <w:rFonts w:ascii="Calibri" w:hAnsi="Calibri" w:cs="Calibri"/>
        </w:rPr>
      </w:pPr>
      <w:r>
        <w:rPr>
          <w:rFonts w:ascii="Calibri" w:hAnsi="Calibri" w:cs="Calibri"/>
        </w:rPr>
        <w:lastRenderedPageBreak/>
        <w:t>o</w:t>
      </w:r>
      <w:r w:rsidR="00301612" w:rsidRPr="00F80E63">
        <w:rPr>
          <w:rFonts w:ascii="Calibri" w:hAnsi="Calibri" w:cs="Calibri"/>
        </w:rPr>
        <w:t>soba uprawniona do potwierdzenia zgodności kserokopii z oryginałem dokumentu, niedysponująca pieczęcią imienną, winna podpisywać się czytelnie pełnym imieniem i nazwiskiem z zaznaczeniem pełnionej p</w:t>
      </w:r>
      <w:r>
        <w:rPr>
          <w:rFonts w:ascii="Calibri" w:hAnsi="Calibri" w:cs="Calibri"/>
        </w:rPr>
        <w:t>rzez siebie funkcji w</w:t>
      </w:r>
      <w:r w:rsidR="001B5EDA">
        <w:rPr>
          <w:rFonts w:ascii="Calibri" w:hAnsi="Calibri" w:cs="Calibri"/>
        </w:rPr>
        <w:t> </w:t>
      </w:r>
      <w:r>
        <w:rPr>
          <w:rFonts w:ascii="Calibri" w:hAnsi="Calibri" w:cs="Calibri"/>
        </w:rPr>
        <w:t>podmiocie;</w:t>
      </w:r>
    </w:p>
    <w:p w14:paraId="39BB53CB" w14:textId="1B218D15" w:rsidR="00301612" w:rsidRPr="00F80E63" w:rsidRDefault="00301612" w:rsidP="00AD5E9C">
      <w:pPr>
        <w:pStyle w:val="Akapitzlist"/>
        <w:numPr>
          <w:ilvl w:val="1"/>
          <w:numId w:val="6"/>
        </w:numPr>
        <w:tabs>
          <w:tab w:val="left" w:pos="426"/>
        </w:tabs>
        <w:spacing w:before="0"/>
        <w:ind w:left="0" w:right="564" w:firstLine="0"/>
        <w:rPr>
          <w:rFonts w:ascii="Calibri" w:hAnsi="Calibri" w:cs="Calibri"/>
        </w:rPr>
      </w:pPr>
      <w:r w:rsidRPr="005219F0">
        <w:rPr>
          <w:rFonts w:ascii="Calibri" w:hAnsi="Calibri" w:cs="Calibri"/>
        </w:rPr>
        <w:t>data potwierdzenia.</w:t>
      </w:r>
    </w:p>
    <w:p w14:paraId="74AAFA32" w14:textId="1E527039" w:rsidR="00301612" w:rsidRPr="005219F0" w:rsidRDefault="00301612" w:rsidP="00AD5E9C">
      <w:pPr>
        <w:spacing w:before="0"/>
        <w:ind w:right="564"/>
        <w:rPr>
          <w:rFonts w:ascii="Calibri" w:hAnsi="Calibri" w:cs="Calibri"/>
        </w:rPr>
      </w:pPr>
      <w:r w:rsidRPr="005219F0">
        <w:rPr>
          <w:rFonts w:ascii="Calibri" w:hAnsi="Calibri" w:cs="Calibri"/>
        </w:rPr>
        <w:t>Na etapie rozpatrywania oferty oferent może zostać poproszony o przedłożenie dodatkowych dokumentów.</w:t>
      </w:r>
    </w:p>
    <w:p w14:paraId="5E4D38D6" w14:textId="77777777" w:rsidR="00301612" w:rsidRPr="005219F0" w:rsidRDefault="00301612" w:rsidP="00AD5E9C">
      <w:pPr>
        <w:pStyle w:val="Nagwek3"/>
        <w:spacing w:before="0" w:after="0"/>
        <w:ind w:right="564"/>
      </w:pPr>
      <w:r w:rsidRPr="005219F0">
        <w:t>Koszty kwalifikowane do dofinansowania ze środków Samorządu Województwa Wielkopolskiego.</w:t>
      </w:r>
    </w:p>
    <w:p w14:paraId="538A6081" w14:textId="3657F317" w:rsidR="00301612" w:rsidRPr="00F80E63" w:rsidRDefault="00F80E63" w:rsidP="00AD5E9C">
      <w:pPr>
        <w:autoSpaceDE w:val="0"/>
        <w:autoSpaceDN w:val="0"/>
        <w:adjustRightInd w:val="0"/>
        <w:spacing w:before="0"/>
        <w:ind w:right="564"/>
        <w:rPr>
          <w:rFonts w:ascii="Calibri" w:hAnsi="Calibri" w:cs="Calibri"/>
        </w:rPr>
      </w:pPr>
      <w:r>
        <w:rPr>
          <w:rFonts w:ascii="Calibri" w:hAnsi="Calibri" w:cs="Calibri"/>
        </w:rPr>
        <w:t>1.</w:t>
      </w:r>
      <w:r w:rsidR="00FB1C5F">
        <w:rPr>
          <w:rFonts w:ascii="Calibri" w:hAnsi="Calibri" w:cs="Calibri"/>
        </w:rPr>
        <w:t xml:space="preserve"> </w:t>
      </w:r>
      <w:r w:rsidRPr="00F80E63">
        <w:rPr>
          <w:rFonts w:ascii="Calibri" w:hAnsi="Calibri" w:cs="Calibri"/>
        </w:rPr>
        <w:t>Koszty kwalifikowane to</w:t>
      </w:r>
      <w:r w:rsidR="00301612" w:rsidRPr="00F80E63">
        <w:rPr>
          <w:rFonts w:ascii="Calibri" w:hAnsi="Calibri" w:cs="Calibri"/>
        </w:rPr>
        <w:t>:</w:t>
      </w:r>
    </w:p>
    <w:p w14:paraId="7EA50AE1" w14:textId="0277D05E" w:rsidR="00301612" w:rsidRPr="005219F0" w:rsidRDefault="00301612" w:rsidP="00AD5E9C">
      <w:pPr>
        <w:numPr>
          <w:ilvl w:val="0"/>
          <w:numId w:val="13"/>
        </w:numPr>
        <w:tabs>
          <w:tab w:val="left" w:pos="284"/>
        </w:tabs>
        <w:autoSpaceDE w:val="0"/>
        <w:autoSpaceDN w:val="0"/>
        <w:adjustRightInd w:val="0"/>
        <w:spacing w:before="0"/>
        <w:ind w:left="284" w:right="564" w:hanging="284"/>
        <w:rPr>
          <w:rFonts w:ascii="Calibri" w:hAnsi="Calibri" w:cs="Calibri"/>
        </w:rPr>
      </w:pPr>
      <w:r w:rsidRPr="005219F0">
        <w:rPr>
          <w:rFonts w:ascii="Calibri" w:hAnsi="Calibri" w:cs="Calibri"/>
        </w:rPr>
        <w:t>spełniające wymogi racjonalnego i oszczędnego gospodarowania środkami publicznymi, z</w:t>
      </w:r>
      <w:r w:rsidR="0020001A">
        <w:rPr>
          <w:rFonts w:ascii="Calibri" w:hAnsi="Calibri" w:cs="Calibri"/>
        </w:rPr>
        <w:t> </w:t>
      </w:r>
      <w:r w:rsidRPr="005219F0">
        <w:rPr>
          <w:rFonts w:ascii="Calibri" w:hAnsi="Calibri" w:cs="Calibri"/>
        </w:rPr>
        <w:t>zachowaniem zasad</w:t>
      </w:r>
      <w:r w:rsidR="00F80E63">
        <w:rPr>
          <w:rFonts w:ascii="Calibri" w:hAnsi="Calibri" w:cs="Calibri"/>
        </w:rPr>
        <w:t>y uzyskania najlepszych efektów;</w:t>
      </w:r>
    </w:p>
    <w:p w14:paraId="1C9F47A9" w14:textId="0EAB246E" w:rsidR="00301612" w:rsidRPr="003C5C96" w:rsidRDefault="00301612" w:rsidP="00AD5E9C">
      <w:pPr>
        <w:numPr>
          <w:ilvl w:val="0"/>
          <w:numId w:val="13"/>
        </w:numPr>
        <w:tabs>
          <w:tab w:val="left" w:pos="284"/>
        </w:tabs>
        <w:autoSpaceDE w:val="0"/>
        <w:autoSpaceDN w:val="0"/>
        <w:adjustRightInd w:val="0"/>
        <w:spacing w:before="0"/>
        <w:ind w:left="284" w:right="564" w:hanging="284"/>
        <w:rPr>
          <w:rFonts w:ascii="Calibri" w:hAnsi="Calibri" w:cs="Calibri"/>
        </w:rPr>
      </w:pPr>
      <w:r w:rsidRPr="003C5C96">
        <w:rPr>
          <w:rFonts w:ascii="Calibri" w:hAnsi="Calibri" w:cs="Calibri"/>
        </w:rPr>
        <w:t>n</w:t>
      </w:r>
      <w:r w:rsidR="00897142" w:rsidRPr="003C5C96">
        <w:rPr>
          <w:rFonts w:ascii="Calibri" w:hAnsi="Calibri" w:cs="Calibri"/>
        </w:rPr>
        <w:t>ie</w:t>
      </w:r>
      <w:r w:rsidR="003C5C96" w:rsidRPr="003C5C96">
        <w:rPr>
          <w:rFonts w:ascii="Calibri" w:hAnsi="Calibri" w:cs="Calibri"/>
        </w:rPr>
        <w:t>zbędne do realizacji projektu (</w:t>
      </w:r>
      <w:r w:rsidR="00897142" w:rsidRPr="003C5C96">
        <w:rPr>
          <w:rFonts w:ascii="Calibri" w:hAnsi="Calibri" w:cs="Calibri"/>
        </w:rPr>
        <w:t>w tym np. koszty związane z zapewnieniem dostępności</w:t>
      </w:r>
      <w:r w:rsidR="003C5C96" w:rsidRPr="003C5C96">
        <w:rPr>
          <w:rFonts w:ascii="Calibri" w:hAnsi="Calibri" w:cs="Calibri"/>
        </w:rPr>
        <w:t xml:space="preserve"> osobom ze specjalnymi potrzebami)</w:t>
      </w:r>
      <w:r w:rsidR="00D82B15">
        <w:rPr>
          <w:rFonts w:ascii="Calibri" w:hAnsi="Calibri" w:cs="Calibri"/>
        </w:rPr>
        <w:t>;</w:t>
      </w:r>
    </w:p>
    <w:p w14:paraId="258CE3DB" w14:textId="0C470068" w:rsidR="00301612" w:rsidRPr="005219F0" w:rsidRDefault="00301612" w:rsidP="00AD5E9C">
      <w:pPr>
        <w:numPr>
          <w:ilvl w:val="0"/>
          <w:numId w:val="13"/>
        </w:numPr>
        <w:tabs>
          <w:tab w:val="left" w:pos="284"/>
        </w:tabs>
        <w:autoSpaceDE w:val="0"/>
        <w:autoSpaceDN w:val="0"/>
        <w:adjustRightInd w:val="0"/>
        <w:spacing w:before="0"/>
        <w:ind w:left="284" w:right="564" w:hanging="284"/>
        <w:rPr>
          <w:rFonts w:ascii="Calibri" w:hAnsi="Calibri" w:cs="Calibri"/>
        </w:rPr>
      </w:pPr>
      <w:r w:rsidRPr="005219F0">
        <w:rPr>
          <w:rFonts w:ascii="Calibri" w:hAnsi="Calibri" w:cs="Calibri"/>
        </w:rPr>
        <w:t>merytoryczni</w:t>
      </w:r>
      <w:r w:rsidR="00F80E63">
        <w:rPr>
          <w:rFonts w:ascii="Calibri" w:hAnsi="Calibri" w:cs="Calibri"/>
        </w:rPr>
        <w:t>e uzasadnione w opisie projektu;</w:t>
      </w:r>
    </w:p>
    <w:p w14:paraId="290E0AA6" w14:textId="388A3CC6" w:rsidR="00301612" w:rsidRPr="005219F0" w:rsidRDefault="00F80E63" w:rsidP="00AD5E9C">
      <w:pPr>
        <w:numPr>
          <w:ilvl w:val="0"/>
          <w:numId w:val="13"/>
        </w:numPr>
        <w:tabs>
          <w:tab w:val="left" w:pos="284"/>
        </w:tabs>
        <w:autoSpaceDE w:val="0"/>
        <w:autoSpaceDN w:val="0"/>
        <w:adjustRightInd w:val="0"/>
        <w:spacing w:before="0"/>
        <w:ind w:left="284" w:right="564" w:hanging="284"/>
        <w:rPr>
          <w:rFonts w:ascii="Calibri" w:hAnsi="Calibri" w:cs="Calibri"/>
        </w:rPr>
      </w:pPr>
      <w:r>
        <w:rPr>
          <w:rFonts w:ascii="Calibri" w:hAnsi="Calibri" w:cs="Calibri"/>
        </w:rPr>
        <w:t>racjonalne i efektywne;</w:t>
      </w:r>
    </w:p>
    <w:p w14:paraId="1ABB3DBA" w14:textId="012F98BB" w:rsidR="00301612" w:rsidRPr="005219F0" w:rsidRDefault="00301612" w:rsidP="00AD5E9C">
      <w:pPr>
        <w:numPr>
          <w:ilvl w:val="0"/>
          <w:numId w:val="13"/>
        </w:numPr>
        <w:tabs>
          <w:tab w:val="left" w:pos="284"/>
        </w:tabs>
        <w:autoSpaceDE w:val="0"/>
        <w:autoSpaceDN w:val="0"/>
        <w:adjustRightInd w:val="0"/>
        <w:spacing w:before="0"/>
        <w:ind w:left="284" w:right="564" w:hanging="284"/>
        <w:rPr>
          <w:rFonts w:ascii="Calibri" w:hAnsi="Calibri" w:cs="Calibri"/>
        </w:rPr>
      </w:pPr>
      <w:r w:rsidRPr="005219F0">
        <w:rPr>
          <w:rFonts w:ascii="Calibri" w:hAnsi="Calibri" w:cs="Calibri"/>
        </w:rPr>
        <w:t xml:space="preserve">ujęte w budżecie projektu (a następnie faktycznie </w:t>
      </w:r>
      <w:r w:rsidR="00F80E63">
        <w:rPr>
          <w:rFonts w:ascii="Calibri" w:hAnsi="Calibri" w:cs="Calibri"/>
        </w:rPr>
        <w:t>poniesione i udokumentowane);</w:t>
      </w:r>
    </w:p>
    <w:p w14:paraId="1C3BBD9F" w14:textId="00699E80" w:rsidR="00301612" w:rsidRPr="005219F0" w:rsidRDefault="00301612" w:rsidP="00AD5E9C">
      <w:pPr>
        <w:numPr>
          <w:ilvl w:val="0"/>
          <w:numId w:val="13"/>
        </w:numPr>
        <w:tabs>
          <w:tab w:val="left" w:pos="284"/>
        </w:tabs>
        <w:autoSpaceDE w:val="0"/>
        <w:autoSpaceDN w:val="0"/>
        <w:adjustRightInd w:val="0"/>
        <w:spacing w:before="0"/>
        <w:ind w:left="284" w:right="564" w:hanging="284"/>
        <w:rPr>
          <w:rFonts w:ascii="Calibri" w:hAnsi="Calibri" w:cs="Calibri"/>
        </w:rPr>
      </w:pPr>
      <w:r w:rsidRPr="005219F0">
        <w:rPr>
          <w:rFonts w:ascii="Calibri" w:hAnsi="Calibri" w:cs="Calibri"/>
        </w:rPr>
        <w:t>ponoszone z konta bankowego oferenta w</w:t>
      </w:r>
      <w:r w:rsidR="00F80E63">
        <w:rPr>
          <w:rFonts w:ascii="Calibri" w:hAnsi="Calibri" w:cs="Calibri"/>
        </w:rPr>
        <w:t xml:space="preserve"> okresie, którego dotyczy umowa;</w:t>
      </w:r>
    </w:p>
    <w:p w14:paraId="3AE64751" w14:textId="0C7B90D7" w:rsidR="00301612" w:rsidRPr="005219F0" w:rsidRDefault="00301612" w:rsidP="00AD5E9C">
      <w:pPr>
        <w:numPr>
          <w:ilvl w:val="0"/>
          <w:numId w:val="13"/>
        </w:numPr>
        <w:tabs>
          <w:tab w:val="left" w:pos="284"/>
        </w:tabs>
        <w:autoSpaceDE w:val="0"/>
        <w:autoSpaceDN w:val="0"/>
        <w:adjustRightInd w:val="0"/>
        <w:spacing w:before="0"/>
        <w:ind w:left="284" w:right="564" w:hanging="284"/>
        <w:rPr>
          <w:rFonts w:ascii="Calibri" w:hAnsi="Calibri" w:cs="Calibri"/>
        </w:rPr>
      </w:pPr>
      <w:r w:rsidRPr="005219F0">
        <w:rPr>
          <w:rFonts w:ascii="Calibri" w:hAnsi="Calibri" w:cs="Calibri"/>
        </w:rPr>
        <w:t>wypożyczenia sprzętu lub uzasadnione przypadki zakupu sprzętu do kwoty 10</w:t>
      </w:r>
      <w:r w:rsidR="00F80E63">
        <w:rPr>
          <w:rFonts w:ascii="Calibri" w:hAnsi="Calibri" w:cs="Calibri"/>
        </w:rPr>
        <w:t> 000,00 zł brutto za</w:t>
      </w:r>
      <w:r w:rsidR="0020001A">
        <w:rPr>
          <w:rFonts w:ascii="Calibri" w:hAnsi="Calibri" w:cs="Calibri"/>
        </w:rPr>
        <w:t> </w:t>
      </w:r>
      <w:r w:rsidR="00F80E63">
        <w:rPr>
          <w:rFonts w:ascii="Calibri" w:hAnsi="Calibri" w:cs="Calibri"/>
        </w:rPr>
        <w:t>jednostkę;</w:t>
      </w:r>
    </w:p>
    <w:p w14:paraId="2F4ABE00" w14:textId="77777777" w:rsidR="00301612" w:rsidRPr="005219F0" w:rsidRDefault="00301612" w:rsidP="00AD5E9C">
      <w:pPr>
        <w:numPr>
          <w:ilvl w:val="0"/>
          <w:numId w:val="13"/>
        </w:numPr>
        <w:tabs>
          <w:tab w:val="left" w:pos="284"/>
        </w:tabs>
        <w:autoSpaceDE w:val="0"/>
        <w:autoSpaceDN w:val="0"/>
        <w:adjustRightInd w:val="0"/>
        <w:spacing w:before="0"/>
        <w:ind w:left="284" w:right="564" w:hanging="284"/>
        <w:rPr>
          <w:rFonts w:ascii="Calibri" w:hAnsi="Calibri" w:cs="Calibri"/>
        </w:rPr>
      </w:pPr>
      <w:r w:rsidRPr="005219F0">
        <w:rPr>
          <w:rFonts w:ascii="Calibri" w:hAnsi="Calibri" w:cs="Calibri"/>
        </w:rPr>
        <w:t>VAT w przypadku, gdy oferent nie jest płatnikiem podatku VAT.</w:t>
      </w:r>
    </w:p>
    <w:p w14:paraId="6167DC17" w14:textId="23F2BAC4" w:rsidR="00301612" w:rsidRPr="005219F0" w:rsidRDefault="00F80E63" w:rsidP="00AD5E9C">
      <w:pPr>
        <w:autoSpaceDE w:val="0"/>
        <w:autoSpaceDN w:val="0"/>
        <w:adjustRightInd w:val="0"/>
        <w:spacing w:before="0"/>
        <w:ind w:right="564"/>
        <w:rPr>
          <w:rFonts w:ascii="Calibri" w:eastAsia="Calibri" w:hAnsi="Calibri" w:cs="Calibri"/>
          <w:lang w:eastAsia="en-US"/>
        </w:rPr>
      </w:pPr>
      <w:r>
        <w:rPr>
          <w:rFonts w:ascii="Calibri" w:eastAsia="Calibri" w:hAnsi="Calibri" w:cs="Calibri"/>
          <w:lang w:eastAsia="en-US"/>
        </w:rPr>
        <w:t>2.</w:t>
      </w:r>
      <w:r w:rsidR="00FB1C5F">
        <w:rPr>
          <w:rFonts w:ascii="Calibri" w:eastAsia="Calibri" w:hAnsi="Calibri" w:cs="Calibri"/>
          <w:lang w:eastAsia="en-US"/>
        </w:rPr>
        <w:t xml:space="preserve"> </w:t>
      </w:r>
      <w:r w:rsidR="00301612" w:rsidRPr="005219F0">
        <w:rPr>
          <w:rFonts w:ascii="Calibri" w:eastAsia="Calibri" w:hAnsi="Calibri" w:cs="Calibri"/>
          <w:lang w:eastAsia="en-US"/>
        </w:rPr>
        <w:t>Warunki dodatkowe:</w:t>
      </w:r>
    </w:p>
    <w:p w14:paraId="6873533E" w14:textId="05654EEC" w:rsidR="00301612" w:rsidRPr="00F80E63" w:rsidRDefault="00A33F91" w:rsidP="00AD5E9C">
      <w:pPr>
        <w:tabs>
          <w:tab w:val="left" w:pos="284"/>
        </w:tabs>
        <w:autoSpaceDE w:val="0"/>
        <w:autoSpaceDN w:val="0"/>
        <w:adjustRightInd w:val="0"/>
        <w:spacing w:before="0"/>
        <w:ind w:right="564"/>
        <w:rPr>
          <w:rFonts w:ascii="Calibri" w:eastAsia="Calibri" w:hAnsi="Calibri" w:cs="Calibri"/>
          <w:lang w:eastAsia="en-US"/>
        </w:rPr>
      </w:pPr>
      <w:r>
        <w:rPr>
          <w:rFonts w:ascii="Calibri" w:eastAsia="Calibri" w:hAnsi="Calibri" w:cs="Calibri"/>
          <w:bCs/>
          <w:lang w:eastAsia="en-US"/>
        </w:rPr>
        <w:t>1)</w:t>
      </w:r>
      <w:r w:rsidR="00F80E63">
        <w:rPr>
          <w:rFonts w:ascii="Calibri" w:eastAsia="Calibri" w:hAnsi="Calibri" w:cs="Calibri"/>
          <w:bCs/>
          <w:lang w:eastAsia="en-US"/>
        </w:rPr>
        <w:t xml:space="preserve"> </w:t>
      </w:r>
      <w:r w:rsidR="00F80E63" w:rsidRPr="00F80E63">
        <w:rPr>
          <w:rFonts w:ascii="Calibri" w:eastAsia="Calibri" w:hAnsi="Calibri" w:cs="Calibri"/>
          <w:bCs/>
          <w:lang w:eastAsia="en-US"/>
        </w:rPr>
        <w:t>K</w:t>
      </w:r>
      <w:r w:rsidR="00301612" w:rsidRPr="00F80E63">
        <w:rPr>
          <w:rFonts w:ascii="Calibri" w:eastAsia="Calibri" w:hAnsi="Calibri" w:cs="Calibri"/>
          <w:bCs/>
          <w:lang w:eastAsia="en-US"/>
        </w:rPr>
        <w:t xml:space="preserve">oszty </w:t>
      </w:r>
      <w:r w:rsidR="00A57197">
        <w:rPr>
          <w:rFonts w:ascii="Calibri" w:eastAsia="Calibri" w:hAnsi="Calibri" w:cs="Calibri"/>
          <w:bCs/>
          <w:lang w:eastAsia="en-US"/>
        </w:rPr>
        <w:t xml:space="preserve">administracyjne </w:t>
      </w:r>
      <w:r w:rsidR="00301612" w:rsidRPr="00F80E63">
        <w:rPr>
          <w:rFonts w:ascii="Calibri" w:eastAsia="Calibri" w:hAnsi="Calibri" w:cs="Calibri"/>
          <w:bCs/>
          <w:lang w:eastAsia="en-US"/>
        </w:rPr>
        <w:t>zadania publicznego</w:t>
      </w:r>
      <w:r w:rsidR="00A57197">
        <w:rPr>
          <w:rFonts w:ascii="Calibri" w:eastAsia="Calibri" w:hAnsi="Calibri" w:cs="Calibri"/>
          <w:bCs/>
          <w:lang w:eastAsia="en-US"/>
        </w:rPr>
        <w:t xml:space="preserve"> </w:t>
      </w:r>
      <w:r w:rsidR="00301612" w:rsidRPr="00F80E63">
        <w:rPr>
          <w:rFonts w:ascii="Calibri" w:eastAsia="Calibri" w:hAnsi="Calibri" w:cs="Calibri"/>
          <w:lang w:eastAsia="en-US"/>
        </w:rPr>
        <w:t xml:space="preserve">nie mogą przekroczyć 20% </w:t>
      </w:r>
      <w:r w:rsidR="00BF6F24" w:rsidRPr="00F80E63">
        <w:rPr>
          <w:rFonts w:ascii="Calibri" w:eastAsia="Calibri" w:hAnsi="Calibri" w:cs="Calibri"/>
          <w:lang w:eastAsia="en-US"/>
        </w:rPr>
        <w:t>całkowitego kosztu realizacji zadania</w:t>
      </w:r>
      <w:r w:rsidR="00301612" w:rsidRPr="00F80E63">
        <w:rPr>
          <w:rFonts w:ascii="Calibri" w:eastAsia="Calibri" w:hAnsi="Calibri" w:cs="Calibri"/>
          <w:lang w:eastAsia="en-US"/>
        </w:rPr>
        <w:t>.</w:t>
      </w:r>
    </w:p>
    <w:p w14:paraId="2B4D5927" w14:textId="350DBC4D" w:rsidR="00301612" w:rsidRPr="005219F0" w:rsidRDefault="00301612" w:rsidP="00AD5E9C">
      <w:pPr>
        <w:pStyle w:val="Akapitzlist"/>
        <w:tabs>
          <w:tab w:val="left" w:pos="284"/>
        </w:tabs>
        <w:autoSpaceDE w:val="0"/>
        <w:autoSpaceDN w:val="0"/>
        <w:adjustRightInd w:val="0"/>
        <w:spacing w:before="0"/>
        <w:ind w:left="0" w:right="564"/>
        <w:rPr>
          <w:rFonts w:ascii="Calibri" w:eastAsia="Calibri" w:hAnsi="Calibri" w:cs="Calibri"/>
          <w:lang w:eastAsia="en-US"/>
        </w:rPr>
      </w:pPr>
      <w:r w:rsidRPr="005219F0">
        <w:rPr>
          <w:rFonts w:ascii="Calibri" w:eastAsia="Calibri" w:hAnsi="Calibri" w:cs="Calibri"/>
          <w:lang w:eastAsia="en-US"/>
        </w:rPr>
        <w:t>Koszty administracyjne to koszty funkcjonowania podmiotu związane z realizacją zadania proporcjonalnie odpowiadające p</w:t>
      </w:r>
      <w:r w:rsidR="00A57197">
        <w:rPr>
          <w:rFonts w:ascii="Calibri" w:eastAsia="Calibri" w:hAnsi="Calibri" w:cs="Calibri"/>
          <w:lang w:eastAsia="en-US"/>
        </w:rPr>
        <w:t>lanowanym działaniom, np. koszt</w:t>
      </w:r>
      <w:r w:rsidRPr="005219F0">
        <w:rPr>
          <w:rFonts w:ascii="Calibri" w:eastAsia="Calibri" w:hAnsi="Calibri" w:cs="Calibri"/>
          <w:lang w:eastAsia="en-US"/>
        </w:rPr>
        <w:t xml:space="preserve"> najmu, opłaty za prąd, gaz, wodę, CO, usługi telekomunikacyjne, opłaty pocztowe, zatrudnienie koordynatora, obsługa księgowa.</w:t>
      </w:r>
    </w:p>
    <w:p w14:paraId="5161E8A9" w14:textId="77777777" w:rsidR="00301612" w:rsidRPr="005219F0" w:rsidRDefault="00301612" w:rsidP="00AD5E9C">
      <w:pPr>
        <w:pStyle w:val="Akapitzlist"/>
        <w:tabs>
          <w:tab w:val="left" w:pos="284"/>
        </w:tabs>
        <w:autoSpaceDE w:val="0"/>
        <w:autoSpaceDN w:val="0"/>
        <w:adjustRightInd w:val="0"/>
        <w:spacing w:before="0"/>
        <w:ind w:left="0" w:right="564"/>
        <w:rPr>
          <w:rFonts w:ascii="Calibri" w:eastAsia="Calibri" w:hAnsi="Calibri" w:cs="Calibri"/>
          <w:lang w:eastAsia="en-US"/>
        </w:rPr>
      </w:pPr>
      <w:r w:rsidRPr="005219F0">
        <w:rPr>
          <w:rFonts w:ascii="Calibri" w:eastAsia="Calibri" w:hAnsi="Calibri" w:cs="Calibri"/>
          <w:lang w:eastAsia="en-US"/>
        </w:rPr>
        <w:t>Podmiot składający ofertę ubiegający się o pokrycie z dotacji kosztów utrzymania biura powinien przedstawić jasną kalkulację kosztu, proporcjonalnie odpowiadającą planowanym działaniom.</w:t>
      </w:r>
    </w:p>
    <w:p w14:paraId="06C09679" w14:textId="24B74B8E" w:rsidR="00337A33" w:rsidRDefault="00301612" w:rsidP="00AD5E9C">
      <w:pPr>
        <w:pStyle w:val="Akapitzlist"/>
        <w:tabs>
          <w:tab w:val="left" w:pos="284"/>
        </w:tabs>
        <w:autoSpaceDE w:val="0"/>
        <w:autoSpaceDN w:val="0"/>
        <w:adjustRightInd w:val="0"/>
        <w:spacing w:before="0"/>
        <w:ind w:left="0" w:right="564"/>
        <w:rPr>
          <w:rFonts w:ascii="Calibri" w:eastAsia="Calibri" w:hAnsi="Calibri" w:cs="Calibri"/>
          <w:lang w:eastAsia="en-US"/>
        </w:rPr>
      </w:pPr>
      <w:r w:rsidRPr="005219F0">
        <w:rPr>
          <w:rFonts w:ascii="Calibri" w:eastAsia="Calibri" w:hAnsi="Calibri" w:cs="Calibri"/>
          <w:lang w:eastAsia="en-US"/>
        </w:rPr>
        <w:t>UWAGA: niektóre rodzaje kosztów oferent może zaliczyć zarówno do kosztów merytorycznych, jak i</w:t>
      </w:r>
      <w:r w:rsidR="0020001A">
        <w:rPr>
          <w:rFonts w:ascii="Calibri" w:eastAsia="Calibri" w:hAnsi="Calibri" w:cs="Calibri"/>
          <w:lang w:eastAsia="en-US"/>
        </w:rPr>
        <w:t> </w:t>
      </w:r>
      <w:r w:rsidRPr="005219F0">
        <w:rPr>
          <w:rFonts w:ascii="Calibri" w:eastAsia="Calibri" w:hAnsi="Calibri" w:cs="Calibri"/>
          <w:lang w:eastAsia="en-US"/>
        </w:rPr>
        <w:t xml:space="preserve">kosztów </w:t>
      </w:r>
      <w:r w:rsidR="00A57197">
        <w:rPr>
          <w:rFonts w:ascii="Calibri" w:eastAsia="Calibri" w:hAnsi="Calibri" w:cs="Calibri"/>
          <w:lang w:eastAsia="en-US"/>
        </w:rPr>
        <w:t>administracyjnych</w:t>
      </w:r>
      <w:r w:rsidRPr="005219F0">
        <w:rPr>
          <w:rFonts w:ascii="Calibri" w:eastAsia="Calibri" w:hAnsi="Calibri" w:cs="Calibri"/>
          <w:lang w:eastAsia="en-US"/>
        </w:rPr>
        <w:t xml:space="preserve"> zadania publicznego</w:t>
      </w:r>
      <w:r w:rsidR="00A57197">
        <w:rPr>
          <w:rFonts w:ascii="Calibri" w:eastAsia="Calibri" w:hAnsi="Calibri" w:cs="Calibri"/>
          <w:lang w:eastAsia="en-US"/>
        </w:rPr>
        <w:t xml:space="preserve"> np.</w:t>
      </w:r>
      <w:r w:rsidRPr="005219F0">
        <w:rPr>
          <w:rFonts w:ascii="Calibri" w:eastAsia="Calibri" w:hAnsi="Calibri" w:cs="Calibri"/>
          <w:lang w:eastAsia="en-US"/>
        </w:rPr>
        <w:t xml:space="preserve"> zakup papieru </w:t>
      </w:r>
      <w:r w:rsidRPr="005219F0">
        <w:rPr>
          <w:rFonts w:ascii="Calibri" w:eastAsia="Calibri" w:hAnsi="Calibri" w:cs="Calibri"/>
          <w:lang w:eastAsia="en-US"/>
        </w:rPr>
        <w:lastRenderedPageBreak/>
        <w:t>do</w:t>
      </w:r>
      <w:r w:rsidR="001B5EDA">
        <w:rPr>
          <w:rFonts w:ascii="Calibri" w:eastAsia="Calibri" w:hAnsi="Calibri" w:cs="Calibri"/>
          <w:lang w:eastAsia="en-US"/>
        </w:rPr>
        <w:t> </w:t>
      </w:r>
      <w:r w:rsidRPr="005219F0">
        <w:rPr>
          <w:rFonts w:ascii="Calibri" w:eastAsia="Calibri" w:hAnsi="Calibri" w:cs="Calibri"/>
          <w:lang w:eastAsia="en-US"/>
        </w:rPr>
        <w:t>wydruku materiałów szkoleniowych zostanie przyporządkowany do kosztów merytorycznych, natomiast zakup papieru do celó</w:t>
      </w:r>
      <w:r w:rsidR="00A57197">
        <w:rPr>
          <w:rFonts w:ascii="Calibri" w:eastAsia="Calibri" w:hAnsi="Calibri" w:cs="Calibri"/>
          <w:lang w:eastAsia="en-US"/>
        </w:rPr>
        <w:t>w administracyjnych (np.</w:t>
      </w:r>
      <w:r w:rsidRPr="005219F0">
        <w:rPr>
          <w:rFonts w:ascii="Calibri" w:eastAsia="Calibri" w:hAnsi="Calibri" w:cs="Calibri"/>
          <w:lang w:eastAsia="en-US"/>
        </w:rPr>
        <w:t xml:space="preserve"> na potrzeby drukowania umów ze specjalistami) zostanie przyporządkowany do kosztów </w:t>
      </w:r>
      <w:r w:rsidR="00337A33">
        <w:rPr>
          <w:rFonts w:ascii="Calibri" w:eastAsia="Calibri" w:hAnsi="Calibri" w:cs="Calibri"/>
          <w:lang w:eastAsia="en-US"/>
        </w:rPr>
        <w:t>administracyjnych.</w:t>
      </w:r>
    </w:p>
    <w:p w14:paraId="6A1101B9" w14:textId="1D59C4D5" w:rsidR="00301612" w:rsidRPr="00D72FF5" w:rsidRDefault="00A33F91" w:rsidP="00AD5E9C">
      <w:pPr>
        <w:tabs>
          <w:tab w:val="left" w:pos="284"/>
        </w:tabs>
        <w:autoSpaceDE w:val="0"/>
        <w:autoSpaceDN w:val="0"/>
        <w:adjustRightInd w:val="0"/>
        <w:spacing w:before="0"/>
        <w:ind w:right="564"/>
        <w:rPr>
          <w:rFonts w:ascii="Calibri" w:eastAsia="Calibri" w:hAnsi="Calibri" w:cs="Calibri"/>
          <w:lang w:eastAsia="en-US"/>
        </w:rPr>
      </w:pPr>
      <w:r>
        <w:rPr>
          <w:rFonts w:ascii="Calibri" w:eastAsia="Calibri" w:hAnsi="Calibri" w:cs="Calibri"/>
          <w:lang w:eastAsia="en-US"/>
        </w:rPr>
        <w:t>2</w:t>
      </w:r>
      <w:r w:rsidR="00337A33" w:rsidRPr="00337A33">
        <w:rPr>
          <w:rFonts w:ascii="Calibri" w:eastAsia="Calibri" w:hAnsi="Calibri" w:cs="Calibri"/>
          <w:lang w:eastAsia="en-US"/>
        </w:rPr>
        <w:t>)</w:t>
      </w:r>
      <w:r w:rsidR="00337A33">
        <w:rPr>
          <w:rFonts w:ascii="Calibri" w:eastAsia="Calibri" w:hAnsi="Calibri" w:cs="Calibri"/>
          <w:lang w:eastAsia="en-US"/>
        </w:rPr>
        <w:t xml:space="preserve"> </w:t>
      </w:r>
      <w:r w:rsidR="00301612" w:rsidRPr="00337A33">
        <w:rPr>
          <w:rFonts w:ascii="Calibri" w:eastAsia="Calibri" w:hAnsi="Calibri" w:cs="Calibri"/>
          <w:lang w:eastAsia="en-US"/>
        </w:rPr>
        <w:t>stawka</w:t>
      </w:r>
      <w:r w:rsidR="00301612" w:rsidRPr="00337A33">
        <w:rPr>
          <w:rFonts w:ascii="Calibri" w:eastAsia="Calibri" w:hAnsi="Calibri" w:cs="Calibri"/>
          <w:bCs/>
          <w:lang w:eastAsia="en-US"/>
        </w:rPr>
        <w:t xml:space="preserve"> obowiązująca przy wycenie pracy specjalisty w </w:t>
      </w:r>
      <w:r w:rsidR="00301612" w:rsidRPr="00D72FF5">
        <w:rPr>
          <w:rFonts w:ascii="Calibri" w:eastAsia="Calibri" w:hAnsi="Calibri" w:cs="Calibri"/>
          <w:bCs/>
          <w:lang w:eastAsia="en-US"/>
        </w:rPr>
        <w:t>przedmiotowym konkursie:</w:t>
      </w:r>
      <w:r w:rsidR="00301612" w:rsidRPr="00D72FF5">
        <w:rPr>
          <w:rFonts w:ascii="Calibri" w:eastAsia="Calibri" w:hAnsi="Calibri" w:cs="Calibri"/>
          <w:lang w:eastAsia="en-US"/>
        </w:rPr>
        <w:t xml:space="preserve"> do</w:t>
      </w:r>
      <w:r w:rsidR="001B5EDA">
        <w:rPr>
          <w:rFonts w:ascii="Calibri" w:eastAsia="Calibri" w:hAnsi="Calibri" w:cs="Calibri"/>
          <w:lang w:eastAsia="en-US"/>
        </w:rPr>
        <w:t> </w:t>
      </w:r>
      <w:r w:rsidR="0078702A">
        <w:rPr>
          <w:rFonts w:ascii="Calibri" w:eastAsia="Calibri" w:hAnsi="Calibri" w:cs="Calibri"/>
          <w:lang w:eastAsia="en-US"/>
        </w:rPr>
        <w:t>2</w:t>
      </w:r>
      <w:r w:rsidR="008D11DF">
        <w:rPr>
          <w:rFonts w:ascii="Calibri" w:eastAsia="Calibri" w:hAnsi="Calibri" w:cs="Calibri"/>
          <w:lang w:eastAsia="en-US"/>
        </w:rPr>
        <w:t>0</w:t>
      </w:r>
      <w:r w:rsidR="00301612" w:rsidRPr="00D72FF5">
        <w:rPr>
          <w:rFonts w:ascii="Calibri" w:eastAsia="Calibri" w:hAnsi="Calibri" w:cs="Calibri"/>
          <w:lang w:eastAsia="en-US"/>
        </w:rPr>
        <w:t>0,00 zł</w:t>
      </w:r>
      <w:r w:rsidR="00337A33" w:rsidRPr="00D72FF5">
        <w:rPr>
          <w:rFonts w:ascii="Calibri" w:eastAsia="Calibri" w:hAnsi="Calibri" w:cs="Calibri"/>
          <w:lang w:eastAsia="en-US"/>
        </w:rPr>
        <w:t xml:space="preserve"> </w:t>
      </w:r>
      <w:r w:rsidR="00301612" w:rsidRPr="00D72FF5">
        <w:rPr>
          <w:rFonts w:ascii="Calibri" w:eastAsia="Calibri" w:hAnsi="Calibri" w:cs="Calibri"/>
          <w:lang w:eastAsia="en-US"/>
        </w:rPr>
        <w:t>z</w:t>
      </w:r>
      <w:r w:rsidR="00BC7BD7" w:rsidRPr="00D72FF5">
        <w:rPr>
          <w:rFonts w:ascii="Calibri" w:eastAsia="Calibri" w:hAnsi="Calibri" w:cs="Calibri"/>
          <w:lang w:eastAsia="en-US"/>
        </w:rPr>
        <w:t>a godzi</w:t>
      </w:r>
      <w:r w:rsidR="00337A33" w:rsidRPr="00D72FF5">
        <w:rPr>
          <w:rFonts w:ascii="Calibri" w:eastAsia="Calibri" w:hAnsi="Calibri" w:cs="Calibri"/>
          <w:lang w:eastAsia="en-US"/>
        </w:rPr>
        <w:t xml:space="preserve">nę zegarową; </w:t>
      </w:r>
      <w:r w:rsidR="003C5C96">
        <w:rPr>
          <w:rFonts w:ascii="Calibri" w:eastAsia="Calibri" w:hAnsi="Calibri" w:cs="Calibri"/>
          <w:lang w:eastAsia="en-US"/>
        </w:rPr>
        <w:t>1</w:t>
      </w:r>
      <w:r w:rsidR="00CD5CEB">
        <w:rPr>
          <w:rFonts w:ascii="Calibri" w:eastAsia="Calibri" w:hAnsi="Calibri" w:cs="Calibri"/>
          <w:lang w:eastAsia="en-US"/>
        </w:rPr>
        <w:t>50,0</w:t>
      </w:r>
      <w:r w:rsidR="0078702A">
        <w:rPr>
          <w:rFonts w:ascii="Calibri" w:eastAsia="Calibri" w:hAnsi="Calibri" w:cs="Calibri"/>
          <w:lang w:eastAsia="en-US"/>
        </w:rPr>
        <w:t>0</w:t>
      </w:r>
      <w:r w:rsidR="00DF6539">
        <w:rPr>
          <w:rFonts w:ascii="Calibri" w:eastAsia="Calibri" w:hAnsi="Calibri" w:cs="Calibri"/>
          <w:lang w:eastAsia="en-US"/>
        </w:rPr>
        <w:t xml:space="preserve"> zł</w:t>
      </w:r>
      <w:r w:rsidR="00337A33" w:rsidRPr="00D72FF5">
        <w:rPr>
          <w:rFonts w:ascii="Calibri" w:eastAsia="Calibri" w:hAnsi="Calibri" w:cs="Calibri"/>
          <w:lang w:eastAsia="en-US"/>
        </w:rPr>
        <w:t xml:space="preserve"> za godzinę dydaktyczną;</w:t>
      </w:r>
    </w:p>
    <w:p w14:paraId="27D16B54" w14:textId="0570A93A" w:rsidR="00337A33" w:rsidRDefault="00A33F91" w:rsidP="00AD5E9C">
      <w:pPr>
        <w:tabs>
          <w:tab w:val="left" w:pos="284"/>
        </w:tabs>
        <w:autoSpaceDE w:val="0"/>
        <w:autoSpaceDN w:val="0"/>
        <w:adjustRightInd w:val="0"/>
        <w:spacing w:before="0"/>
        <w:ind w:right="564"/>
        <w:rPr>
          <w:rFonts w:ascii="Calibri" w:eastAsia="Calibri" w:hAnsi="Calibri" w:cs="Calibri"/>
          <w:lang w:eastAsia="en-US"/>
        </w:rPr>
      </w:pPr>
      <w:r>
        <w:rPr>
          <w:rFonts w:ascii="Calibri" w:eastAsia="Calibri" w:hAnsi="Calibri" w:cs="Calibri"/>
          <w:lang w:eastAsia="en-US"/>
        </w:rPr>
        <w:t>3</w:t>
      </w:r>
      <w:r w:rsidR="00337A33">
        <w:rPr>
          <w:rFonts w:ascii="Calibri" w:eastAsia="Calibri" w:hAnsi="Calibri" w:cs="Calibri"/>
          <w:lang w:eastAsia="en-US"/>
        </w:rPr>
        <w:t xml:space="preserve">) </w:t>
      </w:r>
      <w:r w:rsidR="00301612" w:rsidRPr="005219F0">
        <w:rPr>
          <w:rFonts w:ascii="Calibri" w:eastAsia="Calibri" w:hAnsi="Calibri" w:cs="Calibri"/>
          <w:lang w:eastAsia="en-US"/>
        </w:rPr>
        <w:t>k</w:t>
      </w:r>
      <w:r w:rsidR="00337A33">
        <w:rPr>
          <w:rFonts w:ascii="Calibri" w:eastAsia="Calibri" w:hAnsi="Calibri" w:cs="Calibri"/>
          <w:lang w:eastAsia="en-US"/>
        </w:rPr>
        <w:t>walifikowa</w:t>
      </w:r>
      <w:r w:rsidR="00301612" w:rsidRPr="005219F0">
        <w:rPr>
          <w:rFonts w:ascii="Calibri" w:eastAsia="Calibri" w:hAnsi="Calibri" w:cs="Calibri"/>
          <w:lang w:eastAsia="en-US"/>
        </w:rPr>
        <w:t xml:space="preserve">ne </w:t>
      </w:r>
      <w:r w:rsidR="00301612" w:rsidRPr="00337A33">
        <w:rPr>
          <w:rFonts w:ascii="Calibri" w:eastAsia="Calibri" w:hAnsi="Calibri" w:cs="Calibri"/>
          <w:lang w:eastAsia="en-US"/>
        </w:rPr>
        <w:t xml:space="preserve">są </w:t>
      </w:r>
      <w:r w:rsidR="00301612" w:rsidRPr="00337A33">
        <w:rPr>
          <w:rFonts w:ascii="Calibri" w:eastAsia="Calibri" w:hAnsi="Calibri" w:cs="Calibri"/>
          <w:bCs/>
          <w:lang w:eastAsia="en-US"/>
        </w:rPr>
        <w:t>wszystkie składniki wynagrodzenia</w:t>
      </w:r>
      <w:r w:rsidR="00337A33">
        <w:rPr>
          <w:rFonts w:ascii="Calibri" w:eastAsia="Calibri" w:hAnsi="Calibri" w:cs="Calibri"/>
          <w:lang w:eastAsia="en-US"/>
        </w:rPr>
        <w:t>,</w:t>
      </w:r>
      <w:r w:rsidR="00301612" w:rsidRPr="005219F0">
        <w:rPr>
          <w:rFonts w:ascii="Calibri" w:eastAsia="Calibri" w:hAnsi="Calibri" w:cs="Calibri"/>
          <w:lang w:eastAsia="en-US"/>
        </w:rPr>
        <w:t xml:space="preserve"> w szczególności: wynagrodzenia netto, składki na ubezpieczenia społeczne i zdrowotne, zaliczka na podatek doc</w:t>
      </w:r>
      <w:r w:rsidR="00337A33">
        <w:rPr>
          <w:rFonts w:ascii="Calibri" w:eastAsia="Calibri" w:hAnsi="Calibri" w:cs="Calibri"/>
          <w:lang w:eastAsia="en-US"/>
        </w:rPr>
        <w:t>hodowy oraz narzuty pracodawcy</w:t>
      </w:r>
      <w:r w:rsidR="00D82B15">
        <w:rPr>
          <w:rFonts w:ascii="Calibri" w:eastAsia="Calibri" w:hAnsi="Calibri" w:cs="Calibri"/>
          <w:lang w:eastAsia="en-US"/>
        </w:rPr>
        <w:t>.</w:t>
      </w:r>
    </w:p>
    <w:p w14:paraId="16C17C6E" w14:textId="77777777" w:rsidR="0073185F" w:rsidRDefault="0073185F" w:rsidP="00AD5E9C">
      <w:pPr>
        <w:tabs>
          <w:tab w:val="left" w:pos="284"/>
        </w:tabs>
        <w:autoSpaceDE w:val="0"/>
        <w:autoSpaceDN w:val="0"/>
        <w:adjustRightInd w:val="0"/>
        <w:spacing w:before="0"/>
        <w:ind w:right="564"/>
      </w:pPr>
      <w:r w:rsidRPr="0073185F">
        <w:rPr>
          <w:b/>
        </w:rPr>
        <w:t>UWAGA!</w:t>
      </w:r>
      <w:r>
        <w:t xml:space="preserve"> </w:t>
      </w:r>
    </w:p>
    <w:p w14:paraId="6C99FA7F" w14:textId="05AAE5ED" w:rsidR="0073185F" w:rsidRDefault="0073185F" w:rsidP="00AD5E9C">
      <w:pPr>
        <w:tabs>
          <w:tab w:val="left" w:pos="284"/>
        </w:tabs>
        <w:autoSpaceDE w:val="0"/>
        <w:autoSpaceDN w:val="0"/>
        <w:adjustRightInd w:val="0"/>
        <w:spacing w:before="0"/>
        <w:ind w:right="564"/>
        <w:rPr>
          <w:rFonts w:ascii="Calibri" w:eastAsia="Calibri" w:hAnsi="Calibri" w:cs="Calibri"/>
          <w:lang w:eastAsia="en-US"/>
        </w:rPr>
      </w:pPr>
      <w:r>
        <w:t>Wnioskowanie o wynagrodzenie dla realizatora</w:t>
      </w:r>
      <w:r w:rsidR="00FD2503">
        <w:t xml:space="preserve"> powyżej</w:t>
      </w:r>
      <w:r>
        <w:t xml:space="preserve"> stawki maksymalnej wymaga</w:t>
      </w:r>
      <w:r w:rsidR="00D01C6B">
        <w:t xml:space="preserve"> uzasadnienia  i odniesienia do stawek rynkowych oraz</w:t>
      </w:r>
      <w:r>
        <w:t xml:space="preserve"> wskazania realizatorów o potwierdzonych, wysokich kwalifikacjach</w:t>
      </w:r>
      <w:r w:rsidR="000E6C9E" w:rsidRPr="000E6C9E">
        <w:t xml:space="preserve"> </w:t>
      </w:r>
      <w:r w:rsidR="000E6C9E">
        <w:t>i doświadczeniu w obszarze objętym konkursem</w:t>
      </w:r>
    </w:p>
    <w:p w14:paraId="16F91CE4" w14:textId="6806EC09" w:rsidR="00301612" w:rsidRPr="005219F0" w:rsidRDefault="00A33F91" w:rsidP="00AD5E9C">
      <w:pPr>
        <w:tabs>
          <w:tab w:val="left" w:pos="284"/>
        </w:tabs>
        <w:autoSpaceDE w:val="0"/>
        <w:autoSpaceDN w:val="0"/>
        <w:adjustRightInd w:val="0"/>
        <w:spacing w:before="0"/>
        <w:ind w:right="564"/>
        <w:rPr>
          <w:rFonts w:ascii="Calibri" w:eastAsia="Calibri" w:hAnsi="Calibri" w:cs="Calibri"/>
          <w:lang w:eastAsia="en-US"/>
        </w:rPr>
      </w:pPr>
      <w:r>
        <w:rPr>
          <w:rFonts w:ascii="Calibri" w:eastAsia="Calibri" w:hAnsi="Calibri" w:cs="Calibri"/>
          <w:lang w:eastAsia="en-US"/>
        </w:rPr>
        <w:t>4</w:t>
      </w:r>
      <w:r w:rsidR="00337A33">
        <w:rPr>
          <w:rFonts w:ascii="Calibri" w:eastAsia="Calibri" w:hAnsi="Calibri" w:cs="Calibri"/>
          <w:lang w:eastAsia="en-US"/>
        </w:rPr>
        <w:t xml:space="preserve">) </w:t>
      </w:r>
      <w:r w:rsidR="00301612" w:rsidRPr="005219F0">
        <w:rPr>
          <w:rFonts w:ascii="Calibri" w:eastAsia="Calibri" w:hAnsi="Calibri" w:cs="Calibri"/>
          <w:lang w:eastAsia="en-US"/>
        </w:rPr>
        <w:t>ze względu na obowiązek zapewnienia przez podmiot realizujący zadanie publiczne minimalnych wymagań służących zapewnieniu dostępności osobom ze szczególnymi potrzebami kwalifikowane są</w:t>
      </w:r>
      <w:r w:rsidR="002932F9">
        <w:rPr>
          <w:rFonts w:ascii="Calibri" w:eastAsia="Calibri" w:hAnsi="Calibri" w:cs="Calibri"/>
          <w:lang w:eastAsia="en-US"/>
        </w:rPr>
        <w:t> </w:t>
      </w:r>
      <w:r w:rsidR="00301612" w:rsidRPr="00337A33">
        <w:rPr>
          <w:rFonts w:ascii="Calibri" w:eastAsia="Calibri" w:hAnsi="Calibri" w:cs="Calibri"/>
          <w:bCs/>
          <w:lang w:eastAsia="en-US"/>
        </w:rPr>
        <w:t>koszty związane z zapewnieniem dostępności</w:t>
      </w:r>
      <w:r w:rsidR="00301612" w:rsidRPr="005219F0">
        <w:rPr>
          <w:rFonts w:ascii="Calibri" w:eastAsia="Calibri" w:hAnsi="Calibri" w:cs="Calibri"/>
          <w:lang w:eastAsia="en-US"/>
        </w:rPr>
        <w:t xml:space="preserve"> architektonicznej/cyfro</w:t>
      </w:r>
      <w:r w:rsidR="0073185F">
        <w:rPr>
          <w:rFonts w:ascii="Calibri" w:eastAsia="Calibri" w:hAnsi="Calibri" w:cs="Calibri"/>
          <w:lang w:eastAsia="en-US"/>
        </w:rPr>
        <w:t>wej/informacyjno-komunikacyjnej.</w:t>
      </w:r>
    </w:p>
    <w:p w14:paraId="484D58E3" w14:textId="5D989ED6" w:rsidR="00301612" w:rsidRDefault="00337A33" w:rsidP="00AD5E9C">
      <w:pPr>
        <w:pStyle w:val="Nagwek3"/>
        <w:spacing w:before="0" w:after="0"/>
        <w:ind w:right="564"/>
      </w:pPr>
      <w:r>
        <w:t>Koszty niekwalifikowane</w:t>
      </w:r>
    </w:p>
    <w:p w14:paraId="5E43700A" w14:textId="380A7F76" w:rsidR="00337A33" w:rsidRPr="00337A33" w:rsidRDefault="00611513" w:rsidP="00AD5E9C">
      <w:pPr>
        <w:spacing w:before="0"/>
        <w:ind w:right="564"/>
        <w:rPr>
          <w:rFonts w:cstheme="minorHAnsi"/>
        </w:rPr>
      </w:pPr>
      <w:r>
        <w:rPr>
          <w:rFonts w:cstheme="minorHAnsi"/>
        </w:rPr>
        <w:t>1. K</w:t>
      </w:r>
      <w:r w:rsidR="00337A33" w:rsidRPr="00337A33">
        <w:rPr>
          <w:rFonts w:cstheme="minorHAnsi"/>
        </w:rPr>
        <w:t>oszty niekwalifikowane:</w:t>
      </w:r>
    </w:p>
    <w:p w14:paraId="5A57CCB6" w14:textId="5C31DC37" w:rsidR="00301612" w:rsidRPr="005219F0" w:rsidRDefault="00337A33" w:rsidP="00AD5E9C">
      <w:pPr>
        <w:pStyle w:val="Akapitzlist"/>
        <w:numPr>
          <w:ilvl w:val="0"/>
          <w:numId w:val="7"/>
        </w:numPr>
        <w:tabs>
          <w:tab w:val="left" w:pos="0"/>
          <w:tab w:val="left" w:pos="426"/>
        </w:tabs>
        <w:autoSpaceDE w:val="0"/>
        <w:autoSpaceDN w:val="0"/>
        <w:adjustRightInd w:val="0"/>
        <w:spacing w:before="0"/>
        <w:ind w:right="564"/>
        <w:rPr>
          <w:rFonts w:ascii="Calibri" w:hAnsi="Calibri" w:cs="Calibri"/>
        </w:rPr>
      </w:pPr>
      <w:r>
        <w:rPr>
          <w:rFonts w:ascii="Calibri" w:hAnsi="Calibri" w:cs="Calibri"/>
        </w:rPr>
        <w:t>p</w:t>
      </w:r>
      <w:r w:rsidR="00301612" w:rsidRPr="005219F0">
        <w:rPr>
          <w:rFonts w:ascii="Calibri" w:hAnsi="Calibri" w:cs="Calibri"/>
        </w:rPr>
        <w:t>odatek od towarów i usług (VAT), jeśli może zostać odliczony w oparciu o ustawę z dnia 11 marca 2004 r. o podatku od towarów i usług (Dz.</w:t>
      </w:r>
      <w:r w:rsidR="001B5EDA">
        <w:rPr>
          <w:rFonts w:ascii="Calibri" w:hAnsi="Calibri" w:cs="Calibri"/>
        </w:rPr>
        <w:t> </w:t>
      </w:r>
      <w:r w:rsidR="00301612" w:rsidRPr="005219F0">
        <w:rPr>
          <w:rFonts w:ascii="Calibri" w:hAnsi="Calibri" w:cs="Calibri"/>
        </w:rPr>
        <w:t>U.</w:t>
      </w:r>
      <w:r w:rsidR="001B5EDA">
        <w:rPr>
          <w:rFonts w:ascii="Calibri" w:hAnsi="Calibri" w:cs="Calibri"/>
        </w:rPr>
        <w:t> </w:t>
      </w:r>
      <w:r w:rsidR="00301612" w:rsidRPr="005219F0">
        <w:rPr>
          <w:rFonts w:ascii="Calibri" w:hAnsi="Calibri" w:cs="Calibri"/>
        </w:rPr>
        <w:t>z</w:t>
      </w:r>
      <w:r w:rsidR="001B5EDA">
        <w:rPr>
          <w:rFonts w:ascii="Calibri" w:hAnsi="Calibri" w:cs="Calibri"/>
        </w:rPr>
        <w:t> </w:t>
      </w:r>
      <w:r w:rsidR="00301612" w:rsidRPr="005219F0">
        <w:rPr>
          <w:rFonts w:ascii="Calibri" w:hAnsi="Calibri" w:cs="Calibri"/>
        </w:rPr>
        <w:t>202</w:t>
      </w:r>
      <w:r w:rsidR="001B5EDA">
        <w:rPr>
          <w:rFonts w:ascii="Calibri" w:hAnsi="Calibri" w:cs="Calibri"/>
        </w:rPr>
        <w:t xml:space="preserve">  </w:t>
      </w:r>
      <w:r w:rsidR="00301612" w:rsidRPr="005219F0">
        <w:rPr>
          <w:rFonts w:ascii="Calibri" w:hAnsi="Calibri" w:cs="Calibri"/>
        </w:rPr>
        <w:t>r.</w:t>
      </w:r>
      <w:r w:rsidR="001B5EDA">
        <w:rPr>
          <w:rFonts w:ascii="Calibri" w:hAnsi="Calibri" w:cs="Calibri"/>
        </w:rPr>
        <w:t> </w:t>
      </w:r>
      <w:r w:rsidR="00301612" w:rsidRPr="005219F0">
        <w:rPr>
          <w:rFonts w:ascii="Calibri" w:hAnsi="Calibri" w:cs="Calibri"/>
        </w:rPr>
        <w:t>poz.</w:t>
      </w:r>
      <w:r w:rsidR="001B5EDA">
        <w:rPr>
          <w:rFonts w:ascii="Calibri" w:hAnsi="Calibri" w:cs="Calibri"/>
        </w:rPr>
        <w:t> </w:t>
      </w:r>
      <w:r w:rsidR="00413036">
        <w:rPr>
          <w:rFonts w:ascii="Calibri" w:hAnsi="Calibri" w:cs="Calibri"/>
        </w:rPr>
        <w:t>1570</w:t>
      </w:r>
      <w:r w:rsidR="00301612" w:rsidRPr="005219F0">
        <w:rPr>
          <w:rFonts w:ascii="Calibri" w:hAnsi="Calibri" w:cs="Calibri"/>
        </w:rPr>
        <w:t xml:space="preserve">, </w:t>
      </w:r>
      <w:r w:rsidR="001B5EDA">
        <w:rPr>
          <w:rFonts w:ascii="Calibri" w:hAnsi="Calibri" w:cs="Calibri"/>
        </w:rPr>
        <w:t> </w:t>
      </w:r>
      <w:r w:rsidR="00301612" w:rsidRPr="005219F0">
        <w:rPr>
          <w:rFonts w:ascii="Calibri" w:hAnsi="Calibri" w:cs="Calibri"/>
        </w:rPr>
        <w:t>z</w:t>
      </w:r>
      <w:r w:rsidR="001B5EDA">
        <w:rPr>
          <w:rFonts w:ascii="Calibri" w:hAnsi="Calibri" w:cs="Calibri"/>
        </w:rPr>
        <w:t> </w:t>
      </w:r>
      <w:proofErr w:type="spellStart"/>
      <w:r w:rsidR="00301612" w:rsidRPr="005219F0">
        <w:rPr>
          <w:rFonts w:ascii="Calibri" w:hAnsi="Calibri" w:cs="Calibri"/>
        </w:rPr>
        <w:t>późn</w:t>
      </w:r>
      <w:proofErr w:type="spellEnd"/>
      <w:r w:rsidR="00301612" w:rsidRPr="005219F0">
        <w:rPr>
          <w:rFonts w:ascii="Calibri" w:hAnsi="Calibri" w:cs="Calibri"/>
        </w:rPr>
        <w:t>. zm.);</w:t>
      </w:r>
    </w:p>
    <w:p w14:paraId="7555508F" w14:textId="4D4F71E9" w:rsidR="00301612" w:rsidRPr="005219F0" w:rsidRDefault="00337A33" w:rsidP="00AD5E9C">
      <w:pPr>
        <w:pStyle w:val="Akapitzlist"/>
        <w:numPr>
          <w:ilvl w:val="0"/>
          <w:numId w:val="7"/>
        </w:numPr>
        <w:tabs>
          <w:tab w:val="left" w:pos="0"/>
          <w:tab w:val="left" w:pos="426"/>
        </w:tabs>
        <w:autoSpaceDE w:val="0"/>
        <w:autoSpaceDN w:val="0"/>
        <w:adjustRightInd w:val="0"/>
        <w:spacing w:before="0"/>
        <w:ind w:left="0" w:right="564" w:firstLine="0"/>
        <w:rPr>
          <w:rFonts w:ascii="Calibri" w:hAnsi="Calibri" w:cs="Calibri"/>
        </w:rPr>
      </w:pPr>
      <w:r>
        <w:rPr>
          <w:rFonts w:ascii="Calibri" w:hAnsi="Calibri" w:cs="Calibri"/>
        </w:rPr>
        <w:t>o</w:t>
      </w:r>
      <w:r w:rsidR="00301612" w:rsidRPr="005219F0">
        <w:rPr>
          <w:rFonts w:ascii="Calibri" w:hAnsi="Calibri" w:cs="Calibri"/>
        </w:rPr>
        <w:t>ferentów, którzy mają możliwość odzyskania podatku VAT, obowiązuje kosztorys w kwotach netto, to znaczy podatek VAT jest dla tych podmiotów kosztem niekwalifikowanym. Pozostałych oferentów obowiązuje kosztorys w kwotach brutto;</w:t>
      </w:r>
    </w:p>
    <w:p w14:paraId="6500741C" w14:textId="3A97FCA5" w:rsidR="00301612" w:rsidRPr="005219F0" w:rsidRDefault="00337A33" w:rsidP="00AD5E9C">
      <w:pPr>
        <w:pStyle w:val="Akapitzlist"/>
        <w:numPr>
          <w:ilvl w:val="0"/>
          <w:numId w:val="7"/>
        </w:numPr>
        <w:tabs>
          <w:tab w:val="left" w:pos="0"/>
          <w:tab w:val="left" w:pos="426"/>
        </w:tabs>
        <w:autoSpaceDE w:val="0"/>
        <w:autoSpaceDN w:val="0"/>
        <w:adjustRightInd w:val="0"/>
        <w:spacing w:before="0"/>
        <w:ind w:left="0" w:right="564" w:firstLine="0"/>
        <w:rPr>
          <w:rFonts w:ascii="Calibri" w:hAnsi="Calibri" w:cs="Calibri"/>
        </w:rPr>
      </w:pPr>
      <w:r>
        <w:rPr>
          <w:rFonts w:ascii="Calibri" w:hAnsi="Calibri" w:cs="Calibri"/>
        </w:rPr>
        <w:t>z</w:t>
      </w:r>
      <w:r w:rsidR="00301612" w:rsidRPr="005219F0">
        <w:rPr>
          <w:rFonts w:ascii="Calibri" w:hAnsi="Calibri" w:cs="Calibri"/>
        </w:rPr>
        <w:t>akup nieruchomości gruntowej, lokalowej, budynkowej;</w:t>
      </w:r>
    </w:p>
    <w:p w14:paraId="5D73413E" w14:textId="7E250BA4" w:rsidR="00301612" w:rsidRPr="005219F0" w:rsidRDefault="00337A33" w:rsidP="00AD5E9C">
      <w:pPr>
        <w:pStyle w:val="Akapitzlist"/>
        <w:numPr>
          <w:ilvl w:val="0"/>
          <w:numId w:val="7"/>
        </w:numPr>
        <w:tabs>
          <w:tab w:val="left" w:pos="0"/>
          <w:tab w:val="left" w:pos="426"/>
        </w:tabs>
        <w:autoSpaceDE w:val="0"/>
        <w:autoSpaceDN w:val="0"/>
        <w:adjustRightInd w:val="0"/>
        <w:spacing w:before="0"/>
        <w:ind w:left="0" w:right="564" w:firstLine="0"/>
        <w:rPr>
          <w:rFonts w:ascii="Calibri" w:hAnsi="Calibri" w:cs="Calibri"/>
        </w:rPr>
      </w:pPr>
      <w:r>
        <w:rPr>
          <w:rFonts w:ascii="Calibri" w:hAnsi="Calibri" w:cs="Calibri"/>
        </w:rPr>
        <w:t>z</w:t>
      </w:r>
      <w:r w:rsidR="00301612" w:rsidRPr="005219F0">
        <w:rPr>
          <w:rFonts w:ascii="Calibri" w:hAnsi="Calibri" w:cs="Calibri"/>
        </w:rPr>
        <w:t>akup środków trwałych w rozumieniu art. 3 ust. 1 pkt 15 ustawy z dnia 29 września 1994 r.</w:t>
      </w:r>
      <w:r w:rsidR="002932F9">
        <w:rPr>
          <w:rFonts w:ascii="Calibri" w:hAnsi="Calibri" w:cs="Calibri"/>
        </w:rPr>
        <w:t xml:space="preserve"> </w:t>
      </w:r>
      <w:r w:rsidR="00301612" w:rsidRPr="005219F0">
        <w:rPr>
          <w:rFonts w:ascii="Calibri" w:hAnsi="Calibri" w:cs="Calibri"/>
        </w:rPr>
        <w:t>o</w:t>
      </w:r>
      <w:r w:rsidR="002932F9">
        <w:rPr>
          <w:rFonts w:ascii="Calibri" w:hAnsi="Calibri" w:cs="Calibri"/>
        </w:rPr>
        <w:t> </w:t>
      </w:r>
      <w:r w:rsidR="00301612" w:rsidRPr="005219F0">
        <w:rPr>
          <w:rFonts w:ascii="Calibri" w:hAnsi="Calibri" w:cs="Calibri"/>
        </w:rPr>
        <w:t>rachunkowości (Dz. U. z 202</w:t>
      </w:r>
      <w:r w:rsidR="00907E64">
        <w:rPr>
          <w:rFonts w:ascii="Calibri" w:hAnsi="Calibri" w:cs="Calibri"/>
        </w:rPr>
        <w:t>3</w:t>
      </w:r>
      <w:r w:rsidR="00301612" w:rsidRPr="005219F0">
        <w:rPr>
          <w:rFonts w:ascii="Calibri" w:hAnsi="Calibri" w:cs="Calibri"/>
        </w:rPr>
        <w:t xml:space="preserve"> r., poz. </w:t>
      </w:r>
      <w:r w:rsidR="00907E64">
        <w:rPr>
          <w:rFonts w:ascii="Calibri" w:hAnsi="Calibri" w:cs="Calibri"/>
        </w:rPr>
        <w:t>120</w:t>
      </w:r>
      <w:r w:rsidR="00B73C3D">
        <w:rPr>
          <w:rFonts w:ascii="Calibri" w:hAnsi="Calibri" w:cs="Calibri"/>
        </w:rPr>
        <w:t xml:space="preserve">, z </w:t>
      </w:r>
      <w:proofErr w:type="spellStart"/>
      <w:r w:rsidR="00B73C3D">
        <w:rPr>
          <w:rFonts w:ascii="Calibri" w:hAnsi="Calibri" w:cs="Calibri"/>
        </w:rPr>
        <w:t>późn</w:t>
      </w:r>
      <w:proofErr w:type="spellEnd"/>
      <w:r w:rsidR="00B73C3D">
        <w:rPr>
          <w:rFonts w:ascii="Calibri" w:hAnsi="Calibri" w:cs="Calibri"/>
        </w:rPr>
        <w:t xml:space="preserve">. </w:t>
      </w:r>
      <w:proofErr w:type="spellStart"/>
      <w:r w:rsidR="00B73C3D">
        <w:rPr>
          <w:rFonts w:ascii="Calibri" w:hAnsi="Calibri" w:cs="Calibri"/>
        </w:rPr>
        <w:t>zm</w:t>
      </w:r>
      <w:proofErr w:type="spellEnd"/>
      <w:r w:rsidR="00301612" w:rsidRPr="005219F0">
        <w:rPr>
          <w:rFonts w:ascii="Calibri" w:hAnsi="Calibri" w:cs="Calibri"/>
        </w:rPr>
        <w:t>) oraz 16d ustawy z dnia 15</w:t>
      </w:r>
      <w:r w:rsidR="001B5EDA">
        <w:rPr>
          <w:rFonts w:ascii="Calibri" w:hAnsi="Calibri" w:cs="Calibri"/>
        </w:rPr>
        <w:t> </w:t>
      </w:r>
      <w:r w:rsidR="00301612" w:rsidRPr="005219F0">
        <w:rPr>
          <w:rFonts w:ascii="Calibri" w:hAnsi="Calibri" w:cs="Calibri"/>
        </w:rPr>
        <w:t>lutego 1992 r. o</w:t>
      </w:r>
      <w:r w:rsidR="002932F9">
        <w:rPr>
          <w:rFonts w:ascii="Calibri" w:hAnsi="Calibri" w:cs="Calibri"/>
        </w:rPr>
        <w:t> </w:t>
      </w:r>
      <w:r w:rsidR="00301612" w:rsidRPr="005219F0">
        <w:rPr>
          <w:rFonts w:ascii="Calibri" w:hAnsi="Calibri" w:cs="Calibri"/>
        </w:rPr>
        <w:t>podatku dochodowym od osób prawnych (Dz. U. z 202</w:t>
      </w:r>
      <w:r w:rsidR="00B73C3D">
        <w:rPr>
          <w:rFonts w:ascii="Calibri" w:hAnsi="Calibri" w:cs="Calibri"/>
        </w:rPr>
        <w:t>3</w:t>
      </w:r>
      <w:r w:rsidR="00301612" w:rsidRPr="005219F0">
        <w:rPr>
          <w:rFonts w:ascii="Calibri" w:hAnsi="Calibri" w:cs="Calibri"/>
        </w:rPr>
        <w:t xml:space="preserve"> r. poz. </w:t>
      </w:r>
      <w:r w:rsidR="00B73C3D">
        <w:rPr>
          <w:rFonts w:ascii="Calibri" w:hAnsi="Calibri" w:cs="Calibri"/>
        </w:rPr>
        <w:t>2805</w:t>
      </w:r>
      <w:r w:rsidR="00413036">
        <w:rPr>
          <w:rFonts w:ascii="Calibri" w:hAnsi="Calibri" w:cs="Calibri"/>
        </w:rPr>
        <w:t xml:space="preserve"> z</w:t>
      </w:r>
      <w:r w:rsidR="001B5EDA">
        <w:rPr>
          <w:rFonts w:ascii="Calibri" w:hAnsi="Calibri" w:cs="Calibri"/>
        </w:rPr>
        <w:t> </w:t>
      </w:r>
      <w:proofErr w:type="spellStart"/>
      <w:r w:rsidR="00413036">
        <w:rPr>
          <w:rFonts w:ascii="Calibri" w:hAnsi="Calibri" w:cs="Calibri"/>
        </w:rPr>
        <w:t>późn</w:t>
      </w:r>
      <w:proofErr w:type="spellEnd"/>
      <w:r w:rsidR="00413036">
        <w:rPr>
          <w:rFonts w:ascii="Calibri" w:hAnsi="Calibri" w:cs="Calibri"/>
        </w:rPr>
        <w:t>. zm.</w:t>
      </w:r>
      <w:r w:rsidR="00301612" w:rsidRPr="005219F0">
        <w:rPr>
          <w:rFonts w:ascii="Calibri" w:hAnsi="Calibri" w:cs="Calibri"/>
        </w:rPr>
        <w:t>);</w:t>
      </w:r>
    </w:p>
    <w:p w14:paraId="299AD705" w14:textId="72763C75" w:rsidR="00301612" w:rsidRPr="005219F0" w:rsidRDefault="00337A33" w:rsidP="00AD5E9C">
      <w:pPr>
        <w:pStyle w:val="Akapitzlist"/>
        <w:numPr>
          <w:ilvl w:val="0"/>
          <w:numId w:val="7"/>
        </w:numPr>
        <w:tabs>
          <w:tab w:val="left" w:pos="0"/>
          <w:tab w:val="left" w:pos="426"/>
        </w:tabs>
        <w:autoSpaceDE w:val="0"/>
        <w:autoSpaceDN w:val="0"/>
        <w:adjustRightInd w:val="0"/>
        <w:spacing w:before="0"/>
        <w:ind w:left="0" w:right="564" w:firstLine="0"/>
        <w:rPr>
          <w:rFonts w:ascii="Calibri" w:hAnsi="Calibri" w:cs="Calibri"/>
        </w:rPr>
      </w:pPr>
      <w:r>
        <w:rPr>
          <w:rFonts w:ascii="Calibri" w:hAnsi="Calibri" w:cs="Calibri"/>
        </w:rPr>
        <w:t>a</w:t>
      </w:r>
      <w:r w:rsidR="00301612" w:rsidRPr="005219F0">
        <w:rPr>
          <w:rFonts w:ascii="Calibri" w:hAnsi="Calibri" w:cs="Calibri"/>
        </w:rPr>
        <w:t>mortyzacja;</w:t>
      </w:r>
    </w:p>
    <w:p w14:paraId="34379915" w14:textId="68F847DD" w:rsidR="00301612" w:rsidRPr="005219F0" w:rsidRDefault="00337A33" w:rsidP="00AD5E9C">
      <w:pPr>
        <w:pStyle w:val="Akapitzlist"/>
        <w:numPr>
          <w:ilvl w:val="0"/>
          <w:numId w:val="7"/>
        </w:numPr>
        <w:tabs>
          <w:tab w:val="left" w:pos="0"/>
          <w:tab w:val="left" w:pos="426"/>
        </w:tabs>
        <w:autoSpaceDE w:val="0"/>
        <w:autoSpaceDN w:val="0"/>
        <w:adjustRightInd w:val="0"/>
        <w:spacing w:before="0"/>
        <w:ind w:left="0" w:right="564" w:firstLine="0"/>
        <w:rPr>
          <w:rFonts w:ascii="Calibri" w:hAnsi="Calibri" w:cs="Calibri"/>
        </w:rPr>
      </w:pPr>
      <w:r>
        <w:rPr>
          <w:rFonts w:ascii="Calibri" w:hAnsi="Calibri" w:cs="Calibri"/>
        </w:rPr>
        <w:t>l</w:t>
      </w:r>
      <w:r w:rsidR="00301612" w:rsidRPr="005219F0">
        <w:rPr>
          <w:rFonts w:ascii="Calibri" w:hAnsi="Calibri" w:cs="Calibri"/>
        </w:rPr>
        <w:t>easing;</w:t>
      </w:r>
    </w:p>
    <w:p w14:paraId="53F8924B" w14:textId="005F383D" w:rsidR="00301612" w:rsidRPr="005219F0" w:rsidRDefault="00337A33" w:rsidP="00AD5E9C">
      <w:pPr>
        <w:pStyle w:val="Akapitzlist"/>
        <w:numPr>
          <w:ilvl w:val="0"/>
          <w:numId w:val="7"/>
        </w:numPr>
        <w:tabs>
          <w:tab w:val="left" w:pos="0"/>
          <w:tab w:val="left" w:pos="426"/>
        </w:tabs>
        <w:autoSpaceDE w:val="0"/>
        <w:autoSpaceDN w:val="0"/>
        <w:adjustRightInd w:val="0"/>
        <w:spacing w:before="0"/>
        <w:ind w:left="0" w:right="564" w:firstLine="0"/>
        <w:rPr>
          <w:rFonts w:ascii="Calibri" w:hAnsi="Calibri" w:cs="Calibri"/>
        </w:rPr>
      </w:pPr>
      <w:r>
        <w:rPr>
          <w:rFonts w:ascii="Calibri" w:hAnsi="Calibri" w:cs="Calibri"/>
        </w:rPr>
        <w:t>r</w:t>
      </w:r>
      <w:r w:rsidR="00301612" w:rsidRPr="005219F0">
        <w:rPr>
          <w:rFonts w:ascii="Calibri" w:hAnsi="Calibri" w:cs="Calibri"/>
        </w:rPr>
        <w:t>ezerwy na pokrycie przyszłych strat lub zobowiązań;</w:t>
      </w:r>
    </w:p>
    <w:p w14:paraId="02113505" w14:textId="0D3F073B" w:rsidR="00301612" w:rsidRPr="005219F0" w:rsidRDefault="00337A33" w:rsidP="00AD5E9C">
      <w:pPr>
        <w:pStyle w:val="Akapitzlist"/>
        <w:numPr>
          <w:ilvl w:val="0"/>
          <w:numId w:val="7"/>
        </w:numPr>
        <w:tabs>
          <w:tab w:val="left" w:pos="0"/>
          <w:tab w:val="left" w:pos="426"/>
        </w:tabs>
        <w:autoSpaceDE w:val="0"/>
        <w:autoSpaceDN w:val="0"/>
        <w:adjustRightInd w:val="0"/>
        <w:spacing w:before="0"/>
        <w:ind w:left="0" w:right="564" w:firstLine="0"/>
        <w:rPr>
          <w:rFonts w:ascii="Calibri" w:hAnsi="Calibri" w:cs="Calibri"/>
        </w:rPr>
      </w:pPr>
      <w:r>
        <w:rPr>
          <w:rFonts w:ascii="Calibri" w:hAnsi="Calibri" w:cs="Calibri"/>
        </w:rPr>
        <w:lastRenderedPageBreak/>
        <w:t>o</w:t>
      </w:r>
      <w:r w:rsidR="00301612" w:rsidRPr="005219F0">
        <w:rPr>
          <w:rFonts w:ascii="Calibri" w:hAnsi="Calibri" w:cs="Calibri"/>
        </w:rPr>
        <w:t>dsetki z tytułu niezapłaconych w terminie zobowiązań;</w:t>
      </w:r>
    </w:p>
    <w:p w14:paraId="692BB843" w14:textId="4CA7B77F" w:rsidR="00301612" w:rsidRPr="005219F0" w:rsidRDefault="00337A33" w:rsidP="00AD5E9C">
      <w:pPr>
        <w:pStyle w:val="Akapitzlist"/>
        <w:numPr>
          <w:ilvl w:val="0"/>
          <w:numId w:val="7"/>
        </w:numPr>
        <w:tabs>
          <w:tab w:val="left" w:pos="0"/>
          <w:tab w:val="left" w:pos="426"/>
        </w:tabs>
        <w:autoSpaceDE w:val="0"/>
        <w:autoSpaceDN w:val="0"/>
        <w:adjustRightInd w:val="0"/>
        <w:spacing w:before="0"/>
        <w:ind w:left="0" w:right="564" w:firstLine="0"/>
        <w:rPr>
          <w:rFonts w:ascii="Calibri" w:hAnsi="Calibri" w:cs="Calibri"/>
        </w:rPr>
      </w:pPr>
      <w:r>
        <w:rPr>
          <w:rFonts w:ascii="Calibri" w:hAnsi="Calibri" w:cs="Calibri"/>
        </w:rPr>
        <w:t>k</w:t>
      </w:r>
      <w:r w:rsidR="00301612" w:rsidRPr="005219F0">
        <w:rPr>
          <w:rFonts w:ascii="Calibri" w:hAnsi="Calibri" w:cs="Calibri"/>
        </w:rPr>
        <w:t>oszty kar i grzywien;</w:t>
      </w:r>
    </w:p>
    <w:p w14:paraId="4D48CC11" w14:textId="3CD9CA47" w:rsidR="00301612" w:rsidRPr="005219F0" w:rsidRDefault="00337A33" w:rsidP="00AD5E9C">
      <w:pPr>
        <w:pStyle w:val="Akapitzlist"/>
        <w:numPr>
          <w:ilvl w:val="0"/>
          <w:numId w:val="7"/>
        </w:numPr>
        <w:tabs>
          <w:tab w:val="left" w:pos="0"/>
          <w:tab w:val="left" w:pos="426"/>
        </w:tabs>
        <w:autoSpaceDE w:val="0"/>
        <w:autoSpaceDN w:val="0"/>
        <w:adjustRightInd w:val="0"/>
        <w:spacing w:before="0"/>
        <w:ind w:left="0" w:right="564" w:firstLine="0"/>
        <w:rPr>
          <w:rFonts w:ascii="Calibri" w:hAnsi="Calibri" w:cs="Calibri"/>
        </w:rPr>
      </w:pPr>
      <w:r>
        <w:rPr>
          <w:rFonts w:ascii="Calibri" w:hAnsi="Calibri" w:cs="Calibri"/>
        </w:rPr>
        <w:t>k</w:t>
      </w:r>
      <w:r w:rsidR="00301612" w:rsidRPr="005219F0">
        <w:rPr>
          <w:rFonts w:ascii="Calibri" w:hAnsi="Calibri" w:cs="Calibri"/>
        </w:rPr>
        <w:t>oszty procesów sądowych (z wyjątkiem spraw prowadzonych w interesie publicznym);</w:t>
      </w:r>
    </w:p>
    <w:p w14:paraId="7CC97DF7" w14:textId="33801C81" w:rsidR="00301612" w:rsidRPr="005219F0" w:rsidRDefault="00337A33" w:rsidP="00AD5E9C">
      <w:pPr>
        <w:pStyle w:val="Akapitzlist"/>
        <w:numPr>
          <w:ilvl w:val="0"/>
          <w:numId w:val="7"/>
        </w:numPr>
        <w:tabs>
          <w:tab w:val="left" w:pos="0"/>
          <w:tab w:val="left" w:pos="426"/>
        </w:tabs>
        <w:autoSpaceDE w:val="0"/>
        <w:autoSpaceDN w:val="0"/>
        <w:adjustRightInd w:val="0"/>
        <w:spacing w:before="0"/>
        <w:ind w:left="0" w:right="564" w:firstLine="0"/>
        <w:rPr>
          <w:rFonts w:ascii="Calibri" w:hAnsi="Calibri" w:cs="Calibri"/>
        </w:rPr>
      </w:pPr>
      <w:r>
        <w:rPr>
          <w:rFonts w:ascii="Calibri" w:hAnsi="Calibri" w:cs="Calibri"/>
        </w:rPr>
        <w:t>n</w:t>
      </w:r>
      <w:r w:rsidR="00301612" w:rsidRPr="005219F0">
        <w:rPr>
          <w:rFonts w:ascii="Calibri" w:hAnsi="Calibri" w:cs="Calibri"/>
        </w:rPr>
        <w:t>agrody, premie i inne formy bonifikaty rzeczowej lub finansowej dla osób zajmujących się realizacją zadania;</w:t>
      </w:r>
    </w:p>
    <w:p w14:paraId="58F26C1B" w14:textId="248F849A" w:rsidR="00301612" w:rsidRPr="005219F0" w:rsidRDefault="00337A33" w:rsidP="00AD5E9C">
      <w:pPr>
        <w:pStyle w:val="Akapitzlist"/>
        <w:numPr>
          <w:ilvl w:val="0"/>
          <w:numId w:val="7"/>
        </w:numPr>
        <w:tabs>
          <w:tab w:val="left" w:pos="0"/>
          <w:tab w:val="left" w:pos="426"/>
        </w:tabs>
        <w:autoSpaceDE w:val="0"/>
        <w:autoSpaceDN w:val="0"/>
        <w:adjustRightInd w:val="0"/>
        <w:spacing w:before="0"/>
        <w:ind w:left="0" w:right="564" w:firstLine="0"/>
        <w:rPr>
          <w:rFonts w:ascii="Calibri" w:hAnsi="Calibri" w:cs="Calibri"/>
        </w:rPr>
      </w:pPr>
      <w:r>
        <w:rPr>
          <w:rFonts w:ascii="Calibri" w:hAnsi="Calibri" w:cs="Calibri"/>
        </w:rPr>
        <w:t>z</w:t>
      </w:r>
      <w:r w:rsidR="00301612" w:rsidRPr="005219F0">
        <w:rPr>
          <w:rFonts w:ascii="Calibri" w:hAnsi="Calibri" w:cs="Calibri"/>
        </w:rPr>
        <w:t>akup napojów alkoholowych (jest to niezgodne z art. 4 ust. 1 pkt 32 ustawy o działalności pożytku publicznego i o wolontariacie oraz art. 1 ust. 1 ustawy z dnia 26 października 1982 r. o wychowaniu w</w:t>
      </w:r>
      <w:r w:rsidR="002932F9">
        <w:rPr>
          <w:rFonts w:ascii="Calibri" w:hAnsi="Calibri" w:cs="Calibri"/>
        </w:rPr>
        <w:t> </w:t>
      </w:r>
      <w:r w:rsidR="00301612" w:rsidRPr="005219F0">
        <w:rPr>
          <w:rFonts w:ascii="Calibri" w:hAnsi="Calibri" w:cs="Calibri"/>
        </w:rPr>
        <w:t>trzeźwości i przeciwdziałaniu</w:t>
      </w:r>
      <w:r w:rsidR="00B73C3D">
        <w:rPr>
          <w:rFonts w:ascii="Calibri" w:hAnsi="Calibri" w:cs="Calibri"/>
        </w:rPr>
        <w:t xml:space="preserve"> alkoholizmowi (Dz. U. z 2023</w:t>
      </w:r>
      <w:r w:rsidR="00301612" w:rsidRPr="005219F0">
        <w:rPr>
          <w:rFonts w:ascii="Calibri" w:hAnsi="Calibri" w:cs="Calibri"/>
        </w:rPr>
        <w:t xml:space="preserve"> r. poz. </w:t>
      </w:r>
      <w:r w:rsidR="00B73C3D">
        <w:rPr>
          <w:rFonts w:ascii="Calibri" w:hAnsi="Calibri" w:cs="Calibri"/>
        </w:rPr>
        <w:t>2151</w:t>
      </w:r>
      <w:r w:rsidR="00301612" w:rsidRPr="005219F0">
        <w:rPr>
          <w:rFonts w:ascii="Calibri" w:hAnsi="Calibri" w:cs="Calibri"/>
        </w:rPr>
        <w:t>);</w:t>
      </w:r>
    </w:p>
    <w:p w14:paraId="672A3FEB" w14:textId="720250D6" w:rsidR="00301612" w:rsidRPr="005219F0" w:rsidRDefault="00337A33" w:rsidP="00AD5E9C">
      <w:pPr>
        <w:pStyle w:val="Akapitzlist"/>
        <w:numPr>
          <w:ilvl w:val="0"/>
          <w:numId w:val="7"/>
        </w:numPr>
        <w:tabs>
          <w:tab w:val="left" w:pos="0"/>
          <w:tab w:val="left" w:pos="426"/>
        </w:tabs>
        <w:autoSpaceDE w:val="0"/>
        <w:autoSpaceDN w:val="0"/>
        <w:adjustRightInd w:val="0"/>
        <w:spacing w:before="0"/>
        <w:ind w:left="0" w:right="564" w:firstLine="0"/>
        <w:rPr>
          <w:rFonts w:ascii="Calibri" w:hAnsi="Calibri" w:cs="Calibri"/>
        </w:rPr>
      </w:pPr>
      <w:r>
        <w:rPr>
          <w:rFonts w:ascii="Calibri" w:hAnsi="Calibri" w:cs="Calibri"/>
        </w:rPr>
        <w:t>p</w:t>
      </w:r>
      <w:r w:rsidR="00301612" w:rsidRPr="005219F0">
        <w:rPr>
          <w:rFonts w:ascii="Calibri" w:hAnsi="Calibri" w:cs="Calibri"/>
        </w:rPr>
        <w:t>odatki i opłaty, w tym opłaty za zaświadczenie o niekaralności, opłaty za zajęcie pasa drogowego oraz koszty związane z uzyskaniem informacji publicznej z wyłączeniem podatku dochodowego od osób fizycznych, składek na ubezpieczenie społeczne i zdrowotne, składek na Fundusz Pracy oraz Fundusz Gwarantowanych Świadczeń Pracowniczych;</w:t>
      </w:r>
    </w:p>
    <w:p w14:paraId="5AE2FABA" w14:textId="126D4475" w:rsidR="00301612" w:rsidRPr="005219F0" w:rsidRDefault="00337A33" w:rsidP="00AD5E9C">
      <w:pPr>
        <w:pStyle w:val="Akapitzlist"/>
        <w:numPr>
          <w:ilvl w:val="0"/>
          <w:numId w:val="7"/>
        </w:numPr>
        <w:tabs>
          <w:tab w:val="left" w:pos="0"/>
          <w:tab w:val="left" w:pos="426"/>
        </w:tabs>
        <w:autoSpaceDE w:val="0"/>
        <w:autoSpaceDN w:val="0"/>
        <w:adjustRightInd w:val="0"/>
        <w:spacing w:before="0"/>
        <w:ind w:left="0" w:right="564" w:firstLine="0"/>
        <w:rPr>
          <w:rFonts w:ascii="Calibri" w:hAnsi="Calibri" w:cs="Calibri"/>
        </w:rPr>
      </w:pPr>
      <w:r>
        <w:rPr>
          <w:rFonts w:ascii="Calibri" w:hAnsi="Calibri" w:cs="Calibri"/>
        </w:rPr>
        <w:t>k</w:t>
      </w:r>
      <w:r w:rsidR="00301612" w:rsidRPr="005219F0">
        <w:rPr>
          <w:rFonts w:ascii="Calibri" w:hAnsi="Calibri" w:cs="Calibri"/>
        </w:rPr>
        <w:t>oszty badań naukowych;</w:t>
      </w:r>
    </w:p>
    <w:p w14:paraId="50B9A209" w14:textId="5152DD54" w:rsidR="00301612" w:rsidRPr="005219F0" w:rsidRDefault="00337A33" w:rsidP="00AD5E9C">
      <w:pPr>
        <w:pStyle w:val="Akapitzlist"/>
        <w:numPr>
          <w:ilvl w:val="0"/>
          <w:numId w:val="7"/>
        </w:numPr>
        <w:tabs>
          <w:tab w:val="left" w:pos="0"/>
          <w:tab w:val="left" w:pos="426"/>
        </w:tabs>
        <w:autoSpaceDE w:val="0"/>
        <w:autoSpaceDN w:val="0"/>
        <w:adjustRightInd w:val="0"/>
        <w:spacing w:before="0"/>
        <w:ind w:left="0" w:right="564" w:firstLine="0"/>
        <w:rPr>
          <w:rFonts w:ascii="Calibri" w:hAnsi="Calibri" w:cs="Calibri"/>
        </w:rPr>
      </w:pPr>
      <w:r>
        <w:rPr>
          <w:rFonts w:ascii="Calibri" w:hAnsi="Calibri" w:cs="Calibri"/>
        </w:rPr>
        <w:t>k</w:t>
      </w:r>
      <w:r w:rsidR="00301612" w:rsidRPr="005219F0">
        <w:rPr>
          <w:rFonts w:ascii="Calibri" w:hAnsi="Calibri" w:cs="Calibri"/>
        </w:rPr>
        <w:t>oszty remontów oraz inwestycji;</w:t>
      </w:r>
    </w:p>
    <w:p w14:paraId="116138C4" w14:textId="711B53EF" w:rsidR="00C221E2" w:rsidRPr="001B5EDA" w:rsidRDefault="00337A33" w:rsidP="001B5EDA">
      <w:pPr>
        <w:pStyle w:val="Akapitzlist"/>
        <w:numPr>
          <w:ilvl w:val="0"/>
          <w:numId w:val="7"/>
        </w:numPr>
        <w:tabs>
          <w:tab w:val="left" w:pos="0"/>
          <w:tab w:val="left" w:pos="426"/>
        </w:tabs>
        <w:autoSpaceDE w:val="0"/>
        <w:autoSpaceDN w:val="0"/>
        <w:adjustRightInd w:val="0"/>
        <w:spacing w:before="0" w:after="120"/>
        <w:ind w:left="0" w:right="564" w:firstLine="0"/>
        <w:rPr>
          <w:rFonts w:ascii="Calibri" w:hAnsi="Calibri" w:cs="Calibri"/>
        </w:rPr>
      </w:pPr>
      <w:r>
        <w:rPr>
          <w:rFonts w:ascii="Calibri" w:hAnsi="Calibri" w:cs="Calibri"/>
        </w:rPr>
        <w:t>k</w:t>
      </w:r>
      <w:r w:rsidR="00301612" w:rsidRPr="005219F0">
        <w:rPr>
          <w:rFonts w:ascii="Calibri" w:hAnsi="Calibri" w:cs="Calibri"/>
        </w:rPr>
        <w:t>oszt przygotowania specjalisty do pracy.</w:t>
      </w:r>
    </w:p>
    <w:p w14:paraId="164899F7" w14:textId="689796DE" w:rsidR="00301612" w:rsidRPr="005219F0" w:rsidRDefault="00301612" w:rsidP="00AD5E9C">
      <w:pPr>
        <w:tabs>
          <w:tab w:val="left" w:pos="0"/>
          <w:tab w:val="left" w:pos="284"/>
          <w:tab w:val="left" w:pos="426"/>
        </w:tabs>
        <w:autoSpaceDE w:val="0"/>
        <w:autoSpaceDN w:val="0"/>
        <w:adjustRightInd w:val="0"/>
        <w:spacing w:before="0"/>
        <w:ind w:right="564"/>
        <w:rPr>
          <w:rFonts w:ascii="Calibri" w:hAnsi="Calibri" w:cs="Calibri"/>
          <w:b/>
          <w:bCs/>
        </w:rPr>
      </w:pPr>
      <w:r w:rsidRPr="005219F0">
        <w:rPr>
          <w:rFonts w:ascii="Calibri" w:hAnsi="Calibri" w:cs="Calibri"/>
          <w:b/>
          <w:bCs/>
        </w:rPr>
        <w:t>UWAGA</w:t>
      </w:r>
    </w:p>
    <w:p w14:paraId="7A474FB9" w14:textId="5C71D2CF" w:rsidR="00301612" w:rsidRPr="005219F0" w:rsidRDefault="00301612" w:rsidP="00AD5E9C">
      <w:pPr>
        <w:pStyle w:val="Akapitzlist"/>
        <w:tabs>
          <w:tab w:val="left" w:pos="0"/>
          <w:tab w:val="left" w:pos="426"/>
        </w:tabs>
        <w:autoSpaceDE w:val="0"/>
        <w:autoSpaceDN w:val="0"/>
        <w:adjustRightInd w:val="0"/>
        <w:spacing w:before="0"/>
        <w:ind w:left="0" w:right="564"/>
        <w:rPr>
          <w:rFonts w:ascii="Calibri" w:hAnsi="Calibri" w:cs="Calibri"/>
        </w:rPr>
      </w:pPr>
      <w:r w:rsidRPr="00337A33">
        <w:rPr>
          <w:rFonts w:ascii="Calibri" w:hAnsi="Calibri" w:cs="Calibri"/>
          <w:bCs/>
        </w:rPr>
        <w:t xml:space="preserve">Wszystkie inne koszty, które nie są wyraźnie wymienione/nazwane w </w:t>
      </w:r>
      <w:r w:rsidR="00337A33">
        <w:rPr>
          <w:rFonts w:ascii="Calibri" w:hAnsi="Calibri" w:cs="Calibri"/>
          <w:bCs/>
          <w:i/>
        </w:rPr>
        <w:t>K</w:t>
      </w:r>
      <w:r w:rsidRPr="00337A33">
        <w:rPr>
          <w:rFonts w:ascii="Calibri" w:hAnsi="Calibri" w:cs="Calibri"/>
          <w:bCs/>
          <w:i/>
        </w:rPr>
        <w:t>alkulacji przewidywanych kosztów realizacji zadania publicznego</w:t>
      </w:r>
      <w:r w:rsidR="00337A33" w:rsidRPr="00337A33">
        <w:rPr>
          <w:rFonts w:ascii="Calibri" w:hAnsi="Calibri" w:cs="Calibri"/>
        </w:rPr>
        <w:t xml:space="preserve"> (</w:t>
      </w:r>
      <w:r w:rsidR="00337A33">
        <w:rPr>
          <w:rFonts w:ascii="Calibri" w:hAnsi="Calibri" w:cs="Calibri"/>
        </w:rPr>
        <w:t xml:space="preserve">np. </w:t>
      </w:r>
      <w:r w:rsidRPr="005219F0">
        <w:rPr>
          <w:rFonts w:ascii="Calibri" w:hAnsi="Calibri" w:cs="Calibri"/>
        </w:rPr>
        <w:t xml:space="preserve">koszty dostawy/wysyłki, koszty reklamówek/toreb, koszty dojazdów specjalistów) </w:t>
      </w:r>
      <w:r w:rsidR="00337A33">
        <w:rPr>
          <w:rFonts w:ascii="Calibri" w:hAnsi="Calibri" w:cs="Calibri"/>
          <w:b/>
        </w:rPr>
        <w:t>są kosztami niekwalifikowa</w:t>
      </w:r>
      <w:r w:rsidRPr="005219F0">
        <w:rPr>
          <w:rFonts w:ascii="Calibri" w:hAnsi="Calibri" w:cs="Calibri"/>
          <w:b/>
        </w:rPr>
        <w:t>nymi</w:t>
      </w:r>
      <w:r w:rsidRPr="005219F0">
        <w:rPr>
          <w:rFonts w:ascii="Calibri" w:hAnsi="Calibri" w:cs="Calibri"/>
        </w:rPr>
        <w:t>.</w:t>
      </w:r>
    </w:p>
    <w:p w14:paraId="1E8AF46D" w14:textId="27595507" w:rsidR="00301612" w:rsidRPr="005219F0" w:rsidRDefault="00301612" w:rsidP="001B5EDA">
      <w:pPr>
        <w:pStyle w:val="Akapitzlist"/>
        <w:tabs>
          <w:tab w:val="left" w:pos="0"/>
          <w:tab w:val="left" w:pos="426"/>
        </w:tabs>
        <w:autoSpaceDE w:val="0"/>
        <w:autoSpaceDN w:val="0"/>
        <w:adjustRightInd w:val="0"/>
        <w:spacing w:before="0" w:after="120"/>
        <w:ind w:left="0" w:right="564"/>
        <w:rPr>
          <w:rFonts w:ascii="Calibri" w:hAnsi="Calibri" w:cs="Calibri"/>
        </w:rPr>
      </w:pPr>
      <w:r w:rsidRPr="005219F0">
        <w:rPr>
          <w:rFonts w:ascii="Calibri" w:hAnsi="Calibri" w:cs="Calibri"/>
        </w:rPr>
        <w:t xml:space="preserve">Oznacza to, że jeśli w </w:t>
      </w:r>
      <w:r w:rsidR="00337A33">
        <w:rPr>
          <w:rFonts w:ascii="Calibri" w:hAnsi="Calibri" w:cs="Calibri"/>
          <w:i/>
        </w:rPr>
        <w:t>K</w:t>
      </w:r>
      <w:r w:rsidRPr="00337A33">
        <w:rPr>
          <w:rFonts w:ascii="Calibri" w:hAnsi="Calibri" w:cs="Calibri"/>
          <w:i/>
        </w:rPr>
        <w:t>alkulacji przewidywanych kosztów realizacji zadania publicznego o</w:t>
      </w:r>
      <w:r w:rsidRPr="005219F0">
        <w:rPr>
          <w:rFonts w:ascii="Calibri" w:hAnsi="Calibri" w:cs="Calibri"/>
        </w:rPr>
        <w:t xml:space="preserve">ferent nie uwzględni na przykład kosztów dostawy (dotyczy </w:t>
      </w:r>
      <w:r w:rsidR="00C221E2">
        <w:rPr>
          <w:rFonts w:ascii="Calibri" w:hAnsi="Calibri" w:cs="Calibri"/>
        </w:rPr>
        <w:t xml:space="preserve">między </w:t>
      </w:r>
      <w:r w:rsidR="00337A33">
        <w:rPr>
          <w:rFonts w:ascii="Calibri" w:hAnsi="Calibri" w:cs="Calibri"/>
        </w:rPr>
        <w:t>in</w:t>
      </w:r>
      <w:r w:rsidR="00EC3433">
        <w:rPr>
          <w:rFonts w:ascii="Calibri" w:hAnsi="Calibri" w:cs="Calibri"/>
        </w:rPr>
        <w:t>n</w:t>
      </w:r>
      <w:r w:rsidR="00C221E2">
        <w:rPr>
          <w:rFonts w:ascii="Calibri" w:hAnsi="Calibri" w:cs="Calibri"/>
        </w:rPr>
        <w:t>ymi</w:t>
      </w:r>
      <w:r w:rsidR="00337A33">
        <w:rPr>
          <w:rFonts w:ascii="Calibri" w:hAnsi="Calibri" w:cs="Calibri"/>
        </w:rPr>
        <w:t xml:space="preserve"> </w:t>
      </w:r>
      <w:r w:rsidRPr="005219F0">
        <w:rPr>
          <w:rFonts w:ascii="Calibri" w:hAnsi="Calibri" w:cs="Calibri"/>
        </w:rPr>
        <w:t>zakupów dokonywanych przez Internet), to nie zostaną one potraktowane jako koszt kwalifikowany do rozliczenia z dotacji.</w:t>
      </w:r>
    </w:p>
    <w:p w14:paraId="53CFBA09" w14:textId="77777777" w:rsidR="00301612" w:rsidRPr="005219F0" w:rsidRDefault="00301612" w:rsidP="00AD5E9C">
      <w:pPr>
        <w:pStyle w:val="Nagwek3"/>
        <w:spacing w:before="0" w:after="0"/>
        <w:ind w:right="564"/>
      </w:pPr>
      <w:r w:rsidRPr="005219F0">
        <w:t>Kryteria stosowane przy dokonywaniu wyboru ofert.</w:t>
      </w:r>
    </w:p>
    <w:p w14:paraId="6320CD33" w14:textId="0D525088" w:rsidR="00301612" w:rsidRPr="005219F0" w:rsidRDefault="00301612" w:rsidP="00AD5E9C">
      <w:pPr>
        <w:pStyle w:val="Akapitzlist"/>
        <w:numPr>
          <w:ilvl w:val="0"/>
          <w:numId w:val="8"/>
        </w:numPr>
        <w:tabs>
          <w:tab w:val="left" w:pos="426"/>
        </w:tabs>
        <w:autoSpaceDE w:val="0"/>
        <w:autoSpaceDN w:val="0"/>
        <w:adjustRightInd w:val="0"/>
        <w:spacing w:before="0"/>
        <w:ind w:left="0" w:right="564" w:firstLine="0"/>
        <w:rPr>
          <w:rFonts w:ascii="Calibri" w:hAnsi="Calibri" w:cs="Calibri"/>
        </w:rPr>
      </w:pPr>
      <w:r w:rsidRPr="005219F0">
        <w:rPr>
          <w:rFonts w:ascii="Calibri" w:hAnsi="Calibri" w:cs="Calibri"/>
        </w:rPr>
        <w:t xml:space="preserve">Projekty oceniane są w ramach </w:t>
      </w:r>
      <w:r w:rsidR="00EA71B0">
        <w:rPr>
          <w:rFonts w:ascii="Calibri" w:hAnsi="Calibri" w:cs="Calibri"/>
        </w:rPr>
        <w:t>poszczególn</w:t>
      </w:r>
      <w:r w:rsidR="00897142">
        <w:rPr>
          <w:rFonts w:ascii="Calibri" w:hAnsi="Calibri" w:cs="Calibri"/>
        </w:rPr>
        <w:t xml:space="preserve">ych </w:t>
      </w:r>
      <w:r w:rsidR="00A96F1A">
        <w:rPr>
          <w:rFonts w:ascii="Calibri" w:hAnsi="Calibri" w:cs="Calibri"/>
        </w:rPr>
        <w:t>zadań wskazanych</w:t>
      </w:r>
      <w:r w:rsidR="00337A33">
        <w:rPr>
          <w:rFonts w:ascii="Calibri" w:hAnsi="Calibri" w:cs="Calibri"/>
        </w:rPr>
        <w:t xml:space="preserve"> w ogłoszeniu konkursowym.</w:t>
      </w:r>
    </w:p>
    <w:p w14:paraId="7C6D06E0" w14:textId="229395FB" w:rsidR="00301612" w:rsidRPr="005219F0" w:rsidRDefault="00301612" w:rsidP="00AD5E9C">
      <w:pPr>
        <w:pStyle w:val="Akapitzlist"/>
        <w:numPr>
          <w:ilvl w:val="0"/>
          <w:numId w:val="8"/>
        </w:numPr>
        <w:tabs>
          <w:tab w:val="left" w:pos="426"/>
        </w:tabs>
        <w:autoSpaceDE w:val="0"/>
        <w:autoSpaceDN w:val="0"/>
        <w:adjustRightInd w:val="0"/>
        <w:spacing w:before="0"/>
        <w:ind w:left="0" w:right="564" w:firstLine="0"/>
        <w:rPr>
          <w:rFonts w:ascii="Calibri" w:hAnsi="Calibri" w:cs="Calibri"/>
        </w:rPr>
      </w:pPr>
      <w:r w:rsidRPr="005219F0">
        <w:rPr>
          <w:rFonts w:ascii="Calibri" w:hAnsi="Calibri" w:cs="Calibri"/>
        </w:rPr>
        <w:t>Każdy członek komisji konkursowej uczestniczący w jej pracach oceniając projek</w:t>
      </w:r>
      <w:r w:rsidR="00337A33">
        <w:rPr>
          <w:rFonts w:ascii="Calibri" w:hAnsi="Calibri" w:cs="Calibri"/>
        </w:rPr>
        <w:t>t, ma</w:t>
      </w:r>
      <w:r w:rsidR="001B5EDA">
        <w:rPr>
          <w:rFonts w:ascii="Calibri" w:hAnsi="Calibri" w:cs="Calibri"/>
        </w:rPr>
        <w:t> </w:t>
      </w:r>
      <w:r w:rsidR="00337A33">
        <w:rPr>
          <w:rFonts w:ascii="Calibri" w:hAnsi="Calibri" w:cs="Calibri"/>
        </w:rPr>
        <w:t>do dyspozycji 100 punktów.</w:t>
      </w:r>
    </w:p>
    <w:p w14:paraId="52A56CDC" w14:textId="630582A0" w:rsidR="005F509B" w:rsidRDefault="00301612" w:rsidP="00AD5E9C">
      <w:pPr>
        <w:pStyle w:val="Akapitzlist"/>
        <w:numPr>
          <w:ilvl w:val="0"/>
          <w:numId w:val="8"/>
        </w:numPr>
        <w:tabs>
          <w:tab w:val="left" w:pos="426"/>
        </w:tabs>
        <w:autoSpaceDE w:val="0"/>
        <w:autoSpaceDN w:val="0"/>
        <w:adjustRightInd w:val="0"/>
        <w:spacing w:before="0"/>
        <w:ind w:left="0" w:right="564" w:firstLine="0"/>
        <w:rPr>
          <w:rFonts w:ascii="Calibri" w:hAnsi="Calibri" w:cs="Calibri"/>
        </w:rPr>
      </w:pPr>
      <w:r w:rsidRPr="005219F0">
        <w:rPr>
          <w:rFonts w:ascii="Calibri" w:hAnsi="Calibri" w:cs="Calibri"/>
        </w:rPr>
        <w:t>Przy wyborze ofert pod uwag</w:t>
      </w:r>
      <w:r w:rsidRPr="005219F0">
        <w:rPr>
          <w:rFonts w:ascii="Calibri" w:eastAsia="TimesNewRoman" w:hAnsi="Calibri" w:cs="Calibri"/>
        </w:rPr>
        <w:t xml:space="preserve">ę </w:t>
      </w:r>
      <w:r w:rsidRPr="005219F0">
        <w:rPr>
          <w:rFonts w:ascii="Calibri" w:hAnsi="Calibri" w:cs="Calibri"/>
        </w:rPr>
        <w:t>b</w:t>
      </w:r>
      <w:r w:rsidRPr="005219F0">
        <w:rPr>
          <w:rFonts w:ascii="Calibri" w:eastAsia="TimesNewRoman" w:hAnsi="Calibri" w:cs="Calibri"/>
        </w:rPr>
        <w:t>ę</w:t>
      </w:r>
      <w:r w:rsidRPr="005219F0">
        <w:rPr>
          <w:rFonts w:ascii="Calibri" w:hAnsi="Calibri" w:cs="Calibri"/>
        </w:rPr>
        <w:t>d</w:t>
      </w:r>
      <w:r w:rsidRPr="005219F0">
        <w:rPr>
          <w:rFonts w:ascii="Calibri" w:eastAsia="TimesNewRoman" w:hAnsi="Calibri" w:cs="Calibri"/>
        </w:rPr>
        <w:t xml:space="preserve">ą </w:t>
      </w:r>
      <w:r w:rsidRPr="005219F0">
        <w:rPr>
          <w:rFonts w:ascii="Calibri" w:hAnsi="Calibri" w:cs="Calibri"/>
        </w:rPr>
        <w:t>brane nast</w:t>
      </w:r>
      <w:r w:rsidRPr="005219F0">
        <w:rPr>
          <w:rFonts w:ascii="Calibri" w:eastAsia="TimesNewRoman" w:hAnsi="Calibri" w:cs="Calibri"/>
        </w:rPr>
        <w:t>ę</w:t>
      </w:r>
      <w:r w:rsidRPr="005219F0">
        <w:rPr>
          <w:rFonts w:ascii="Calibri" w:hAnsi="Calibri" w:cs="Calibri"/>
        </w:rPr>
        <w:t>puj</w:t>
      </w:r>
      <w:r w:rsidRPr="005219F0">
        <w:rPr>
          <w:rFonts w:ascii="Calibri" w:eastAsia="TimesNewRoman" w:hAnsi="Calibri" w:cs="Calibri"/>
        </w:rPr>
        <w:t>ą</w:t>
      </w:r>
      <w:r w:rsidRPr="005219F0">
        <w:rPr>
          <w:rFonts w:ascii="Calibri" w:hAnsi="Calibri" w:cs="Calibri"/>
        </w:rPr>
        <w:t>ce kryteria:</w:t>
      </w:r>
    </w:p>
    <w:tbl>
      <w:tblPr>
        <w:tblStyle w:val="Tabela-Siatka"/>
        <w:tblW w:w="0" w:type="auto"/>
        <w:tblLook w:val="04A0" w:firstRow="1" w:lastRow="0" w:firstColumn="1" w:lastColumn="0" w:noHBand="0" w:noVBand="1"/>
        <w:tblCaption w:val="Kryteria oceny merytorycznej wraz z punktacją"/>
        <w:tblDescription w:val="Tabela określa kryteria oceny merytorycznej wraz z punktacją w następujących kategoriach: proponowana jakość wykonania zadania przez oferenta (76 punktów), możliwość realizacji zadania przez oferenta (4 punkty), kwalifikacje osób przy udziale których oferent będzie realizował zadanie (5 punktów), kalkulacja kosztów realizacji zadania publicznego (6 punktów), planowany udział środków finansowych własnych lub srodków pochodzących z innych źródeł na realizację zadania (4 punkty), planowany wkład osobowy, w tym swiadczenia wolontariuszy i praca społeczna członków (1 punkt), analiza i ocena realizacji zadań publicznych w latach poprzednich (4 punkty). Łączna maksymalna liczba punktów do uzyskania we wszystkich kryteriach oceny wynosi 100 punktów. "/>
      </w:tblPr>
      <w:tblGrid>
        <w:gridCol w:w="4897"/>
        <w:gridCol w:w="4588"/>
      </w:tblGrid>
      <w:tr w:rsidR="00A96F1A" w:rsidRPr="00A96F1A" w14:paraId="6400A4C4" w14:textId="77777777" w:rsidTr="00712A02">
        <w:trPr>
          <w:tblHeader/>
        </w:trPr>
        <w:tc>
          <w:tcPr>
            <w:tcW w:w="5119" w:type="dxa"/>
          </w:tcPr>
          <w:p w14:paraId="3B2F482B" w14:textId="77777777" w:rsidR="00A96F1A" w:rsidRPr="00A96F1A" w:rsidRDefault="00A96F1A" w:rsidP="00AD5E9C">
            <w:pPr>
              <w:spacing w:before="0"/>
              <w:ind w:right="564"/>
              <w:rPr>
                <w:b/>
              </w:rPr>
            </w:pPr>
            <w:r w:rsidRPr="00A96F1A">
              <w:rPr>
                <w:b/>
              </w:rPr>
              <w:lastRenderedPageBreak/>
              <w:t>Kryterium oceny merytorycznej</w:t>
            </w:r>
          </w:p>
        </w:tc>
        <w:tc>
          <w:tcPr>
            <w:tcW w:w="5075" w:type="dxa"/>
          </w:tcPr>
          <w:p w14:paraId="1FF06287" w14:textId="77777777" w:rsidR="00A96F1A" w:rsidRPr="00A96F1A" w:rsidRDefault="00A96F1A" w:rsidP="00AD5E9C">
            <w:pPr>
              <w:spacing w:before="0"/>
              <w:ind w:right="564"/>
              <w:rPr>
                <w:b/>
              </w:rPr>
            </w:pPr>
            <w:r w:rsidRPr="00A96F1A">
              <w:rPr>
                <w:b/>
              </w:rPr>
              <w:t>Maksymalna ocena punktowa</w:t>
            </w:r>
          </w:p>
        </w:tc>
      </w:tr>
      <w:tr w:rsidR="00A96F1A" w:rsidRPr="00A96F1A" w14:paraId="51D8EAA4" w14:textId="77777777" w:rsidTr="00712A02">
        <w:tc>
          <w:tcPr>
            <w:tcW w:w="5119" w:type="dxa"/>
          </w:tcPr>
          <w:p w14:paraId="07BDD73C" w14:textId="77777777" w:rsidR="00A96F1A" w:rsidRPr="00FC7CEE" w:rsidRDefault="00A96F1A" w:rsidP="00AD5E9C">
            <w:pPr>
              <w:spacing w:before="0"/>
              <w:ind w:right="564"/>
              <w:rPr>
                <w:b/>
              </w:rPr>
            </w:pPr>
            <w:r w:rsidRPr="00FC7CEE">
              <w:rPr>
                <w:b/>
              </w:rPr>
              <w:t>Proponowana jakość wykonania zadania przez oferenta, z tego:</w:t>
            </w:r>
          </w:p>
        </w:tc>
        <w:tc>
          <w:tcPr>
            <w:tcW w:w="5075" w:type="dxa"/>
          </w:tcPr>
          <w:p w14:paraId="18F6DF15" w14:textId="2F760368" w:rsidR="00A96F1A" w:rsidRPr="00FC7CEE" w:rsidRDefault="00AB39F8" w:rsidP="00AD5E9C">
            <w:pPr>
              <w:spacing w:before="0"/>
              <w:ind w:right="564"/>
              <w:rPr>
                <w:b/>
              </w:rPr>
            </w:pPr>
            <w:r>
              <w:rPr>
                <w:b/>
              </w:rPr>
              <w:t>5</w:t>
            </w:r>
            <w:r w:rsidR="00FD2503">
              <w:rPr>
                <w:b/>
              </w:rPr>
              <w:t>9</w:t>
            </w:r>
            <w:r w:rsidR="00FC05CE">
              <w:rPr>
                <w:b/>
              </w:rPr>
              <w:t xml:space="preserve"> punktów</w:t>
            </w:r>
            <w:r w:rsidR="00A96F1A" w:rsidRPr="00FC7CEE">
              <w:rPr>
                <w:b/>
              </w:rPr>
              <w:t>, z tego:</w:t>
            </w:r>
          </w:p>
        </w:tc>
      </w:tr>
      <w:tr w:rsidR="00A96F1A" w:rsidRPr="00A96F1A" w14:paraId="7B2C7250" w14:textId="77777777" w:rsidTr="00712A02">
        <w:tc>
          <w:tcPr>
            <w:tcW w:w="5119" w:type="dxa"/>
          </w:tcPr>
          <w:p w14:paraId="7B571908" w14:textId="6A03E7A3" w:rsidR="00151444" w:rsidRDefault="0078702A" w:rsidP="00AD5E9C">
            <w:pPr>
              <w:spacing w:before="0"/>
              <w:ind w:right="564"/>
              <w:rPr>
                <w:rFonts w:ascii="Calibri" w:hAnsi="Calibri"/>
                <w:b/>
                <w:sz w:val="20"/>
              </w:rPr>
            </w:pPr>
            <w:r w:rsidRPr="00AC672E">
              <w:rPr>
                <w:b/>
              </w:rPr>
              <w:t>W</w:t>
            </w:r>
            <w:r w:rsidR="00806701" w:rsidRPr="00AC672E">
              <w:rPr>
                <w:b/>
              </w:rPr>
              <w:t>artość mer</w:t>
            </w:r>
            <w:r w:rsidR="00AC672E" w:rsidRPr="00AC672E">
              <w:rPr>
                <w:b/>
              </w:rPr>
              <w:t xml:space="preserve">ytoryczna </w:t>
            </w:r>
            <w:r w:rsidR="00AC672E" w:rsidRPr="00836D32">
              <w:rPr>
                <w:b/>
              </w:rPr>
              <w:t>oferty</w:t>
            </w:r>
            <w:r w:rsidR="00151444" w:rsidRPr="00836D32">
              <w:rPr>
                <w:b/>
              </w:rPr>
              <w:t xml:space="preserve"> </w:t>
            </w:r>
            <w:r w:rsidR="001C1026" w:rsidRPr="00836D32">
              <w:rPr>
                <w:b/>
              </w:rPr>
              <w:t xml:space="preserve">oceniana na </w:t>
            </w:r>
            <w:r w:rsidR="001C1026" w:rsidRPr="0073185F">
              <w:rPr>
                <w:b/>
              </w:rPr>
              <w:t xml:space="preserve">podstawie </w:t>
            </w:r>
            <w:r w:rsidR="0073185F">
              <w:rPr>
                <w:b/>
              </w:rPr>
              <w:t xml:space="preserve">oferty w tym </w:t>
            </w:r>
            <w:r w:rsidR="0073185F" w:rsidRPr="0073185F">
              <w:rPr>
                <w:b/>
              </w:rPr>
              <w:t xml:space="preserve">pkt 3 </w:t>
            </w:r>
            <w:r w:rsidR="0073185F">
              <w:rPr>
                <w:b/>
              </w:rPr>
              <w:t>„</w:t>
            </w:r>
            <w:r w:rsidR="00151444" w:rsidRPr="0073185F">
              <w:rPr>
                <w:rFonts w:ascii="Calibri" w:hAnsi="Calibri"/>
                <w:b/>
              </w:rPr>
              <w:t>Syntetyczny opis zadania</w:t>
            </w:r>
            <w:r w:rsidR="0073185F">
              <w:rPr>
                <w:rFonts w:ascii="Calibri" w:hAnsi="Calibri"/>
                <w:b/>
              </w:rPr>
              <w:t>”</w:t>
            </w:r>
            <w:r w:rsidR="00151444" w:rsidRPr="001C1026">
              <w:rPr>
                <w:rFonts w:ascii="Calibri" w:hAnsi="Calibri"/>
                <w:b/>
                <w:sz w:val="22"/>
                <w:szCs w:val="22"/>
              </w:rPr>
              <w:t>, w tym:</w:t>
            </w:r>
          </w:p>
          <w:p w14:paraId="1E3BA614" w14:textId="3A595021" w:rsidR="00151444" w:rsidRPr="001C1026" w:rsidRDefault="00151444" w:rsidP="00AD5E9C">
            <w:pPr>
              <w:spacing w:before="0"/>
              <w:ind w:right="564"/>
            </w:pPr>
            <w:r>
              <w:t>1.</w:t>
            </w:r>
            <w:r w:rsidR="001C1026">
              <w:t xml:space="preserve"> </w:t>
            </w:r>
            <w:r>
              <w:t>A</w:t>
            </w:r>
            <w:r w:rsidRPr="00806701">
              <w:t>dekwatność doboru zadań</w:t>
            </w:r>
            <w:r>
              <w:t xml:space="preserve"> </w:t>
            </w:r>
            <w:r w:rsidRPr="00806701">
              <w:t>w</w:t>
            </w:r>
            <w:r w:rsidR="001B5EDA">
              <w:t> </w:t>
            </w:r>
            <w:r w:rsidRPr="00806701">
              <w:t>kontekście zdiagnozowanych problemów,</w:t>
            </w:r>
            <w:r>
              <w:t xml:space="preserve"> </w:t>
            </w:r>
            <w:r w:rsidRPr="00806701">
              <w:t xml:space="preserve">które projekt ma rozwiązać albo </w:t>
            </w:r>
            <w:r w:rsidR="001C1026">
              <w:t>zaspokoić</w:t>
            </w:r>
            <w:r w:rsidRPr="00806701">
              <w:t>, w</w:t>
            </w:r>
            <w:r>
              <w:t xml:space="preserve"> </w:t>
            </w:r>
            <w:r w:rsidRPr="00806701">
              <w:t>tym: uzasadn</w:t>
            </w:r>
            <w:r>
              <w:t>ienie potrzeby realizacji zadań oraz</w:t>
            </w:r>
            <w:r w:rsidRPr="00806701">
              <w:t xml:space="preserve"> planowan</w:t>
            </w:r>
            <w:r>
              <w:t>y sposób</w:t>
            </w:r>
            <w:r w:rsidRPr="00806701">
              <w:t xml:space="preserve"> </w:t>
            </w:r>
            <w:r w:rsidRPr="001C1026">
              <w:t>realizacji zadań (0 – 15 punktów) oceniana będzie na podstawie opisu zawierającego</w:t>
            </w:r>
            <w:r w:rsidR="001C1026">
              <w:t xml:space="preserve"> m.in</w:t>
            </w:r>
            <w:r w:rsidRPr="001C1026">
              <w:t xml:space="preserve">: </w:t>
            </w:r>
          </w:p>
          <w:p w14:paraId="579807E6" w14:textId="16CD8D8A" w:rsidR="00211020" w:rsidRDefault="00151444" w:rsidP="00AD5E9C">
            <w:pPr>
              <w:spacing w:before="0"/>
              <w:ind w:right="564"/>
            </w:pPr>
            <w:r w:rsidRPr="001C1026">
              <w:t xml:space="preserve">a) </w:t>
            </w:r>
            <w:r w:rsidR="00211020">
              <w:t>opis celu zadania w odniesieniu do celu określonego</w:t>
            </w:r>
            <w:r w:rsidR="00211020" w:rsidRPr="00211020">
              <w:t xml:space="preserve"> w ogłoszeniu konkursowym, </w:t>
            </w:r>
          </w:p>
          <w:p w14:paraId="20970C43" w14:textId="3F87A627" w:rsidR="00CE2BA7" w:rsidRPr="001C1026" w:rsidRDefault="00211020" w:rsidP="00AD5E9C">
            <w:pPr>
              <w:spacing w:before="0"/>
              <w:ind w:right="564"/>
            </w:pPr>
            <w:r>
              <w:t xml:space="preserve">b) </w:t>
            </w:r>
            <w:r w:rsidR="00151444" w:rsidRPr="001C1026">
              <w:t>opis</w:t>
            </w:r>
            <w:r w:rsidR="001C1026">
              <w:t xml:space="preserve"> </w:t>
            </w:r>
            <w:r w:rsidR="00151444" w:rsidRPr="001C1026">
              <w:t>sytuacji grupy docelowej</w:t>
            </w:r>
            <w:r w:rsidR="00824305" w:rsidRPr="001C1026">
              <w:t xml:space="preserve"> z wyko</w:t>
            </w:r>
            <w:r w:rsidR="001C1026">
              <w:t>rzystaniem danych</w:t>
            </w:r>
            <w:r w:rsidR="00824305" w:rsidRPr="001C1026">
              <w:t>, odwołania do diagnoz</w:t>
            </w:r>
            <w:r w:rsidR="001C1026">
              <w:t>,</w:t>
            </w:r>
          </w:p>
          <w:p w14:paraId="7F2FBA25" w14:textId="0F63C3EE" w:rsidR="00824305" w:rsidRDefault="00CE2BA7" w:rsidP="00AD5E9C">
            <w:pPr>
              <w:spacing w:before="0"/>
              <w:ind w:right="564"/>
            </w:pPr>
            <w:r>
              <w:t xml:space="preserve">c) </w:t>
            </w:r>
            <w:r w:rsidR="00824305" w:rsidRPr="001C1026">
              <w:t xml:space="preserve">wskazanie dlaczego wybrano </w:t>
            </w:r>
            <w:r w:rsidR="00F15744">
              <w:t>proponowane</w:t>
            </w:r>
            <w:r w:rsidR="00F15744" w:rsidRPr="001C1026">
              <w:t xml:space="preserve"> </w:t>
            </w:r>
            <w:r w:rsidR="00824305" w:rsidRPr="001C1026">
              <w:t>formy wsparcia i w jaki sposób odpowiada</w:t>
            </w:r>
            <w:r w:rsidR="00F15744">
              <w:t>ją</w:t>
            </w:r>
            <w:r w:rsidR="00824305" w:rsidRPr="001C1026">
              <w:t xml:space="preserve"> na problemy/potrzeby grupy docelowej</w:t>
            </w:r>
            <w:r w:rsidR="00F15744">
              <w:t>.</w:t>
            </w:r>
            <w:r w:rsidR="00824305">
              <w:t xml:space="preserve"> </w:t>
            </w:r>
          </w:p>
          <w:p w14:paraId="131BE9BC" w14:textId="7D0FA74D" w:rsidR="00806701" w:rsidRDefault="00806701" w:rsidP="00AD5E9C">
            <w:pPr>
              <w:spacing w:before="0"/>
              <w:ind w:right="564"/>
            </w:pPr>
          </w:p>
          <w:p w14:paraId="5DA0BC98" w14:textId="497C2E27" w:rsidR="001C1026" w:rsidRPr="001C1026" w:rsidRDefault="001C1026" w:rsidP="00AD5E9C">
            <w:pPr>
              <w:spacing w:before="0"/>
              <w:ind w:right="564"/>
            </w:pPr>
            <w:r>
              <w:t>2.</w:t>
            </w:r>
            <w:r w:rsidR="00712A02">
              <w:t xml:space="preserve"> </w:t>
            </w:r>
            <w:r w:rsidR="00AC672E" w:rsidRPr="004A3F87">
              <w:t>K</w:t>
            </w:r>
            <w:r w:rsidR="00A96F1A" w:rsidRPr="004A3F87">
              <w:t xml:space="preserve">omplementarność </w:t>
            </w:r>
            <w:r w:rsidR="00AB39F8">
              <w:t xml:space="preserve">(0 – </w:t>
            </w:r>
            <w:r w:rsidR="00836D32">
              <w:t>8</w:t>
            </w:r>
            <w:r w:rsidR="00AB39F8">
              <w:t xml:space="preserve"> pkt.</w:t>
            </w:r>
            <w:r w:rsidR="0078702A">
              <w:t>)</w:t>
            </w:r>
            <w:r>
              <w:t xml:space="preserve"> </w:t>
            </w:r>
            <w:r w:rsidRPr="001C1026">
              <w:t xml:space="preserve">oceniana będzie na podstawie opisu zawierającego: </w:t>
            </w:r>
          </w:p>
          <w:p w14:paraId="1370DFC4" w14:textId="61F5B734" w:rsidR="001C1026" w:rsidRDefault="001C1026" w:rsidP="00AD5E9C">
            <w:pPr>
              <w:spacing w:before="0"/>
              <w:ind w:right="564"/>
            </w:pPr>
            <w:r w:rsidRPr="001C1026">
              <w:t xml:space="preserve">a) </w:t>
            </w:r>
            <w:r>
              <w:t>formy wsparcia dla grupy docelowej oferowane przez gminę/powiat/ instytucje pomocy spo</w:t>
            </w:r>
            <w:r w:rsidR="00AC422B">
              <w:t>łecznej</w:t>
            </w:r>
            <w:r>
              <w:t xml:space="preserve"> na poziomie </w:t>
            </w:r>
            <w:r w:rsidR="00AC422B">
              <w:t xml:space="preserve">lokalnym/regionalnym </w:t>
            </w:r>
            <w:r w:rsidR="00F15744">
              <w:t xml:space="preserve">oraz </w:t>
            </w:r>
            <w:r w:rsidR="00AC422B">
              <w:t>w</w:t>
            </w:r>
            <w:r>
              <w:t>skazanie w</w:t>
            </w:r>
            <w:r w:rsidR="001B5EDA">
              <w:t> </w:t>
            </w:r>
            <w:r>
              <w:t xml:space="preserve">jakim </w:t>
            </w:r>
            <w:r w:rsidR="00AC422B">
              <w:t xml:space="preserve">zakresie </w:t>
            </w:r>
            <w:r>
              <w:t>uzupełnia</w:t>
            </w:r>
            <w:r w:rsidR="00F15744">
              <w:t xml:space="preserve"> je oferta,</w:t>
            </w:r>
          </w:p>
          <w:p w14:paraId="6C4510E2" w14:textId="641B6B76" w:rsidR="001C1026" w:rsidRDefault="00AC422B" w:rsidP="00AD5E9C">
            <w:pPr>
              <w:spacing w:before="0"/>
              <w:ind w:right="564"/>
            </w:pPr>
            <w:r>
              <w:lastRenderedPageBreak/>
              <w:t xml:space="preserve">b) </w:t>
            </w:r>
            <w:r w:rsidR="002E4C9F">
              <w:t>opis p</w:t>
            </w:r>
            <w:r>
              <w:t>lanowanej</w:t>
            </w:r>
            <w:r w:rsidR="002E4C9F">
              <w:t xml:space="preserve"> współpracy z</w:t>
            </w:r>
            <w:r w:rsidR="001C1026">
              <w:t xml:space="preserve"> innymi inst</w:t>
            </w:r>
            <w:r w:rsidR="002E4C9F">
              <w:t>ytucjami realizującymi wsparcie dla grupy docelowej wskazanej w ofercie,</w:t>
            </w:r>
            <w:r w:rsidR="00D01C6B">
              <w:t xml:space="preserve"> </w:t>
            </w:r>
          </w:p>
          <w:p w14:paraId="40B785FF" w14:textId="5ABC7F01" w:rsidR="002E4C9F" w:rsidRDefault="002E4C9F" w:rsidP="00AD5E9C">
            <w:pPr>
              <w:spacing w:before="0"/>
              <w:ind w:right="564"/>
            </w:pPr>
            <w:r>
              <w:t xml:space="preserve">c) opis w jakie </w:t>
            </w:r>
            <w:r w:rsidR="001C1026" w:rsidRPr="00A96F1A">
              <w:t>obowiązujące polityki, strategie, programy</w:t>
            </w:r>
            <w:r>
              <w:t xml:space="preserve"> wpisuje się projekt na poziomie lokalnym,</w:t>
            </w:r>
          </w:p>
          <w:p w14:paraId="21752809" w14:textId="77777777" w:rsidR="002E4C9F" w:rsidRDefault="002E4C9F" w:rsidP="00AD5E9C">
            <w:pPr>
              <w:spacing w:before="0"/>
              <w:ind w:right="564"/>
            </w:pPr>
            <w:r>
              <w:t>d) opis jakie</w:t>
            </w:r>
            <w:r w:rsidR="001C1026" w:rsidRPr="00A96F1A">
              <w:t xml:space="preserve"> działania </w:t>
            </w:r>
            <w:r>
              <w:t xml:space="preserve">są </w:t>
            </w:r>
            <w:r w:rsidR="001C1026" w:rsidRPr="00A96F1A">
              <w:t xml:space="preserve">już prowadzone przez </w:t>
            </w:r>
            <w:r>
              <w:t xml:space="preserve">oferenta i/lub przez </w:t>
            </w:r>
            <w:r w:rsidR="001C1026" w:rsidRPr="00A96F1A">
              <w:t>podmioty</w:t>
            </w:r>
            <w:r>
              <w:t xml:space="preserve"> realizujące wsparcie dla grupy docelowej wskazanej w ofercie</w:t>
            </w:r>
            <w:r w:rsidR="001C1026" w:rsidRPr="00A96F1A">
              <w:t xml:space="preserve">. </w:t>
            </w:r>
          </w:p>
          <w:p w14:paraId="79BE4438" w14:textId="77777777" w:rsidR="002E4C9F" w:rsidRDefault="002E4C9F" w:rsidP="00AD5E9C">
            <w:pPr>
              <w:spacing w:before="0"/>
              <w:ind w:right="564"/>
            </w:pPr>
          </w:p>
          <w:p w14:paraId="71EDB36C" w14:textId="131F3560" w:rsidR="00D01C6B" w:rsidRDefault="002E4C9F" w:rsidP="00AD5E9C">
            <w:pPr>
              <w:spacing w:before="0"/>
              <w:ind w:right="564"/>
            </w:pPr>
            <w:r>
              <w:t xml:space="preserve">3. Modelowość projektu (0 – </w:t>
            </w:r>
            <w:r w:rsidR="0070474E">
              <w:t>4</w:t>
            </w:r>
            <w:r>
              <w:t xml:space="preserve"> punkt</w:t>
            </w:r>
            <w:r w:rsidR="0070474E">
              <w:t>y</w:t>
            </w:r>
            <w:r w:rsidR="00836D32">
              <w:t>) będzie oceniana na podstawie</w:t>
            </w:r>
            <w:r w:rsidR="00D01C6B">
              <w:t>:</w:t>
            </w:r>
          </w:p>
          <w:p w14:paraId="6299667F" w14:textId="28551FFA" w:rsidR="00BE17E6" w:rsidRDefault="00A96F1A" w:rsidP="00AD5E9C">
            <w:pPr>
              <w:pStyle w:val="Akapitzlist"/>
              <w:spacing w:before="0"/>
              <w:ind w:left="0" w:right="564"/>
            </w:pPr>
            <w:r w:rsidRPr="00A96F1A">
              <w:t xml:space="preserve"> </w:t>
            </w:r>
            <w:r w:rsidR="00BE17E6">
              <w:t xml:space="preserve">a) </w:t>
            </w:r>
            <w:r w:rsidR="002E4C9F">
              <w:t xml:space="preserve">opisu </w:t>
            </w:r>
            <w:r w:rsidRPr="00A96F1A">
              <w:t>działań</w:t>
            </w:r>
            <w:r w:rsidR="00F6030F">
              <w:t>,</w:t>
            </w:r>
            <w:r w:rsidR="002E4C9F">
              <w:t xml:space="preserve"> </w:t>
            </w:r>
            <w:r w:rsidR="00BE17E6">
              <w:t>w którym zostanie wyjaśnione dlaczego rozwiązanie ma modelowy charakter  - w jakim stopniu wykorzystuje sprawdzone sposoby działania, dobre praktyki, wzor</w:t>
            </w:r>
            <w:r w:rsidR="00201ACC">
              <w:t>c</w:t>
            </w:r>
            <w:r w:rsidR="00BE17E6">
              <w:t>owe rozwiązania i rekomendacje dot.</w:t>
            </w:r>
            <w:r w:rsidR="004C35EE">
              <w:t xml:space="preserve"> konkretnych sposobów pracy z wskazaną grupą uczestników</w:t>
            </w:r>
            <w:r w:rsidR="00D82B15">
              <w:t>,</w:t>
            </w:r>
          </w:p>
          <w:p w14:paraId="3FFB081A" w14:textId="7AA09553" w:rsidR="00AC422B" w:rsidRDefault="00BE17E6" w:rsidP="00AD5E9C">
            <w:pPr>
              <w:pStyle w:val="Akapitzlist"/>
              <w:spacing w:before="0"/>
              <w:ind w:left="34" w:right="564"/>
            </w:pPr>
            <w:r>
              <w:t>b) opis działania</w:t>
            </w:r>
            <w:r w:rsidR="00201ACC">
              <w:t xml:space="preserve">, w którym zostanie wyjaśniona </w:t>
            </w:r>
            <w:r>
              <w:t xml:space="preserve">dlaczego projekt mógłby stanowić przykład, </w:t>
            </w:r>
            <w:r w:rsidR="00A96F1A" w:rsidRPr="00A96F1A">
              <w:t xml:space="preserve">wzór działań, </w:t>
            </w:r>
            <w:r w:rsidR="002E4C9F">
              <w:t>który może zostać wykorzyst</w:t>
            </w:r>
            <w:r w:rsidR="00836D32">
              <w:t>any/wdrożony w</w:t>
            </w:r>
            <w:r w:rsidR="001B5EDA">
              <w:t> </w:t>
            </w:r>
            <w:r w:rsidR="00836D32">
              <w:t xml:space="preserve">innych </w:t>
            </w:r>
            <w:r>
              <w:t xml:space="preserve">działaniach na rzecz wskazanej grupy </w:t>
            </w:r>
            <w:r w:rsidR="004C35EE">
              <w:t>uczestników.</w:t>
            </w:r>
          </w:p>
          <w:p w14:paraId="19B15663" w14:textId="56792FE7" w:rsidR="00712A02" w:rsidRPr="00A96F1A" w:rsidRDefault="00836D32" w:rsidP="00AD5E9C">
            <w:pPr>
              <w:spacing w:before="0"/>
              <w:ind w:right="564"/>
            </w:pPr>
            <w:r>
              <w:t xml:space="preserve">4. </w:t>
            </w:r>
            <w:r w:rsidR="00712A02">
              <w:t xml:space="preserve"> </w:t>
            </w:r>
            <w:r w:rsidR="00712A02" w:rsidRPr="00A96F1A">
              <w:t>Zakładane rezultaty realizacji projektu, planowany poziom osiągnięc</w:t>
            </w:r>
            <w:r w:rsidR="00712A02">
              <w:t>ia rezultatów (0</w:t>
            </w:r>
            <w:r w:rsidR="00AB39F8">
              <w:t xml:space="preserve"> </w:t>
            </w:r>
            <w:r w:rsidR="00712A02">
              <w:t>–</w:t>
            </w:r>
            <w:r w:rsidR="00AB39F8">
              <w:t xml:space="preserve"> </w:t>
            </w:r>
            <w:r w:rsidR="007F087A">
              <w:t>2</w:t>
            </w:r>
            <w:r w:rsidR="00712A02" w:rsidRPr="00A96F1A">
              <w:t xml:space="preserve"> pkt)</w:t>
            </w:r>
          </w:p>
          <w:p w14:paraId="3209B2B6" w14:textId="3C0B166D" w:rsidR="00712A02" w:rsidRPr="00C27089" w:rsidRDefault="00836D32" w:rsidP="00AD5E9C">
            <w:pPr>
              <w:spacing w:before="0"/>
              <w:ind w:right="564"/>
              <w:rPr>
                <w:color w:val="FF0000"/>
              </w:rPr>
            </w:pPr>
            <w:r>
              <w:lastRenderedPageBreak/>
              <w:t xml:space="preserve">a) </w:t>
            </w:r>
            <w:r w:rsidR="00712A02" w:rsidRPr="00A96F1A">
              <w:t xml:space="preserve">niewskazanie wszystkich </w:t>
            </w:r>
            <w:r w:rsidR="00712A02">
              <w:t>określonych w</w:t>
            </w:r>
            <w:r w:rsidR="001B5EDA">
              <w:t> </w:t>
            </w:r>
            <w:r w:rsidR="00712A02">
              <w:t xml:space="preserve">ogłoszeniu konkursowym </w:t>
            </w:r>
            <w:r w:rsidR="00712A02" w:rsidRPr="00A96F1A">
              <w:t>rezultatów – 0 pkt</w:t>
            </w:r>
          </w:p>
          <w:p w14:paraId="0B6B49B5" w14:textId="060605FC" w:rsidR="007F087A" w:rsidRDefault="00836D32" w:rsidP="00AD5E9C">
            <w:pPr>
              <w:spacing w:before="0"/>
              <w:ind w:right="564"/>
            </w:pPr>
            <w:r>
              <w:t xml:space="preserve">b) </w:t>
            </w:r>
            <w:r w:rsidR="007F087A">
              <w:t>wskazanie wszystkich określonych w</w:t>
            </w:r>
            <w:r w:rsidR="001B5EDA">
              <w:t> </w:t>
            </w:r>
            <w:r w:rsidR="007F087A">
              <w:t xml:space="preserve">ogłoszeniu konkursowym </w:t>
            </w:r>
            <w:r w:rsidR="007F087A" w:rsidRPr="00A96F1A">
              <w:t xml:space="preserve">rezultatów – </w:t>
            </w:r>
            <w:r w:rsidR="007F087A">
              <w:t>1</w:t>
            </w:r>
            <w:r w:rsidR="007F087A" w:rsidRPr="00A96F1A">
              <w:t xml:space="preserve"> pkt</w:t>
            </w:r>
          </w:p>
          <w:p w14:paraId="1E9008A0" w14:textId="1B305201" w:rsidR="007F087A" w:rsidRDefault="00836D32" w:rsidP="00AD5E9C">
            <w:pPr>
              <w:spacing w:before="0"/>
              <w:ind w:right="564"/>
            </w:pPr>
            <w:r>
              <w:t xml:space="preserve">c) </w:t>
            </w:r>
            <w:r w:rsidR="007F087A">
              <w:t xml:space="preserve">wskazanie </w:t>
            </w:r>
            <w:r>
              <w:t>wszystkich określonych w</w:t>
            </w:r>
            <w:r w:rsidR="001B5EDA">
              <w:t> </w:t>
            </w:r>
            <w:r>
              <w:t xml:space="preserve">ogłoszeniu konkursowym rezultatów oraz </w:t>
            </w:r>
            <w:r w:rsidR="007F087A">
              <w:t>dodatkowych rezultatów</w:t>
            </w:r>
            <w:r>
              <w:t xml:space="preserve"> </w:t>
            </w:r>
            <w:r w:rsidR="007F087A" w:rsidRPr="00A96F1A">
              <w:t xml:space="preserve">– </w:t>
            </w:r>
            <w:r w:rsidR="007F087A">
              <w:t>2</w:t>
            </w:r>
            <w:r w:rsidR="007F087A" w:rsidRPr="00A96F1A">
              <w:t xml:space="preserve"> pkt</w:t>
            </w:r>
          </w:p>
          <w:p w14:paraId="314E0F9A" w14:textId="61FF16A4" w:rsidR="00712A02" w:rsidRDefault="00836D32" w:rsidP="00AD5E9C">
            <w:pPr>
              <w:spacing w:before="0"/>
              <w:ind w:right="564"/>
            </w:pPr>
            <w:r>
              <w:t>5. S</w:t>
            </w:r>
            <w:r w:rsidR="00712A02">
              <w:t>zczegółowość i spójność przedstawionego planu, harmonogramu oraz opisu zadań (0</w:t>
            </w:r>
            <w:r w:rsidR="00AB39F8">
              <w:t xml:space="preserve"> – </w:t>
            </w:r>
            <w:r>
              <w:t>1</w:t>
            </w:r>
            <w:r w:rsidR="00FD2503">
              <w:t>5</w:t>
            </w:r>
            <w:r w:rsidR="00AB39F8">
              <w:t xml:space="preserve"> </w:t>
            </w:r>
            <w:r w:rsidR="00712A02">
              <w:t>punktów)</w:t>
            </w:r>
          </w:p>
          <w:p w14:paraId="21ED1E30" w14:textId="28040F79" w:rsidR="00AB39F8" w:rsidRPr="00A96F1A" w:rsidRDefault="00AB39F8" w:rsidP="00AD5E9C">
            <w:pPr>
              <w:spacing w:before="0"/>
              <w:ind w:right="564"/>
            </w:pPr>
          </w:p>
        </w:tc>
        <w:tc>
          <w:tcPr>
            <w:tcW w:w="5075" w:type="dxa"/>
          </w:tcPr>
          <w:p w14:paraId="20ABD58E" w14:textId="3ACD4F08" w:rsidR="00A96F1A" w:rsidRPr="00A96F1A" w:rsidRDefault="00FD2503" w:rsidP="00AD5E9C">
            <w:pPr>
              <w:spacing w:before="0"/>
              <w:ind w:right="564"/>
            </w:pPr>
            <w:r>
              <w:lastRenderedPageBreak/>
              <w:t>44 punkty</w:t>
            </w:r>
          </w:p>
        </w:tc>
      </w:tr>
      <w:tr w:rsidR="00A96F1A" w:rsidRPr="00A96F1A" w14:paraId="2E5E9B2B" w14:textId="77777777" w:rsidTr="00712A02">
        <w:tc>
          <w:tcPr>
            <w:tcW w:w="5119" w:type="dxa"/>
          </w:tcPr>
          <w:p w14:paraId="79B882E3" w14:textId="77B8081C" w:rsidR="00FC05CE" w:rsidRPr="00201ACC" w:rsidRDefault="00FC05CE" w:rsidP="00AD5E9C">
            <w:pPr>
              <w:spacing w:before="0"/>
              <w:ind w:right="564"/>
            </w:pPr>
            <w:r>
              <w:lastRenderedPageBreak/>
              <w:t>Wyrównywanie szans i możliwości mieszkańców Wielkopolski, wyrównywanie różnic między subregionami województwa wielkopolskiego</w:t>
            </w:r>
          </w:p>
          <w:p w14:paraId="04D96914" w14:textId="72692619" w:rsidR="00DA4E51" w:rsidRDefault="00A96F1A" w:rsidP="00AD5E9C">
            <w:pPr>
              <w:spacing w:before="0"/>
              <w:ind w:right="564"/>
            </w:pPr>
            <w:r w:rsidRPr="00A96F1A">
              <w:t xml:space="preserve">Wskazanie w ofercie, w który/które </w:t>
            </w:r>
            <w:r w:rsidR="003A2C92">
              <w:t xml:space="preserve">cel/cele </w:t>
            </w:r>
            <w:r w:rsidRPr="00A96F1A">
              <w:t xml:space="preserve">strategiczne </w:t>
            </w:r>
            <w:r w:rsidRPr="00A96F1A">
              <w:rPr>
                <w:i/>
                <w:iCs/>
              </w:rPr>
              <w:t>Strategii Polityki Społecznej dla Województwa Wielkopolskiego do roku 2030 roku</w:t>
            </w:r>
            <w:r w:rsidRPr="00A96F1A">
              <w:t xml:space="preserve"> </w:t>
            </w:r>
            <w:r w:rsidR="00DA4E51">
              <w:t xml:space="preserve"> oraz w który/które priorytety </w:t>
            </w:r>
            <w:r w:rsidR="00DA4E51">
              <w:rPr>
                <w:rFonts w:cs="Calibri"/>
                <w:bCs/>
              </w:rPr>
              <w:t xml:space="preserve">Wielkopolskiego Planu </w:t>
            </w:r>
            <w:r w:rsidR="00DA4E51" w:rsidRPr="008B6FED">
              <w:rPr>
                <w:rFonts w:cs="Calibri"/>
                <w:bCs/>
              </w:rPr>
              <w:t>Deinstytucjonalizacji i Rozwoju Usług</w:t>
            </w:r>
            <w:r w:rsidR="00DA4E51">
              <w:rPr>
                <w:rFonts w:cs="Calibri"/>
                <w:bCs/>
              </w:rPr>
              <w:t xml:space="preserve"> Społecznych na lata 2023-2026 </w:t>
            </w:r>
            <w:r w:rsidR="00DA4E51">
              <w:t xml:space="preserve"> </w:t>
            </w:r>
            <w:r w:rsidRPr="00A96F1A">
              <w:t xml:space="preserve">wpisuje się projekt (0 lub 1 </w:t>
            </w:r>
            <w:r w:rsidR="0070474E">
              <w:t xml:space="preserve">lub 2 </w:t>
            </w:r>
            <w:r w:rsidRPr="00A96F1A">
              <w:t>pkt)</w:t>
            </w:r>
            <w:r w:rsidR="00897142">
              <w:t xml:space="preserve"> </w:t>
            </w:r>
          </w:p>
          <w:p w14:paraId="4B6FC781" w14:textId="61CD8E20" w:rsidR="00A96F1A" w:rsidRPr="00A96F1A" w:rsidRDefault="00DA4E51" w:rsidP="00AD5E9C">
            <w:pPr>
              <w:pStyle w:val="Akapitzlist"/>
              <w:numPr>
                <w:ilvl w:val="0"/>
                <w:numId w:val="28"/>
              </w:numPr>
              <w:spacing w:before="0"/>
              <w:ind w:right="564"/>
            </w:pPr>
            <w:r>
              <w:t xml:space="preserve">niewskazanie celu/celów </w:t>
            </w:r>
            <w:r w:rsidR="00A96F1A" w:rsidRPr="00A96F1A">
              <w:t>Strategii– 0 pkt</w:t>
            </w:r>
          </w:p>
          <w:p w14:paraId="0FAE6797" w14:textId="1DF03023" w:rsidR="00A96F1A" w:rsidRDefault="00DA4E51" w:rsidP="00AD5E9C">
            <w:pPr>
              <w:pStyle w:val="Akapitzlist"/>
              <w:numPr>
                <w:ilvl w:val="0"/>
                <w:numId w:val="28"/>
              </w:numPr>
              <w:spacing w:before="0"/>
              <w:ind w:right="564"/>
            </w:pPr>
            <w:r>
              <w:t xml:space="preserve">wskazanie celu/celów Strategii </w:t>
            </w:r>
            <w:r w:rsidR="00A96F1A" w:rsidRPr="00A96F1A">
              <w:t>– 1 pkt</w:t>
            </w:r>
          </w:p>
          <w:p w14:paraId="1A456EC4" w14:textId="72CDD11C" w:rsidR="0070474E" w:rsidRPr="00DA4E51" w:rsidRDefault="0070474E" w:rsidP="00AD5E9C">
            <w:pPr>
              <w:pStyle w:val="Akapitzlist"/>
              <w:numPr>
                <w:ilvl w:val="0"/>
                <w:numId w:val="28"/>
              </w:numPr>
              <w:spacing w:before="0"/>
              <w:ind w:right="564"/>
              <w:rPr>
                <w:bCs/>
              </w:rPr>
            </w:pPr>
            <w:r w:rsidRPr="00A96F1A">
              <w:lastRenderedPageBreak/>
              <w:t>wskazanie celu/celów Strategii</w:t>
            </w:r>
            <w:r w:rsidR="00DA4E51">
              <w:t>/ priorytetu/priorytetów</w:t>
            </w:r>
            <w:r>
              <w:t xml:space="preserve"> </w:t>
            </w:r>
            <w:r w:rsidR="007B3EEE" w:rsidRPr="00DA4E51">
              <w:rPr>
                <w:bCs/>
              </w:rPr>
              <w:t>Wielkopolskim Planem Deinstytucjonalizacji i Rozwoju Usług</w:t>
            </w:r>
            <w:r w:rsidR="00DA4E51">
              <w:rPr>
                <w:bCs/>
              </w:rPr>
              <w:t xml:space="preserve"> Społecznych na lata 2023-2026  </w:t>
            </w:r>
            <w:r w:rsidR="00FD2503">
              <w:t>– 2</w:t>
            </w:r>
            <w:r w:rsidRPr="00A96F1A">
              <w:t> pkt</w:t>
            </w:r>
          </w:p>
        </w:tc>
        <w:tc>
          <w:tcPr>
            <w:tcW w:w="5075" w:type="dxa"/>
          </w:tcPr>
          <w:p w14:paraId="74B712F1" w14:textId="146633A4" w:rsidR="00A96F1A" w:rsidRPr="00A96F1A" w:rsidRDefault="0070474E" w:rsidP="00AD5E9C">
            <w:pPr>
              <w:spacing w:before="0"/>
              <w:ind w:right="564"/>
            </w:pPr>
            <w:r>
              <w:lastRenderedPageBreak/>
              <w:t>2</w:t>
            </w:r>
            <w:r w:rsidR="00A96F1A" w:rsidRPr="00A96F1A">
              <w:t xml:space="preserve"> punkt</w:t>
            </w:r>
            <w:r>
              <w:t>y</w:t>
            </w:r>
          </w:p>
        </w:tc>
      </w:tr>
      <w:tr w:rsidR="00A96F1A" w:rsidRPr="00A96F1A" w14:paraId="191E039B" w14:textId="77777777" w:rsidTr="00712A02">
        <w:tc>
          <w:tcPr>
            <w:tcW w:w="5119" w:type="dxa"/>
          </w:tcPr>
          <w:p w14:paraId="6D05730C" w14:textId="1394088E" w:rsidR="00A96F1A" w:rsidRPr="00A96F1A" w:rsidRDefault="00A96F1A" w:rsidP="00AD5E9C">
            <w:pPr>
              <w:spacing w:before="0"/>
              <w:ind w:right="564"/>
            </w:pPr>
            <w:r w:rsidRPr="00A96F1A">
              <w:t xml:space="preserve">Partnerzy biorący udział w realizacji zadania (partnerstwo potwierdzone właściwym dokumentem załączonym do oferty) lub/i </w:t>
            </w:r>
            <w:r w:rsidR="00712A02">
              <w:t>wspólne złożenie oferty (0 lub 1</w:t>
            </w:r>
            <w:r w:rsidRPr="00A96F1A">
              <w:t>)</w:t>
            </w:r>
          </w:p>
          <w:p w14:paraId="051B8182" w14:textId="31756987" w:rsidR="00A96F1A" w:rsidRPr="00A96F1A" w:rsidRDefault="00A96F1A" w:rsidP="00AD5E9C">
            <w:pPr>
              <w:pStyle w:val="Akapitzlist"/>
              <w:numPr>
                <w:ilvl w:val="0"/>
                <w:numId w:val="30"/>
              </w:numPr>
              <w:spacing w:before="0"/>
              <w:ind w:right="564"/>
            </w:pPr>
            <w:r w:rsidRPr="00A96F1A">
              <w:t xml:space="preserve">brak oferty wspólnej </w:t>
            </w:r>
            <w:r w:rsidR="00B8724A">
              <w:t>lub/</w:t>
            </w:r>
            <w:r w:rsidRPr="00A96F1A">
              <w:t>i partnerstwa – 0 pkt</w:t>
            </w:r>
          </w:p>
          <w:p w14:paraId="1C64F054" w14:textId="24837BF4" w:rsidR="00A96F1A" w:rsidRPr="00A96F1A" w:rsidRDefault="00A96F1A" w:rsidP="00AD5E9C">
            <w:pPr>
              <w:pStyle w:val="Akapitzlist"/>
              <w:numPr>
                <w:ilvl w:val="0"/>
                <w:numId w:val="30"/>
              </w:numPr>
              <w:spacing w:before="0"/>
              <w:ind w:right="564"/>
            </w:pPr>
            <w:r w:rsidRPr="00A96F1A">
              <w:t>oferta wspólna</w:t>
            </w:r>
            <w:r w:rsidR="00712A02">
              <w:t xml:space="preserve"> lub/i partnerstwo – 1</w:t>
            </w:r>
            <w:r w:rsidRPr="00A96F1A">
              <w:t xml:space="preserve"> pkt</w:t>
            </w:r>
          </w:p>
        </w:tc>
        <w:tc>
          <w:tcPr>
            <w:tcW w:w="5075" w:type="dxa"/>
          </w:tcPr>
          <w:p w14:paraId="676497BC" w14:textId="455C48B5" w:rsidR="00A96F1A" w:rsidRPr="00A96F1A" w:rsidRDefault="00712A02" w:rsidP="00AD5E9C">
            <w:pPr>
              <w:spacing w:before="0"/>
              <w:ind w:right="564"/>
            </w:pPr>
            <w:r>
              <w:t>1</w:t>
            </w:r>
            <w:r w:rsidR="00A96F1A" w:rsidRPr="00A96F1A">
              <w:t xml:space="preserve"> punkt</w:t>
            </w:r>
          </w:p>
        </w:tc>
      </w:tr>
      <w:tr w:rsidR="00A96F1A" w:rsidRPr="00A96F1A" w14:paraId="70167574" w14:textId="77777777" w:rsidTr="00712A02">
        <w:tc>
          <w:tcPr>
            <w:tcW w:w="5119" w:type="dxa"/>
          </w:tcPr>
          <w:p w14:paraId="2F7D11E6" w14:textId="2F1538A8" w:rsidR="00A96F1A" w:rsidRPr="00A96F1A" w:rsidRDefault="00A96F1A" w:rsidP="00AD5E9C">
            <w:pPr>
              <w:spacing w:before="0"/>
              <w:ind w:right="564"/>
            </w:pPr>
            <w:r w:rsidRPr="00A96F1A">
              <w:t>Zasięg oddziaływania, ponadlokalny (</w:t>
            </w:r>
            <w:r w:rsidR="00FC7CEE">
              <w:t xml:space="preserve">0 lub </w:t>
            </w:r>
            <w:r w:rsidR="00AB39F8">
              <w:t>2 lub 4 lub 6</w:t>
            </w:r>
            <w:r w:rsidRPr="00A96F1A">
              <w:t>)</w:t>
            </w:r>
            <w:r w:rsidR="00D82B15">
              <w:t>.</w:t>
            </w:r>
          </w:p>
          <w:p w14:paraId="6C246E0F" w14:textId="7B712C0E" w:rsidR="00A96F1A" w:rsidRPr="00A96F1A" w:rsidRDefault="00A96F1A" w:rsidP="00AD5E9C">
            <w:pPr>
              <w:spacing w:before="0"/>
              <w:ind w:right="564"/>
            </w:pPr>
            <w:r w:rsidRPr="00A96F1A">
              <w:t>Projekt o zasięgu ponadlokalnym – to projekt obejmujący działaniami odbiorców więcej niż jednego powiatu</w:t>
            </w:r>
            <w:r w:rsidR="003A2C92">
              <w:t>/gminy</w:t>
            </w:r>
          </w:p>
          <w:p w14:paraId="73812892" w14:textId="4974D463" w:rsidR="00FC7CEE" w:rsidRPr="00D72FF5" w:rsidRDefault="00A96F1A" w:rsidP="00AD5E9C">
            <w:pPr>
              <w:pStyle w:val="Akapitzlist"/>
              <w:numPr>
                <w:ilvl w:val="0"/>
                <w:numId w:val="31"/>
              </w:numPr>
              <w:spacing w:before="0"/>
              <w:ind w:right="564"/>
            </w:pPr>
            <w:r w:rsidRPr="00D72FF5">
              <w:t xml:space="preserve">1 </w:t>
            </w:r>
            <w:r w:rsidR="00712A02">
              <w:t>powiat</w:t>
            </w:r>
            <w:r w:rsidR="003A2C92">
              <w:t>/gmina</w:t>
            </w:r>
            <w:r w:rsidRPr="00D72FF5">
              <w:t xml:space="preserve"> – </w:t>
            </w:r>
            <w:r w:rsidR="00FC7CEE" w:rsidRPr="00D72FF5">
              <w:t>0 pkt</w:t>
            </w:r>
          </w:p>
          <w:p w14:paraId="0FE54F5F" w14:textId="57BE6BA0" w:rsidR="00A96F1A" w:rsidRPr="00D72FF5" w:rsidRDefault="00AB39F8" w:rsidP="00AD5E9C">
            <w:pPr>
              <w:pStyle w:val="Akapitzlist"/>
              <w:numPr>
                <w:ilvl w:val="0"/>
                <w:numId w:val="31"/>
              </w:numPr>
              <w:spacing w:before="0"/>
              <w:ind w:right="564"/>
            </w:pPr>
            <w:r>
              <w:t>2 powiaty</w:t>
            </w:r>
            <w:r w:rsidR="003A2C92">
              <w:t>/gminy</w:t>
            </w:r>
            <w:r>
              <w:t xml:space="preserve"> – 2</w:t>
            </w:r>
            <w:r w:rsidR="00A96F1A" w:rsidRPr="00D72FF5">
              <w:t xml:space="preserve"> pkt</w:t>
            </w:r>
          </w:p>
          <w:p w14:paraId="6B22BBB6" w14:textId="5C7211BB" w:rsidR="00A96F1A" w:rsidRPr="00A96F1A" w:rsidRDefault="00712A02" w:rsidP="00AD5E9C">
            <w:pPr>
              <w:pStyle w:val="Akapitzlist"/>
              <w:numPr>
                <w:ilvl w:val="0"/>
                <w:numId w:val="31"/>
              </w:numPr>
              <w:spacing w:before="0"/>
              <w:ind w:right="564"/>
            </w:pPr>
            <w:r>
              <w:t>3 powiaty</w:t>
            </w:r>
            <w:r w:rsidR="003A2C92">
              <w:t>/gminy</w:t>
            </w:r>
            <w:r>
              <w:t xml:space="preserve"> – </w:t>
            </w:r>
            <w:r w:rsidR="00AB39F8">
              <w:t>4</w:t>
            </w:r>
            <w:r w:rsidR="00A96F1A" w:rsidRPr="00A96F1A">
              <w:t xml:space="preserve"> pkt</w:t>
            </w:r>
          </w:p>
          <w:p w14:paraId="0977939A" w14:textId="54C97499" w:rsidR="00A96F1A" w:rsidRDefault="00AB39F8" w:rsidP="00AD5E9C">
            <w:pPr>
              <w:pStyle w:val="Akapitzlist"/>
              <w:numPr>
                <w:ilvl w:val="0"/>
                <w:numId w:val="31"/>
              </w:numPr>
              <w:spacing w:before="0"/>
              <w:ind w:right="564"/>
            </w:pPr>
            <w:r>
              <w:t>4 i więcej powiatów</w:t>
            </w:r>
            <w:r w:rsidR="003A2C92">
              <w:t>/gmin</w:t>
            </w:r>
            <w:r>
              <w:t xml:space="preserve"> – 6</w:t>
            </w:r>
            <w:r w:rsidR="00A96F1A" w:rsidRPr="00A96F1A">
              <w:t xml:space="preserve"> pkt</w:t>
            </w:r>
          </w:p>
          <w:p w14:paraId="2E882AE8" w14:textId="3726A5E1" w:rsidR="00712A02" w:rsidRPr="00A96F1A" w:rsidRDefault="00712A02" w:rsidP="00AD5E9C">
            <w:pPr>
              <w:pStyle w:val="Akapitzlist"/>
              <w:numPr>
                <w:ilvl w:val="0"/>
                <w:numId w:val="31"/>
              </w:numPr>
              <w:spacing w:before="0"/>
              <w:ind w:right="564"/>
            </w:pPr>
            <w:r>
              <w:t>Brak wskazanego zasięgu realizacji zadania 0 punktów</w:t>
            </w:r>
          </w:p>
        </w:tc>
        <w:tc>
          <w:tcPr>
            <w:tcW w:w="5075" w:type="dxa"/>
          </w:tcPr>
          <w:p w14:paraId="38E2CE70" w14:textId="79D4CCBD" w:rsidR="00A96F1A" w:rsidRPr="00A96F1A" w:rsidRDefault="00AB39F8" w:rsidP="00AD5E9C">
            <w:pPr>
              <w:spacing w:before="0"/>
              <w:ind w:right="564"/>
            </w:pPr>
            <w:r>
              <w:t>6</w:t>
            </w:r>
            <w:r w:rsidR="00A96F1A" w:rsidRPr="00A96F1A">
              <w:t xml:space="preserve"> punktów</w:t>
            </w:r>
          </w:p>
        </w:tc>
      </w:tr>
      <w:tr w:rsidR="00A96F1A" w:rsidRPr="00A96F1A" w14:paraId="62638E77" w14:textId="77777777" w:rsidTr="00712A02">
        <w:tc>
          <w:tcPr>
            <w:tcW w:w="5119" w:type="dxa"/>
          </w:tcPr>
          <w:p w14:paraId="28A4CA05" w14:textId="059815F9" w:rsidR="00A96F1A" w:rsidRPr="00D72FF5" w:rsidRDefault="00A96F1A" w:rsidP="00AD5E9C">
            <w:pPr>
              <w:spacing w:before="0"/>
              <w:ind w:right="564"/>
            </w:pPr>
            <w:r w:rsidRPr="00A96F1A">
              <w:t xml:space="preserve">Liczba </w:t>
            </w:r>
            <w:r w:rsidRPr="00D72FF5">
              <w:t>beneficjentów (</w:t>
            </w:r>
            <w:r w:rsidR="00BC3048" w:rsidRPr="00D72FF5">
              <w:t xml:space="preserve">0 lub </w:t>
            </w:r>
            <w:r w:rsidRPr="00D72FF5">
              <w:t>2 lub 4 lub 6 pkt)</w:t>
            </w:r>
          </w:p>
          <w:p w14:paraId="1DC13C01" w14:textId="675A5A99" w:rsidR="00BC3048" w:rsidRPr="00D72FF5" w:rsidRDefault="00BC3048" w:rsidP="00AD5E9C">
            <w:pPr>
              <w:pStyle w:val="Akapitzlist"/>
              <w:numPr>
                <w:ilvl w:val="0"/>
                <w:numId w:val="32"/>
              </w:numPr>
              <w:spacing w:before="0"/>
              <w:ind w:right="564"/>
            </w:pPr>
            <w:r w:rsidRPr="00D72FF5">
              <w:t>brak wskazania – 0 pkt</w:t>
            </w:r>
          </w:p>
          <w:p w14:paraId="54E6E46D" w14:textId="414F6422" w:rsidR="00A96F1A" w:rsidRPr="00A96F1A" w:rsidRDefault="00BC3048" w:rsidP="00AD5E9C">
            <w:pPr>
              <w:pStyle w:val="Akapitzlist"/>
              <w:numPr>
                <w:ilvl w:val="0"/>
                <w:numId w:val="32"/>
              </w:numPr>
              <w:spacing w:before="0"/>
              <w:ind w:right="564"/>
            </w:pPr>
            <w:r w:rsidRPr="00D72FF5">
              <w:t>1</w:t>
            </w:r>
            <w:r w:rsidR="00A96F1A" w:rsidRPr="00D72FF5">
              <w:t xml:space="preserve">–30 osób </w:t>
            </w:r>
            <w:r w:rsidR="00A96F1A" w:rsidRPr="00A96F1A">
              <w:t>– 2 pkt</w:t>
            </w:r>
          </w:p>
          <w:p w14:paraId="38D615CB" w14:textId="77777777" w:rsidR="00A96F1A" w:rsidRPr="00A96F1A" w:rsidRDefault="00A96F1A" w:rsidP="00AD5E9C">
            <w:pPr>
              <w:pStyle w:val="Akapitzlist"/>
              <w:numPr>
                <w:ilvl w:val="0"/>
                <w:numId w:val="32"/>
              </w:numPr>
              <w:spacing w:before="0"/>
              <w:ind w:right="564"/>
            </w:pPr>
            <w:r w:rsidRPr="00A96F1A">
              <w:lastRenderedPageBreak/>
              <w:t>31–50 osób – 4 pkt</w:t>
            </w:r>
          </w:p>
          <w:p w14:paraId="080EF1AE" w14:textId="77777777" w:rsidR="00A96F1A" w:rsidRPr="00A96F1A" w:rsidRDefault="00A96F1A" w:rsidP="00AD5E9C">
            <w:pPr>
              <w:pStyle w:val="Akapitzlist"/>
              <w:numPr>
                <w:ilvl w:val="0"/>
                <w:numId w:val="32"/>
              </w:numPr>
              <w:spacing w:before="0"/>
              <w:ind w:right="564"/>
            </w:pPr>
            <w:r w:rsidRPr="00A96F1A">
              <w:t>51 i więcej osób – 6 pkt</w:t>
            </w:r>
          </w:p>
        </w:tc>
        <w:tc>
          <w:tcPr>
            <w:tcW w:w="5075" w:type="dxa"/>
          </w:tcPr>
          <w:p w14:paraId="405A4706" w14:textId="77777777" w:rsidR="00A96F1A" w:rsidRPr="00A96F1A" w:rsidRDefault="00A96F1A" w:rsidP="00AD5E9C">
            <w:pPr>
              <w:spacing w:before="0"/>
              <w:ind w:right="564"/>
            </w:pPr>
            <w:r w:rsidRPr="00A96F1A">
              <w:lastRenderedPageBreak/>
              <w:t>6 punktów</w:t>
            </w:r>
          </w:p>
        </w:tc>
      </w:tr>
      <w:tr w:rsidR="00A96F1A" w:rsidRPr="00A96F1A" w14:paraId="283BB7A1" w14:textId="77777777" w:rsidTr="00712A02">
        <w:tc>
          <w:tcPr>
            <w:tcW w:w="5119" w:type="dxa"/>
          </w:tcPr>
          <w:p w14:paraId="78392FCE" w14:textId="77777777" w:rsidR="00A96F1A" w:rsidRPr="00FE38C4" w:rsidRDefault="00A96F1A" w:rsidP="00AD5E9C">
            <w:pPr>
              <w:spacing w:before="0"/>
              <w:ind w:right="564"/>
              <w:rPr>
                <w:b/>
              </w:rPr>
            </w:pPr>
            <w:r w:rsidRPr="00FE38C4">
              <w:rPr>
                <w:b/>
              </w:rPr>
              <w:t>Możliwość realizacji zadania przez oferenta, z tego:</w:t>
            </w:r>
          </w:p>
        </w:tc>
        <w:tc>
          <w:tcPr>
            <w:tcW w:w="5075" w:type="dxa"/>
          </w:tcPr>
          <w:p w14:paraId="44EBE1A1" w14:textId="27A500A4" w:rsidR="00A96F1A" w:rsidRPr="00FE38C4" w:rsidRDefault="00C840E9" w:rsidP="00AD5E9C">
            <w:pPr>
              <w:spacing w:before="0"/>
              <w:ind w:right="564"/>
              <w:rPr>
                <w:b/>
              </w:rPr>
            </w:pPr>
            <w:r>
              <w:rPr>
                <w:b/>
              </w:rPr>
              <w:t>10</w:t>
            </w:r>
            <w:r w:rsidR="00712A02">
              <w:rPr>
                <w:b/>
              </w:rPr>
              <w:t xml:space="preserve"> punktów</w:t>
            </w:r>
            <w:r w:rsidR="00A96F1A" w:rsidRPr="00FE38C4">
              <w:rPr>
                <w:b/>
              </w:rPr>
              <w:t>, z tego:</w:t>
            </w:r>
          </w:p>
        </w:tc>
      </w:tr>
      <w:tr w:rsidR="00A96F1A" w:rsidRPr="00A96F1A" w14:paraId="5DFEB10D" w14:textId="77777777" w:rsidTr="00712A02">
        <w:tc>
          <w:tcPr>
            <w:tcW w:w="5119" w:type="dxa"/>
          </w:tcPr>
          <w:p w14:paraId="160062AC" w14:textId="4A383C3B" w:rsidR="00A96F1A" w:rsidRPr="00A96F1A" w:rsidRDefault="00A96F1A" w:rsidP="00AD5E9C">
            <w:pPr>
              <w:spacing w:before="0"/>
              <w:ind w:right="564"/>
            </w:pPr>
            <w:r w:rsidRPr="00A96F1A">
              <w:t>Zasoby rzeczowe do wykorzystan</w:t>
            </w:r>
            <w:r w:rsidR="00AB39F8">
              <w:t>ia przy realizacji projektu (0 – 5</w:t>
            </w:r>
            <w:r w:rsidRPr="00A96F1A">
              <w:t xml:space="preserve"> pkt)</w:t>
            </w:r>
          </w:p>
        </w:tc>
        <w:tc>
          <w:tcPr>
            <w:tcW w:w="5075" w:type="dxa"/>
          </w:tcPr>
          <w:p w14:paraId="27D62964" w14:textId="59CC8264" w:rsidR="00A96F1A" w:rsidRPr="00A96F1A" w:rsidRDefault="00AB39F8" w:rsidP="00AD5E9C">
            <w:pPr>
              <w:spacing w:before="0"/>
              <w:ind w:right="564"/>
            </w:pPr>
            <w:r>
              <w:t>5 punktów</w:t>
            </w:r>
          </w:p>
        </w:tc>
      </w:tr>
      <w:tr w:rsidR="00A96F1A" w:rsidRPr="00A96F1A" w14:paraId="67EF8771" w14:textId="77777777" w:rsidTr="00712A02">
        <w:tc>
          <w:tcPr>
            <w:tcW w:w="5119" w:type="dxa"/>
          </w:tcPr>
          <w:p w14:paraId="00237890" w14:textId="66E96DBF" w:rsidR="00C840E9" w:rsidRDefault="00A96F1A" w:rsidP="00AD5E9C">
            <w:pPr>
              <w:spacing w:before="0"/>
              <w:ind w:right="564"/>
            </w:pPr>
            <w:r w:rsidRPr="00A96F1A">
              <w:t xml:space="preserve">Dotychczasowe </w:t>
            </w:r>
            <w:r w:rsidRPr="00D72FF5">
              <w:t>doświadczenie oferenta przy</w:t>
            </w:r>
            <w:r w:rsidR="00AB39F8">
              <w:t xml:space="preserve"> re</w:t>
            </w:r>
            <w:r w:rsidR="00C840E9">
              <w:t>alizacji zadań w obszarze objętym konkursem (0 – 5</w:t>
            </w:r>
            <w:r w:rsidRPr="00D72FF5">
              <w:t xml:space="preserve"> pkt)</w:t>
            </w:r>
          </w:p>
          <w:p w14:paraId="5F65FEB6" w14:textId="3EBE99E2" w:rsidR="00C840E9" w:rsidRDefault="00C840E9" w:rsidP="00AD5E9C">
            <w:pPr>
              <w:tabs>
                <w:tab w:val="left" w:pos="0"/>
                <w:tab w:val="left" w:pos="432"/>
              </w:tabs>
              <w:autoSpaceDE w:val="0"/>
              <w:autoSpaceDN w:val="0"/>
              <w:adjustRightInd w:val="0"/>
              <w:spacing w:before="0"/>
              <w:ind w:right="564"/>
              <w:rPr>
                <w:rFonts w:cstheme="minorHAnsi"/>
              </w:rPr>
            </w:pPr>
            <w:r w:rsidRPr="00C840E9">
              <w:rPr>
                <w:rFonts w:cstheme="minorHAnsi"/>
              </w:rPr>
              <w:t>a) podmioty z</w:t>
            </w:r>
            <w:r>
              <w:rPr>
                <w:rFonts w:cstheme="minorHAnsi"/>
              </w:rPr>
              <w:t>arejestrowane po 1 stycznia 2022</w:t>
            </w:r>
            <w:r w:rsidRPr="00C840E9">
              <w:rPr>
                <w:rFonts w:cstheme="minorHAnsi"/>
              </w:rPr>
              <w:t xml:space="preserve"> r</w:t>
            </w:r>
            <w:r>
              <w:rPr>
                <w:rFonts w:cstheme="minorHAnsi"/>
              </w:rPr>
              <w:t>. (2-5 pkt):</w:t>
            </w:r>
          </w:p>
          <w:p w14:paraId="6A014439" w14:textId="0A6E61F2" w:rsidR="00C840E9" w:rsidRDefault="00C840E9" w:rsidP="00AD5E9C">
            <w:pPr>
              <w:tabs>
                <w:tab w:val="left" w:pos="0"/>
                <w:tab w:val="left" w:pos="432"/>
              </w:tabs>
              <w:autoSpaceDE w:val="0"/>
              <w:autoSpaceDN w:val="0"/>
              <w:adjustRightInd w:val="0"/>
              <w:spacing w:before="0"/>
              <w:ind w:right="564"/>
              <w:rPr>
                <w:rFonts w:cstheme="minorHAnsi"/>
              </w:rPr>
            </w:pPr>
            <w:r>
              <w:rPr>
                <w:rFonts w:cstheme="minorHAnsi"/>
              </w:rPr>
              <w:t>- podmioty</w:t>
            </w:r>
            <w:r w:rsidR="00210C05">
              <w:rPr>
                <w:rFonts w:cstheme="minorHAnsi"/>
              </w:rPr>
              <w:t>,</w:t>
            </w:r>
            <w:r>
              <w:rPr>
                <w:rFonts w:cstheme="minorHAnsi"/>
              </w:rPr>
              <w:t xml:space="preserve"> które </w:t>
            </w:r>
            <w:r w:rsidR="00201ACC">
              <w:rPr>
                <w:rFonts w:cstheme="minorHAnsi"/>
              </w:rPr>
              <w:t xml:space="preserve">nie wykazały </w:t>
            </w:r>
            <w:r>
              <w:rPr>
                <w:rFonts w:cstheme="minorHAnsi"/>
              </w:rPr>
              <w:t xml:space="preserve">doświadczenia </w:t>
            </w:r>
            <w:r w:rsidR="003D55D5">
              <w:t>i doświadczeniu w obszarze objętym konkursem</w:t>
            </w:r>
            <w:r w:rsidRPr="00C840E9">
              <w:rPr>
                <w:rFonts w:cstheme="minorHAnsi"/>
              </w:rPr>
              <w:t xml:space="preserve"> otrzymują 2</w:t>
            </w:r>
            <w:r w:rsidR="001B5EDA">
              <w:rPr>
                <w:rFonts w:cstheme="minorHAnsi"/>
              </w:rPr>
              <w:t> </w:t>
            </w:r>
            <w:r w:rsidRPr="00C840E9">
              <w:rPr>
                <w:rFonts w:cstheme="minorHAnsi"/>
              </w:rPr>
              <w:t xml:space="preserve">punkty, </w:t>
            </w:r>
          </w:p>
          <w:p w14:paraId="5EFA9B83" w14:textId="4D9494F9" w:rsidR="00C840E9" w:rsidRDefault="00C840E9" w:rsidP="00AD5E9C">
            <w:pPr>
              <w:tabs>
                <w:tab w:val="left" w:pos="0"/>
                <w:tab w:val="left" w:pos="432"/>
              </w:tabs>
              <w:autoSpaceDE w:val="0"/>
              <w:autoSpaceDN w:val="0"/>
              <w:adjustRightInd w:val="0"/>
              <w:spacing w:before="0"/>
              <w:ind w:right="564"/>
              <w:rPr>
                <w:rFonts w:cstheme="minorHAnsi"/>
              </w:rPr>
            </w:pPr>
            <w:r>
              <w:rPr>
                <w:rFonts w:cstheme="minorHAnsi"/>
              </w:rPr>
              <w:t>- podmioty</w:t>
            </w:r>
            <w:r w:rsidR="00210C05">
              <w:rPr>
                <w:rFonts w:cstheme="minorHAnsi"/>
              </w:rPr>
              <w:t>,</w:t>
            </w:r>
            <w:r>
              <w:rPr>
                <w:rFonts w:cstheme="minorHAnsi"/>
              </w:rPr>
              <w:t xml:space="preserve"> które dodatkowo wykazały doświadczeni</w:t>
            </w:r>
            <w:r w:rsidR="00201ACC">
              <w:rPr>
                <w:rFonts w:cstheme="minorHAnsi"/>
              </w:rPr>
              <w:t>e</w:t>
            </w:r>
            <w:r>
              <w:rPr>
                <w:rFonts w:cstheme="minorHAnsi"/>
              </w:rPr>
              <w:t xml:space="preserve">  otrzymują 2 </w:t>
            </w:r>
            <w:r w:rsidR="00DF6539">
              <w:t xml:space="preserve">– </w:t>
            </w:r>
            <w:r>
              <w:rPr>
                <w:rFonts w:cstheme="minorHAnsi"/>
              </w:rPr>
              <w:t>5 punkty w</w:t>
            </w:r>
            <w:r w:rsidR="001B5EDA">
              <w:rPr>
                <w:rFonts w:cstheme="minorHAnsi"/>
              </w:rPr>
              <w:t> </w:t>
            </w:r>
            <w:r>
              <w:rPr>
                <w:rFonts w:cstheme="minorHAnsi"/>
              </w:rPr>
              <w:t>obszarze objętym konkursem</w:t>
            </w:r>
            <w:r w:rsidR="00D82B15">
              <w:rPr>
                <w:rFonts w:cstheme="minorHAnsi"/>
              </w:rPr>
              <w:t>,</w:t>
            </w:r>
          </w:p>
          <w:p w14:paraId="39933011" w14:textId="781D2CE3" w:rsidR="00C840E9" w:rsidRPr="00C840E9" w:rsidRDefault="00210C05" w:rsidP="00AD5E9C">
            <w:pPr>
              <w:tabs>
                <w:tab w:val="left" w:pos="0"/>
                <w:tab w:val="left" w:pos="432"/>
              </w:tabs>
              <w:autoSpaceDE w:val="0"/>
              <w:autoSpaceDN w:val="0"/>
              <w:adjustRightInd w:val="0"/>
              <w:spacing w:before="0"/>
              <w:ind w:right="564"/>
              <w:rPr>
                <w:rFonts w:cstheme="minorHAnsi"/>
              </w:rPr>
            </w:pPr>
            <w:r>
              <w:rPr>
                <w:rFonts w:cstheme="minorHAnsi"/>
              </w:rPr>
              <w:t>b</w:t>
            </w:r>
            <w:r w:rsidR="00C840E9">
              <w:rPr>
                <w:rFonts w:cstheme="minorHAnsi"/>
              </w:rPr>
              <w:t>)</w:t>
            </w:r>
            <w:r w:rsidR="00C840E9" w:rsidRPr="00C840E9">
              <w:rPr>
                <w:rFonts w:cstheme="minorHAnsi"/>
              </w:rPr>
              <w:t xml:space="preserve"> podmioty zare</w:t>
            </w:r>
            <w:r w:rsidR="00ED10FA">
              <w:rPr>
                <w:rFonts w:cstheme="minorHAnsi"/>
              </w:rPr>
              <w:t>jestrowane przed 1</w:t>
            </w:r>
            <w:r w:rsidR="001B5EDA">
              <w:rPr>
                <w:rFonts w:cstheme="minorHAnsi"/>
              </w:rPr>
              <w:t> </w:t>
            </w:r>
            <w:r w:rsidR="00ED10FA">
              <w:rPr>
                <w:rFonts w:cstheme="minorHAnsi"/>
              </w:rPr>
              <w:t>stycznia 2022</w:t>
            </w:r>
            <w:r w:rsidR="00C840E9" w:rsidRPr="00C840E9">
              <w:rPr>
                <w:rFonts w:cstheme="minorHAnsi"/>
              </w:rPr>
              <w:t xml:space="preserve"> r. muszą wykazać dotychczasowe doświadczenie</w:t>
            </w:r>
            <w:r w:rsidR="00C840E9">
              <w:rPr>
                <w:rFonts w:cstheme="minorHAnsi"/>
              </w:rPr>
              <w:t xml:space="preserve"> w obszarze objętym konkursem</w:t>
            </w:r>
            <w:r w:rsidR="00C840E9" w:rsidRPr="00C840E9">
              <w:rPr>
                <w:rFonts w:cstheme="minorHAnsi"/>
              </w:rPr>
              <w:t xml:space="preserve"> (0</w:t>
            </w:r>
            <w:r w:rsidR="00DF6539">
              <w:rPr>
                <w:rFonts w:cstheme="minorHAnsi"/>
              </w:rPr>
              <w:t xml:space="preserve"> </w:t>
            </w:r>
            <w:r w:rsidR="00DF6539">
              <w:t xml:space="preserve">– </w:t>
            </w:r>
            <w:r w:rsidR="00C840E9" w:rsidRPr="00C840E9">
              <w:rPr>
                <w:rFonts w:cstheme="minorHAnsi"/>
              </w:rPr>
              <w:t>5 pkt)</w:t>
            </w:r>
            <w:r w:rsidR="00D82B15">
              <w:rPr>
                <w:rFonts w:cstheme="minorHAnsi"/>
              </w:rPr>
              <w:t>.</w:t>
            </w:r>
          </w:p>
        </w:tc>
        <w:tc>
          <w:tcPr>
            <w:tcW w:w="5075" w:type="dxa"/>
          </w:tcPr>
          <w:p w14:paraId="5EA7D6FD" w14:textId="3B66E9CE" w:rsidR="00A96F1A" w:rsidRPr="00A96F1A" w:rsidRDefault="00C840E9" w:rsidP="00AD5E9C">
            <w:pPr>
              <w:spacing w:before="0"/>
              <w:ind w:right="564"/>
            </w:pPr>
            <w:r>
              <w:t>5</w:t>
            </w:r>
            <w:r w:rsidR="00712A02">
              <w:t xml:space="preserve"> punktów</w:t>
            </w:r>
          </w:p>
        </w:tc>
      </w:tr>
      <w:tr w:rsidR="00A96F1A" w:rsidRPr="00A96F1A" w14:paraId="672093D5" w14:textId="77777777" w:rsidTr="00712A02">
        <w:tc>
          <w:tcPr>
            <w:tcW w:w="5119" w:type="dxa"/>
          </w:tcPr>
          <w:p w14:paraId="0FC1D625" w14:textId="0F07C087" w:rsidR="00A96F1A" w:rsidRDefault="00A96F1A" w:rsidP="00AD5E9C">
            <w:pPr>
              <w:spacing w:before="0"/>
              <w:ind w:right="564"/>
              <w:rPr>
                <w:b/>
              </w:rPr>
            </w:pPr>
            <w:r w:rsidRPr="00FE38C4">
              <w:rPr>
                <w:b/>
              </w:rPr>
              <w:t>Kwalifikacje osób, przy udziale których oferent będzie realizował zadan</w:t>
            </w:r>
            <w:r w:rsidR="00712A02">
              <w:rPr>
                <w:b/>
              </w:rPr>
              <w:t>ie</w:t>
            </w:r>
          </w:p>
          <w:p w14:paraId="51D0D3BE" w14:textId="77777777" w:rsidR="007F087A" w:rsidRDefault="00712A02" w:rsidP="00AD5E9C">
            <w:pPr>
              <w:spacing w:before="0"/>
              <w:ind w:right="564"/>
              <w:rPr>
                <w:rFonts w:cstheme="minorHAnsi"/>
              </w:rPr>
            </w:pPr>
            <w:r w:rsidRPr="00007729">
              <w:rPr>
                <w:rFonts w:cstheme="minorHAnsi"/>
              </w:rPr>
              <w:t>Zasoby kadrowe</w:t>
            </w:r>
            <w:r w:rsidR="00210C05">
              <w:rPr>
                <w:rFonts w:cstheme="minorHAnsi"/>
              </w:rPr>
              <w:t xml:space="preserve"> </w:t>
            </w:r>
            <w:r>
              <w:rPr>
                <w:rFonts w:cstheme="minorHAnsi"/>
              </w:rPr>
              <w:t>– doświadczenie, w</w:t>
            </w:r>
            <w:r w:rsidR="005B2DFC">
              <w:rPr>
                <w:rFonts w:cstheme="minorHAnsi"/>
              </w:rPr>
              <w:t>ykształcenie, opis kwalifikacji</w:t>
            </w:r>
            <w:r w:rsidR="005B2DFC" w:rsidRPr="005B2DFC">
              <w:t xml:space="preserve"> osób, które zostaną zaangażowane do realizacji projektu </w:t>
            </w:r>
            <w:r w:rsidR="00AB39F8">
              <w:rPr>
                <w:rFonts w:cstheme="minorHAnsi"/>
              </w:rPr>
              <w:t xml:space="preserve">(0 – 9 </w:t>
            </w:r>
            <w:r w:rsidRPr="00CA27A7">
              <w:rPr>
                <w:rFonts w:cstheme="minorHAnsi"/>
              </w:rPr>
              <w:t>pkt)</w:t>
            </w:r>
          </w:p>
          <w:p w14:paraId="6B2BEA97" w14:textId="0F3CD95C" w:rsidR="007F087A" w:rsidRPr="005B2DFC" w:rsidRDefault="007F087A" w:rsidP="00AD5E9C">
            <w:pPr>
              <w:spacing w:before="0"/>
              <w:ind w:right="564"/>
            </w:pPr>
          </w:p>
        </w:tc>
        <w:tc>
          <w:tcPr>
            <w:tcW w:w="5075" w:type="dxa"/>
          </w:tcPr>
          <w:p w14:paraId="0ED39C51" w14:textId="17FD4391" w:rsidR="00A96F1A" w:rsidRPr="00FE38C4" w:rsidRDefault="00AB39F8" w:rsidP="00AD5E9C">
            <w:pPr>
              <w:spacing w:before="0"/>
              <w:ind w:right="564"/>
              <w:rPr>
                <w:b/>
              </w:rPr>
            </w:pPr>
            <w:r>
              <w:rPr>
                <w:b/>
              </w:rPr>
              <w:t>9</w:t>
            </w:r>
            <w:r w:rsidR="00712A02">
              <w:rPr>
                <w:b/>
              </w:rPr>
              <w:t xml:space="preserve"> punktów</w:t>
            </w:r>
          </w:p>
        </w:tc>
      </w:tr>
      <w:tr w:rsidR="00A96F1A" w:rsidRPr="00A96F1A" w14:paraId="66B023B6" w14:textId="77777777" w:rsidTr="00712A02">
        <w:tc>
          <w:tcPr>
            <w:tcW w:w="5119" w:type="dxa"/>
          </w:tcPr>
          <w:p w14:paraId="38E83FAE" w14:textId="77777777" w:rsidR="00A96F1A" w:rsidRPr="00FE38C4" w:rsidRDefault="00A96F1A" w:rsidP="00AD5E9C">
            <w:pPr>
              <w:spacing w:before="0"/>
              <w:ind w:right="564"/>
              <w:rPr>
                <w:b/>
              </w:rPr>
            </w:pPr>
            <w:r w:rsidRPr="00FE38C4">
              <w:rPr>
                <w:b/>
              </w:rPr>
              <w:lastRenderedPageBreak/>
              <w:t>Kalkulacja kosztów realizacji zadania publicznego, w tym w odniesieniu do zakresu rzeczowego zadania, z tego:</w:t>
            </w:r>
          </w:p>
        </w:tc>
        <w:tc>
          <w:tcPr>
            <w:tcW w:w="5075" w:type="dxa"/>
          </w:tcPr>
          <w:p w14:paraId="40DFD9B7" w14:textId="51C75B15" w:rsidR="00A96F1A" w:rsidRPr="00FE38C4" w:rsidRDefault="00AB39F8" w:rsidP="00AD5E9C">
            <w:pPr>
              <w:spacing w:before="0"/>
              <w:ind w:right="564"/>
              <w:rPr>
                <w:b/>
              </w:rPr>
            </w:pPr>
            <w:r>
              <w:rPr>
                <w:b/>
              </w:rPr>
              <w:t>14</w:t>
            </w:r>
            <w:r w:rsidR="00A96F1A" w:rsidRPr="00FE38C4">
              <w:rPr>
                <w:b/>
              </w:rPr>
              <w:t xml:space="preserve"> punktów, z tego:</w:t>
            </w:r>
          </w:p>
        </w:tc>
      </w:tr>
      <w:tr w:rsidR="00A96F1A" w:rsidRPr="00A96F1A" w14:paraId="3AEEEAEA" w14:textId="77777777" w:rsidTr="00712A02">
        <w:tc>
          <w:tcPr>
            <w:tcW w:w="5119" w:type="dxa"/>
            <w:vAlign w:val="center"/>
          </w:tcPr>
          <w:p w14:paraId="0E56DBFB" w14:textId="63861F58" w:rsidR="00A96F1A" w:rsidRPr="00A96F1A" w:rsidRDefault="00A96F1A" w:rsidP="00AD5E9C">
            <w:pPr>
              <w:spacing w:before="0"/>
              <w:ind w:right="564"/>
            </w:pPr>
            <w:r w:rsidRPr="00712A02">
              <w:rPr>
                <w:rFonts w:eastAsia="Calibri"/>
                <w:b/>
                <w:lang w:eastAsia="en-US"/>
              </w:rPr>
              <w:t>Zasadność i spójność z planem i harmonogramem działań przeds</w:t>
            </w:r>
            <w:r w:rsidR="00712A02" w:rsidRPr="00712A02">
              <w:rPr>
                <w:rFonts w:eastAsia="Calibri"/>
                <w:b/>
                <w:lang w:eastAsia="en-US"/>
              </w:rPr>
              <w:t>tawionej kalkulacji kosztów</w:t>
            </w:r>
            <w:r w:rsidR="00AB39F8">
              <w:rPr>
                <w:rFonts w:eastAsia="Calibri"/>
                <w:lang w:eastAsia="en-US"/>
              </w:rPr>
              <w:t xml:space="preserve"> (0 – 5</w:t>
            </w:r>
            <w:r w:rsidRPr="00A96F1A">
              <w:rPr>
                <w:rFonts w:eastAsia="Calibri"/>
                <w:lang w:eastAsia="en-US"/>
              </w:rPr>
              <w:t xml:space="preserve"> pkt)</w:t>
            </w:r>
          </w:p>
        </w:tc>
        <w:tc>
          <w:tcPr>
            <w:tcW w:w="5075" w:type="dxa"/>
          </w:tcPr>
          <w:p w14:paraId="3541DE03" w14:textId="4F470820" w:rsidR="00A96F1A" w:rsidRPr="00A96F1A" w:rsidRDefault="00AB39F8" w:rsidP="00AD5E9C">
            <w:pPr>
              <w:spacing w:before="0"/>
              <w:ind w:right="564"/>
            </w:pPr>
            <w:r>
              <w:t>5 punktów</w:t>
            </w:r>
          </w:p>
        </w:tc>
      </w:tr>
      <w:tr w:rsidR="00A96F1A" w:rsidRPr="00A96F1A" w14:paraId="2BE664B4" w14:textId="77777777" w:rsidTr="00712A02">
        <w:tc>
          <w:tcPr>
            <w:tcW w:w="5119" w:type="dxa"/>
            <w:vAlign w:val="center"/>
          </w:tcPr>
          <w:p w14:paraId="7AB6D3F8" w14:textId="3130BF1D" w:rsidR="00A96F1A" w:rsidRPr="00A96F1A" w:rsidRDefault="00712A02" w:rsidP="00AD5E9C">
            <w:pPr>
              <w:spacing w:before="0"/>
              <w:ind w:right="564"/>
            </w:pPr>
            <w:r w:rsidRPr="00637A4D">
              <w:rPr>
                <w:rFonts w:eastAsia="Calibri" w:cstheme="minorHAnsi"/>
                <w:b/>
                <w:bCs/>
                <w:lang w:eastAsia="en-US"/>
              </w:rPr>
              <w:t>Rzetelność i klarowność przedstawionej kalkulacji kosztów</w:t>
            </w:r>
            <w:r>
              <w:rPr>
                <w:rFonts w:eastAsia="Calibri" w:cstheme="minorHAnsi"/>
                <w:bCs/>
                <w:lang w:eastAsia="en-US"/>
              </w:rPr>
              <w:t xml:space="preserve"> m.in. </w:t>
            </w:r>
            <w:r w:rsidRPr="00E842E5">
              <w:rPr>
                <w:rFonts w:eastAsia="Calibri" w:cstheme="minorHAnsi"/>
                <w:bCs/>
                <w:lang w:eastAsia="en-US"/>
              </w:rPr>
              <w:t xml:space="preserve">szczegółowość kalkulacji kosztów, jej przejrzystość i opis poszczególnych pozycji budżetu; adekwatność kosztów do planowanych działań i założonych rezultatów </w:t>
            </w:r>
            <w:r>
              <w:rPr>
                <w:rFonts w:eastAsia="Calibri" w:cstheme="minorHAnsi"/>
                <w:bCs/>
                <w:lang w:eastAsia="en-US"/>
              </w:rPr>
              <w:t>(</w:t>
            </w:r>
            <w:r w:rsidRPr="00E842E5">
              <w:rPr>
                <w:rFonts w:eastAsia="Calibri" w:cstheme="minorHAnsi"/>
                <w:bCs/>
                <w:lang w:eastAsia="en-US"/>
              </w:rPr>
              <w:t>0</w:t>
            </w:r>
            <w:r>
              <w:rPr>
                <w:rFonts w:eastAsia="Calibri" w:cstheme="minorHAnsi"/>
                <w:bCs/>
                <w:lang w:eastAsia="en-US"/>
              </w:rPr>
              <w:t xml:space="preserve"> </w:t>
            </w:r>
            <w:r w:rsidRPr="00E842E5">
              <w:rPr>
                <w:rFonts w:eastAsia="Calibri" w:cstheme="minorHAnsi"/>
                <w:bCs/>
                <w:lang w:eastAsia="en-US"/>
              </w:rPr>
              <w:t>–</w:t>
            </w:r>
            <w:r>
              <w:rPr>
                <w:rFonts w:eastAsia="Calibri" w:cstheme="minorHAnsi"/>
                <w:bCs/>
                <w:lang w:eastAsia="en-US"/>
              </w:rPr>
              <w:t xml:space="preserve"> </w:t>
            </w:r>
            <w:r w:rsidR="00AB39F8">
              <w:rPr>
                <w:rFonts w:eastAsia="Calibri" w:cstheme="minorHAnsi"/>
                <w:bCs/>
                <w:lang w:eastAsia="en-US"/>
              </w:rPr>
              <w:t>5</w:t>
            </w:r>
            <w:r w:rsidRPr="00E842E5">
              <w:rPr>
                <w:rFonts w:eastAsia="Calibri" w:cstheme="minorHAnsi"/>
                <w:bCs/>
                <w:lang w:eastAsia="en-US"/>
              </w:rPr>
              <w:t xml:space="preserve"> pkt)</w:t>
            </w:r>
          </w:p>
        </w:tc>
        <w:tc>
          <w:tcPr>
            <w:tcW w:w="5075" w:type="dxa"/>
          </w:tcPr>
          <w:p w14:paraId="52EEBD70" w14:textId="10E6A39C" w:rsidR="00A96F1A" w:rsidRPr="00A96F1A" w:rsidRDefault="00AB39F8" w:rsidP="00AD5E9C">
            <w:pPr>
              <w:spacing w:before="0"/>
              <w:ind w:right="564"/>
            </w:pPr>
            <w:r>
              <w:t>5 punktów</w:t>
            </w:r>
          </w:p>
        </w:tc>
      </w:tr>
      <w:tr w:rsidR="00A96F1A" w:rsidRPr="00A96F1A" w14:paraId="051C715F" w14:textId="77777777" w:rsidTr="00712A02">
        <w:tc>
          <w:tcPr>
            <w:tcW w:w="5119" w:type="dxa"/>
            <w:vAlign w:val="center"/>
          </w:tcPr>
          <w:p w14:paraId="40B22043" w14:textId="64808F8C" w:rsidR="00A96F1A" w:rsidRPr="00A96F1A" w:rsidRDefault="00A96F1A" w:rsidP="00AD5E9C">
            <w:pPr>
              <w:spacing w:before="0"/>
              <w:ind w:right="564"/>
            </w:pPr>
            <w:r w:rsidRPr="00712A02">
              <w:rPr>
                <w:rFonts w:eastAsia="Calibri"/>
                <w:b/>
                <w:lang w:eastAsia="en-US"/>
              </w:rPr>
              <w:t>Realność stosowanych stawek jednostkowych, racjonalność kosztów</w:t>
            </w:r>
            <w:r w:rsidR="00712A02">
              <w:rPr>
                <w:rFonts w:eastAsia="Calibri"/>
                <w:lang w:eastAsia="en-US"/>
              </w:rPr>
              <w:t xml:space="preserve"> (0</w:t>
            </w:r>
            <w:r w:rsidR="00AB39F8">
              <w:rPr>
                <w:rFonts w:eastAsia="Calibri"/>
                <w:lang w:eastAsia="en-US"/>
              </w:rPr>
              <w:t xml:space="preserve"> </w:t>
            </w:r>
            <w:r w:rsidR="00712A02">
              <w:rPr>
                <w:rFonts w:eastAsia="Calibri"/>
                <w:lang w:eastAsia="en-US"/>
              </w:rPr>
              <w:t>–</w:t>
            </w:r>
            <w:r w:rsidR="00AB39F8">
              <w:rPr>
                <w:rFonts w:eastAsia="Calibri"/>
                <w:lang w:eastAsia="en-US"/>
              </w:rPr>
              <w:t xml:space="preserve"> 4</w:t>
            </w:r>
            <w:r w:rsidRPr="00A96F1A">
              <w:rPr>
                <w:rFonts w:eastAsia="Calibri"/>
                <w:lang w:eastAsia="en-US"/>
              </w:rPr>
              <w:t xml:space="preserve"> pkt)</w:t>
            </w:r>
          </w:p>
        </w:tc>
        <w:tc>
          <w:tcPr>
            <w:tcW w:w="5075" w:type="dxa"/>
          </w:tcPr>
          <w:p w14:paraId="0C8C8023" w14:textId="5146E9CB" w:rsidR="00A96F1A" w:rsidRPr="00A96F1A" w:rsidRDefault="00AB39F8" w:rsidP="00AD5E9C">
            <w:pPr>
              <w:spacing w:before="0"/>
              <w:ind w:right="564"/>
            </w:pPr>
            <w:r>
              <w:t>4 punkty</w:t>
            </w:r>
          </w:p>
        </w:tc>
      </w:tr>
      <w:tr w:rsidR="00A96F1A" w:rsidRPr="00A96F1A" w14:paraId="6F0D4C53" w14:textId="77777777" w:rsidTr="00712A02">
        <w:tc>
          <w:tcPr>
            <w:tcW w:w="5119" w:type="dxa"/>
          </w:tcPr>
          <w:p w14:paraId="2F35F4E6" w14:textId="77777777" w:rsidR="00A96F1A" w:rsidRPr="00FE38C4" w:rsidRDefault="00A96F1A" w:rsidP="00AD5E9C">
            <w:pPr>
              <w:spacing w:before="0"/>
              <w:ind w:right="564"/>
              <w:rPr>
                <w:b/>
              </w:rPr>
            </w:pPr>
            <w:r w:rsidRPr="00FE38C4">
              <w:rPr>
                <w:b/>
              </w:rPr>
              <w:t>Planowany udział środków finansowych własnych lub środków pochodzących z innych źródeł na realizację zadania, z tego:</w:t>
            </w:r>
          </w:p>
        </w:tc>
        <w:tc>
          <w:tcPr>
            <w:tcW w:w="5075" w:type="dxa"/>
          </w:tcPr>
          <w:p w14:paraId="4400D58D" w14:textId="1087FE43" w:rsidR="00A96F1A" w:rsidRPr="00FE38C4" w:rsidRDefault="00FD2503" w:rsidP="00AD5E9C">
            <w:pPr>
              <w:spacing w:before="0"/>
              <w:ind w:right="564"/>
              <w:rPr>
                <w:b/>
              </w:rPr>
            </w:pPr>
            <w:r>
              <w:rPr>
                <w:b/>
              </w:rPr>
              <w:t>2</w:t>
            </w:r>
            <w:r w:rsidR="00A96F1A" w:rsidRPr="00FE38C4">
              <w:rPr>
                <w:b/>
              </w:rPr>
              <w:t xml:space="preserve"> punkty, z tego:</w:t>
            </w:r>
          </w:p>
        </w:tc>
      </w:tr>
      <w:tr w:rsidR="00A96F1A" w:rsidRPr="00A96F1A" w14:paraId="402B0FB7" w14:textId="77777777" w:rsidTr="00712A02">
        <w:tc>
          <w:tcPr>
            <w:tcW w:w="5119" w:type="dxa"/>
          </w:tcPr>
          <w:p w14:paraId="6C35FEA4" w14:textId="77777777" w:rsidR="00A96F1A" w:rsidRPr="00A96F1A" w:rsidRDefault="00A96F1A" w:rsidP="00AD5E9C">
            <w:pPr>
              <w:spacing w:before="0"/>
              <w:ind w:right="564"/>
            </w:pPr>
            <w:r w:rsidRPr="00A96F1A">
              <w:t>Zaangażowanie wkładu własnego finansowego w stosunku do wartości całego projektu</w:t>
            </w:r>
          </w:p>
          <w:p w14:paraId="29C3966C" w14:textId="1480065A" w:rsidR="00803F64" w:rsidRPr="00803F64" w:rsidRDefault="00712A02" w:rsidP="00AD5E9C">
            <w:pPr>
              <w:pStyle w:val="Akapitzlist"/>
              <w:numPr>
                <w:ilvl w:val="0"/>
                <w:numId w:val="34"/>
              </w:numPr>
              <w:spacing w:before="0"/>
              <w:ind w:right="564"/>
              <w:rPr>
                <w:rFonts w:cstheme="minorHAnsi"/>
              </w:rPr>
            </w:pPr>
            <w:r>
              <w:rPr>
                <w:rFonts w:cstheme="minorHAnsi"/>
              </w:rPr>
              <w:t>do 5</w:t>
            </w:r>
            <w:r w:rsidR="00803F64" w:rsidRPr="00803F64">
              <w:rPr>
                <w:rFonts w:cstheme="minorHAnsi"/>
              </w:rPr>
              <w:t>% wartości projektu – 0 pkt</w:t>
            </w:r>
          </w:p>
          <w:p w14:paraId="5DF2BD68" w14:textId="20BDE2BD" w:rsidR="00A96F1A" w:rsidRPr="00A96F1A" w:rsidRDefault="00803F64" w:rsidP="00AD5E9C">
            <w:pPr>
              <w:pStyle w:val="Akapitzlist"/>
              <w:numPr>
                <w:ilvl w:val="0"/>
                <w:numId w:val="34"/>
              </w:numPr>
              <w:spacing w:before="0"/>
              <w:ind w:right="564"/>
            </w:pPr>
            <w:r>
              <w:t>5,01% -</w:t>
            </w:r>
            <w:r w:rsidR="00A96F1A" w:rsidRPr="00A96F1A">
              <w:t xml:space="preserve"> 10</w:t>
            </w:r>
            <w:r w:rsidR="00712A02">
              <w:t>% wartości projektu – 1</w:t>
            </w:r>
            <w:r w:rsidR="001B5EDA">
              <w:t> </w:t>
            </w:r>
            <w:r w:rsidR="00A96F1A" w:rsidRPr="00A96F1A">
              <w:t>pkt</w:t>
            </w:r>
          </w:p>
          <w:p w14:paraId="299C573A" w14:textId="1326CC61" w:rsidR="00A96F1A" w:rsidRPr="00A96F1A" w:rsidRDefault="00210C05" w:rsidP="00AD5E9C">
            <w:pPr>
              <w:pStyle w:val="Akapitzlist"/>
              <w:numPr>
                <w:ilvl w:val="0"/>
                <w:numId w:val="34"/>
              </w:numPr>
              <w:spacing w:before="0"/>
              <w:ind w:right="564"/>
            </w:pPr>
            <w:r>
              <w:t>od 10,01% wartości projektu – 2</w:t>
            </w:r>
            <w:r w:rsidR="001B5EDA">
              <w:t> </w:t>
            </w:r>
            <w:r w:rsidR="00A96F1A" w:rsidRPr="00A96F1A">
              <w:t>pkt</w:t>
            </w:r>
          </w:p>
          <w:p w14:paraId="2482F871" w14:textId="16034022" w:rsidR="00A96F1A" w:rsidRPr="00A96F1A" w:rsidRDefault="00712A02" w:rsidP="00AD5E9C">
            <w:pPr>
              <w:spacing w:before="0"/>
              <w:ind w:right="564"/>
            </w:pPr>
            <w:r w:rsidRPr="00CD7679">
              <w:rPr>
                <w:rFonts w:cstheme="minorHAnsi"/>
              </w:rPr>
              <w:t>Środki finansowe własne to np. składki członkowskie, wpłaty z tytułu 1</w:t>
            </w:r>
            <w:r w:rsidR="00210C05">
              <w:rPr>
                <w:rFonts w:cstheme="minorHAnsi"/>
              </w:rPr>
              <w:t>,5</w:t>
            </w:r>
            <w:r w:rsidRPr="00CD7679">
              <w:rPr>
                <w:rFonts w:cstheme="minorHAnsi"/>
              </w:rPr>
              <w:t xml:space="preserve">%, środki finansowe z innych źródeł publicznych – </w:t>
            </w:r>
            <w:r w:rsidRPr="00CD7679">
              <w:rPr>
                <w:rFonts w:cstheme="minorHAnsi"/>
              </w:rPr>
              <w:lastRenderedPageBreak/>
              <w:t>nie dotyczy środków Samorządu Województwa Wielkopolskiego, pozostałe środki finansowe</w:t>
            </w:r>
            <w:r w:rsidRPr="00CA27A7">
              <w:rPr>
                <w:rFonts w:cstheme="minorHAnsi"/>
              </w:rPr>
              <w:t>.</w:t>
            </w:r>
          </w:p>
        </w:tc>
        <w:tc>
          <w:tcPr>
            <w:tcW w:w="5075" w:type="dxa"/>
          </w:tcPr>
          <w:p w14:paraId="4F81C338" w14:textId="60CC9884" w:rsidR="00A96F1A" w:rsidRPr="00A96F1A" w:rsidRDefault="00210C05" w:rsidP="00AD5E9C">
            <w:pPr>
              <w:spacing w:before="0"/>
              <w:ind w:right="564"/>
            </w:pPr>
            <w:r>
              <w:lastRenderedPageBreak/>
              <w:t>2</w:t>
            </w:r>
            <w:r w:rsidR="00A96F1A" w:rsidRPr="00A96F1A">
              <w:t xml:space="preserve"> punkty</w:t>
            </w:r>
          </w:p>
        </w:tc>
      </w:tr>
      <w:tr w:rsidR="00A96F1A" w:rsidRPr="00A96F1A" w14:paraId="788B7EB7" w14:textId="77777777" w:rsidTr="00712A02">
        <w:tc>
          <w:tcPr>
            <w:tcW w:w="5119" w:type="dxa"/>
          </w:tcPr>
          <w:p w14:paraId="4F06A730" w14:textId="77777777" w:rsidR="00A96F1A" w:rsidRPr="008C6A43" w:rsidRDefault="00A96F1A" w:rsidP="00AD5E9C">
            <w:pPr>
              <w:spacing w:before="0"/>
              <w:ind w:right="564"/>
              <w:rPr>
                <w:b/>
              </w:rPr>
            </w:pPr>
            <w:r w:rsidRPr="008C6A43">
              <w:rPr>
                <w:b/>
              </w:rPr>
              <w:t>Planowany wkład osobowy, w tym świadczenia wolontariuszy i praca społeczna członków, z tego:</w:t>
            </w:r>
          </w:p>
        </w:tc>
        <w:tc>
          <w:tcPr>
            <w:tcW w:w="5075" w:type="dxa"/>
          </w:tcPr>
          <w:p w14:paraId="4D48AFC2" w14:textId="244F3981" w:rsidR="00A96F1A" w:rsidRPr="008C6A43" w:rsidRDefault="00210C05" w:rsidP="00AD5E9C">
            <w:pPr>
              <w:spacing w:before="0"/>
              <w:ind w:right="564"/>
              <w:rPr>
                <w:b/>
              </w:rPr>
            </w:pPr>
            <w:r>
              <w:rPr>
                <w:b/>
              </w:rPr>
              <w:t>2</w:t>
            </w:r>
            <w:r w:rsidR="00A96F1A" w:rsidRPr="008C6A43">
              <w:rPr>
                <w:b/>
              </w:rPr>
              <w:t xml:space="preserve"> punkt</w:t>
            </w:r>
            <w:r>
              <w:rPr>
                <w:b/>
              </w:rPr>
              <w:t>y</w:t>
            </w:r>
            <w:r w:rsidR="00A96F1A" w:rsidRPr="008C6A43">
              <w:rPr>
                <w:b/>
              </w:rPr>
              <w:t>, z tego:</w:t>
            </w:r>
          </w:p>
        </w:tc>
      </w:tr>
      <w:tr w:rsidR="00A96F1A" w:rsidRPr="00A96F1A" w14:paraId="369D804B" w14:textId="77777777" w:rsidTr="00712A02">
        <w:tc>
          <w:tcPr>
            <w:tcW w:w="5119" w:type="dxa"/>
          </w:tcPr>
          <w:p w14:paraId="1A891923" w14:textId="77777777" w:rsidR="00A96F1A" w:rsidRPr="00A96F1A" w:rsidRDefault="00A96F1A" w:rsidP="00AD5E9C">
            <w:pPr>
              <w:pStyle w:val="Akapitzlist"/>
              <w:numPr>
                <w:ilvl w:val="0"/>
                <w:numId w:val="35"/>
              </w:numPr>
              <w:spacing w:before="0"/>
              <w:ind w:right="564"/>
            </w:pPr>
            <w:r w:rsidRPr="00A96F1A">
              <w:t>nieplanowany wkład własny niefinansowy osobowy – 0 pkt</w:t>
            </w:r>
          </w:p>
          <w:p w14:paraId="18960180" w14:textId="723BB5C0" w:rsidR="00A96F1A" w:rsidRPr="00A96F1A" w:rsidRDefault="00A96F1A" w:rsidP="00AD5E9C">
            <w:pPr>
              <w:pStyle w:val="Akapitzlist"/>
              <w:numPr>
                <w:ilvl w:val="0"/>
                <w:numId w:val="35"/>
              </w:numPr>
              <w:spacing w:before="0"/>
              <w:ind w:right="564"/>
            </w:pPr>
            <w:r w:rsidRPr="00A96F1A">
              <w:t>planowany wkład</w:t>
            </w:r>
            <w:r w:rsidR="00210C05">
              <w:t xml:space="preserve"> własny niefinansowy osobowy – 2</w:t>
            </w:r>
            <w:r w:rsidRPr="00A96F1A">
              <w:t xml:space="preserve"> pkt</w:t>
            </w:r>
          </w:p>
          <w:p w14:paraId="4DC43E4D" w14:textId="77777777" w:rsidR="00A96F1A" w:rsidRPr="00A96F1A" w:rsidRDefault="00A96F1A" w:rsidP="00AD5E9C">
            <w:pPr>
              <w:spacing w:before="0"/>
              <w:ind w:right="564"/>
            </w:pPr>
            <w:r w:rsidRPr="00A96F1A">
              <w:t>Wkład osobowy – wsparcie osobowe (praca społeczna członków, świadczenia wolontariuszy) wniesione przez dotowany podmiot w realizowane zadanie niepowodujące faktycznego wydatku pieniężnego. Wartość wkładu osobowego powinna zostać oszacowana w kosztorysie. Podmiot składający ofertę powinien przedstawić sposób wyceny według stawek rynkowych pracy wolontariuszy i członków.</w:t>
            </w:r>
          </w:p>
          <w:p w14:paraId="7C96EFA7" w14:textId="64CFEA91" w:rsidR="00A96F1A" w:rsidRPr="00A96F1A" w:rsidRDefault="00A96F1A" w:rsidP="00AD5E9C">
            <w:pPr>
              <w:spacing w:before="0"/>
              <w:ind w:right="564"/>
            </w:pPr>
            <w:r w:rsidRPr="00A96F1A">
              <w:t>Stawki obowiązujące w przedmiotowym konkursie (wycena pracy wolontariuszy i</w:t>
            </w:r>
            <w:r w:rsidR="001B5EDA">
              <w:t> </w:t>
            </w:r>
            <w:r w:rsidRPr="00A96F1A">
              <w:t>członków) określone są w następujący sposób:</w:t>
            </w:r>
          </w:p>
          <w:p w14:paraId="219798A8" w14:textId="5A2F8381" w:rsidR="00A96F1A" w:rsidRDefault="00A96F1A" w:rsidP="00AD5E9C">
            <w:pPr>
              <w:spacing w:before="0"/>
              <w:ind w:right="564"/>
            </w:pPr>
            <w:r w:rsidRPr="00A96F1A">
              <w:t>w przypadku prac admini</w:t>
            </w:r>
            <w:r w:rsidR="00210C05">
              <w:t>stracyjnych i pomocniczych: do 5</w:t>
            </w:r>
            <w:r w:rsidRPr="00A96F1A">
              <w:t>0,00 zł za godzinę zegarową,</w:t>
            </w:r>
            <w:r w:rsidR="001B5EDA">
              <w:t xml:space="preserve"> </w:t>
            </w:r>
            <w:r w:rsidRPr="00A96F1A">
              <w:t xml:space="preserve">w </w:t>
            </w:r>
            <w:r w:rsidRPr="00EC3433">
              <w:t>przypadku pra</w:t>
            </w:r>
            <w:r w:rsidR="00712A02">
              <w:t>c ekspertów i specjalistów: do 2</w:t>
            </w:r>
            <w:r w:rsidR="00201ACC">
              <w:t>0</w:t>
            </w:r>
            <w:r w:rsidRPr="00EC3433">
              <w:t xml:space="preserve">0,00 zł za godzinę zegarową, do </w:t>
            </w:r>
            <w:r w:rsidR="00712A02">
              <w:t>1</w:t>
            </w:r>
            <w:r w:rsidR="00201ACC">
              <w:t>50</w:t>
            </w:r>
            <w:r w:rsidR="00712A02">
              <w:t>,</w:t>
            </w:r>
            <w:r w:rsidR="00201ACC">
              <w:t>0</w:t>
            </w:r>
            <w:r w:rsidR="00712A02">
              <w:t>0</w:t>
            </w:r>
            <w:r w:rsidRPr="00EC3433">
              <w:t xml:space="preserve"> zł za </w:t>
            </w:r>
            <w:r w:rsidRPr="00A96F1A">
              <w:t>godzinę dydaktyczną.</w:t>
            </w:r>
          </w:p>
          <w:p w14:paraId="2E94F4A9" w14:textId="507E9167" w:rsidR="007F087A" w:rsidRPr="00A96F1A" w:rsidRDefault="007F087A" w:rsidP="00AD5E9C">
            <w:pPr>
              <w:spacing w:before="0"/>
              <w:ind w:right="564"/>
            </w:pPr>
            <w:r>
              <w:lastRenderedPageBreak/>
              <w:t xml:space="preserve">Uwaga! Wnioskowanie o </w:t>
            </w:r>
            <w:r w:rsidR="00FD2503">
              <w:t>wynagrodzenie dla realizatora powyżej</w:t>
            </w:r>
            <w:r>
              <w:t xml:space="preserve"> stawki maksymalnej wymaga wskazania realizatorów o potwierdzonych, wysokich kwalifikacjach</w:t>
            </w:r>
            <w:r w:rsidR="003D55D5">
              <w:t xml:space="preserve"> i doświadczeniu w obszarze objętym konkursem</w:t>
            </w:r>
            <w:r w:rsidR="00D82B15">
              <w:t>.</w:t>
            </w:r>
          </w:p>
        </w:tc>
        <w:tc>
          <w:tcPr>
            <w:tcW w:w="5075" w:type="dxa"/>
          </w:tcPr>
          <w:p w14:paraId="237ABC7B" w14:textId="757D6C94" w:rsidR="00A96F1A" w:rsidRPr="00A96F1A" w:rsidRDefault="00210C05" w:rsidP="00AD5E9C">
            <w:pPr>
              <w:spacing w:before="0"/>
              <w:ind w:right="564"/>
            </w:pPr>
            <w:r>
              <w:lastRenderedPageBreak/>
              <w:t>2</w:t>
            </w:r>
            <w:r w:rsidR="00A96F1A" w:rsidRPr="00A96F1A">
              <w:t xml:space="preserve"> punkt</w:t>
            </w:r>
            <w:r w:rsidR="003D55D5">
              <w:t>y</w:t>
            </w:r>
          </w:p>
        </w:tc>
      </w:tr>
      <w:tr w:rsidR="00A96F1A" w:rsidRPr="00A96F1A" w14:paraId="3B3F3B79" w14:textId="77777777" w:rsidTr="00712A02">
        <w:tc>
          <w:tcPr>
            <w:tcW w:w="5119" w:type="dxa"/>
          </w:tcPr>
          <w:p w14:paraId="534F8D45" w14:textId="60B38DE4" w:rsidR="00A96F1A" w:rsidRPr="000D770B" w:rsidRDefault="00A96F1A" w:rsidP="00AD5E9C">
            <w:pPr>
              <w:spacing w:before="0"/>
              <w:ind w:right="564"/>
              <w:rPr>
                <w:b/>
              </w:rPr>
            </w:pPr>
            <w:r w:rsidRPr="000D770B">
              <w:rPr>
                <w:b/>
              </w:rPr>
              <w:t>Analiza i ocena realizacji zleconych zadań publicznych w latach poprzednich, z</w:t>
            </w:r>
            <w:r w:rsidR="001B5EDA">
              <w:rPr>
                <w:b/>
              </w:rPr>
              <w:t> </w:t>
            </w:r>
            <w:r w:rsidRPr="000D770B">
              <w:rPr>
                <w:b/>
              </w:rPr>
              <w:t>tego:</w:t>
            </w:r>
          </w:p>
        </w:tc>
        <w:tc>
          <w:tcPr>
            <w:tcW w:w="5075" w:type="dxa"/>
          </w:tcPr>
          <w:p w14:paraId="2DEB699B" w14:textId="77777777" w:rsidR="00A96F1A" w:rsidRPr="000D770B" w:rsidRDefault="00A96F1A" w:rsidP="00AD5E9C">
            <w:pPr>
              <w:spacing w:before="0"/>
              <w:ind w:right="564"/>
              <w:rPr>
                <w:b/>
              </w:rPr>
            </w:pPr>
            <w:r w:rsidRPr="000D770B">
              <w:rPr>
                <w:b/>
              </w:rPr>
              <w:t>4 punkty, z tego:</w:t>
            </w:r>
          </w:p>
        </w:tc>
      </w:tr>
      <w:tr w:rsidR="00A96F1A" w:rsidRPr="00A96F1A" w14:paraId="78A88823" w14:textId="77777777" w:rsidTr="00712A02">
        <w:tc>
          <w:tcPr>
            <w:tcW w:w="5119" w:type="dxa"/>
          </w:tcPr>
          <w:p w14:paraId="03D95479" w14:textId="77777777" w:rsidR="00A96F1A" w:rsidRPr="00A96F1A" w:rsidRDefault="00A96F1A" w:rsidP="00AD5E9C">
            <w:pPr>
              <w:spacing w:before="0"/>
              <w:ind w:right="564"/>
            </w:pPr>
            <w:r w:rsidRPr="00A96F1A">
              <w:t>Dotychczasowe doświadczenie Regionalnego Ośrodka Polityki Społecznej w Poznaniu we współpracy z oferentem w ramach otwartych konkursów ofert, w tym rzetelność, terminowość wykonywania zadań i sposób rozliczenia otrzymanych na ten cel środków finansowych (0 lub 2 lub 4 pkt).</w:t>
            </w:r>
          </w:p>
          <w:p w14:paraId="438A4C52" w14:textId="1C11CAAD" w:rsidR="00A96F1A" w:rsidRPr="007F087A" w:rsidRDefault="00A96F1A" w:rsidP="00AD5E9C">
            <w:pPr>
              <w:tabs>
                <w:tab w:val="left" w:pos="567"/>
              </w:tabs>
              <w:autoSpaceDE w:val="0"/>
              <w:autoSpaceDN w:val="0"/>
              <w:adjustRightInd w:val="0"/>
              <w:spacing w:before="0"/>
              <w:ind w:right="564"/>
              <w:rPr>
                <w:rFonts w:cstheme="minorHAnsi"/>
                <w:sz w:val="22"/>
                <w:szCs w:val="22"/>
              </w:rPr>
            </w:pPr>
            <w:r w:rsidRPr="00A96F1A">
              <w:t>Kr</w:t>
            </w:r>
            <w:r w:rsidRPr="00DF6539">
              <w:t>yterium oceniane na podstawie doświadczenia Ośrodka we współpr</w:t>
            </w:r>
            <w:r w:rsidR="00E52C29" w:rsidRPr="00DF6539">
              <w:t>acy z oferentem</w:t>
            </w:r>
            <w:r w:rsidR="007F087A" w:rsidRPr="00DF6539">
              <w:t xml:space="preserve"> </w:t>
            </w:r>
            <w:r w:rsidR="007F087A" w:rsidRPr="00DF6539">
              <w:rPr>
                <w:rFonts w:cstheme="minorHAnsi"/>
              </w:rPr>
              <w:t>od 1 stycznia 2021 r.</w:t>
            </w:r>
            <w:r w:rsidR="00E52C29" w:rsidRPr="00DF6539">
              <w:t>:</w:t>
            </w:r>
          </w:p>
          <w:p w14:paraId="2B9EBFA1" w14:textId="77777777" w:rsidR="00A96F1A" w:rsidRPr="00A96F1A" w:rsidRDefault="00A96F1A" w:rsidP="00AD5E9C">
            <w:pPr>
              <w:pStyle w:val="Akapitzlist"/>
              <w:numPr>
                <w:ilvl w:val="0"/>
                <w:numId w:val="36"/>
              </w:numPr>
              <w:spacing w:before="0"/>
              <w:ind w:right="564"/>
            </w:pPr>
            <w:r w:rsidRPr="00A96F1A">
              <w:t>ocena negatywna – 0 pkt</w:t>
            </w:r>
          </w:p>
          <w:p w14:paraId="042A552A" w14:textId="77777777" w:rsidR="00A96F1A" w:rsidRPr="00A96F1A" w:rsidRDefault="00A96F1A" w:rsidP="00AD5E9C">
            <w:pPr>
              <w:pStyle w:val="Akapitzlist"/>
              <w:numPr>
                <w:ilvl w:val="0"/>
                <w:numId w:val="36"/>
              </w:numPr>
              <w:spacing w:before="0"/>
              <w:ind w:right="564"/>
            </w:pPr>
            <w:r w:rsidRPr="00A96F1A">
              <w:t>ocena neutralna/ocena dla podmiotów niewspółpracujących dotychczas z Ośrodkiem – 2 pkt</w:t>
            </w:r>
          </w:p>
          <w:p w14:paraId="6711DF48" w14:textId="5AD4C340" w:rsidR="007F087A" w:rsidRPr="00A96F1A" w:rsidRDefault="00A96F1A" w:rsidP="00AD5E9C">
            <w:pPr>
              <w:pStyle w:val="Akapitzlist"/>
              <w:numPr>
                <w:ilvl w:val="0"/>
                <w:numId w:val="36"/>
              </w:numPr>
              <w:spacing w:before="0"/>
              <w:ind w:right="564"/>
            </w:pPr>
            <w:r w:rsidRPr="00A96F1A">
              <w:t>ocena pozytywna – 4 pkt</w:t>
            </w:r>
          </w:p>
        </w:tc>
        <w:tc>
          <w:tcPr>
            <w:tcW w:w="5075" w:type="dxa"/>
          </w:tcPr>
          <w:p w14:paraId="33AFC1BF" w14:textId="77777777" w:rsidR="00A96F1A" w:rsidRPr="00A96F1A" w:rsidRDefault="00A96F1A" w:rsidP="00AD5E9C">
            <w:pPr>
              <w:spacing w:before="0"/>
              <w:ind w:right="564"/>
            </w:pPr>
            <w:r w:rsidRPr="00A96F1A">
              <w:t>4 punkty</w:t>
            </w:r>
          </w:p>
        </w:tc>
      </w:tr>
      <w:tr w:rsidR="00A96F1A" w:rsidRPr="00A96F1A" w14:paraId="049E546F" w14:textId="77777777" w:rsidTr="00712A02">
        <w:tc>
          <w:tcPr>
            <w:tcW w:w="5119" w:type="dxa"/>
          </w:tcPr>
          <w:p w14:paraId="747B990D" w14:textId="77777777" w:rsidR="00A96F1A" w:rsidRPr="000D770B" w:rsidRDefault="00A96F1A" w:rsidP="00AD5E9C">
            <w:pPr>
              <w:spacing w:before="0"/>
              <w:ind w:right="564"/>
              <w:rPr>
                <w:b/>
              </w:rPr>
            </w:pPr>
            <w:r w:rsidRPr="000D770B">
              <w:rPr>
                <w:b/>
              </w:rPr>
              <w:t>Łączna maksymalna liczba punktów możliwych do uzyskania we wszystkich kryteriach oceny</w:t>
            </w:r>
          </w:p>
        </w:tc>
        <w:tc>
          <w:tcPr>
            <w:tcW w:w="5075" w:type="dxa"/>
          </w:tcPr>
          <w:p w14:paraId="44AB8F1E" w14:textId="77777777" w:rsidR="00A96F1A" w:rsidRPr="000D770B" w:rsidRDefault="00A96F1A" w:rsidP="00AD5E9C">
            <w:pPr>
              <w:spacing w:before="0"/>
              <w:ind w:right="564"/>
              <w:rPr>
                <w:b/>
              </w:rPr>
            </w:pPr>
            <w:r w:rsidRPr="000D770B">
              <w:rPr>
                <w:b/>
              </w:rPr>
              <w:t>100 punktów</w:t>
            </w:r>
          </w:p>
        </w:tc>
      </w:tr>
    </w:tbl>
    <w:p w14:paraId="65516555" w14:textId="77777777" w:rsidR="001B5EDA" w:rsidRDefault="001B5EDA" w:rsidP="00AD5E9C">
      <w:pPr>
        <w:spacing w:before="0"/>
        <w:ind w:right="564"/>
        <w:rPr>
          <w:rFonts w:ascii="Calibri" w:hAnsi="Calibri" w:cs="Calibri"/>
          <w:b/>
          <w:bCs/>
        </w:rPr>
      </w:pPr>
      <w:r>
        <w:rPr>
          <w:rFonts w:ascii="Calibri" w:hAnsi="Calibri" w:cs="Calibri"/>
          <w:b/>
          <w:bCs/>
        </w:rPr>
        <w:br w:type="page"/>
      </w:r>
    </w:p>
    <w:p w14:paraId="1BF17B94" w14:textId="00C6CA74" w:rsidR="00301612" w:rsidRPr="005219F0" w:rsidRDefault="00301612" w:rsidP="00AD5E9C">
      <w:pPr>
        <w:spacing w:before="0"/>
        <w:ind w:right="564"/>
        <w:rPr>
          <w:rFonts w:ascii="Calibri" w:hAnsi="Calibri" w:cs="Calibri"/>
          <w:b/>
          <w:bCs/>
        </w:rPr>
      </w:pPr>
      <w:r w:rsidRPr="005219F0">
        <w:rPr>
          <w:rFonts w:ascii="Calibri" w:hAnsi="Calibri" w:cs="Calibri"/>
          <w:b/>
          <w:bCs/>
        </w:rPr>
        <w:lastRenderedPageBreak/>
        <w:t>UWAGA</w:t>
      </w:r>
    </w:p>
    <w:p w14:paraId="1A1EAE24" w14:textId="112616ED" w:rsidR="00301612" w:rsidRPr="005219F0" w:rsidRDefault="00301612" w:rsidP="00AD5E9C">
      <w:pPr>
        <w:autoSpaceDE w:val="0"/>
        <w:autoSpaceDN w:val="0"/>
        <w:adjustRightInd w:val="0"/>
        <w:spacing w:before="0"/>
        <w:ind w:right="564"/>
        <w:rPr>
          <w:rFonts w:ascii="Calibri" w:eastAsia="Calibri" w:hAnsi="Calibri" w:cs="Calibri"/>
          <w:b/>
          <w:lang w:eastAsia="en-US"/>
        </w:rPr>
      </w:pPr>
      <w:r w:rsidRPr="005219F0">
        <w:rPr>
          <w:rFonts w:ascii="Calibri" w:eastAsia="Calibri" w:hAnsi="Calibri" w:cs="Calibri"/>
          <w:bCs/>
          <w:lang w:eastAsia="en-US"/>
        </w:rPr>
        <w:t xml:space="preserve">Przedmiotowy konkurs dotyczy </w:t>
      </w:r>
      <w:r w:rsidRPr="000C4BCF">
        <w:rPr>
          <w:rFonts w:ascii="Calibri" w:eastAsia="Calibri" w:hAnsi="Calibri" w:cs="Calibri"/>
          <w:lang w:eastAsia="en-US"/>
        </w:rPr>
        <w:t>wspierania realizacji zadań publicznych</w:t>
      </w:r>
      <w:r w:rsidR="000C4BCF" w:rsidRPr="000C4BCF">
        <w:rPr>
          <w:rFonts w:ascii="Calibri" w:eastAsia="Calibri" w:hAnsi="Calibri" w:cs="Calibri"/>
          <w:bCs/>
          <w:lang w:eastAsia="en-US"/>
        </w:rPr>
        <w:t>.</w:t>
      </w:r>
      <w:r w:rsidR="000C4BCF">
        <w:rPr>
          <w:rFonts w:ascii="Calibri" w:eastAsia="Calibri" w:hAnsi="Calibri" w:cs="Calibri"/>
          <w:bCs/>
          <w:lang w:eastAsia="en-US"/>
        </w:rPr>
        <w:t xml:space="preserve"> Oferent musi w </w:t>
      </w:r>
      <w:r w:rsidR="000C4BCF" w:rsidRPr="000C4BCF">
        <w:rPr>
          <w:rFonts w:ascii="Calibri" w:eastAsia="Calibri" w:hAnsi="Calibri" w:cs="Calibri"/>
          <w:bCs/>
          <w:i/>
          <w:lang w:eastAsia="en-US"/>
        </w:rPr>
        <w:t>K</w:t>
      </w:r>
      <w:r w:rsidRPr="000C4BCF">
        <w:rPr>
          <w:rFonts w:ascii="Calibri" w:eastAsia="Calibri" w:hAnsi="Calibri" w:cs="Calibri"/>
          <w:bCs/>
          <w:i/>
          <w:lang w:eastAsia="en-US"/>
        </w:rPr>
        <w:t>alkulacji przewidywanych kosztów realizacji zadania publicznego</w:t>
      </w:r>
      <w:r w:rsidRPr="005219F0">
        <w:rPr>
          <w:rFonts w:ascii="Calibri" w:eastAsia="Calibri" w:hAnsi="Calibri" w:cs="Calibri"/>
          <w:bCs/>
          <w:lang w:eastAsia="en-US"/>
        </w:rPr>
        <w:t xml:space="preserve"> wykazać środki finansowe własne i/lub środki pochodzące z innych źródeł na poziomie min. 0,01% w stosunku do wartości całego zadania. Oferent samodzielnie określa wysokość deklarowanego wkładu własnego.</w:t>
      </w:r>
    </w:p>
    <w:p w14:paraId="260B5899" w14:textId="77777777" w:rsidR="00301612" w:rsidRPr="005219F0" w:rsidRDefault="00301612" w:rsidP="00AD5E9C">
      <w:pPr>
        <w:autoSpaceDE w:val="0"/>
        <w:autoSpaceDN w:val="0"/>
        <w:adjustRightInd w:val="0"/>
        <w:spacing w:before="0"/>
        <w:ind w:right="564"/>
        <w:rPr>
          <w:rFonts w:ascii="Calibri" w:eastAsia="Calibri" w:hAnsi="Calibri" w:cs="Calibri"/>
          <w:bCs/>
          <w:lang w:eastAsia="en-US"/>
        </w:rPr>
      </w:pPr>
      <w:r w:rsidRPr="005219F0">
        <w:rPr>
          <w:rFonts w:ascii="Calibri" w:eastAsia="Calibri" w:hAnsi="Calibri" w:cs="Calibri"/>
          <w:bCs/>
          <w:lang w:eastAsia="en-US"/>
        </w:rPr>
        <w:t>Oferent nie może wykazać tylko wkładu osobowego</w:t>
      </w:r>
      <w:r w:rsidRPr="005219F0">
        <w:rPr>
          <w:rFonts w:ascii="Calibri" w:hAnsi="Calibri" w:cs="Calibri"/>
        </w:rPr>
        <w:t xml:space="preserve"> </w:t>
      </w:r>
      <w:r w:rsidRPr="005219F0">
        <w:rPr>
          <w:rFonts w:ascii="Calibri" w:eastAsia="Calibri" w:hAnsi="Calibri" w:cs="Calibri"/>
          <w:bCs/>
          <w:lang w:eastAsia="en-US"/>
        </w:rPr>
        <w:t>i/lub świadczeń pieniężnych od odbiorców zadania.</w:t>
      </w:r>
    </w:p>
    <w:p w14:paraId="1C529DEE" w14:textId="77777777" w:rsidR="00301612" w:rsidRPr="005219F0" w:rsidRDefault="00301612" w:rsidP="00AD5E9C">
      <w:pPr>
        <w:autoSpaceDE w:val="0"/>
        <w:autoSpaceDN w:val="0"/>
        <w:adjustRightInd w:val="0"/>
        <w:spacing w:before="0"/>
        <w:ind w:right="564"/>
        <w:rPr>
          <w:rFonts w:ascii="Calibri" w:hAnsi="Calibri" w:cs="Calibri"/>
          <w:bCs/>
        </w:rPr>
      </w:pPr>
      <w:r w:rsidRPr="005219F0">
        <w:rPr>
          <w:rFonts w:ascii="Calibri" w:hAnsi="Calibri" w:cs="Calibri"/>
          <w:bCs/>
        </w:rPr>
        <w:t>Ocenie podlega proponowany wkład finansowy i osobowy.</w:t>
      </w:r>
    </w:p>
    <w:p w14:paraId="28817DB7" w14:textId="64111C3E" w:rsidR="00301612" w:rsidRPr="000C4BCF" w:rsidRDefault="00301612" w:rsidP="00AD5E9C">
      <w:pPr>
        <w:tabs>
          <w:tab w:val="left" w:pos="284"/>
        </w:tabs>
        <w:autoSpaceDE w:val="0"/>
        <w:autoSpaceDN w:val="0"/>
        <w:adjustRightInd w:val="0"/>
        <w:spacing w:before="0"/>
        <w:ind w:right="564"/>
        <w:rPr>
          <w:rFonts w:ascii="Calibri" w:eastAsia="Calibri" w:hAnsi="Calibri" w:cs="Calibri"/>
          <w:bCs/>
          <w:i/>
          <w:lang w:eastAsia="en-US"/>
        </w:rPr>
      </w:pPr>
      <w:r w:rsidRPr="005219F0">
        <w:rPr>
          <w:rFonts w:ascii="Calibri" w:eastAsia="Calibri" w:hAnsi="Calibri" w:cs="Calibri"/>
          <w:bCs/>
          <w:lang w:eastAsia="en-US"/>
        </w:rPr>
        <w:t xml:space="preserve">Nie dopuszcza się możliwości wyceny wkładu rzeczowego w ofercie w </w:t>
      </w:r>
      <w:r w:rsidR="000C4BCF">
        <w:rPr>
          <w:rFonts w:ascii="Calibri" w:eastAsia="Calibri" w:hAnsi="Calibri" w:cs="Calibri"/>
          <w:bCs/>
          <w:lang w:eastAsia="en-US"/>
        </w:rPr>
        <w:t xml:space="preserve">części </w:t>
      </w:r>
      <w:r w:rsidR="000C4BCF">
        <w:rPr>
          <w:rFonts w:ascii="Calibri" w:eastAsia="Calibri" w:hAnsi="Calibri" w:cs="Calibri"/>
          <w:bCs/>
          <w:i/>
          <w:lang w:eastAsia="en-US"/>
        </w:rPr>
        <w:t>Źródła</w:t>
      </w:r>
      <w:r w:rsidRPr="000C4BCF">
        <w:rPr>
          <w:rFonts w:ascii="Calibri" w:eastAsia="Calibri" w:hAnsi="Calibri" w:cs="Calibri"/>
          <w:bCs/>
          <w:i/>
          <w:lang w:eastAsia="en-US"/>
        </w:rPr>
        <w:t xml:space="preserve"> finansowania kosztów realizacji zadania.</w:t>
      </w:r>
    </w:p>
    <w:p w14:paraId="517495DB" w14:textId="6863F67D" w:rsidR="007E77C4" w:rsidRDefault="00301612" w:rsidP="00AD5E9C">
      <w:pPr>
        <w:spacing w:before="0"/>
        <w:ind w:right="564"/>
        <w:rPr>
          <w:rFonts w:ascii="Calibri" w:eastAsia="Calibri" w:hAnsi="Calibri" w:cs="Calibri"/>
          <w:lang w:eastAsia="en-US"/>
        </w:rPr>
      </w:pPr>
      <w:r w:rsidRPr="000C4BCF">
        <w:rPr>
          <w:rFonts w:ascii="Calibri" w:eastAsia="Calibri" w:hAnsi="Calibri" w:cs="Calibri"/>
          <w:lang w:eastAsia="en-US"/>
        </w:rPr>
        <w:t xml:space="preserve">Rekomendowane </w:t>
      </w:r>
      <w:r w:rsidRPr="000C4BCF">
        <w:rPr>
          <w:rFonts w:ascii="Calibri" w:eastAsia="Calibri" w:hAnsi="Calibri" w:cs="Calibri"/>
          <w:bCs/>
          <w:lang w:eastAsia="en-US"/>
        </w:rPr>
        <w:t>jednostki miar</w:t>
      </w:r>
      <w:r w:rsidRPr="005219F0">
        <w:rPr>
          <w:rFonts w:ascii="Calibri" w:eastAsia="Calibri" w:hAnsi="Calibri" w:cs="Calibri"/>
          <w:lang w:eastAsia="en-US"/>
        </w:rPr>
        <w:t xml:space="preserve"> stosowane w </w:t>
      </w:r>
      <w:r w:rsidR="000C4BCF">
        <w:rPr>
          <w:rFonts w:ascii="Calibri" w:eastAsia="Calibri" w:hAnsi="Calibri" w:cs="Calibri"/>
          <w:lang w:eastAsia="en-US"/>
        </w:rPr>
        <w:t xml:space="preserve">części </w:t>
      </w:r>
      <w:r w:rsidR="000C4BCF" w:rsidRPr="000C4BCF">
        <w:rPr>
          <w:rFonts w:ascii="Calibri" w:eastAsia="Calibri" w:hAnsi="Calibri" w:cs="Calibri"/>
          <w:i/>
          <w:lang w:eastAsia="en-US"/>
        </w:rPr>
        <w:t>Zestawienie kosztów realizacji zadania</w:t>
      </w:r>
      <w:r w:rsidRPr="005219F0">
        <w:rPr>
          <w:rFonts w:ascii="Calibri" w:eastAsia="Calibri" w:hAnsi="Calibri" w:cs="Calibri"/>
          <w:lang w:eastAsia="en-US"/>
        </w:rPr>
        <w:t xml:space="preserve"> to między innymi: godzina zegarowa lub dydaktyczna, miesiąc, umowa, sztuka, usługa, kilometr (dla usług transportowych), komplet.</w:t>
      </w:r>
    </w:p>
    <w:p w14:paraId="193CC631" w14:textId="50E3E185" w:rsidR="005E422E" w:rsidRPr="005E422E" w:rsidRDefault="005E422E" w:rsidP="00AD5E9C">
      <w:pPr>
        <w:pStyle w:val="Nagwek3"/>
        <w:spacing w:before="0" w:after="0"/>
        <w:ind w:right="564"/>
        <w:rPr>
          <w:rFonts w:eastAsia="Calibri"/>
          <w:lang w:eastAsia="en-US"/>
        </w:rPr>
      </w:pPr>
      <w:r w:rsidRPr="005E422E">
        <w:t>Zasady przyznawania dotacji.</w:t>
      </w:r>
    </w:p>
    <w:p w14:paraId="76106770" w14:textId="76EF8D76" w:rsidR="005E422E" w:rsidRPr="005E422E" w:rsidRDefault="005E422E" w:rsidP="00AD5E9C">
      <w:pPr>
        <w:tabs>
          <w:tab w:val="left" w:pos="426"/>
        </w:tabs>
        <w:spacing w:before="0"/>
        <w:ind w:right="564"/>
        <w:rPr>
          <w:rFonts w:ascii="Calibri" w:eastAsia="Calibri" w:hAnsi="Calibri" w:cs="Calibri"/>
          <w:lang w:eastAsia="en-US"/>
        </w:rPr>
      </w:pPr>
      <w:r w:rsidRPr="005E422E">
        <w:rPr>
          <w:rFonts w:ascii="Calibri" w:eastAsia="Calibri" w:hAnsi="Calibri" w:cs="Calibri"/>
          <w:lang w:eastAsia="en-US"/>
        </w:rPr>
        <w:t>1. Rozpatrywane są wyłącznie oferty złożone w terminie określonym w ogłoszeniu. Należy wypełnić każdy punkt zawarty w druku oferty. W przypadku gdy punkt zawarty w</w:t>
      </w:r>
      <w:r w:rsidR="00D945E2">
        <w:rPr>
          <w:rFonts w:ascii="Calibri" w:eastAsia="Calibri" w:hAnsi="Calibri" w:cs="Calibri"/>
          <w:lang w:eastAsia="en-US"/>
        </w:rPr>
        <w:t xml:space="preserve"> </w:t>
      </w:r>
      <w:r w:rsidRPr="005E422E">
        <w:rPr>
          <w:rFonts w:ascii="Calibri" w:eastAsia="Calibri" w:hAnsi="Calibri" w:cs="Calibri"/>
          <w:lang w:eastAsia="en-US"/>
        </w:rPr>
        <w:t>druku oferty nie dotyczy oferenta, należy wpisać „nie dotyczy”.</w:t>
      </w:r>
    </w:p>
    <w:p w14:paraId="6E5D280C" w14:textId="04CE26BA" w:rsidR="005E422E" w:rsidRPr="005E422E" w:rsidRDefault="005E422E" w:rsidP="00AD5E9C">
      <w:pPr>
        <w:tabs>
          <w:tab w:val="left" w:pos="426"/>
        </w:tabs>
        <w:spacing w:before="0"/>
        <w:ind w:right="564"/>
        <w:rPr>
          <w:rFonts w:ascii="Calibri" w:eastAsia="Calibri" w:hAnsi="Calibri" w:cs="Calibri"/>
          <w:lang w:eastAsia="en-US"/>
        </w:rPr>
      </w:pPr>
      <w:r w:rsidRPr="005E422E">
        <w:rPr>
          <w:rFonts w:ascii="Calibri" w:eastAsia="Calibri" w:hAnsi="Calibri" w:cs="Calibri"/>
          <w:lang w:eastAsia="en-US"/>
        </w:rPr>
        <w:t>2. Złożenie oferty nie jest równoznaczne z zapewnieniem przyznania dotacji lub przyznaniem dotacji w</w:t>
      </w:r>
      <w:r w:rsidR="002932F9">
        <w:rPr>
          <w:rFonts w:ascii="Calibri" w:eastAsia="Calibri" w:hAnsi="Calibri" w:cs="Calibri"/>
          <w:lang w:eastAsia="en-US"/>
        </w:rPr>
        <w:t> </w:t>
      </w:r>
      <w:r w:rsidRPr="005E422E">
        <w:rPr>
          <w:rFonts w:ascii="Calibri" w:eastAsia="Calibri" w:hAnsi="Calibri" w:cs="Calibri"/>
          <w:lang w:eastAsia="en-US"/>
        </w:rPr>
        <w:t>wysokości wskazanej w ofercie. Kwota przyznanej dotacji może być niższa od wnioskowanej w</w:t>
      </w:r>
      <w:r w:rsidR="002932F9">
        <w:rPr>
          <w:rFonts w:ascii="Calibri" w:eastAsia="Calibri" w:hAnsi="Calibri" w:cs="Calibri"/>
          <w:lang w:eastAsia="en-US"/>
        </w:rPr>
        <w:t> </w:t>
      </w:r>
      <w:r w:rsidRPr="005E422E">
        <w:rPr>
          <w:rFonts w:ascii="Calibri" w:eastAsia="Calibri" w:hAnsi="Calibri" w:cs="Calibri"/>
          <w:lang w:eastAsia="en-US"/>
        </w:rPr>
        <w:t>ofercie.</w:t>
      </w:r>
    </w:p>
    <w:p w14:paraId="514F9736" w14:textId="41E03C12" w:rsidR="005E422E" w:rsidRDefault="005E422E" w:rsidP="00AD5E9C">
      <w:pPr>
        <w:spacing w:before="0"/>
        <w:ind w:right="564"/>
        <w:rPr>
          <w:rFonts w:ascii="Calibri" w:eastAsia="Calibri" w:hAnsi="Calibri" w:cs="Calibri"/>
          <w:lang w:eastAsia="en-US"/>
        </w:rPr>
      </w:pPr>
      <w:r w:rsidRPr="005E422E">
        <w:rPr>
          <w:rFonts w:ascii="Calibri" w:eastAsia="Calibri" w:hAnsi="Calibri" w:cs="Calibri"/>
          <w:lang w:eastAsia="en-US"/>
        </w:rPr>
        <w:t>3. Dotację na realizację zadania otrzymują podmioty, k</w:t>
      </w:r>
      <w:r w:rsidR="00D945E2">
        <w:rPr>
          <w:rFonts w:ascii="Calibri" w:eastAsia="Calibri" w:hAnsi="Calibri" w:cs="Calibri"/>
          <w:lang w:eastAsia="en-US"/>
        </w:rPr>
        <w:t>tórych oferty wybrane zostaną w</w:t>
      </w:r>
      <w:r w:rsidR="001B5EDA">
        <w:rPr>
          <w:rFonts w:ascii="Calibri" w:eastAsia="Calibri" w:hAnsi="Calibri" w:cs="Calibri"/>
          <w:lang w:eastAsia="en-US"/>
        </w:rPr>
        <w:t> </w:t>
      </w:r>
      <w:r w:rsidRPr="005E422E">
        <w:rPr>
          <w:rFonts w:ascii="Calibri" w:eastAsia="Calibri" w:hAnsi="Calibri" w:cs="Calibri"/>
          <w:lang w:eastAsia="en-US"/>
        </w:rPr>
        <w:t>postępowaniu konkursowym.</w:t>
      </w:r>
    </w:p>
    <w:p w14:paraId="411B2F1E" w14:textId="77777777" w:rsidR="005E422E" w:rsidRPr="005219F0" w:rsidRDefault="005E422E" w:rsidP="00AD5E9C">
      <w:pPr>
        <w:pStyle w:val="Akapitzlist"/>
        <w:tabs>
          <w:tab w:val="left" w:pos="426"/>
        </w:tabs>
        <w:spacing w:before="0"/>
        <w:ind w:left="0" w:right="564"/>
        <w:rPr>
          <w:rFonts w:ascii="Calibri" w:eastAsia="Calibri" w:hAnsi="Calibri" w:cs="Calibri"/>
          <w:lang w:eastAsia="en-US"/>
        </w:rPr>
      </w:pPr>
      <w:r>
        <w:rPr>
          <w:rFonts w:ascii="Calibri" w:eastAsia="Calibri" w:hAnsi="Calibri" w:cs="Calibri"/>
          <w:lang w:eastAsia="en-US"/>
        </w:rPr>
        <w:t xml:space="preserve">4. </w:t>
      </w:r>
      <w:r w:rsidRPr="005219F0">
        <w:rPr>
          <w:rFonts w:ascii="Calibri" w:eastAsia="Calibri" w:hAnsi="Calibri" w:cs="Calibri"/>
          <w:lang w:eastAsia="en-US"/>
        </w:rPr>
        <w:t>W przypadku przyznania dotacji w wysokości niższej niż wnioskowana istnieje możliwość negocjacji planu i harmonogramu działań i/lub kalkulacji przewidywanych kosztów realizacji zadania publicznego i/lub opisu zakładanych rezultatów realizacji zadania publicznego przed zawarciem umowy.</w:t>
      </w:r>
    </w:p>
    <w:p w14:paraId="4AEB6B70" w14:textId="77777777" w:rsidR="005E422E" w:rsidRPr="005219F0" w:rsidRDefault="005E422E" w:rsidP="00AD5E9C">
      <w:pPr>
        <w:pStyle w:val="Akapitzlist"/>
        <w:tabs>
          <w:tab w:val="left" w:pos="426"/>
        </w:tabs>
        <w:spacing w:before="0"/>
        <w:ind w:left="0" w:right="564"/>
        <w:rPr>
          <w:rFonts w:ascii="Calibri" w:eastAsia="Calibri" w:hAnsi="Calibri" w:cs="Calibri"/>
          <w:lang w:eastAsia="en-US"/>
        </w:rPr>
      </w:pPr>
      <w:r>
        <w:rPr>
          <w:rFonts w:ascii="Calibri" w:eastAsia="Calibri" w:hAnsi="Calibri" w:cs="Calibri"/>
          <w:lang w:eastAsia="en-US"/>
        </w:rPr>
        <w:t xml:space="preserve">5. </w:t>
      </w:r>
      <w:r w:rsidRPr="005219F0">
        <w:rPr>
          <w:rFonts w:ascii="Calibri" w:eastAsia="Calibri" w:hAnsi="Calibri" w:cs="Calibri"/>
          <w:lang w:eastAsia="en-US"/>
        </w:rPr>
        <w:t>W przypadku uzyskania dofinansowania w wysokości niższej niż wnioskowana przez oferenta, istnieje możliwość zmniejszenia wkładu własnego. Oferent musi jednak zapewnić ten wkład na poziomie zbliżonym do jego procentowego udziału w całości kosztów zadania zadeklarowanego w ofercie.</w:t>
      </w:r>
    </w:p>
    <w:p w14:paraId="448583D9" w14:textId="77777777" w:rsidR="005E422E" w:rsidRPr="005219F0" w:rsidRDefault="005E422E" w:rsidP="00AD5E9C">
      <w:pPr>
        <w:pStyle w:val="Akapitzlist"/>
        <w:tabs>
          <w:tab w:val="left" w:pos="426"/>
        </w:tabs>
        <w:spacing w:before="0"/>
        <w:ind w:left="0" w:right="564"/>
        <w:rPr>
          <w:rFonts w:ascii="Calibri" w:eastAsia="Calibri" w:hAnsi="Calibri" w:cs="Calibri"/>
          <w:lang w:eastAsia="en-US"/>
        </w:rPr>
      </w:pPr>
      <w:r>
        <w:rPr>
          <w:rFonts w:ascii="Calibri" w:eastAsia="Calibri" w:hAnsi="Calibri" w:cs="Calibri"/>
          <w:lang w:eastAsia="en-US"/>
        </w:rPr>
        <w:lastRenderedPageBreak/>
        <w:t xml:space="preserve">6. </w:t>
      </w:r>
      <w:r w:rsidRPr="005219F0">
        <w:rPr>
          <w:rFonts w:ascii="Calibri" w:eastAsia="Calibri" w:hAnsi="Calibri" w:cs="Calibri"/>
          <w:lang w:eastAsia="en-US"/>
        </w:rPr>
        <w:t>Podmiot, któremu przyznano dotację w wysokości niższej niż wnioskowana w ofercie zobowiązany jest do złożenia przed zawarciem umowy zaktualizowanej oferty realizacji zadania publicznego.</w:t>
      </w:r>
    </w:p>
    <w:p w14:paraId="63C8B9E0" w14:textId="48854BAB" w:rsidR="005E422E" w:rsidRDefault="005E422E" w:rsidP="00AD5E9C">
      <w:pPr>
        <w:spacing w:before="0"/>
        <w:ind w:right="564"/>
        <w:rPr>
          <w:rFonts w:ascii="Calibri" w:eastAsia="Calibri" w:hAnsi="Calibri" w:cs="Calibri"/>
          <w:lang w:eastAsia="en-US"/>
        </w:rPr>
      </w:pPr>
      <w:r>
        <w:rPr>
          <w:rFonts w:ascii="Calibri" w:eastAsia="Calibri" w:hAnsi="Calibri" w:cs="Calibri"/>
          <w:lang w:eastAsia="en-US"/>
        </w:rPr>
        <w:t xml:space="preserve">7. </w:t>
      </w:r>
      <w:r w:rsidRPr="005219F0">
        <w:rPr>
          <w:rFonts w:ascii="Calibri" w:eastAsia="Calibri" w:hAnsi="Calibri" w:cs="Calibri"/>
          <w:lang w:eastAsia="en-US"/>
        </w:rPr>
        <w:t xml:space="preserve">Uruchomienie środków z dotacji na realizację zadania nastąpi na podstawie umowy zawartej pomiędzy Województwem Wielkopolskim a podmiotem, którego oferta została wybrana do </w:t>
      </w:r>
      <w:r w:rsidR="007E77C4">
        <w:rPr>
          <w:rFonts w:ascii="Calibri" w:eastAsia="Calibri" w:hAnsi="Calibri" w:cs="Calibri"/>
          <w:lang w:eastAsia="en-US"/>
        </w:rPr>
        <w:t> </w:t>
      </w:r>
      <w:r w:rsidRPr="005219F0">
        <w:rPr>
          <w:rFonts w:ascii="Calibri" w:eastAsia="Calibri" w:hAnsi="Calibri" w:cs="Calibri"/>
          <w:lang w:eastAsia="en-US"/>
        </w:rPr>
        <w:t>dofinansowania. Dotacja przekazywana jest na konto podmiotu w terminie do</w:t>
      </w:r>
      <w:r w:rsidR="001B5EDA">
        <w:rPr>
          <w:rFonts w:ascii="Calibri" w:eastAsia="Calibri" w:hAnsi="Calibri" w:cs="Calibri"/>
          <w:lang w:eastAsia="en-US"/>
        </w:rPr>
        <w:t> </w:t>
      </w:r>
      <w:r w:rsidRPr="005219F0">
        <w:rPr>
          <w:rFonts w:ascii="Calibri" w:eastAsia="Calibri" w:hAnsi="Calibri" w:cs="Calibri"/>
          <w:lang w:eastAsia="en-US"/>
        </w:rPr>
        <w:t>30 dni od dnia zawarcia umowy, na co należy zwrócić uwagę przy przygotowywaniu kalkulacji przewidywanych kosztów</w:t>
      </w:r>
      <w:r w:rsidR="00D945E2">
        <w:rPr>
          <w:rFonts w:ascii="Calibri" w:eastAsia="Calibri" w:hAnsi="Calibri" w:cs="Calibri"/>
          <w:lang w:eastAsia="en-US"/>
        </w:rPr>
        <w:t>.</w:t>
      </w:r>
    </w:p>
    <w:p w14:paraId="49B6A675" w14:textId="77777777" w:rsidR="005E422E" w:rsidRPr="005219F0" w:rsidRDefault="005E422E" w:rsidP="00AD5E9C">
      <w:pPr>
        <w:pStyle w:val="Akapitzlist"/>
        <w:tabs>
          <w:tab w:val="left" w:pos="426"/>
        </w:tabs>
        <w:spacing w:before="0"/>
        <w:ind w:left="0" w:right="564"/>
        <w:rPr>
          <w:rFonts w:ascii="Calibri" w:eastAsia="Calibri" w:hAnsi="Calibri" w:cs="Calibri"/>
          <w:lang w:eastAsia="en-US"/>
        </w:rPr>
      </w:pPr>
      <w:r>
        <w:rPr>
          <w:rFonts w:ascii="Calibri" w:eastAsia="Calibri" w:hAnsi="Calibri" w:cs="Calibri"/>
          <w:lang w:eastAsia="en-US"/>
        </w:rPr>
        <w:t xml:space="preserve">8. </w:t>
      </w:r>
      <w:r w:rsidRPr="005219F0">
        <w:rPr>
          <w:rFonts w:ascii="Calibri" w:eastAsia="Calibri" w:hAnsi="Calibri" w:cs="Calibri"/>
          <w:lang w:eastAsia="en-US"/>
        </w:rPr>
        <w:t xml:space="preserve">Ogłoszony konkurs nie przewiduje zlecania zadań w formie </w:t>
      </w:r>
      <w:proofErr w:type="spellStart"/>
      <w:r w:rsidRPr="005219F0">
        <w:rPr>
          <w:rFonts w:ascii="Calibri" w:eastAsia="Calibri" w:hAnsi="Calibri" w:cs="Calibri"/>
          <w:lang w:eastAsia="en-US"/>
        </w:rPr>
        <w:t>regrantingu</w:t>
      </w:r>
      <w:proofErr w:type="spellEnd"/>
      <w:r w:rsidRPr="005219F0">
        <w:rPr>
          <w:rFonts w:ascii="Calibri" w:eastAsia="Calibri" w:hAnsi="Calibri" w:cs="Calibri"/>
          <w:lang w:eastAsia="en-US"/>
        </w:rPr>
        <w:t>.</w:t>
      </w:r>
    </w:p>
    <w:p w14:paraId="7F1CB669" w14:textId="77777777" w:rsidR="005E422E" w:rsidRPr="005219F0" w:rsidRDefault="005E422E" w:rsidP="00AD5E9C">
      <w:pPr>
        <w:pStyle w:val="Akapitzlist"/>
        <w:tabs>
          <w:tab w:val="left" w:pos="426"/>
        </w:tabs>
        <w:spacing w:before="0"/>
        <w:ind w:left="0" w:right="564"/>
        <w:rPr>
          <w:rFonts w:ascii="Calibri" w:eastAsia="Calibri" w:hAnsi="Calibri" w:cs="Calibri"/>
          <w:lang w:eastAsia="en-US"/>
        </w:rPr>
      </w:pPr>
      <w:r>
        <w:rPr>
          <w:rFonts w:ascii="Calibri" w:eastAsia="Calibri" w:hAnsi="Calibri" w:cs="Calibri"/>
          <w:lang w:eastAsia="en-US"/>
        </w:rPr>
        <w:t xml:space="preserve">9. </w:t>
      </w:r>
      <w:r w:rsidRPr="005219F0">
        <w:rPr>
          <w:rFonts w:ascii="Calibri" w:eastAsia="Calibri" w:hAnsi="Calibri" w:cs="Calibri"/>
          <w:lang w:eastAsia="en-US"/>
        </w:rPr>
        <w:t>Ogłoszony konkurs nie przewiduje zlecania zadań publicznych w formie powierzania.</w:t>
      </w:r>
    </w:p>
    <w:p w14:paraId="0B8EC72B" w14:textId="77777777" w:rsidR="005E422E" w:rsidRPr="005219F0" w:rsidRDefault="005E422E" w:rsidP="00AD5E9C">
      <w:pPr>
        <w:pStyle w:val="Akapitzlist"/>
        <w:tabs>
          <w:tab w:val="left" w:pos="426"/>
        </w:tabs>
        <w:spacing w:before="0"/>
        <w:ind w:left="0" w:right="564"/>
        <w:rPr>
          <w:rFonts w:ascii="Calibri" w:eastAsia="Calibri" w:hAnsi="Calibri" w:cs="Calibri"/>
          <w:lang w:eastAsia="en-US"/>
        </w:rPr>
      </w:pPr>
      <w:r>
        <w:rPr>
          <w:rFonts w:ascii="Calibri" w:eastAsia="Calibri" w:hAnsi="Calibri" w:cs="Calibri"/>
          <w:iCs/>
          <w:lang w:eastAsia="en-US"/>
        </w:rPr>
        <w:t xml:space="preserve">10. </w:t>
      </w:r>
      <w:r w:rsidRPr="005219F0">
        <w:rPr>
          <w:rFonts w:ascii="Calibri" w:eastAsia="Calibri" w:hAnsi="Calibri" w:cs="Calibri"/>
          <w:iCs/>
          <w:lang w:eastAsia="en-US"/>
        </w:rPr>
        <w:t>W przypadku rezygnacji podmiotu z przyznanej dotacji Zarząd Województwa Wielkopolskiego ma możliwość przeznaczenia niewykorzystanych środków na:</w:t>
      </w:r>
    </w:p>
    <w:p w14:paraId="7F7B7B2F" w14:textId="77777777" w:rsidR="005E422E" w:rsidRDefault="005E422E" w:rsidP="00AD5E9C">
      <w:pPr>
        <w:pStyle w:val="Akapitzlist"/>
        <w:numPr>
          <w:ilvl w:val="0"/>
          <w:numId w:val="15"/>
        </w:numPr>
        <w:tabs>
          <w:tab w:val="left" w:pos="426"/>
        </w:tabs>
        <w:spacing w:before="0"/>
        <w:ind w:right="564"/>
        <w:rPr>
          <w:rFonts w:ascii="Calibri" w:eastAsia="Calibri" w:hAnsi="Calibri" w:cs="Calibri"/>
          <w:iCs/>
          <w:lang w:eastAsia="en-US"/>
        </w:rPr>
      </w:pPr>
      <w:r w:rsidRPr="00E40806">
        <w:rPr>
          <w:rFonts w:ascii="Calibri" w:eastAsia="Calibri" w:hAnsi="Calibri" w:cs="Calibri"/>
          <w:iCs/>
          <w:lang w:eastAsia="en-US"/>
        </w:rPr>
        <w:t>zwiększenie dotacji na ofertę wyłonioną do dofin</w:t>
      </w:r>
      <w:r>
        <w:rPr>
          <w:rFonts w:ascii="Calibri" w:eastAsia="Calibri" w:hAnsi="Calibri" w:cs="Calibri"/>
          <w:iCs/>
          <w:lang w:eastAsia="en-US"/>
        </w:rPr>
        <w:t>ansowania wcześniej w konkursie;</w:t>
      </w:r>
    </w:p>
    <w:p w14:paraId="3F31AD9D" w14:textId="6EE0C775" w:rsidR="005E422E" w:rsidRPr="00E40806" w:rsidRDefault="005E422E" w:rsidP="00AD5E9C">
      <w:pPr>
        <w:pStyle w:val="Akapitzlist"/>
        <w:numPr>
          <w:ilvl w:val="0"/>
          <w:numId w:val="15"/>
        </w:numPr>
        <w:tabs>
          <w:tab w:val="left" w:pos="426"/>
        </w:tabs>
        <w:spacing w:before="0"/>
        <w:ind w:right="564"/>
        <w:rPr>
          <w:rFonts w:ascii="Calibri" w:eastAsia="Calibri" w:hAnsi="Calibri" w:cs="Calibri"/>
          <w:iCs/>
          <w:lang w:eastAsia="en-US"/>
        </w:rPr>
      </w:pPr>
      <w:r w:rsidRPr="00E40806">
        <w:rPr>
          <w:rFonts w:ascii="Calibri" w:eastAsia="Calibri" w:hAnsi="Calibri" w:cs="Calibri"/>
          <w:iCs/>
          <w:lang w:eastAsia="en-US"/>
        </w:rPr>
        <w:t>inne spełniające wymogi oferty złożone w ramach konkursu, które nie otrzymały dofinansowania</w:t>
      </w:r>
      <w:r w:rsidR="002932F9">
        <w:rPr>
          <w:rFonts w:ascii="Calibri" w:eastAsia="Calibri" w:hAnsi="Calibri" w:cs="Calibri"/>
          <w:iCs/>
          <w:lang w:eastAsia="en-US"/>
        </w:rPr>
        <w:t xml:space="preserve"> </w:t>
      </w:r>
      <w:r w:rsidRPr="00E40806">
        <w:rPr>
          <w:rFonts w:ascii="Calibri" w:eastAsia="Calibri" w:hAnsi="Calibri" w:cs="Calibri"/>
          <w:iCs/>
          <w:lang w:eastAsia="en-US"/>
        </w:rPr>
        <w:t>(z powodu wyczerpania środków finansowych).</w:t>
      </w:r>
    </w:p>
    <w:p w14:paraId="767CF185" w14:textId="7C0048D9" w:rsidR="005E422E" w:rsidRPr="005E422E" w:rsidRDefault="005E422E" w:rsidP="00AD5E9C">
      <w:pPr>
        <w:spacing w:before="0"/>
        <w:ind w:right="564"/>
        <w:rPr>
          <w:rFonts w:ascii="Calibri" w:eastAsia="Calibri" w:hAnsi="Calibri" w:cs="Calibri"/>
          <w:lang w:eastAsia="en-US"/>
        </w:rPr>
      </w:pPr>
      <w:r>
        <w:rPr>
          <w:rFonts w:ascii="Calibri" w:eastAsia="Calibri" w:hAnsi="Calibri" w:cs="Calibri"/>
          <w:iCs/>
          <w:lang w:eastAsia="en-US"/>
        </w:rPr>
        <w:t xml:space="preserve">11. </w:t>
      </w:r>
      <w:r w:rsidRPr="005219F0">
        <w:rPr>
          <w:rFonts w:ascii="Calibri" w:eastAsia="Calibri" w:hAnsi="Calibri" w:cs="Calibri"/>
          <w:iCs/>
          <w:lang w:eastAsia="en-US"/>
        </w:rPr>
        <w:t>Złożenie oferty w ramach niniejszego otwartego konkursu ofert jest równoznaczne z</w:t>
      </w:r>
      <w:r w:rsidR="001B5EDA">
        <w:rPr>
          <w:rFonts w:ascii="Calibri" w:eastAsia="Calibri" w:hAnsi="Calibri" w:cs="Calibri"/>
          <w:iCs/>
          <w:lang w:eastAsia="en-US"/>
        </w:rPr>
        <w:t> </w:t>
      </w:r>
      <w:r w:rsidRPr="005219F0">
        <w:rPr>
          <w:rFonts w:ascii="Calibri" w:eastAsia="Calibri" w:hAnsi="Calibri" w:cs="Calibri"/>
          <w:iCs/>
          <w:lang w:eastAsia="en-US"/>
        </w:rPr>
        <w:t>akceptacją treści jego ogłoszenia.</w:t>
      </w:r>
    </w:p>
    <w:p w14:paraId="29185429" w14:textId="59A7E659" w:rsidR="00301612" w:rsidRPr="00CE7528" w:rsidRDefault="00301612" w:rsidP="00AD5E9C">
      <w:pPr>
        <w:pStyle w:val="Nagwek3"/>
        <w:spacing w:before="0" w:after="0"/>
        <w:ind w:right="564"/>
      </w:pPr>
      <w:r w:rsidRPr="005219F0">
        <w:t xml:space="preserve">Termin i tryb wyboru </w:t>
      </w:r>
      <w:r w:rsidRPr="00CE7528">
        <w:t>ofert.</w:t>
      </w:r>
    </w:p>
    <w:p w14:paraId="25616AE9" w14:textId="6AF13073" w:rsidR="00301612" w:rsidRPr="00CE7528" w:rsidRDefault="00BB5565" w:rsidP="00AD5E9C">
      <w:pPr>
        <w:pStyle w:val="Akapitzlist"/>
        <w:tabs>
          <w:tab w:val="left" w:pos="426"/>
        </w:tabs>
        <w:spacing w:before="0"/>
        <w:ind w:left="0" w:right="564"/>
        <w:rPr>
          <w:rFonts w:ascii="Calibri" w:hAnsi="Calibri" w:cs="Calibri"/>
        </w:rPr>
      </w:pPr>
      <w:r w:rsidRPr="00CE7528">
        <w:rPr>
          <w:rFonts w:ascii="Calibri" w:hAnsi="Calibri" w:cs="Calibri"/>
        </w:rPr>
        <w:t xml:space="preserve">1. </w:t>
      </w:r>
      <w:r w:rsidR="00301612" w:rsidRPr="00CE7528">
        <w:rPr>
          <w:rFonts w:ascii="Calibri" w:hAnsi="Calibri" w:cs="Calibri"/>
        </w:rPr>
        <w:t xml:space="preserve">Wybór ofert nastąpi </w:t>
      </w:r>
      <w:r w:rsidR="0097463F">
        <w:rPr>
          <w:rFonts w:ascii="Calibri" w:hAnsi="Calibri" w:cs="Calibri"/>
        </w:rPr>
        <w:t>do 25.04</w:t>
      </w:r>
      <w:r w:rsidR="00984DF8">
        <w:rPr>
          <w:rFonts w:ascii="Calibri" w:hAnsi="Calibri" w:cs="Calibri"/>
        </w:rPr>
        <w:t>.2024</w:t>
      </w:r>
      <w:r w:rsidR="00301612" w:rsidRPr="00746526">
        <w:rPr>
          <w:rFonts w:ascii="Calibri" w:hAnsi="Calibri" w:cs="Calibri"/>
        </w:rPr>
        <w:t xml:space="preserve"> r.</w:t>
      </w:r>
    </w:p>
    <w:p w14:paraId="254F2119" w14:textId="29599D4A" w:rsidR="00301612" w:rsidRPr="005219F0" w:rsidRDefault="00BB5565" w:rsidP="00AD5E9C">
      <w:pPr>
        <w:pStyle w:val="Akapitzlist"/>
        <w:tabs>
          <w:tab w:val="left" w:pos="426"/>
        </w:tabs>
        <w:spacing w:before="0"/>
        <w:ind w:left="0" w:right="564"/>
        <w:rPr>
          <w:rFonts w:ascii="Calibri" w:hAnsi="Calibri" w:cs="Calibri"/>
        </w:rPr>
      </w:pPr>
      <w:r w:rsidRPr="00CE7528">
        <w:rPr>
          <w:rFonts w:ascii="Calibri" w:hAnsi="Calibri" w:cs="Calibri"/>
        </w:rPr>
        <w:t xml:space="preserve">2. </w:t>
      </w:r>
      <w:r w:rsidR="00301612" w:rsidRPr="00CE7528">
        <w:rPr>
          <w:rFonts w:ascii="Calibri" w:hAnsi="Calibri" w:cs="Calibri"/>
        </w:rPr>
        <w:t xml:space="preserve">Złożone oferty będą rozpatrywane pod względem formalnym </w:t>
      </w:r>
      <w:r w:rsidR="00301612" w:rsidRPr="005219F0">
        <w:rPr>
          <w:rFonts w:ascii="Calibri" w:hAnsi="Calibri" w:cs="Calibri"/>
        </w:rPr>
        <w:t>przez pracowników Regionalnego Ośrodka Polityki Społecznej w Poznaniu, a pod względem merytorycznym przez Komisję Konkursową powołaną uchwałą Zarządu Województwa Wielkopolskiego – dotyczy ofert spełniających wymogi formalne.</w:t>
      </w:r>
    </w:p>
    <w:p w14:paraId="67B57540" w14:textId="6DF3F8D2" w:rsidR="00301612" w:rsidRPr="005219F0" w:rsidRDefault="00BB5565" w:rsidP="00AD5E9C">
      <w:pPr>
        <w:pStyle w:val="Akapitzlist"/>
        <w:tabs>
          <w:tab w:val="left" w:pos="426"/>
        </w:tabs>
        <w:spacing w:before="0"/>
        <w:ind w:left="0" w:right="564"/>
        <w:rPr>
          <w:rFonts w:ascii="Calibri" w:hAnsi="Calibri" w:cs="Calibri"/>
        </w:rPr>
      </w:pPr>
      <w:r>
        <w:rPr>
          <w:rFonts w:ascii="Calibri" w:hAnsi="Calibri" w:cs="Calibri"/>
        </w:rPr>
        <w:t xml:space="preserve">3. </w:t>
      </w:r>
      <w:r w:rsidR="00301612" w:rsidRPr="005219F0">
        <w:rPr>
          <w:rFonts w:ascii="Calibri" w:hAnsi="Calibri" w:cs="Calibri"/>
        </w:rPr>
        <w:t>Decyzję o wyborze ofert i kwocie udzielonej dotacji podejmie Zarząd Województwa Wielkopolskiego w formie uchwały.</w:t>
      </w:r>
    </w:p>
    <w:p w14:paraId="376008CB" w14:textId="2B74DE06" w:rsidR="00301612" w:rsidRPr="005219F0" w:rsidRDefault="00BB5565" w:rsidP="00AD5E9C">
      <w:pPr>
        <w:pStyle w:val="Akapitzlist"/>
        <w:tabs>
          <w:tab w:val="left" w:pos="426"/>
        </w:tabs>
        <w:spacing w:before="0"/>
        <w:ind w:left="0" w:right="564"/>
        <w:rPr>
          <w:rFonts w:ascii="Calibri" w:hAnsi="Calibri" w:cs="Calibri"/>
        </w:rPr>
      </w:pPr>
      <w:r>
        <w:rPr>
          <w:rFonts w:ascii="Calibri" w:hAnsi="Calibri" w:cs="Calibri"/>
        </w:rPr>
        <w:t xml:space="preserve">4. </w:t>
      </w:r>
      <w:r w:rsidR="00301612" w:rsidRPr="005219F0">
        <w:rPr>
          <w:rFonts w:ascii="Calibri" w:hAnsi="Calibri" w:cs="Calibri"/>
        </w:rPr>
        <w:t>Do postanowień uchwały Zarządu w sprawie wyboru ofert i wyso</w:t>
      </w:r>
      <w:r w:rsidR="00306EA4">
        <w:rPr>
          <w:rFonts w:ascii="Calibri" w:hAnsi="Calibri" w:cs="Calibri"/>
        </w:rPr>
        <w:t xml:space="preserve">kości udzielonej dotacji nie ma </w:t>
      </w:r>
      <w:r w:rsidR="00301612" w:rsidRPr="005219F0">
        <w:rPr>
          <w:rFonts w:ascii="Calibri" w:hAnsi="Calibri" w:cs="Calibri"/>
        </w:rPr>
        <w:t>zastosowania tryb odwoławczy.</w:t>
      </w:r>
    </w:p>
    <w:p w14:paraId="7A3E26D7" w14:textId="29C70E91" w:rsidR="00301612" w:rsidRPr="00057E5F" w:rsidRDefault="00BB5565" w:rsidP="00AD5E9C">
      <w:pPr>
        <w:pStyle w:val="Akapitzlist"/>
        <w:tabs>
          <w:tab w:val="left" w:pos="426"/>
        </w:tabs>
        <w:spacing w:before="0"/>
        <w:ind w:left="0" w:right="564"/>
        <w:rPr>
          <w:rFonts w:ascii="Calibri" w:hAnsi="Calibri" w:cs="Calibri"/>
        </w:rPr>
      </w:pPr>
      <w:r w:rsidRPr="00057E5F">
        <w:rPr>
          <w:rFonts w:ascii="Calibri" w:hAnsi="Calibri" w:cs="Calibri"/>
        </w:rPr>
        <w:t xml:space="preserve">5. </w:t>
      </w:r>
      <w:r w:rsidR="00301612" w:rsidRPr="00057E5F">
        <w:rPr>
          <w:rFonts w:ascii="Calibri" w:hAnsi="Calibri" w:cs="Calibri"/>
        </w:rPr>
        <w:t xml:space="preserve">O podjętych decyzjach oferenci zostaną poinformowani za pośrednictwem Biuletynu Informacji Publicznej Urzędu Marszałkowskiego Województwa Wielkopolskiego www.bip.umww.pl (zakładka: </w:t>
      </w:r>
      <w:r w:rsidR="007F5C51" w:rsidRPr="00057E5F">
        <w:rPr>
          <w:rFonts w:ascii="Calibri" w:hAnsi="Calibri" w:cs="Calibri"/>
          <w:i/>
        </w:rPr>
        <w:t>O</w:t>
      </w:r>
      <w:r w:rsidR="00301612" w:rsidRPr="00057E5F">
        <w:rPr>
          <w:rFonts w:ascii="Calibri" w:hAnsi="Calibri" w:cs="Calibri"/>
          <w:i/>
        </w:rPr>
        <w:t>twart</w:t>
      </w:r>
      <w:r w:rsidR="007F5C51" w:rsidRPr="00057E5F">
        <w:rPr>
          <w:rFonts w:ascii="Calibri" w:hAnsi="Calibri" w:cs="Calibri"/>
          <w:i/>
        </w:rPr>
        <w:t>e</w:t>
      </w:r>
      <w:r w:rsidR="00301612" w:rsidRPr="00057E5F">
        <w:rPr>
          <w:rFonts w:ascii="Calibri" w:hAnsi="Calibri" w:cs="Calibri"/>
          <w:i/>
        </w:rPr>
        <w:t xml:space="preserve"> konkurs</w:t>
      </w:r>
      <w:r w:rsidR="007F5C51" w:rsidRPr="00057E5F">
        <w:rPr>
          <w:rFonts w:ascii="Calibri" w:hAnsi="Calibri" w:cs="Calibri"/>
          <w:i/>
        </w:rPr>
        <w:t>y</w:t>
      </w:r>
      <w:r w:rsidR="00301612" w:rsidRPr="00057E5F">
        <w:rPr>
          <w:rFonts w:ascii="Calibri" w:hAnsi="Calibri" w:cs="Calibri"/>
          <w:i/>
        </w:rPr>
        <w:t xml:space="preserve"> ofert – pomoc społeczna</w:t>
      </w:r>
      <w:r w:rsidR="00301612" w:rsidRPr="00057E5F">
        <w:rPr>
          <w:rFonts w:ascii="Calibri" w:hAnsi="Calibri" w:cs="Calibri"/>
        </w:rPr>
        <w:t xml:space="preserve">), strony internetowej Regionalnego Ośrodka Polityki Społecznej w Poznaniu www.rops.poznan.pl </w:t>
      </w:r>
      <w:r w:rsidR="00301612" w:rsidRPr="00057E5F">
        <w:rPr>
          <w:rStyle w:val="Hipercze"/>
          <w:rFonts w:ascii="Calibri" w:hAnsi="Calibri" w:cs="Calibri"/>
          <w:color w:val="auto"/>
          <w:u w:val="none"/>
        </w:rPr>
        <w:t xml:space="preserve">(zakładka: </w:t>
      </w:r>
      <w:r w:rsidR="00D63935" w:rsidRPr="00BD55D7">
        <w:rPr>
          <w:rFonts w:ascii="Calibri" w:hAnsi="Calibri" w:cs="Calibri"/>
          <w:i/>
        </w:rPr>
        <w:t xml:space="preserve">Obszary działalności – Oferta dla organizacji pozarządowych – Otwarte konkursy ofert – </w:t>
      </w:r>
      <w:r w:rsidR="003D55D5">
        <w:rPr>
          <w:rFonts w:ascii="Calibri" w:hAnsi="Calibri" w:cs="Calibri"/>
          <w:i/>
        </w:rPr>
        <w:t xml:space="preserve">otwarte </w:t>
      </w:r>
      <w:r w:rsidR="00D63935" w:rsidRPr="00BD55D7">
        <w:rPr>
          <w:rFonts w:ascii="Calibri" w:hAnsi="Calibri" w:cs="Calibri"/>
          <w:i/>
        </w:rPr>
        <w:t>konkursy</w:t>
      </w:r>
      <w:r w:rsidR="003D55D5">
        <w:rPr>
          <w:rFonts w:ascii="Calibri" w:hAnsi="Calibri" w:cs="Calibri"/>
          <w:i/>
        </w:rPr>
        <w:t xml:space="preserve"> ofert</w:t>
      </w:r>
      <w:r w:rsidR="00D63935" w:rsidRPr="00BD55D7">
        <w:rPr>
          <w:rFonts w:ascii="Calibri" w:hAnsi="Calibri" w:cs="Calibri"/>
          <w:i/>
        </w:rPr>
        <w:t xml:space="preserve"> 2024</w:t>
      </w:r>
      <w:r w:rsidR="00746526">
        <w:rPr>
          <w:rFonts w:ascii="Calibri" w:hAnsi="Calibri" w:cs="Calibri"/>
          <w:i/>
        </w:rPr>
        <w:t>)</w:t>
      </w:r>
      <w:r w:rsidR="00301612" w:rsidRPr="00057E5F">
        <w:rPr>
          <w:rFonts w:ascii="Calibri" w:hAnsi="Calibri" w:cs="Calibri"/>
        </w:rPr>
        <w:t xml:space="preserve">, tablicy ogłoszeń w siedzibie Regionalnego Ośrodka </w:t>
      </w:r>
      <w:r w:rsidR="00301612" w:rsidRPr="00057E5F">
        <w:rPr>
          <w:rFonts w:ascii="Calibri" w:hAnsi="Calibri" w:cs="Calibri"/>
        </w:rPr>
        <w:lastRenderedPageBreak/>
        <w:t>Polityki Społecznej w Poznaniu (ul. Nowowiejskiego 11, 61-731 Poznań). Nie przewiduje się oddzi</w:t>
      </w:r>
      <w:r w:rsidR="00B4787B" w:rsidRPr="00057E5F">
        <w:rPr>
          <w:rFonts w:ascii="Calibri" w:hAnsi="Calibri" w:cs="Calibri"/>
        </w:rPr>
        <w:t xml:space="preserve">elnego powiadomienia oferentów </w:t>
      </w:r>
      <w:r w:rsidR="00301612" w:rsidRPr="00057E5F">
        <w:rPr>
          <w:rFonts w:ascii="Calibri" w:hAnsi="Calibri" w:cs="Calibri"/>
        </w:rPr>
        <w:t>o wynikach konkursu.</w:t>
      </w:r>
    </w:p>
    <w:p w14:paraId="73E0F778" w14:textId="67ABA692" w:rsidR="00140CFD" w:rsidRPr="00085B8D" w:rsidRDefault="00BB5565" w:rsidP="00AD5E9C">
      <w:pPr>
        <w:pStyle w:val="Akapitzlist"/>
        <w:tabs>
          <w:tab w:val="left" w:pos="426"/>
        </w:tabs>
        <w:spacing w:before="0"/>
        <w:ind w:left="0" w:right="564"/>
        <w:rPr>
          <w:rFonts w:ascii="Calibri" w:hAnsi="Calibri" w:cs="Calibri"/>
        </w:rPr>
      </w:pPr>
      <w:r>
        <w:rPr>
          <w:rFonts w:ascii="Calibri" w:hAnsi="Calibri" w:cs="Calibri"/>
        </w:rPr>
        <w:t xml:space="preserve">6. </w:t>
      </w:r>
      <w:r w:rsidR="00301612" w:rsidRPr="005219F0">
        <w:rPr>
          <w:rFonts w:ascii="Calibri" w:hAnsi="Calibri" w:cs="Calibri"/>
        </w:rPr>
        <w:t>Zarząd Województwa Wielkopolskiego może odmówić oferentowi wyłonionemu w</w:t>
      </w:r>
      <w:r w:rsidR="007E77C4">
        <w:rPr>
          <w:rFonts w:ascii="Calibri" w:hAnsi="Calibri" w:cs="Calibri"/>
        </w:rPr>
        <w:t xml:space="preserve"> </w:t>
      </w:r>
      <w:r w:rsidR="00301612" w:rsidRPr="005219F0">
        <w:rPr>
          <w:rFonts w:ascii="Calibri" w:hAnsi="Calibri" w:cs="Calibri"/>
        </w:rPr>
        <w:t>konkursie przyznania dotacji i podpisania umowy, w przypadku gdy okaże się, że oferent lub jego reprezentanci utracą zdolność do czynności prawnych lub zostaną ujawnione nieznane wcześniej okoliczności podważające wiarygodność merytoryczną lub finansową oferenta.</w:t>
      </w:r>
    </w:p>
    <w:p w14:paraId="6476DB7C" w14:textId="069F5917" w:rsidR="00301612" w:rsidRPr="005219F0" w:rsidRDefault="00BB5565" w:rsidP="00AD5E9C">
      <w:pPr>
        <w:pStyle w:val="Akapitzlist"/>
        <w:tabs>
          <w:tab w:val="left" w:pos="426"/>
        </w:tabs>
        <w:spacing w:before="0"/>
        <w:ind w:left="0" w:right="564"/>
        <w:rPr>
          <w:rFonts w:ascii="Calibri" w:hAnsi="Calibri" w:cs="Calibri"/>
        </w:rPr>
      </w:pPr>
      <w:r>
        <w:rPr>
          <w:rFonts w:ascii="Calibri" w:hAnsi="Calibri" w:cs="Calibri"/>
        </w:rPr>
        <w:t xml:space="preserve">7. </w:t>
      </w:r>
      <w:r w:rsidR="00301612" w:rsidRPr="005219F0">
        <w:rPr>
          <w:rFonts w:ascii="Calibri" w:hAnsi="Calibri" w:cs="Calibri"/>
        </w:rPr>
        <w:t>Wszystkie oferty zgłoszone do konkursu wraz z załączoną do nich dokumentacją pozostaną w aktach Regionalnego Ośrodka Polityki Społecznej w Poznaniu i nie będą odsyłane oferentom.</w:t>
      </w:r>
    </w:p>
    <w:p w14:paraId="3ECF1D48" w14:textId="66415089" w:rsidR="00301612" w:rsidRPr="005219F0" w:rsidRDefault="00A2323D" w:rsidP="00AD5E9C">
      <w:pPr>
        <w:pStyle w:val="Nagwek3"/>
        <w:spacing w:before="0" w:after="0"/>
        <w:ind w:right="564"/>
      </w:pPr>
      <w:r>
        <w:t>Warunki realizacji dotacji</w:t>
      </w:r>
    </w:p>
    <w:p w14:paraId="2AA328F3" w14:textId="02CAA5A5" w:rsidR="00301612" w:rsidRPr="00BB5565" w:rsidRDefault="00BB5565" w:rsidP="00AD5E9C">
      <w:pPr>
        <w:tabs>
          <w:tab w:val="left" w:pos="426"/>
        </w:tabs>
        <w:spacing w:before="0"/>
        <w:ind w:right="564"/>
        <w:rPr>
          <w:rFonts w:ascii="Calibri" w:eastAsia="Calibri" w:hAnsi="Calibri" w:cs="Calibri"/>
          <w:lang w:eastAsia="en-US"/>
        </w:rPr>
      </w:pPr>
      <w:r>
        <w:rPr>
          <w:rFonts w:ascii="Calibri" w:eastAsia="Calibri" w:hAnsi="Calibri" w:cs="Calibri"/>
          <w:lang w:eastAsia="en-US"/>
        </w:rPr>
        <w:t xml:space="preserve">1. </w:t>
      </w:r>
      <w:r w:rsidR="00301612" w:rsidRPr="00BB5565">
        <w:rPr>
          <w:rFonts w:ascii="Calibri" w:eastAsia="Calibri" w:hAnsi="Calibri" w:cs="Calibri"/>
          <w:lang w:eastAsia="en-US"/>
        </w:rPr>
        <w:t>Realizacja zleconego zadania wyłonionego w konkursie następuje po zawarciu umowy z</w:t>
      </w:r>
      <w:r w:rsidR="001B5EDA">
        <w:rPr>
          <w:rFonts w:ascii="Calibri" w:eastAsia="Calibri" w:hAnsi="Calibri" w:cs="Calibri"/>
          <w:lang w:eastAsia="en-US"/>
        </w:rPr>
        <w:t> </w:t>
      </w:r>
      <w:r w:rsidR="00301612" w:rsidRPr="00BB5565">
        <w:rPr>
          <w:rFonts w:ascii="Calibri" w:eastAsia="Calibri" w:hAnsi="Calibri" w:cs="Calibri"/>
          <w:lang w:eastAsia="en-US"/>
        </w:rPr>
        <w:t>podmiotem, który złożył ofertę na jego realizację. Umowa pod rygorem nieważności wymaga zachowania formy pisemnej.</w:t>
      </w:r>
    </w:p>
    <w:p w14:paraId="5066CB4B" w14:textId="5740D492" w:rsidR="00301612" w:rsidRPr="005219F0" w:rsidRDefault="00BB5565" w:rsidP="00AD5E9C">
      <w:pPr>
        <w:pStyle w:val="Akapitzlist"/>
        <w:tabs>
          <w:tab w:val="left" w:pos="426"/>
        </w:tabs>
        <w:spacing w:before="0"/>
        <w:ind w:left="0" w:right="564"/>
        <w:rPr>
          <w:rFonts w:ascii="Calibri" w:eastAsia="Calibri" w:hAnsi="Calibri" w:cs="Calibri"/>
          <w:lang w:eastAsia="en-US"/>
        </w:rPr>
      </w:pPr>
      <w:r>
        <w:rPr>
          <w:rFonts w:ascii="Calibri" w:eastAsia="Calibri" w:hAnsi="Calibri" w:cs="Calibri"/>
          <w:lang w:eastAsia="en-US"/>
        </w:rPr>
        <w:t xml:space="preserve">2. </w:t>
      </w:r>
      <w:r w:rsidR="00301612" w:rsidRPr="005219F0">
        <w:rPr>
          <w:rFonts w:ascii="Calibri" w:eastAsia="Calibri" w:hAnsi="Calibri" w:cs="Calibri"/>
          <w:lang w:eastAsia="en-US"/>
        </w:rPr>
        <w:t>Warunkami zawarcia umowy o realizację zadania publicznego są:</w:t>
      </w:r>
    </w:p>
    <w:p w14:paraId="1291CDFF" w14:textId="58CDEBE6" w:rsidR="00301612" w:rsidRPr="00BB5565" w:rsidRDefault="00301612" w:rsidP="00AD5E9C">
      <w:pPr>
        <w:pStyle w:val="Akapitzlist"/>
        <w:numPr>
          <w:ilvl w:val="0"/>
          <w:numId w:val="16"/>
        </w:numPr>
        <w:tabs>
          <w:tab w:val="left" w:pos="426"/>
        </w:tabs>
        <w:spacing w:before="0"/>
        <w:ind w:right="564"/>
        <w:rPr>
          <w:rFonts w:ascii="Calibri" w:eastAsia="Calibri" w:hAnsi="Calibri" w:cs="Calibri"/>
          <w:lang w:eastAsia="en-US"/>
        </w:rPr>
      </w:pPr>
      <w:r w:rsidRPr="00BB5565">
        <w:rPr>
          <w:rFonts w:ascii="Calibri" w:eastAsia="Calibri" w:hAnsi="Calibri" w:cs="Calibri"/>
          <w:lang w:eastAsia="en-US"/>
        </w:rPr>
        <w:t>złożenie zaktualizowanego planu i harmonogramu działań, w przypadku zmiany zakresu r</w:t>
      </w:r>
      <w:r w:rsidR="00A33F91">
        <w:rPr>
          <w:rFonts w:ascii="Calibri" w:eastAsia="Calibri" w:hAnsi="Calibri" w:cs="Calibri"/>
          <w:lang w:eastAsia="en-US"/>
        </w:rPr>
        <w:t>zeczowego realizowanego zadania;</w:t>
      </w:r>
    </w:p>
    <w:p w14:paraId="7E9869A1" w14:textId="32EB1440" w:rsidR="00301612" w:rsidRPr="00BB5565" w:rsidRDefault="00301612" w:rsidP="00AD5E9C">
      <w:pPr>
        <w:pStyle w:val="Akapitzlist"/>
        <w:numPr>
          <w:ilvl w:val="0"/>
          <w:numId w:val="16"/>
        </w:numPr>
        <w:tabs>
          <w:tab w:val="left" w:pos="426"/>
        </w:tabs>
        <w:spacing w:before="0"/>
        <w:ind w:right="564"/>
        <w:rPr>
          <w:rFonts w:ascii="Calibri" w:eastAsia="Calibri" w:hAnsi="Calibri" w:cs="Calibri"/>
          <w:lang w:eastAsia="en-US"/>
        </w:rPr>
      </w:pPr>
      <w:r w:rsidRPr="00BB5565">
        <w:rPr>
          <w:rFonts w:ascii="Calibri" w:eastAsia="Calibri" w:hAnsi="Calibri" w:cs="Calibri"/>
          <w:lang w:eastAsia="en-US"/>
        </w:rPr>
        <w:t xml:space="preserve">złożenie zaktualizowanego opisu zakładanych rezultatów realizacji zadania publicznego, w </w:t>
      </w:r>
      <w:r w:rsidR="002932F9">
        <w:rPr>
          <w:rFonts w:ascii="Calibri" w:eastAsia="Calibri" w:hAnsi="Calibri" w:cs="Calibri"/>
          <w:lang w:eastAsia="en-US"/>
        </w:rPr>
        <w:t> </w:t>
      </w:r>
      <w:r w:rsidRPr="00BB5565">
        <w:rPr>
          <w:rFonts w:ascii="Calibri" w:eastAsia="Calibri" w:hAnsi="Calibri" w:cs="Calibri"/>
          <w:lang w:eastAsia="en-US"/>
        </w:rPr>
        <w:t>przypadku zmiany zakresu r</w:t>
      </w:r>
      <w:r w:rsidR="00A33F91">
        <w:rPr>
          <w:rFonts w:ascii="Calibri" w:eastAsia="Calibri" w:hAnsi="Calibri" w:cs="Calibri"/>
          <w:lang w:eastAsia="en-US"/>
        </w:rPr>
        <w:t>zeczowego realizowanego zadania;</w:t>
      </w:r>
    </w:p>
    <w:p w14:paraId="381935F5" w14:textId="6E6299F2" w:rsidR="00301612" w:rsidRPr="00BB5565" w:rsidRDefault="00301612" w:rsidP="00AD5E9C">
      <w:pPr>
        <w:pStyle w:val="Akapitzlist"/>
        <w:numPr>
          <w:ilvl w:val="0"/>
          <w:numId w:val="16"/>
        </w:numPr>
        <w:tabs>
          <w:tab w:val="left" w:pos="426"/>
        </w:tabs>
        <w:spacing w:before="0"/>
        <w:ind w:right="564"/>
        <w:rPr>
          <w:rFonts w:ascii="Calibri" w:eastAsia="Calibri" w:hAnsi="Calibri" w:cs="Calibri"/>
          <w:lang w:eastAsia="en-US"/>
        </w:rPr>
      </w:pPr>
      <w:r w:rsidRPr="00BB5565">
        <w:rPr>
          <w:rFonts w:ascii="Calibri" w:eastAsia="Calibri" w:hAnsi="Calibri" w:cs="Calibri"/>
          <w:lang w:eastAsia="en-US"/>
        </w:rPr>
        <w:t>złożenie zaktualizowanej kalkulacji przewidywanych kosztów realizacji zadania w</w:t>
      </w:r>
      <w:r w:rsidR="001B5EDA">
        <w:rPr>
          <w:rFonts w:ascii="Calibri" w:eastAsia="Calibri" w:hAnsi="Calibri" w:cs="Calibri"/>
          <w:lang w:eastAsia="en-US"/>
        </w:rPr>
        <w:t> </w:t>
      </w:r>
      <w:r w:rsidRPr="00BB5565">
        <w:rPr>
          <w:rFonts w:ascii="Calibri" w:eastAsia="Calibri" w:hAnsi="Calibri" w:cs="Calibri"/>
          <w:lang w:eastAsia="en-US"/>
        </w:rPr>
        <w:t>przypadku zmia</w:t>
      </w:r>
      <w:r w:rsidR="00A33F91">
        <w:rPr>
          <w:rFonts w:ascii="Calibri" w:eastAsia="Calibri" w:hAnsi="Calibri" w:cs="Calibri"/>
          <w:lang w:eastAsia="en-US"/>
        </w:rPr>
        <w:t xml:space="preserve">ny </w:t>
      </w:r>
      <w:r w:rsidR="00CE7528">
        <w:rPr>
          <w:rFonts w:ascii="Calibri" w:eastAsia="Calibri" w:hAnsi="Calibri" w:cs="Calibri"/>
          <w:lang w:eastAsia="en-US"/>
        </w:rPr>
        <w:t xml:space="preserve">wysokości </w:t>
      </w:r>
      <w:r w:rsidR="00A33F91">
        <w:rPr>
          <w:rFonts w:ascii="Calibri" w:eastAsia="Calibri" w:hAnsi="Calibri" w:cs="Calibri"/>
          <w:lang w:eastAsia="en-US"/>
        </w:rPr>
        <w:t>przyznanej dotacji;</w:t>
      </w:r>
    </w:p>
    <w:p w14:paraId="3A37C435" w14:textId="77777777" w:rsidR="00301612" w:rsidRPr="00BB5565" w:rsidRDefault="00301612" w:rsidP="00AD5E9C">
      <w:pPr>
        <w:pStyle w:val="Akapitzlist"/>
        <w:numPr>
          <w:ilvl w:val="0"/>
          <w:numId w:val="16"/>
        </w:numPr>
        <w:tabs>
          <w:tab w:val="left" w:pos="426"/>
        </w:tabs>
        <w:spacing w:before="0"/>
        <w:ind w:right="564"/>
        <w:rPr>
          <w:rFonts w:ascii="Calibri" w:eastAsia="Calibri" w:hAnsi="Calibri" w:cs="Calibri"/>
          <w:lang w:eastAsia="en-US"/>
        </w:rPr>
      </w:pPr>
      <w:r w:rsidRPr="00BB5565">
        <w:rPr>
          <w:rFonts w:ascii="Calibri" w:eastAsia="Calibri" w:hAnsi="Calibri" w:cs="Calibri"/>
          <w:lang w:eastAsia="en-US"/>
        </w:rPr>
        <w:t>akceptacja przez strony postanowień umowy.</w:t>
      </w:r>
    </w:p>
    <w:p w14:paraId="21471A36" w14:textId="605277E8" w:rsidR="00BB5565" w:rsidRDefault="001C1026" w:rsidP="00AD5E9C">
      <w:pPr>
        <w:pStyle w:val="Akapitzlist"/>
        <w:tabs>
          <w:tab w:val="left" w:pos="426"/>
        </w:tabs>
        <w:spacing w:before="0"/>
        <w:ind w:left="0" w:right="564"/>
        <w:rPr>
          <w:rFonts w:ascii="Calibri" w:eastAsia="Calibri" w:hAnsi="Calibri" w:cs="Calibri"/>
          <w:lang w:eastAsia="en-US"/>
        </w:rPr>
      </w:pPr>
      <w:r>
        <w:rPr>
          <w:rFonts w:ascii="Calibri" w:eastAsia="Calibri" w:hAnsi="Calibri" w:cs="Calibri"/>
          <w:lang w:eastAsia="en-US"/>
        </w:rPr>
        <w:t>3</w:t>
      </w:r>
      <w:r w:rsidR="00BB5565">
        <w:rPr>
          <w:rFonts w:ascii="Calibri" w:eastAsia="Calibri" w:hAnsi="Calibri" w:cs="Calibri"/>
          <w:lang w:eastAsia="en-US"/>
        </w:rPr>
        <w:t xml:space="preserve">. </w:t>
      </w:r>
      <w:r w:rsidR="00301612" w:rsidRPr="005219F0">
        <w:rPr>
          <w:rFonts w:ascii="Calibri" w:eastAsia="Calibri" w:hAnsi="Calibri" w:cs="Calibri"/>
          <w:lang w:eastAsia="en-US"/>
        </w:rPr>
        <w:t xml:space="preserve">Podmiot realizujący zadanie jest zobowiązany </w:t>
      </w:r>
      <w:r w:rsidR="00301612" w:rsidRPr="00DA1808">
        <w:rPr>
          <w:rFonts w:ascii="Calibri" w:eastAsia="Calibri" w:hAnsi="Calibri" w:cs="Calibri"/>
          <w:bCs/>
          <w:lang w:eastAsia="en-US"/>
        </w:rPr>
        <w:t>zapewnić minimalne wymagania służące zapewnieniu dostępności osobom ze szczególnymi potrzebami</w:t>
      </w:r>
      <w:r w:rsidR="00301612" w:rsidRPr="00DA1808">
        <w:rPr>
          <w:rFonts w:ascii="Calibri" w:eastAsia="Calibri" w:hAnsi="Calibri" w:cs="Calibri"/>
          <w:lang w:eastAsia="en-US"/>
        </w:rPr>
        <w:t xml:space="preserve"> (zgodnie</w:t>
      </w:r>
      <w:r w:rsidR="00301612" w:rsidRPr="005219F0">
        <w:rPr>
          <w:rFonts w:ascii="Calibri" w:eastAsia="Calibri" w:hAnsi="Calibri" w:cs="Calibri"/>
          <w:lang w:eastAsia="en-US"/>
        </w:rPr>
        <w:t xml:space="preserve"> z przepisami art.</w:t>
      </w:r>
      <w:r w:rsidR="001B5EDA">
        <w:rPr>
          <w:rFonts w:ascii="Calibri" w:eastAsia="Calibri" w:hAnsi="Calibri" w:cs="Calibri"/>
          <w:lang w:eastAsia="en-US"/>
        </w:rPr>
        <w:t> </w:t>
      </w:r>
      <w:r w:rsidR="00301612" w:rsidRPr="005219F0">
        <w:rPr>
          <w:rFonts w:ascii="Calibri" w:eastAsia="Calibri" w:hAnsi="Calibri" w:cs="Calibri"/>
          <w:lang w:eastAsia="en-US"/>
        </w:rPr>
        <w:t>5</w:t>
      </w:r>
      <w:r w:rsidR="001B5EDA">
        <w:rPr>
          <w:rFonts w:ascii="Calibri" w:eastAsia="Calibri" w:hAnsi="Calibri" w:cs="Calibri"/>
          <w:lang w:eastAsia="en-US"/>
        </w:rPr>
        <w:t> </w:t>
      </w:r>
      <w:r w:rsidR="00301612" w:rsidRPr="005219F0">
        <w:rPr>
          <w:rFonts w:ascii="Calibri" w:eastAsia="Calibri" w:hAnsi="Calibri" w:cs="Calibri"/>
          <w:lang w:eastAsia="en-US"/>
        </w:rPr>
        <w:t>ust. 2 i art. 6 ustawy z</w:t>
      </w:r>
      <w:r w:rsidR="002932F9">
        <w:rPr>
          <w:rFonts w:ascii="Calibri" w:eastAsia="Calibri" w:hAnsi="Calibri" w:cs="Calibri"/>
          <w:lang w:eastAsia="en-US"/>
        </w:rPr>
        <w:t xml:space="preserve">  </w:t>
      </w:r>
      <w:r w:rsidR="00301612" w:rsidRPr="005219F0">
        <w:rPr>
          <w:rFonts w:ascii="Calibri" w:eastAsia="Calibri" w:hAnsi="Calibri" w:cs="Calibri"/>
          <w:lang w:eastAsia="en-US"/>
        </w:rPr>
        <w:t>dnia 19 lipca 2019 r. o zapewnieniu dostępności osob</w:t>
      </w:r>
      <w:r w:rsidR="00BB5565">
        <w:rPr>
          <w:rFonts w:ascii="Calibri" w:eastAsia="Calibri" w:hAnsi="Calibri" w:cs="Calibri"/>
          <w:lang w:eastAsia="en-US"/>
        </w:rPr>
        <w:t>om ze</w:t>
      </w:r>
      <w:r w:rsidR="001B5EDA">
        <w:rPr>
          <w:rFonts w:ascii="Calibri" w:eastAsia="Calibri" w:hAnsi="Calibri" w:cs="Calibri"/>
          <w:lang w:eastAsia="en-US"/>
        </w:rPr>
        <w:t> </w:t>
      </w:r>
      <w:r w:rsidR="00BB5565">
        <w:rPr>
          <w:rFonts w:ascii="Calibri" w:eastAsia="Calibri" w:hAnsi="Calibri" w:cs="Calibri"/>
          <w:lang w:eastAsia="en-US"/>
        </w:rPr>
        <w:t>szczególnymi potrzebami).</w:t>
      </w:r>
    </w:p>
    <w:p w14:paraId="0F671DF9" w14:textId="29506106" w:rsidR="00BB5565" w:rsidRDefault="001C1026" w:rsidP="00AD5E9C">
      <w:pPr>
        <w:pStyle w:val="Akapitzlist"/>
        <w:tabs>
          <w:tab w:val="left" w:pos="426"/>
        </w:tabs>
        <w:spacing w:before="0"/>
        <w:ind w:left="0" w:right="564"/>
        <w:rPr>
          <w:rFonts w:ascii="Calibri" w:eastAsia="Calibri" w:hAnsi="Calibri" w:cs="Calibri"/>
          <w:lang w:eastAsia="en-US"/>
        </w:rPr>
      </w:pPr>
      <w:r>
        <w:rPr>
          <w:rFonts w:ascii="Calibri" w:eastAsia="Calibri" w:hAnsi="Calibri" w:cs="Calibri"/>
          <w:lang w:eastAsia="en-US"/>
        </w:rPr>
        <w:t>4</w:t>
      </w:r>
      <w:r w:rsidR="00BB5565">
        <w:rPr>
          <w:rFonts w:ascii="Calibri" w:eastAsia="Calibri" w:hAnsi="Calibri" w:cs="Calibri"/>
          <w:lang w:eastAsia="en-US"/>
        </w:rPr>
        <w:t xml:space="preserve">. </w:t>
      </w:r>
      <w:r w:rsidR="00301612" w:rsidRPr="005219F0">
        <w:rPr>
          <w:rFonts w:ascii="Calibri" w:eastAsia="Calibri" w:hAnsi="Calibri" w:cs="Calibri"/>
          <w:lang w:eastAsia="en-US"/>
        </w:rPr>
        <w:t xml:space="preserve">Zadanie nie może być realizowane przez </w:t>
      </w:r>
      <w:r w:rsidR="00BB5565">
        <w:rPr>
          <w:rFonts w:ascii="Calibri" w:eastAsia="Calibri" w:hAnsi="Calibri" w:cs="Calibri"/>
          <w:lang w:eastAsia="en-US"/>
        </w:rPr>
        <w:t>podmiot niebędący stroną umowy.</w:t>
      </w:r>
    </w:p>
    <w:p w14:paraId="4DFB6AE2" w14:textId="204B3A3B" w:rsidR="00301612" w:rsidRPr="005219F0" w:rsidRDefault="001C1026" w:rsidP="00AD5E9C">
      <w:pPr>
        <w:pStyle w:val="Akapitzlist"/>
        <w:tabs>
          <w:tab w:val="left" w:pos="426"/>
        </w:tabs>
        <w:spacing w:before="0"/>
        <w:ind w:left="0" w:right="564"/>
        <w:rPr>
          <w:rFonts w:ascii="Calibri" w:eastAsia="Calibri" w:hAnsi="Calibri" w:cs="Calibri"/>
          <w:lang w:eastAsia="en-US"/>
        </w:rPr>
      </w:pPr>
      <w:r>
        <w:rPr>
          <w:rFonts w:ascii="Calibri" w:eastAsia="Calibri" w:hAnsi="Calibri" w:cs="Calibri"/>
          <w:lang w:eastAsia="en-US"/>
        </w:rPr>
        <w:t>5</w:t>
      </w:r>
      <w:r w:rsidR="00BB5565">
        <w:rPr>
          <w:rFonts w:ascii="Calibri" w:eastAsia="Calibri" w:hAnsi="Calibri" w:cs="Calibri"/>
          <w:lang w:eastAsia="en-US"/>
        </w:rPr>
        <w:t xml:space="preserve">. </w:t>
      </w:r>
      <w:r w:rsidR="00301612" w:rsidRPr="005219F0">
        <w:rPr>
          <w:rFonts w:ascii="Calibri" w:hAnsi="Calibri" w:cs="Calibri"/>
        </w:rPr>
        <w:t>Podmiot realizujący zadanie jest zobowiązany powiadomić Regionalny Ośrodek Polityki Społecznej w</w:t>
      </w:r>
      <w:r w:rsidR="002932F9">
        <w:rPr>
          <w:rFonts w:ascii="Calibri" w:hAnsi="Calibri" w:cs="Calibri"/>
        </w:rPr>
        <w:t> </w:t>
      </w:r>
      <w:r w:rsidR="00301612" w:rsidRPr="005219F0">
        <w:rPr>
          <w:rFonts w:ascii="Calibri" w:hAnsi="Calibri" w:cs="Calibri"/>
        </w:rPr>
        <w:t>Poznaniu o każdym zdarzeniu mającym wpływ na termin lub zakres realizacji zadania.</w:t>
      </w:r>
    </w:p>
    <w:p w14:paraId="41404900" w14:textId="503ED3A8" w:rsidR="00301612" w:rsidRPr="005219F0" w:rsidRDefault="001C1026" w:rsidP="00AD5E9C">
      <w:pPr>
        <w:pStyle w:val="Akapitzlist"/>
        <w:tabs>
          <w:tab w:val="left" w:pos="426"/>
        </w:tabs>
        <w:spacing w:before="0"/>
        <w:ind w:left="0" w:right="564"/>
        <w:rPr>
          <w:rFonts w:ascii="Calibri" w:eastAsia="Calibri" w:hAnsi="Calibri" w:cs="Calibri"/>
          <w:lang w:eastAsia="en-US"/>
        </w:rPr>
      </w:pPr>
      <w:r>
        <w:rPr>
          <w:rFonts w:ascii="Calibri" w:hAnsi="Calibri" w:cs="Calibri"/>
        </w:rPr>
        <w:t>6</w:t>
      </w:r>
      <w:r w:rsidR="00BB5565">
        <w:rPr>
          <w:rFonts w:ascii="Calibri" w:hAnsi="Calibri" w:cs="Calibri"/>
        </w:rPr>
        <w:t xml:space="preserve">. </w:t>
      </w:r>
      <w:r w:rsidR="00301612" w:rsidRPr="005219F0">
        <w:rPr>
          <w:rFonts w:ascii="Calibri" w:hAnsi="Calibri" w:cs="Calibri"/>
        </w:rPr>
        <w:t>Po zakończeniu realizacji zadania podmiot realizujący zlecone zadani</w:t>
      </w:r>
      <w:r w:rsidR="00624E08">
        <w:rPr>
          <w:rFonts w:ascii="Calibri" w:hAnsi="Calibri" w:cs="Calibri"/>
        </w:rPr>
        <w:t>e publiczne zobowiązany jest do </w:t>
      </w:r>
      <w:r w:rsidR="00301612" w:rsidRPr="005219F0">
        <w:rPr>
          <w:rFonts w:ascii="Calibri" w:hAnsi="Calibri" w:cs="Calibri"/>
        </w:rPr>
        <w:t>złożenia sprawozdania z wykonania zadania public</w:t>
      </w:r>
      <w:r w:rsidR="00624E08">
        <w:rPr>
          <w:rFonts w:ascii="Calibri" w:hAnsi="Calibri" w:cs="Calibri"/>
        </w:rPr>
        <w:t xml:space="preserve">znego według wzoru określonego </w:t>
      </w:r>
      <w:bookmarkStart w:id="3" w:name="_Hlk70504747"/>
      <w:r w:rsidR="00624E08">
        <w:rPr>
          <w:rFonts w:ascii="Calibri" w:hAnsi="Calibri" w:cs="Calibri"/>
        </w:rPr>
        <w:t>w </w:t>
      </w:r>
      <w:r w:rsidR="00301612" w:rsidRPr="005219F0">
        <w:rPr>
          <w:rFonts w:ascii="Calibri" w:hAnsi="Calibri" w:cs="Calibri"/>
        </w:rPr>
        <w:t xml:space="preserve">Rozporządzeniu Przewodniczącego Komitetu Do Spraw Pożytku Publicznego </w:t>
      </w:r>
      <w:r w:rsidR="00301612" w:rsidRPr="005219F0">
        <w:rPr>
          <w:rFonts w:ascii="Calibri" w:hAnsi="Calibri" w:cs="Calibri"/>
        </w:rPr>
        <w:lastRenderedPageBreak/>
        <w:t>z dnia 24 października 2018 r. w sprawie wzorów ofert i ramowych wzorów umów dotyczących realizacji zadań publicznych oraz wzorów sprawozdań z wykonania tych zadań (Dz. U. z 2018 r. poz. 2057)</w:t>
      </w:r>
      <w:bookmarkEnd w:id="3"/>
      <w:r w:rsidR="00746526">
        <w:rPr>
          <w:rFonts w:ascii="Calibri" w:hAnsi="Calibri" w:cs="Calibri"/>
        </w:rPr>
        <w:t xml:space="preserve"> </w:t>
      </w:r>
      <w:r w:rsidR="00301612" w:rsidRPr="005219F0">
        <w:rPr>
          <w:rFonts w:ascii="Calibri" w:hAnsi="Calibri" w:cs="Calibri"/>
        </w:rPr>
        <w:t xml:space="preserve">przy wykorzystaniu </w:t>
      </w:r>
      <w:r w:rsidR="00301612" w:rsidRPr="005219F0">
        <w:rPr>
          <w:rFonts w:ascii="Calibri" w:hAnsi="Calibri" w:cs="Calibri"/>
          <w:bCs/>
        </w:rPr>
        <w:t xml:space="preserve">generatora </w:t>
      </w:r>
      <w:hyperlink r:id="rId9" w:history="1">
        <w:r w:rsidR="00301612" w:rsidRPr="005219F0">
          <w:rPr>
            <w:rFonts w:ascii="Calibri" w:hAnsi="Calibri" w:cs="Calibri"/>
          </w:rPr>
          <w:t>Witkac.pl</w:t>
        </w:r>
      </w:hyperlink>
      <w:r w:rsidR="00301612" w:rsidRPr="005219F0">
        <w:rPr>
          <w:rFonts w:ascii="Calibri" w:hAnsi="Calibri" w:cs="Calibri"/>
        </w:rPr>
        <w:t>.</w:t>
      </w:r>
    </w:p>
    <w:p w14:paraId="5A3D6A3A" w14:textId="1003F9B2" w:rsidR="00301612" w:rsidRPr="005219F0" w:rsidRDefault="00301612" w:rsidP="00AD5E9C">
      <w:pPr>
        <w:tabs>
          <w:tab w:val="left" w:pos="426"/>
        </w:tabs>
        <w:spacing w:before="0"/>
        <w:ind w:right="564"/>
        <w:rPr>
          <w:rFonts w:ascii="Calibri" w:hAnsi="Calibri" w:cs="Calibri"/>
        </w:rPr>
      </w:pPr>
      <w:r w:rsidRPr="005219F0">
        <w:rPr>
          <w:rFonts w:ascii="Calibri" w:hAnsi="Calibri" w:cs="Calibri"/>
        </w:rPr>
        <w:t>Wypełnienie sprawozdania w generatorze kończy się złożeniem w nim sprawozdania oraz utworzeniem pliku PDF z przypisaną sumą kontrolną, który należy wydrukować, podpisać przez osoby uprawnione do</w:t>
      </w:r>
      <w:r w:rsidR="002932F9">
        <w:rPr>
          <w:rFonts w:ascii="Calibri" w:hAnsi="Calibri" w:cs="Calibri"/>
        </w:rPr>
        <w:t> </w:t>
      </w:r>
      <w:r w:rsidRPr="005219F0">
        <w:rPr>
          <w:rFonts w:ascii="Calibri" w:hAnsi="Calibri" w:cs="Calibri"/>
        </w:rPr>
        <w:t>składania oświadczeń woli w imieniu danego podmiotu i przekazać do Regionalnego Ośrodka</w:t>
      </w:r>
      <w:r w:rsidR="00746526">
        <w:rPr>
          <w:rFonts w:ascii="Calibri" w:hAnsi="Calibri" w:cs="Calibri"/>
        </w:rPr>
        <w:t xml:space="preserve"> Polityki Społecznej w Poznaniu w formie papierowej lub poprzez platformę </w:t>
      </w:r>
      <w:proofErr w:type="spellStart"/>
      <w:r w:rsidR="00746526">
        <w:rPr>
          <w:rFonts w:ascii="Calibri" w:hAnsi="Calibri" w:cs="Calibri"/>
        </w:rPr>
        <w:t>ePUAP</w:t>
      </w:r>
      <w:proofErr w:type="spellEnd"/>
      <w:r w:rsidR="00746526">
        <w:rPr>
          <w:rFonts w:ascii="Calibri" w:hAnsi="Calibri" w:cs="Calibri"/>
        </w:rPr>
        <w:t>.</w:t>
      </w:r>
    </w:p>
    <w:p w14:paraId="01211C20" w14:textId="17F66FEA" w:rsidR="00301612" w:rsidRPr="005219F0" w:rsidRDefault="001C1026" w:rsidP="001B5EDA">
      <w:pPr>
        <w:pStyle w:val="Akapitzlist"/>
        <w:tabs>
          <w:tab w:val="left" w:pos="426"/>
        </w:tabs>
        <w:spacing w:before="0" w:after="120"/>
        <w:ind w:left="0" w:right="564"/>
        <w:rPr>
          <w:rFonts w:ascii="Calibri" w:hAnsi="Calibri" w:cs="Calibri"/>
        </w:rPr>
      </w:pPr>
      <w:r>
        <w:rPr>
          <w:rFonts w:ascii="Calibri" w:eastAsia="Calibri" w:hAnsi="Calibri" w:cs="Calibri"/>
          <w:lang w:eastAsia="en-US"/>
        </w:rPr>
        <w:t>7</w:t>
      </w:r>
      <w:r w:rsidR="00BB5565">
        <w:rPr>
          <w:rFonts w:ascii="Calibri" w:eastAsia="Calibri" w:hAnsi="Calibri" w:cs="Calibri"/>
          <w:lang w:eastAsia="en-US"/>
        </w:rPr>
        <w:t xml:space="preserve">. </w:t>
      </w:r>
      <w:r w:rsidR="00301612" w:rsidRPr="005219F0">
        <w:rPr>
          <w:rFonts w:ascii="Calibri" w:eastAsia="Calibri" w:hAnsi="Calibri" w:cs="Calibri"/>
          <w:lang w:eastAsia="en-US"/>
        </w:rPr>
        <w:t xml:space="preserve">Jeżeli dany wydatek finansowany z dotacji wykazany w sprawozdaniu z realizacji zadania publicznego nie jest równy odpowiedniemu kosztowi określonemu w umowie, to uznaje się go za zgodny z umową wtedy, gdy nie nastąpiło zwiększenie tego wydatku o więcej niż 10%. Jeśli zwiększenie przekracza 10% konieczne jest sporządzenie aneksu do niniejszej umowy. Szczegóły dotyczące </w:t>
      </w:r>
      <w:r w:rsidR="00301612" w:rsidRPr="005219F0">
        <w:rPr>
          <w:rFonts w:ascii="Calibri" w:eastAsia="Calibri" w:hAnsi="Calibri" w:cs="Calibri"/>
          <w:bCs/>
          <w:lang w:eastAsia="en-US"/>
        </w:rPr>
        <w:t>dokonywania przesunięć w zakresie ponoszonych wydatków określa umowa.</w:t>
      </w:r>
    </w:p>
    <w:p w14:paraId="6E409E10" w14:textId="77777777" w:rsidR="00301612" w:rsidRPr="005219F0" w:rsidRDefault="00301612" w:rsidP="00AD5E9C">
      <w:pPr>
        <w:pStyle w:val="Nagwek3"/>
        <w:spacing w:before="0" w:after="0"/>
        <w:ind w:right="564"/>
      </w:pPr>
      <w:r w:rsidRPr="005219F0">
        <w:t>Miejsce i termin składania ofert.</w:t>
      </w:r>
    </w:p>
    <w:p w14:paraId="3FFCAC9F" w14:textId="48B8F9A0" w:rsidR="00301612" w:rsidRPr="005219F0" w:rsidRDefault="00301612" w:rsidP="00AD5E9C">
      <w:pPr>
        <w:pStyle w:val="Akapitzlist"/>
        <w:numPr>
          <w:ilvl w:val="0"/>
          <w:numId w:val="9"/>
        </w:numPr>
        <w:tabs>
          <w:tab w:val="left" w:pos="426"/>
        </w:tabs>
        <w:spacing w:before="0"/>
        <w:ind w:left="0" w:right="564" w:firstLine="0"/>
        <w:rPr>
          <w:rFonts w:ascii="Calibri" w:hAnsi="Calibri" w:cs="Calibri"/>
        </w:rPr>
      </w:pPr>
      <w:r w:rsidRPr="005219F0">
        <w:rPr>
          <w:rFonts w:ascii="Calibri" w:hAnsi="Calibri" w:cs="Calibri"/>
          <w:b/>
          <w:bCs/>
        </w:rPr>
        <w:t>Wersję elektroniczną</w:t>
      </w:r>
      <w:r w:rsidRPr="005219F0">
        <w:rPr>
          <w:rFonts w:ascii="Calibri" w:hAnsi="Calibri" w:cs="Calibri"/>
        </w:rPr>
        <w:t xml:space="preserve"> oferty należy wygenerować i złożyć za pomocą generatora Witkac.pl w</w:t>
      </w:r>
      <w:r w:rsidR="002932F9">
        <w:rPr>
          <w:rFonts w:ascii="Calibri" w:hAnsi="Calibri" w:cs="Calibri"/>
        </w:rPr>
        <w:t> </w:t>
      </w:r>
      <w:r w:rsidR="0097463F">
        <w:rPr>
          <w:rFonts w:ascii="Calibri" w:hAnsi="Calibri" w:cs="Calibri"/>
        </w:rPr>
        <w:t>terminie do 8</w:t>
      </w:r>
      <w:r w:rsidR="00984DF8">
        <w:rPr>
          <w:rFonts w:ascii="Calibri" w:hAnsi="Calibri" w:cs="Calibri"/>
        </w:rPr>
        <w:t>.03.2024.</w:t>
      </w:r>
    </w:p>
    <w:p w14:paraId="5B7728DA" w14:textId="77777777" w:rsidR="00301612" w:rsidRPr="005219F0" w:rsidRDefault="00301612" w:rsidP="00AD5E9C">
      <w:pPr>
        <w:pStyle w:val="Akapitzlist"/>
        <w:numPr>
          <w:ilvl w:val="0"/>
          <w:numId w:val="9"/>
        </w:numPr>
        <w:tabs>
          <w:tab w:val="left" w:pos="426"/>
        </w:tabs>
        <w:spacing w:before="0"/>
        <w:ind w:left="0" w:right="564" w:firstLine="0"/>
        <w:rPr>
          <w:rFonts w:ascii="Calibri" w:hAnsi="Calibri" w:cs="Calibri"/>
        </w:rPr>
      </w:pPr>
      <w:r w:rsidRPr="005219F0">
        <w:rPr>
          <w:rFonts w:ascii="Calibri" w:hAnsi="Calibri" w:cs="Calibri"/>
        </w:rPr>
        <w:t>Ofertę wygenerowaną i złożoną w generatorze należy:</w:t>
      </w:r>
    </w:p>
    <w:p w14:paraId="5D40C5E1" w14:textId="483697C3" w:rsidR="00301612" w:rsidRPr="008E2167" w:rsidRDefault="00301612" w:rsidP="001B5EDA">
      <w:pPr>
        <w:tabs>
          <w:tab w:val="left" w:pos="426"/>
        </w:tabs>
        <w:spacing w:before="0" w:after="120"/>
        <w:ind w:right="564"/>
        <w:rPr>
          <w:rFonts w:ascii="Calibri" w:hAnsi="Calibri" w:cs="Calibri"/>
          <w:b/>
        </w:rPr>
      </w:pPr>
      <w:r w:rsidRPr="005219F0">
        <w:rPr>
          <w:rFonts w:ascii="Calibri" w:hAnsi="Calibri" w:cs="Calibri"/>
        </w:rPr>
        <w:t>wydrukować, podpisać i złożyć (osobiście lub za pośre</w:t>
      </w:r>
      <w:r w:rsidR="00675D33">
        <w:rPr>
          <w:rFonts w:ascii="Calibri" w:hAnsi="Calibri" w:cs="Calibri"/>
        </w:rPr>
        <w:t>dnictwem poczty bądź kuriera) w</w:t>
      </w:r>
      <w:r w:rsidR="001B5EDA">
        <w:rPr>
          <w:rFonts w:ascii="Calibri" w:hAnsi="Calibri" w:cs="Calibri"/>
        </w:rPr>
        <w:t> </w:t>
      </w:r>
      <w:r w:rsidRPr="005219F0">
        <w:rPr>
          <w:rFonts w:ascii="Calibri" w:hAnsi="Calibri" w:cs="Calibri"/>
        </w:rPr>
        <w:t>Sekretariacie Regionalnego Ośrodka Poli</w:t>
      </w:r>
      <w:r w:rsidR="00675D33">
        <w:rPr>
          <w:rFonts w:ascii="Calibri" w:hAnsi="Calibri" w:cs="Calibri"/>
        </w:rPr>
        <w:t xml:space="preserve">tyki Społecznej w Poznaniu (ul. </w:t>
      </w:r>
      <w:r w:rsidRPr="005219F0">
        <w:rPr>
          <w:rFonts w:ascii="Calibri" w:hAnsi="Calibri" w:cs="Calibri"/>
        </w:rPr>
        <w:t>Nowowiejskiego 11, 61-731 Poznań) w</w:t>
      </w:r>
      <w:r w:rsidR="00675D33">
        <w:rPr>
          <w:rFonts w:ascii="Calibri" w:hAnsi="Calibri" w:cs="Calibri"/>
        </w:rPr>
        <w:t> </w:t>
      </w:r>
      <w:r w:rsidRPr="008D3829">
        <w:rPr>
          <w:rFonts w:ascii="Calibri" w:hAnsi="Calibri" w:cs="Calibri"/>
        </w:rPr>
        <w:t xml:space="preserve">terminie do </w:t>
      </w:r>
      <w:r w:rsidR="0097463F" w:rsidRPr="008D3829">
        <w:rPr>
          <w:rFonts w:ascii="Calibri" w:hAnsi="Calibri" w:cs="Calibri"/>
          <w:b/>
        </w:rPr>
        <w:t>13</w:t>
      </w:r>
      <w:r w:rsidR="00984DF8" w:rsidRPr="008D3829">
        <w:rPr>
          <w:rFonts w:ascii="Calibri" w:hAnsi="Calibri" w:cs="Calibri"/>
          <w:b/>
        </w:rPr>
        <w:t xml:space="preserve">.03.2024 </w:t>
      </w:r>
      <w:r w:rsidRPr="008D3829">
        <w:rPr>
          <w:rFonts w:ascii="Calibri" w:hAnsi="Calibri" w:cs="Calibri"/>
          <w:bCs/>
        </w:rPr>
        <w:t>lub</w:t>
      </w:r>
      <w:r w:rsidRPr="005219F0">
        <w:rPr>
          <w:rFonts w:ascii="Calibri" w:hAnsi="Calibri" w:cs="Calibri"/>
          <w:bCs/>
        </w:rPr>
        <w:t xml:space="preserve"> </w:t>
      </w:r>
      <w:r w:rsidRPr="005219F0">
        <w:rPr>
          <w:rFonts w:ascii="Calibri" w:hAnsi="Calibri" w:cs="Calibri"/>
        </w:rPr>
        <w:t xml:space="preserve">złożyć przez platformę </w:t>
      </w:r>
      <w:proofErr w:type="spellStart"/>
      <w:r w:rsidRPr="005219F0">
        <w:rPr>
          <w:rFonts w:ascii="Calibri" w:hAnsi="Calibri" w:cs="Calibri"/>
        </w:rPr>
        <w:t>ePUAP</w:t>
      </w:r>
      <w:proofErr w:type="spellEnd"/>
      <w:r w:rsidRPr="005219F0">
        <w:rPr>
          <w:rFonts w:ascii="Calibri" w:hAnsi="Calibri" w:cs="Calibri"/>
        </w:rPr>
        <w:t xml:space="preserve"> do Regionalnego Ośrodka Polityki Społecznej w Poznaniu </w:t>
      </w:r>
      <w:r w:rsidR="00DD770A">
        <w:rPr>
          <w:rFonts w:ascii="Calibri" w:hAnsi="Calibri" w:cs="Calibri"/>
        </w:rPr>
        <w:t xml:space="preserve">podpisaną podpisem elektronicznym </w:t>
      </w:r>
      <w:r w:rsidRPr="005219F0">
        <w:rPr>
          <w:rFonts w:ascii="Calibri" w:hAnsi="Calibri" w:cs="Calibri"/>
        </w:rPr>
        <w:t>w terminie d</w:t>
      </w:r>
      <w:r w:rsidR="003D63AF">
        <w:rPr>
          <w:rFonts w:ascii="Calibri" w:hAnsi="Calibri" w:cs="Calibri"/>
        </w:rPr>
        <w:t>o </w:t>
      </w:r>
      <w:r w:rsidR="00984DF8">
        <w:rPr>
          <w:rFonts w:ascii="Calibri" w:hAnsi="Calibri" w:cs="Calibri"/>
          <w:b/>
        </w:rPr>
        <w:t>1</w:t>
      </w:r>
      <w:r w:rsidR="0097463F">
        <w:rPr>
          <w:rFonts w:ascii="Calibri" w:hAnsi="Calibri" w:cs="Calibri"/>
          <w:b/>
        </w:rPr>
        <w:t>3</w:t>
      </w:r>
      <w:r w:rsidR="00984DF8">
        <w:rPr>
          <w:rFonts w:ascii="Calibri" w:hAnsi="Calibri" w:cs="Calibri"/>
          <w:b/>
        </w:rPr>
        <w:t>.03.2024</w:t>
      </w:r>
    </w:p>
    <w:p w14:paraId="18F43995" w14:textId="77777777" w:rsidR="00301612" w:rsidRPr="005219F0" w:rsidRDefault="00301612" w:rsidP="00AD5E9C">
      <w:pPr>
        <w:tabs>
          <w:tab w:val="left" w:pos="426"/>
        </w:tabs>
        <w:spacing w:before="0"/>
        <w:ind w:right="564"/>
        <w:rPr>
          <w:rFonts w:ascii="Calibri" w:hAnsi="Calibri" w:cs="Calibri"/>
          <w:bCs/>
        </w:rPr>
      </w:pPr>
      <w:r w:rsidRPr="005219F0">
        <w:rPr>
          <w:rFonts w:ascii="Calibri" w:hAnsi="Calibri" w:cs="Calibri"/>
          <w:b/>
          <w:bCs/>
        </w:rPr>
        <w:t>UWAGA</w:t>
      </w:r>
    </w:p>
    <w:p w14:paraId="19E7F383" w14:textId="47ED3D68" w:rsidR="00301612" w:rsidRPr="005219F0" w:rsidRDefault="00301612" w:rsidP="00AD5E9C">
      <w:pPr>
        <w:tabs>
          <w:tab w:val="left" w:pos="426"/>
        </w:tabs>
        <w:spacing w:before="0"/>
        <w:ind w:right="564"/>
        <w:rPr>
          <w:rFonts w:ascii="Calibri" w:eastAsia="Calibri" w:hAnsi="Calibri" w:cs="Calibri"/>
          <w:lang w:eastAsia="en-US"/>
        </w:rPr>
      </w:pPr>
      <w:r w:rsidRPr="005219F0">
        <w:rPr>
          <w:rFonts w:ascii="Calibri" w:eastAsia="Calibri" w:hAnsi="Calibri" w:cs="Calibri"/>
          <w:b/>
          <w:lang w:eastAsia="en-US"/>
        </w:rPr>
        <w:t>O przyjęciu oferty</w:t>
      </w:r>
      <w:r w:rsidRPr="005219F0">
        <w:rPr>
          <w:rFonts w:ascii="Calibri" w:eastAsia="Calibri" w:hAnsi="Calibri" w:cs="Calibri"/>
          <w:bCs/>
          <w:lang w:eastAsia="en-US"/>
        </w:rPr>
        <w:t xml:space="preserve"> w wersji papierowej </w:t>
      </w:r>
      <w:r w:rsidRPr="005219F0">
        <w:rPr>
          <w:rFonts w:ascii="Calibri" w:eastAsia="Calibri" w:hAnsi="Calibri" w:cs="Calibri"/>
          <w:b/>
          <w:lang w:eastAsia="en-US"/>
        </w:rPr>
        <w:t>decyduje data wpływu oferty do siedziby Regionalnego Ośrodka Polityki Społecznej w Poznaniu</w:t>
      </w:r>
      <w:r w:rsidRPr="005219F0">
        <w:rPr>
          <w:rFonts w:ascii="Calibri" w:eastAsia="Calibri" w:hAnsi="Calibri" w:cs="Calibri"/>
          <w:bCs/>
          <w:lang w:eastAsia="en-US"/>
        </w:rPr>
        <w:t>,</w:t>
      </w:r>
      <w:r w:rsidRPr="005219F0">
        <w:rPr>
          <w:rFonts w:ascii="Calibri" w:eastAsia="Calibri" w:hAnsi="Calibri" w:cs="Calibri"/>
          <w:lang w:eastAsia="en-US"/>
        </w:rPr>
        <w:t xml:space="preserve"> na co należy zwrócić szczególną uwagę w przypadku przesłania oferty pocztą lub kurierem.</w:t>
      </w:r>
    </w:p>
    <w:p w14:paraId="7275B6BD" w14:textId="77777777" w:rsidR="00301612" w:rsidRPr="005219F0" w:rsidRDefault="00301612" w:rsidP="00AD5E9C">
      <w:pPr>
        <w:pStyle w:val="Akapitzlist"/>
        <w:numPr>
          <w:ilvl w:val="0"/>
          <w:numId w:val="9"/>
        </w:numPr>
        <w:tabs>
          <w:tab w:val="left" w:pos="426"/>
        </w:tabs>
        <w:spacing w:before="0"/>
        <w:ind w:left="0" w:right="564" w:firstLine="0"/>
        <w:rPr>
          <w:rFonts w:ascii="Calibri" w:eastAsia="Calibri" w:hAnsi="Calibri" w:cs="Calibri"/>
          <w:lang w:eastAsia="en-US"/>
        </w:rPr>
      </w:pPr>
      <w:r w:rsidRPr="005219F0">
        <w:rPr>
          <w:rFonts w:ascii="Calibri" w:hAnsi="Calibri" w:cs="Calibri"/>
        </w:rPr>
        <w:t>Błędy formalne powodujące odrzucenie oferty:</w:t>
      </w:r>
    </w:p>
    <w:p w14:paraId="28F05BCF" w14:textId="7CE2408A" w:rsidR="00301612" w:rsidRPr="00BB5565" w:rsidRDefault="00301612" w:rsidP="00AD5E9C">
      <w:pPr>
        <w:pStyle w:val="Akapitzlist"/>
        <w:numPr>
          <w:ilvl w:val="0"/>
          <w:numId w:val="17"/>
        </w:numPr>
        <w:tabs>
          <w:tab w:val="left" w:pos="426"/>
        </w:tabs>
        <w:spacing w:before="0"/>
        <w:ind w:right="564"/>
        <w:rPr>
          <w:rFonts w:ascii="Calibri" w:eastAsia="Calibri" w:hAnsi="Calibri" w:cs="Calibri"/>
          <w:lang w:eastAsia="en-US"/>
        </w:rPr>
      </w:pPr>
      <w:r w:rsidRPr="00BB5565">
        <w:rPr>
          <w:rFonts w:ascii="Calibri" w:eastAsia="Calibri" w:hAnsi="Calibri" w:cs="Calibri"/>
          <w:lang w:eastAsia="en-US"/>
        </w:rPr>
        <w:t>oferta złożona po terminie wskazanym w punkcie 2</w:t>
      </w:r>
      <w:r w:rsidR="00A33F91">
        <w:rPr>
          <w:rFonts w:ascii="Calibri" w:eastAsia="Calibri" w:hAnsi="Calibri" w:cs="Calibri"/>
          <w:lang w:eastAsia="en-US"/>
        </w:rPr>
        <w:t>;</w:t>
      </w:r>
    </w:p>
    <w:p w14:paraId="27FEE473" w14:textId="691E25EA" w:rsidR="00301612" w:rsidRPr="00BB5565" w:rsidRDefault="00301612" w:rsidP="00AD5E9C">
      <w:pPr>
        <w:pStyle w:val="Akapitzlist"/>
        <w:numPr>
          <w:ilvl w:val="0"/>
          <w:numId w:val="17"/>
        </w:numPr>
        <w:tabs>
          <w:tab w:val="left" w:pos="426"/>
        </w:tabs>
        <w:spacing w:before="0"/>
        <w:ind w:right="564"/>
        <w:rPr>
          <w:rFonts w:ascii="Calibri" w:eastAsia="Calibri" w:hAnsi="Calibri" w:cs="Calibri"/>
          <w:lang w:eastAsia="en-US"/>
        </w:rPr>
      </w:pPr>
      <w:r w:rsidRPr="00BB5565">
        <w:rPr>
          <w:rFonts w:ascii="Calibri" w:eastAsia="Calibri" w:hAnsi="Calibri" w:cs="Calibri"/>
          <w:lang w:eastAsia="en-US"/>
        </w:rPr>
        <w:t xml:space="preserve">złożenie oferty przez </w:t>
      </w:r>
      <w:r w:rsidR="00A33F91">
        <w:rPr>
          <w:rFonts w:ascii="Calibri" w:eastAsia="Calibri" w:hAnsi="Calibri" w:cs="Calibri"/>
          <w:lang w:eastAsia="en-US"/>
        </w:rPr>
        <w:t>podmiot(-ty) nieuprawniony(-</w:t>
      </w:r>
      <w:proofErr w:type="spellStart"/>
      <w:r w:rsidR="00A33F91">
        <w:rPr>
          <w:rFonts w:ascii="Calibri" w:eastAsia="Calibri" w:hAnsi="Calibri" w:cs="Calibri"/>
          <w:lang w:eastAsia="en-US"/>
        </w:rPr>
        <w:t>ne</w:t>
      </w:r>
      <w:proofErr w:type="spellEnd"/>
      <w:r w:rsidR="00A33F91">
        <w:rPr>
          <w:rFonts w:ascii="Calibri" w:eastAsia="Calibri" w:hAnsi="Calibri" w:cs="Calibri"/>
          <w:lang w:eastAsia="en-US"/>
        </w:rPr>
        <w:t>);</w:t>
      </w:r>
    </w:p>
    <w:p w14:paraId="788ED7DB" w14:textId="59A6DA84" w:rsidR="00301612" w:rsidRPr="00BB5565" w:rsidRDefault="00301612" w:rsidP="00AD5E9C">
      <w:pPr>
        <w:pStyle w:val="Akapitzlist"/>
        <w:numPr>
          <w:ilvl w:val="0"/>
          <w:numId w:val="17"/>
        </w:numPr>
        <w:tabs>
          <w:tab w:val="left" w:pos="426"/>
        </w:tabs>
        <w:spacing w:before="0"/>
        <w:ind w:right="564"/>
        <w:rPr>
          <w:rFonts w:ascii="Calibri" w:eastAsia="Calibri" w:hAnsi="Calibri" w:cs="Calibri"/>
          <w:lang w:eastAsia="en-US"/>
        </w:rPr>
      </w:pPr>
      <w:r w:rsidRPr="00BB5565">
        <w:rPr>
          <w:rFonts w:ascii="Calibri" w:eastAsia="Calibri" w:hAnsi="Calibri" w:cs="Calibri"/>
          <w:lang w:eastAsia="en-US"/>
        </w:rPr>
        <w:t>oferta złożona tylko w generatorze Witkac.pl bez wersji papiero</w:t>
      </w:r>
      <w:r w:rsidR="00A33F91">
        <w:rPr>
          <w:rFonts w:ascii="Calibri" w:eastAsia="Calibri" w:hAnsi="Calibri" w:cs="Calibri"/>
          <w:lang w:eastAsia="en-US"/>
        </w:rPr>
        <w:t xml:space="preserve">wej/wersji złożonej przez </w:t>
      </w:r>
      <w:proofErr w:type="spellStart"/>
      <w:r w:rsidR="00A33F91">
        <w:rPr>
          <w:rFonts w:ascii="Calibri" w:eastAsia="Calibri" w:hAnsi="Calibri" w:cs="Calibri"/>
          <w:lang w:eastAsia="en-US"/>
        </w:rPr>
        <w:t>ePUAP</w:t>
      </w:r>
      <w:proofErr w:type="spellEnd"/>
      <w:r w:rsidR="00A33F91">
        <w:rPr>
          <w:rFonts w:ascii="Calibri" w:eastAsia="Calibri" w:hAnsi="Calibri" w:cs="Calibri"/>
          <w:lang w:eastAsia="en-US"/>
        </w:rPr>
        <w:t>;</w:t>
      </w:r>
    </w:p>
    <w:p w14:paraId="1AFBE2B9" w14:textId="749EF5AC" w:rsidR="00301612" w:rsidRPr="00BB5565" w:rsidRDefault="00301612" w:rsidP="00AD5E9C">
      <w:pPr>
        <w:pStyle w:val="Akapitzlist"/>
        <w:numPr>
          <w:ilvl w:val="0"/>
          <w:numId w:val="17"/>
        </w:numPr>
        <w:tabs>
          <w:tab w:val="left" w:pos="426"/>
        </w:tabs>
        <w:spacing w:before="0"/>
        <w:ind w:right="564"/>
        <w:rPr>
          <w:rFonts w:ascii="Calibri" w:eastAsia="Calibri" w:hAnsi="Calibri" w:cs="Calibri"/>
          <w:lang w:eastAsia="en-US"/>
        </w:rPr>
      </w:pPr>
      <w:r w:rsidRPr="00BB5565">
        <w:rPr>
          <w:rFonts w:ascii="Calibri" w:eastAsia="Calibri" w:hAnsi="Calibri" w:cs="Calibri"/>
          <w:lang w:eastAsia="en-US"/>
        </w:rPr>
        <w:lastRenderedPageBreak/>
        <w:t xml:space="preserve">oferta złożona tylko w wersji papierowej/ wersji złożonej przez </w:t>
      </w:r>
      <w:proofErr w:type="spellStart"/>
      <w:r w:rsidRPr="00BB5565">
        <w:rPr>
          <w:rFonts w:ascii="Calibri" w:eastAsia="Calibri" w:hAnsi="Calibri" w:cs="Calibri"/>
          <w:lang w:eastAsia="en-US"/>
        </w:rPr>
        <w:t>ePUAP</w:t>
      </w:r>
      <w:proofErr w:type="spellEnd"/>
      <w:r w:rsidRPr="00BB5565">
        <w:rPr>
          <w:rFonts w:ascii="Calibri" w:eastAsia="Calibri" w:hAnsi="Calibri" w:cs="Calibri"/>
          <w:lang w:eastAsia="en-US"/>
        </w:rPr>
        <w:t xml:space="preserve"> bez złożenia w generat</w:t>
      </w:r>
      <w:r w:rsidR="00A33F91">
        <w:rPr>
          <w:rFonts w:ascii="Calibri" w:eastAsia="Calibri" w:hAnsi="Calibri" w:cs="Calibri"/>
          <w:lang w:eastAsia="en-US"/>
        </w:rPr>
        <w:t>orze Witkac.pl;</w:t>
      </w:r>
    </w:p>
    <w:p w14:paraId="4C3597EA" w14:textId="73599EC3" w:rsidR="00301612" w:rsidRPr="00BB5565" w:rsidRDefault="00301612" w:rsidP="00AD5E9C">
      <w:pPr>
        <w:pStyle w:val="Akapitzlist"/>
        <w:numPr>
          <w:ilvl w:val="0"/>
          <w:numId w:val="17"/>
        </w:numPr>
        <w:tabs>
          <w:tab w:val="left" w:pos="426"/>
        </w:tabs>
        <w:spacing w:before="0"/>
        <w:ind w:right="564"/>
        <w:rPr>
          <w:rFonts w:ascii="Calibri" w:eastAsia="Calibri" w:hAnsi="Calibri" w:cs="Calibri"/>
          <w:lang w:eastAsia="en-US"/>
        </w:rPr>
      </w:pPr>
      <w:r w:rsidRPr="00BB5565">
        <w:rPr>
          <w:rFonts w:ascii="Calibri" w:eastAsia="Calibri" w:hAnsi="Calibri" w:cs="Calibri"/>
          <w:lang w:eastAsia="en-US"/>
        </w:rPr>
        <w:t>oferta złożona w wersji papierowej</w:t>
      </w:r>
      <w:r w:rsidR="00836D32">
        <w:rPr>
          <w:rFonts w:ascii="Calibri" w:eastAsia="Calibri" w:hAnsi="Calibri" w:cs="Calibri"/>
          <w:lang w:eastAsia="en-US"/>
        </w:rPr>
        <w:t xml:space="preserve">/ </w:t>
      </w:r>
      <w:proofErr w:type="spellStart"/>
      <w:r w:rsidR="00836D32">
        <w:rPr>
          <w:rFonts w:ascii="Calibri" w:eastAsia="Calibri" w:hAnsi="Calibri" w:cs="Calibri"/>
          <w:lang w:eastAsia="en-US"/>
        </w:rPr>
        <w:t>ePUAP</w:t>
      </w:r>
      <w:proofErr w:type="spellEnd"/>
      <w:r w:rsidRPr="00BB5565">
        <w:rPr>
          <w:rFonts w:ascii="Calibri" w:eastAsia="Calibri" w:hAnsi="Calibri" w:cs="Calibri"/>
          <w:lang w:eastAsia="en-US"/>
        </w:rPr>
        <w:t xml:space="preserve"> z sumą kontrolną </w:t>
      </w:r>
      <w:r w:rsidRPr="00CE7528">
        <w:rPr>
          <w:rFonts w:ascii="Calibri" w:eastAsia="Calibri" w:hAnsi="Calibri" w:cs="Calibri"/>
          <w:lang w:eastAsia="en-US"/>
        </w:rPr>
        <w:t xml:space="preserve">inną niż </w:t>
      </w:r>
      <w:r w:rsidR="0075271F" w:rsidRPr="00CE7528">
        <w:rPr>
          <w:rFonts w:ascii="Calibri" w:eastAsia="Calibri" w:hAnsi="Calibri" w:cs="Calibri"/>
          <w:lang w:eastAsia="en-US"/>
        </w:rPr>
        <w:t xml:space="preserve">w ofercie złożonej </w:t>
      </w:r>
      <w:r w:rsidRPr="00CE7528">
        <w:rPr>
          <w:rFonts w:ascii="Calibri" w:eastAsia="Calibri" w:hAnsi="Calibri" w:cs="Calibri"/>
          <w:lang w:eastAsia="en-US"/>
        </w:rPr>
        <w:t xml:space="preserve"> w generatorze </w:t>
      </w:r>
      <w:r w:rsidRPr="00BB5565">
        <w:rPr>
          <w:rFonts w:ascii="Calibri" w:eastAsia="Calibri" w:hAnsi="Calibri" w:cs="Calibri"/>
          <w:lang w:eastAsia="en-US"/>
        </w:rPr>
        <w:t>Witkac.pl.</w:t>
      </w:r>
    </w:p>
    <w:p w14:paraId="3F11DB80" w14:textId="77777777" w:rsidR="00301612" w:rsidRPr="005219F0" w:rsidRDefault="00301612" w:rsidP="00AD5E9C">
      <w:pPr>
        <w:pStyle w:val="Akapitzlist"/>
        <w:numPr>
          <w:ilvl w:val="0"/>
          <w:numId w:val="9"/>
        </w:numPr>
        <w:tabs>
          <w:tab w:val="left" w:pos="426"/>
        </w:tabs>
        <w:spacing w:before="0"/>
        <w:ind w:left="0" w:right="564" w:firstLine="0"/>
        <w:rPr>
          <w:rFonts w:ascii="Calibri" w:eastAsia="Calibri" w:hAnsi="Calibri" w:cs="Calibri"/>
          <w:lang w:eastAsia="en-US"/>
        </w:rPr>
      </w:pPr>
      <w:r w:rsidRPr="005219F0">
        <w:rPr>
          <w:rFonts w:ascii="Calibri" w:eastAsia="Calibri" w:hAnsi="Calibri" w:cs="Calibri"/>
          <w:lang w:eastAsia="en-US"/>
        </w:rPr>
        <w:t>Oferty złożone z zachowaniem terminu, ale:</w:t>
      </w:r>
    </w:p>
    <w:p w14:paraId="2B1EA221" w14:textId="6289B32A" w:rsidR="00301612" w:rsidRPr="0048143E" w:rsidRDefault="00301612" w:rsidP="00AD5E9C">
      <w:pPr>
        <w:pStyle w:val="Akapitzlist"/>
        <w:numPr>
          <w:ilvl w:val="0"/>
          <w:numId w:val="18"/>
        </w:numPr>
        <w:tabs>
          <w:tab w:val="left" w:pos="426"/>
        </w:tabs>
        <w:spacing w:before="0"/>
        <w:ind w:right="564"/>
        <w:rPr>
          <w:rFonts w:ascii="Calibri" w:eastAsia="Calibri" w:hAnsi="Calibri" w:cs="Calibri"/>
          <w:lang w:eastAsia="en-US"/>
        </w:rPr>
      </w:pPr>
      <w:r w:rsidRPr="0048143E">
        <w:rPr>
          <w:rFonts w:ascii="Calibri" w:eastAsia="Calibri" w:hAnsi="Calibri" w:cs="Calibri"/>
          <w:lang w:eastAsia="en-US"/>
        </w:rPr>
        <w:t>niepo</w:t>
      </w:r>
      <w:r w:rsidR="00A33F91">
        <w:rPr>
          <w:rFonts w:ascii="Calibri" w:eastAsia="Calibri" w:hAnsi="Calibri" w:cs="Calibri"/>
          <w:lang w:eastAsia="en-US"/>
        </w:rPr>
        <w:t>dpisane przez upoważnione osoby;</w:t>
      </w:r>
    </w:p>
    <w:p w14:paraId="513EA3A7" w14:textId="4ABE3B12" w:rsidR="00301612" w:rsidRPr="0048143E" w:rsidRDefault="00301612" w:rsidP="00AD5E9C">
      <w:pPr>
        <w:pStyle w:val="Akapitzlist"/>
        <w:numPr>
          <w:ilvl w:val="0"/>
          <w:numId w:val="18"/>
        </w:numPr>
        <w:tabs>
          <w:tab w:val="left" w:pos="426"/>
        </w:tabs>
        <w:spacing w:before="0"/>
        <w:ind w:right="564"/>
        <w:rPr>
          <w:rFonts w:ascii="Calibri" w:eastAsia="Calibri" w:hAnsi="Calibri" w:cs="Calibri"/>
          <w:lang w:eastAsia="en-US"/>
        </w:rPr>
      </w:pPr>
      <w:r w:rsidRPr="0048143E">
        <w:rPr>
          <w:rFonts w:ascii="Calibri" w:eastAsia="Calibri" w:hAnsi="Calibri" w:cs="Calibri"/>
          <w:lang w:eastAsia="en-US"/>
        </w:rPr>
        <w:t>niezawierające wy</w:t>
      </w:r>
      <w:r w:rsidR="00A33F91">
        <w:rPr>
          <w:rFonts w:ascii="Calibri" w:eastAsia="Calibri" w:hAnsi="Calibri" w:cs="Calibri"/>
          <w:lang w:eastAsia="en-US"/>
        </w:rPr>
        <w:t>maganych załączników/dokumentów;</w:t>
      </w:r>
    </w:p>
    <w:p w14:paraId="56D4814E" w14:textId="4AB5B59F" w:rsidR="0075271F" w:rsidRDefault="00301612" w:rsidP="00AD5E9C">
      <w:pPr>
        <w:pStyle w:val="Akapitzlist"/>
        <w:numPr>
          <w:ilvl w:val="0"/>
          <w:numId w:val="18"/>
        </w:numPr>
        <w:tabs>
          <w:tab w:val="left" w:pos="426"/>
        </w:tabs>
        <w:spacing w:before="0"/>
        <w:ind w:right="564"/>
        <w:rPr>
          <w:rFonts w:ascii="Calibri" w:eastAsia="Calibri" w:hAnsi="Calibri" w:cs="Calibri"/>
          <w:lang w:eastAsia="en-US"/>
        </w:rPr>
      </w:pPr>
      <w:r w:rsidRPr="0048143E">
        <w:rPr>
          <w:rFonts w:ascii="Calibri" w:eastAsia="Calibri" w:hAnsi="Calibri" w:cs="Calibri"/>
          <w:lang w:eastAsia="en-US"/>
        </w:rPr>
        <w:t xml:space="preserve">zawierające inne braki formalne </w:t>
      </w:r>
    </w:p>
    <w:p w14:paraId="6B192B70" w14:textId="31717A22" w:rsidR="00301612" w:rsidRPr="0075271F" w:rsidRDefault="00301612" w:rsidP="001B5EDA">
      <w:pPr>
        <w:tabs>
          <w:tab w:val="left" w:pos="426"/>
        </w:tabs>
        <w:spacing w:before="0" w:after="120"/>
        <w:ind w:left="360" w:right="564"/>
        <w:rPr>
          <w:rFonts w:ascii="Calibri" w:eastAsia="Calibri" w:hAnsi="Calibri" w:cs="Calibri"/>
          <w:lang w:eastAsia="en-US"/>
        </w:rPr>
      </w:pPr>
      <w:r w:rsidRPr="0075271F">
        <w:rPr>
          <w:rFonts w:ascii="Calibri" w:eastAsia="Calibri" w:hAnsi="Calibri" w:cs="Calibri"/>
          <w:b/>
          <w:bCs/>
          <w:lang w:eastAsia="en-US"/>
        </w:rPr>
        <w:t>będą mogły być uzupełnione</w:t>
      </w:r>
      <w:r w:rsidRPr="0075271F">
        <w:rPr>
          <w:rFonts w:ascii="Calibri" w:eastAsia="Calibri" w:hAnsi="Calibri" w:cs="Calibri"/>
          <w:lang w:eastAsia="en-US"/>
        </w:rPr>
        <w:t xml:space="preserve"> w terminie 7 dni kalendarzowych od otrzymania przez oferenta wezwania do uzupełnienia. Regionalny Ośrodek Polityki Społecznej</w:t>
      </w:r>
      <w:r w:rsidR="002932F9" w:rsidRPr="0075271F">
        <w:rPr>
          <w:rFonts w:ascii="Calibri" w:eastAsia="Calibri" w:hAnsi="Calibri" w:cs="Calibri"/>
          <w:lang w:eastAsia="en-US"/>
        </w:rPr>
        <w:t xml:space="preserve"> </w:t>
      </w:r>
      <w:r w:rsidRPr="0075271F">
        <w:rPr>
          <w:rFonts w:ascii="Calibri" w:eastAsia="Calibri" w:hAnsi="Calibri" w:cs="Calibri"/>
          <w:lang w:eastAsia="en-US"/>
        </w:rPr>
        <w:t>w Poznaniu podaje w wezwaniu stwierdzone braki formalne. Wezwania będą dokonywane w</w:t>
      </w:r>
      <w:r w:rsidR="002932F9" w:rsidRPr="0075271F">
        <w:rPr>
          <w:rFonts w:ascii="Calibri" w:eastAsia="Calibri" w:hAnsi="Calibri" w:cs="Calibri"/>
          <w:lang w:eastAsia="en-US"/>
        </w:rPr>
        <w:t> </w:t>
      </w:r>
      <w:r w:rsidRPr="0075271F">
        <w:rPr>
          <w:rFonts w:ascii="Calibri" w:eastAsia="Calibri" w:hAnsi="Calibri" w:cs="Calibri"/>
          <w:lang w:eastAsia="en-US"/>
        </w:rPr>
        <w:t>formie pisemnej lub elektronicznej.</w:t>
      </w:r>
    </w:p>
    <w:p w14:paraId="367C7CF9" w14:textId="2BFCF32D" w:rsidR="00301612" w:rsidRPr="005219F0" w:rsidRDefault="00301612" w:rsidP="001B5EDA">
      <w:pPr>
        <w:tabs>
          <w:tab w:val="left" w:pos="426"/>
        </w:tabs>
        <w:spacing w:before="0"/>
        <w:ind w:right="564"/>
        <w:rPr>
          <w:rFonts w:ascii="Calibri" w:eastAsia="Calibri" w:hAnsi="Calibri" w:cs="Calibri"/>
          <w:lang w:eastAsia="en-US"/>
        </w:rPr>
      </w:pPr>
      <w:r w:rsidRPr="005219F0">
        <w:rPr>
          <w:rFonts w:ascii="Calibri" w:eastAsia="Calibri" w:hAnsi="Calibri" w:cs="Calibri"/>
          <w:lang w:eastAsia="en-US"/>
        </w:rPr>
        <w:t xml:space="preserve">Za potwierdzenie dostarczenia wezwania </w:t>
      </w:r>
      <w:r w:rsidR="0048143E">
        <w:rPr>
          <w:rFonts w:ascii="Calibri" w:eastAsia="Calibri" w:hAnsi="Calibri" w:cs="Calibri"/>
          <w:lang w:eastAsia="en-US"/>
        </w:rPr>
        <w:t xml:space="preserve">uznaje się: </w:t>
      </w:r>
      <w:r w:rsidRPr="005219F0">
        <w:rPr>
          <w:rFonts w:ascii="Calibri" w:eastAsia="Calibri" w:hAnsi="Calibri" w:cs="Calibri"/>
          <w:lang w:eastAsia="en-US"/>
        </w:rPr>
        <w:t>potwierdzenie wysłania wiadomości za pośrednictwem generatora Witkac.pl</w:t>
      </w:r>
      <w:r w:rsidR="0048143E">
        <w:rPr>
          <w:rFonts w:ascii="Calibri" w:eastAsia="Calibri" w:hAnsi="Calibri" w:cs="Calibri"/>
          <w:lang w:eastAsia="en-US"/>
        </w:rPr>
        <w:t xml:space="preserve"> </w:t>
      </w:r>
      <w:r w:rsidRPr="005219F0">
        <w:rPr>
          <w:rFonts w:ascii="Calibri" w:eastAsia="Calibri" w:hAnsi="Calibri" w:cs="Calibri"/>
          <w:lang w:eastAsia="en-US"/>
        </w:rPr>
        <w:t>lub</w:t>
      </w:r>
      <w:r w:rsidR="0048143E">
        <w:rPr>
          <w:rFonts w:ascii="Calibri" w:eastAsia="Calibri" w:hAnsi="Calibri" w:cs="Calibri"/>
          <w:lang w:eastAsia="en-US"/>
        </w:rPr>
        <w:t xml:space="preserve"> </w:t>
      </w:r>
      <w:r w:rsidRPr="005219F0">
        <w:rPr>
          <w:rFonts w:ascii="Calibri" w:eastAsia="Calibri" w:hAnsi="Calibri" w:cs="Calibri"/>
          <w:lang w:eastAsia="en-US"/>
        </w:rPr>
        <w:t>potwierdzenie wysłania wiadomości e-mail na adres skrzynki wskazany przez oferenta w ofercie</w:t>
      </w:r>
      <w:r w:rsidR="0048143E">
        <w:rPr>
          <w:rFonts w:ascii="Calibri" w:eastAsia="Calibri" w:hAnsi="Calibri" w:cs="Calibri"/>
          <w:lang w:eastAsia="en-US"/>
        </w:rPr>
        <w:t xml:space="preserve"> </w:t>
      </w:r>
      <w:r w:rsidRPr="005219F0">
        <w:rPr>
          <w:rFonts w:ascii="Calibri" w:eastAsia="Calibri" w:hAnsi="Calibri" w:cs="Calibri"/>
          <w:lang w:eastAsia="en-US"/>
        </w:rPr>
        <w:t>lub</w:t>
      </w:r>
      <w:r w:rsidR="0048143E">
        <w:rPr>
          <w:rFonts w:ascii="Calibri" w:eastAsia="Calibri" w:hAnsi="Calibri" w:cs="Calibri"/>
          <w:lang w:eastAsia="en-US"/>
        </w:rPr>
        <w:t xml:space="preserve"> </w:t>
      </w:r>
      <w:r w:rsidRPr="005219F0">
        <w:rPr>
          <w:rFonts w:ascii="Calibri" w:eastAsia="Calibri" w:hAnsi="Calibri" w:cs="Calibri"/>
          <w:lang w:eastAsia="en-US"/>
        </w:rPr>
        <w:t>potwierdzenie otrzymania przesyłki listowej wysłanej na adres wskazany przez podmiot w ofercie (przesyłka listowa przesłana na adres wskazany przez oferenta, niepodjęta w terminie przez podmiot składający ofertę będzie uważana za przesyłkę doręczoną).</w:t>
      </w:r>
    </w:p>
    <w:p w14:paraId="60D33060" w14:textId="77777777" w:rsidR="00301612" w:rsidRPr="005219F0" w:rsidRDefault="00301612" w:rsidP="001B5EDA">
      <w:pPr>
        <w:numPr>
          <w:ilvl w:val="0"/>
          <w:numId w:val="9"/>
        </w:numPr>
        <w:tabs>
          <w:tab w:val="left" w:pos="426"/>
        </w:tabs>
        <w:spacing w:before="0" w:after="120"/>
        <w:ind w:left="0" w:right="564" w:firstLine="0"/>
        <w:rPr>
          <w:rFonts w:ascii="Calibri" w:eastAsia="Calibri" w:hAnsi="Calibri" w:cs="Calibri"/>
          <w:lang w:eastAsia="en-US"/>
        </w:rPr>
      </w:pPr>
      <w:r w:rsidRPr="005219F0">
        <w:rPr>
          <w:rFonts w:ascii="Calibri" w:eastAsia="Calibri" w:hAnsi="Calibri" w:cs="Calibri"/>
          <w:lang w:eastAsia="en-US"/>
        </w:rPr>
        <w:t>Oferty nieuzupełnione pod względem formalnym nie będą rozpatrywane.</w:t>
      </w:r>
    </w:p>
    <w:p w14:paraId="7646057E" w14:textId="5E03F98E" w:rsidR="00EA71B0" w:rsidRPr="00B4787B" w:rsidRDefault="00301612" w:rsidP="00AD5E9C">
      <w:pPr>
        <w:pStyle w:val="Nagwek3"/>
        <w:spacing w:before="0" w:after="0"/>
        <w:ind w:right="564"/>
      </w:pPr>
      <w:r w:rsidRPr="005219F0">
        <w:t>Postępowanie konkursowe prowadzone jest zgodnie z:</w:t>
      </w:r>
    </w:p>
    <w:p w14:paraId="782331CE" w14:textId="55EA4FB9" w:rsidR="00EA71B0" w:rsidRDefault="00EA71B0" w:rsidP="00AD5E9C">
      <w:pPr>
        <w:pStyle w:val="Akapitzlist"/>
        <w:numPr>
          <w:ilvl w:val="0"/>
          <w:numId w:val="10"/>
        </w:numPr>
        <w:tabs>
          <w:tab w:val="left" w:pos="426"/>
        </w:tabs>
        <w:autoSpaceDE w:val="0"/>
        <w:autoSpaceDN w:val="0"/>
        <w:adjustRightInd w:val="0"/>
        <w:spacing w:before="0"/>
        <w:ind w:left="357" w:right="564" w:hanging="357"/>
        <w:contextualSpacing/>
        <w:rPr>
          <w:rFonts w:ascii="Calibri" w:hAnsi="Calibri" w:cs="Calibri"/>
        </w:rPr>
      </w:pPr>
      <w:r w:rsidRPr="005219F0">
        <w:rPr>
          <w:rFonts w:ascii="Calibri" w:hAnsi="Calibri" w:cs="Calibri"/>
        </w:rPr>
        <w:t>ustaw</w:t>
      </w:r>
      <w:r w:rsidRPr="005219F0">
        <w:rPr>
          <w:rFonts w:ascii="Calibri" w:eastAsia="TimesNewRoman" w:hAnsi="Calibri" w:cs="Calibri"/>
        </w:rPr>
        <w:t xml:space="preserve">ą </w:t>
      </w:r>
      <w:r w:rsidRPr="005219F0">
        <w:rPr>
          <w:rFonts w:ascii="Calibri" w:hAnsi="Calibri" w:cs="Calibri"/>
        </w:rPr>
        <w:t xml:space="preserve">z dnia 12 marca 2004 r. o </w:t>
      </w:r>
      <w:r w:rsidR="00B72C7C">
        <w:rPr>
          <w:rFonts w:ascii="Calibri" w:hAnsi="Calibri" w:cs="Calibri"/>
        </w:rPr>
        <w:t>pomocy społecznej (Dz. U. z 2023 r. poz. 901</w:t>
      </w:r>
      <w:r w:rsidRPr="005219F0">
        <w:rPr>
          <w:rFonts w:ascii="Calibri" w:hAnsi="Calibri" w:cs="Calibri"/>
        </w:rPr>
        <w:t>, z </w:t>
      </w:r>
      <w:proofErr w:type="spellStart"/>
      <w:r w:rsidRPr="005219F0">
        <w:rPr>
          <w:rFonts w:ascii="Calibri" w:hAnsi="Calibri" w:cs="Calibri"/>
        </w:rPr>
        <w:t>późn</w:t>
      </w:r>
      <w:proofErr w:type="spellEnd"/>
      <w:r w:rsidRPr="005219F0">
        <w:rPr>
          <w:rFonts w:ascii="Calibri" w:hAnsi="Calibri" w:cs="Calibri"/>
        </w:rPr>
        <w:t>. zm.);</w:t>
      </w:r>
    </w:p>
    <w:p w14:paraId="793AB554" w14:textId="450D6164" w:rsidR="00EA71B0" w:rsidRPr="005219F0" w:rsidRDefault="00EA71B0" w:rsidP="00AD5E9C">
      <w:pPr>
        <w:pStyle w:val="Akapitzlist"/>
        <w:numPr>
          <w:ilvl w:val="0"/>
          <w:numId w:val="10"/>
        </w:numPr>
        <w:tabs>
          <w:tab w:val="left" w:pos="426"/>
        </w:tabs>
        <w:autoSpaceDE w:val="0"/>
        <w:autoSpaceDN w:val="0"/>
        <w:adjustRightInd w:val="0"/>
        <w:spacing w:before="0"/>
        <w:ind w:left="357" w:right="564" w:hanging="357"/>
        <w:contextualSpacing/>
        <w:rPr>
          <w:rFonts w:ascii="Calibri" w:hAnsi="Calibri" w:cs="Calibri"/>
        </w:rPr>
      </w:pPr>
      <w:r w:rsidRPr="005219F0">
        <w:rPr>
          <w:rFonts w:ascii="Calibri" w:hAnsi="Calibri" w:cs="Calibri"/>
        </w:rPr>
        <w:t>ustawą z dnia 24 kwietnia 2003 r. o działalności pożytku publicznego i o</w:t>
      </w:r>
      <w:r>
        <w:rPr>
          <w:rFonts w:ascii="Calibri" w:hAnsi="Calibri" w:cs="Calibri"/>
        </w:rPr>
        <w:t xml:space="preserve"> wolontariacie (Dz. U. z 202</w:t>
      </w:r>
      <w:r w:rsidR="00201ACC">
        <w:rPr>
          <w:rFonts w:ascii="Calibri" w:hAnsi="Calibri" w:cs="Calibri"/>
        </w:rPr>
        <w:t>3</w:t>
      </w:r>
      <w:r w:rsidRPr="005219F0">
        <w:rPr>
          <w:rFonts w:ascii="Calibri" w:hAnsi="Calibri" w:cs="Calibri"/>
        </w:rPr>
        <w:t xml:space="preserve"> r. </w:t>
      </w:r>
      <w:r>
        <w:rPr>
          <w:rFonts w:ascii="Calibri" w:hAnsi="Calibri" w:cs="Calibri"/>
          <w:iCs/>
        </w:rPr>
        <w:t xml:space="preserve">poz. </w:t>
      </w:r>
      <w:r w:rsidR="00201ACC">
        <w:rPr>
          <w:rFonts w:ascii="Calibri" w:hAnsi="Calibri" w:cs="Calibri"/>
          <w:iCs/>
        </w:rPr>
        <w:t>571</w:t>
      </w:r>
      <w:r w:rsidRPr="005219F0">
        <w:rPr>
          <w:rFonts w:ascii="Calibri" w:hAnsi="Calibri" w:cs="Calibri"/>
        </w:rPr>
        <w:t>);</w:t>
      </w:r>
    </w:p>
    <w:p w14:paraId="5C4B3D57" w14:textId="42EF189B" w:rsidR="00EA71B0" w:rsidRPr="005219F0" w:rsidRDefault="00EA71B0" w:rsidP="00AD5E9C">
      <w:pPr>
        <w:pStyle w:val="Akapitzlist"/>
        <w:numPr>
          <w:ilvl w:val="0"/>
          <w:numId w:val="10"/>
        </w:numPr>
        <w:tabs>
          <w:tab w:val="left" w:pos="426"/>
        </w:tabs>
        <w:autoSpaceDE w:val="0"/>
        <w:autoSpaceDN w:val="0"/>
        <w:adjustRightInd w:val="0"/>
        <w:spacing w:before="0"/>
        <w:ind w:left="357" w:right="564" w:hanging="357"/>
        <w:contextualSpacing/>
        <w:rPr>
          <w:rFonts w:ascii="Calibri" w:hAnsi="Calibri" w:cs="Calibri"/>
        </w:rPr>
      </w:pPr>
      <w:r w:rsidRPr="005219F0">
        <w:rPr>
          <w:rFonts w:ascii="Calibri" w:hAnsi="Calibri" w:cs="Calibri"/>
        </w:rPr>
        <w:t>rozporządzeniem Przewodniczącego Komitetu Do Spraw Pożytku Publicznego z dnia 24</w:t>
      </w:r>
      <w:r w:rsidR="005958DC">
        <w:rPr>
          <w:rFonts w:ascii="Calibri" w:hAnsi="Calibri" w:cs="Calibri"/>
        </w:rPr>
        <w:t> </w:t>
      </w:r>
      <w:r w:rsidRPr="005219F0">
        <w:rPr>
          <w:rFonts w:ascii="Calibri" w:hAnsi="Calibri" w:cs="Calibri"/>
        </w:rPr>
        <w:t>października 2018 r. w sprawie wzorów ofert i ramowych wzorów umów dotyczących realizacji zadań publicznych oraz wzorów sprawozdań z wykonania tych zadań (</w:t>
      </w:r>
      <w:proofErr w:type="spellStart"/>
      <w:r w:rsidRPr="005219F0">
        <w:rPr>
          <w:rFonts w:ascii="Calibri" w:hAnsi="Calibri" w:cs="Calibri"/>
        </w:rPr>
        <w:t>Dz</w:t>
      </w:r>
      <w:proofErr w:type="spellEnd"/>
      <w:r w:rsidR="005958DC">
        <w:rPr>
          <w:rFonts w:ascii="Calibri" w:hAnsi="Calibri" w:cs="Calibri"/>
        </w:rPr>
        <w:t> </w:t>
      </w:r>
      <w:r w:rsidRPr="005219F0">
        <w:rPr>
          <w:rFonts w:ascii="Calibri" w:hAnsi="Calibri" w:cs="Calibri"/>
        </w:rPr>
        <w:t>U</w:t>
      </w:r>
      <w:r w:rsidR="005958DC">
        <w:rPr>
          <w:rFonts w:ascii="Calibri" w:hAnsi="Calibri" w:cs="Calibri"/>
        </w:rPr>
        <w:t> </w:t>
      </w:r>
      <w:r w:rsidRPr="005219F0">
        <w:rPr>
          <w:rFonts w:ascii="Calibri" w:hAnsi="Calibri" w:cs="Calibri"/>
        </w:rPr>
        <w:t>z</w:t>
      </w:r>
      <w:r w:rsidR="005958DC">
        <w:rPr>
          <w:rFonts w:ascii="Calibri" w:hAnsi="Calibri" w:cs="Calibri"/>
        </w:rPr>
        <w:t> </w:t>
      </w:r>
      <w:r w:rsidRPr="005219F0">
        <w:rPr>
          <w:rFonts w:ascii="Calibri" w:hAnsi="Calibri" w:cs="Calibri"/>
        </w:rPr>
        <w:t>2018 r. poz. 2057);</w:t>
      </w:r>
    </w:p>
    <w:p w14:paraId="4D7D2D1D" w14:textId="1B99E0C9" w:rsidR="00EA71B0" w:rsidRPr="005219F0" w:rsidRDefault="00EA71B0" w:rsidP="00AD5E9C">
      <w:pPr>
        <w:pStyle w:val="Akapitzlist"/>
        <w:numPr>
          <w:ilvl w:val="0"/>
          <w:numId w:val="10"/>
        </w:numPr>
        <w:tabs>
          <w:tab w:val="left" w:pos="426"/>
        </w:tabs>
        <w:autoSpaceDE w:val="0"/>
        <w:autoSpaceDN w:val="0"/>
        <w:adjustRightInd w:val="0"/>
        <w:spacing w:before="0"/>
        <w:ind w:left="357" w:right="564" w:hanging="357"/>
        <w:contextualSpacing/>
        <w:rPr>
          <w:rFonts w:ascii="Calibri" w:hAnsi="Calibri" w:cs="Calibri"/>
        </w:rPr>
      </w:pPr>
      <w:r w:rsidRPr="005219F0">
        <w:rPr>
          <w:rFonts w:ascii="Calibri" w:hAnsi="Calibri" w:cs="Calibri"/>
        </w:rPr>
        <w:t>u</w:t>
      </w:r>
      <w:r w:rsidRPr="005219F0">
        <w:rPr>
          <w:rFonts w:ascii="Calibri" w:eastAsia="Calibri" w:hAnsi="Calibri" w:cs="Calibri"/>
          <w:lang w:eastAsia="en-US"/>
        </w:rPr>
        <w:t>stawą z dnia 27 sierpnia 2009 r. o fina</w:t>
      </w:r>
      <w:r w:rsidR="00B72C7C">
        <w:rPr>
          <w:rFonts w:ascii="Calibri" w:eastAsia="Calibri" w:hAnsi="Calibri" w:cs="Calibri"/>
          <w:lang w:eastAsia="en-US"/>
        </w:rPr>
        <w:t>nsach publicznych (Dz. U. z 2023 r. poz. 1270</w:t>
      </w:r>
      <w:r w:rsidRPr="005219F0">
        <w:rPr>
          <w:rFonts w:ascii="Calibri" w:eastAsia="Calibri" w:hAnsi="Calibri" w:cs="Calibri"/>
          <w:lang w:eastAsia="en-US"/>
        </w:rPr>
        <w:t>, z </w:t>
      </w:r>
      <w:proofErr w:type="spellStart"/>
      <w:r w:rsidRPr="005219F0">
        <w:rPr>
          <w:rFonts w:ascii="Calibri" w:eastAsia="Calibri" w:hAnsi="Calibri" w:cs="Calibri"/>
          <w:lang w:eastAsia="en-US"/>
        </w:rPr>
        <w:t>późn</w:t>
      </w:r>
      <w:proofErr w:type="spellEnd"/>
      <w:r w:rsidRPr="005219F0">
        <w:rPr>
          <w:rFonts w:ascii="Calibri" w:eastAsia="Calibri" w:hAnsi="Calibri" w:cs="Calibri"/>
          <w:lang w:eastAsia="en-US"/>
        </w:rPr>
        <w:t>. zm.);</w:t>
      </w:r>
    </w:p>
    <w:p w14:paraId="56388AB3" w14:textId="44FF66F6" w:rsidR="00EA71B0" w:rsidRPr="00140CFD" w:rsidRDefault="00EA71B0" w:rsidP="00AD5E9C">
      <w:pPr>
        <w:pStyle w:val="Akapitzlist"/>
        <w:numPr>
          <w:ilvl w:val="0"/>
          <w:numId w:val="10"/>
        </w:numPr>
        <w:tabs>
          <w:tab w:val="left" w:pos="426"/>
        </w:tabs>
        <w:autoSpaceDE w:val="0"/>
        <w:autoSpaceDN w:val="0"/>
        <w:adjustRightInd w:val="0"/>
        <w:spacing w:before="0"/>
        <w:ind w:left="357" w:right="564" w:hanging="357"/>
        <w:contextualSpacing/>
        <w:rPr>
          <w:rFonts w:ascii="Calibri" w:hAnsi="Calibri" w:cs="Calibri"/>
        </w:rPr>
      </w:pPr>
      <w:r w:rsidRPr="005219F0">
        <w:rPr>
          <w:rFonts w:ascii="Calibri" w:hAnsi="Calibri" w:cs="Calibri"/>
        </w:rPr>
        <w:t>u</w:t>
      </w:r>
      <w:r w:rsidRPr="005219F0">
        <w:rPr>
          <w:rFonts w:ascii="Calibri" w:eastAsia="Calibri" w:hAnsi="Calibri" w:cs="Calibri"/>
          <w:lang w:eastAsia="en-US"/>
        </w:rPr>
        <w:t xml:space="preserve">stawą z </w:t>
      </w:r>
      <w:r>
        <w:rPr>
          <w:rFonts w:ascii="Calibri" w:eastAsia="Calibri" w:hAnsi="Calibri" w:cs="Calibri"/>
          <w:lang w:eastAsia="en-US"/>
        </w:rPr>
        <w:t>dnia 19 lipca 2019 r. o zapewnia</w:t>
      </w:r>
      <w:r w:rsidRPr="005219F0">
        <w:rPr>
          <w:rFonts w:ascii="Calibri" w:eastAsia="Calibri" w:hAnsi="Calibri" w:cs="Calibri"/>
          <w:lang w:eastAsia="en-US"/>
        </w:rPr>
        <w:t>niu dostępności osobom ze szczególnymi potrzebami</w:t>
      </w:r>
      <w:r w:rsidR="002932F9">
        <w:rPr>
          <w:rFonts w:ascii="Calibri" w:eastAsia="Calibri" w:hAnsi="Calibri" w:cs="Calibri"/>
          <w:lang w:eastAsia="en-US"/>
        </w:rPr>
        <w:t xml:space="preserve"> </w:t>
      </w:r>
      <w:r w:rsidRPr="005219F0">
        <w:rPr>
          <w:rFonts w:ascii="Calibri" w:eastAsia="Calibri" w:hAnsi="Calibri" w:cs="Calibri"/>
          <w:lang w:eastAsia="en-US"/>
        </w:rPr>
        <w:t>(Dz. U. z 202</w:t>
      </w:r>
      <w:r w:rsidR="00A33F91">
        <w:rPr>
          <w:rFonts w:ascii="Calibri" w:eastAsia="Calibri" w:hAnsi="Calibri" w:cs="Calibri"/>
          <w:lang w:eastAsia="en-US"/>
        </w:rPr>
        <w:t>2</w:t>
      </w:r>
      <w:r w:rsidRPr="005219F0">
        <w:rPr>
          <w:rFonts w:ascii="Calibri" w:eastAsia="Calibri" w:hAnsi="Calibri" w:cs="Calibri"/>
          <w:lang w:eastAsia="en-US"/>
        </w:rPr>
        <w:t xml:space="preserve"> r. poz. </w:t>
      </w:r>
      <w:r w:rsidR="00A33F91">
        <w:rPr>
          <w:rFonts w:ascii="Calibri" w:eastAsia="Calibri" w:hAnsi="Calibri" w:cs="Calibri"/>
          <w:lang w:eastAsia="en-US"/>
        </w:rPr>
        <w:t>2240</w:t>
      </w:r>
      <w:r w:rsidRPr="005219F0">
        <w:rPr>
          <w:rFonts w:ascii="Calibri" w:eastAsia="Calibri" w:hAnsi="Calibri" w:cs="Calibri"/>
          <w:lang w:eastAsia="en-US"/>
        </w:rPr>
        <w:t>);</w:t>
      </w:r>
    </w:p>
    <w:p w14:paraId="73448AE0" w14:textId="0A47AA08" w:rsidR="00140CFD" w:rsidRPr="00BE1292" w:rsidRDefault="00140CFD" w:rsidP="00AD5E9C">
      <w:pPr>
        <w:pStyle w:val="Akapitzlist"/>
        <w:numPr>
          <w:ilvl w:val="0"/>
          <w:numId w:val="10"/>
        </w:numPr>
        <w:tabs>
          <w:tab w:val="left" w:pos="426"/>
        </w:tabs>
        <w:autoSpaceDE w:val="0"/>
        <w:autoSpaceDN w:val="0"/>
        <w:adjustRightInd w:val="0"/>
        <w:spacing w:before="0"/>
        <w:ind w:right="564"/>
        <w:contextualSpacing/>
        <w:rPr>
          <w:rFonts w:ascii="Calibri" w:hAnsi="Calibri" w:cs="Calibri"/>
        </w:rPr>
      </w:pPr>
      <w:r w:rsidRPr="00B72C7C">
        <w:rPr>
          <w:rFonts w:ascii="Calibri" w:hAnsi="Calibri" w:cs="Calibri"/>
        </w:rPr>
        <w:lastRenderedPageBreak/>
        <w:t>u</w:t>
      </w:r>
      <w:r w:rsidRPr="00B72C7C">
        <w:rPr>
          <w:rFonts w:eastAsia="Calibri" w:cstheme="minorHAnsi"/>
          <w:lang w:eastAsia="en-US"/>
        </w:rPr>
        <w:t xml:space="preserve">chwałą Nr </w:t>
      </w:r>
      <w:r w:rsidR="00B72C7C" w:rsidRPr="00B72C7C">
        <w:rPr>
          <w:rFonts w:eastAsia="Calibri" w:cstheme="minorHAnsi"/>
          <w:lang w:eastAsia="en-US"/>
        </w:rPr>
        <w:t>LVIII/1191/23</w:t>
      </w:r>
      <w:r w:rsidR="00874D2A">
        <w:rPr>
          <w:rFonts w:eastAsia="Calibri" w:cstheme="minorHAnsi"/>
          <w:lang w:eastAsia="en-US"/>
        </w:rPr>
        <w:t xml:space="preserve"> </w:t>
      </w:r>
      <w:r w:rsidRPr="00B72C7C">
        <w:rPr>
          <w:rFonts w:eastAsia="Calibri" w:cstheme="minorHAnsi"/>
          <w:lang w:eastAsia="en-US"/>
        </w:rPr>
        <w:t xml:space="preserve">Sejmiku Województwa Wielkopolskiego z dnia </w:t>
      </w:r>
      <w:r w:rsidR="00B72C7C" w:rsidRPr="00B72C7C">
        <w:rPr>
          <w:rFonts w:eastAsia="Calibri" w:cstheme="minorHAnsi"/>
          <w:lang w:eastAsia="en-US"/>
        </w:rPr>
        <w:t>27 listopada 2023</w:t>
      </w:r>
      <w:r w:rsidRPr="00B72C7C">
        <w:rPr>
          <w:rFonts w:eastAsia="Calibri" w:cstheme="minorHAnsi"/>
          <w:lang w:eastAsia="en-US"/>
        </w:rPr>
        <w:t xml:space="preserve"> r. w</w:t>
      </w:r>
      <w:r w:rsidR="002932F9" w:rsidRPr="00B72C7C">
        <w:rPr>
          <w:rFonts w:eastAsia="Calibri" w:cstheme="minorHAnsi"/>
          <w:lang w:eastAsia="en-US"/>
        </w:rPr>
        <w:t> </w:t>
      </w:r>
      <w:r w:rsidRPr="00B72C7C">
        <w:rPr>
          <w:rFonts w:eastAsia="Calibri" w:cstheme="minorHAnsi"/>
          <w:lang w:eastAsia="en-US"/>
        </w:rPr>
        <w:t xml:space="preserve">sprawie: uchwalenia </w:t>
      </w:r>
      <w:r w:rsidRPr="00B72C7C">
        <w:rPr>
          <w:rFonts w:eastAsia="Calibri" w:cstheme="minorHAnsi"/>
          <w:i/>
          <w:lang w:eastAsia="en-US"/>
        </w:rPr>
        <w:t>Programu współpracy Samorządu Województwa Wielkopolskiego z</w:t>
      </w:r>
      <w:r w:rsidR="002932F9" w:rsidRPr="00B72C7C">
        <w:rPr>
          <w:rFonts w:eastAsia="Calibri" w:cstheme="minorHAnsi"/>
          <w:i/>
          <w:lang w:eastAsia="en-US"/>
        </w:rPr>
        <w:t> </w:t>
      </w:r>
      <w:r w:rsidRPr="00B72C7C">
        <w:rPr>
          <w:rFonts w:eastAsia="Calibri" w:cstheme="minorHAnsi"/>
          <w:i/>
          <w:lang w:eastAsia="en-US"/>
        </w:rPr>
        <w:t>organizacjami pozarządowymi oraz innymi podmiotami prowadzącymi działalność</w:t>
      </w:r>
      <w:r w:rsidR="00874D2A">
        <w:rPr>
          <w:rFonts w:eastAsia="Calibri" w:cstheme="minorHAnsi"/>
          <w:i/>
          <w:lang w:eastAsia="en-US"/>
        </w:rPr>
        <w:t xml:space="preserve"> pożytku publicznego na rok 2024</w:t>
      </w:r>
      <w:r w:rsidR="00413036">
        <w:rPr>
          <w:rFonts w:eastAsia="Calibri" w:cstheme="minorHAnsi"/>
          <w:i/>
          <w:lang w:eastAsia="en-US"/>
        </w:rPr>
        <w:t xml:space="preserve"> </w:t>
      </w:r>
      <w:r w:rsidR="00413036">
        <w:rPr>
          <w:rFonts w:ascii="Calibri" w:eastAsia="Calibri" w:hAnsi="Calibri" w:cs="Calibri"/>
        </w:rPr>
        <w:t>(Dz.</w:t>
      </w:r>
      <w:r w:rsidR="005958DC">
        <w:rPr>
          <w:rFonts w:ascii="Calibri" w:eastAsia="Calibri" w:hAnsi="Calibri" w:cs="Calibri"/>
        </w:rPr>
        <w:t> </w:t>
      </w:r>
      <w:r w:rsidR="00413036">
        <w:rPr>
          <w:rFonts w:ascii="Calibri" w:eastAsia="Calibri" w:hAnsi="Calibri" w:cs="Calibri"/>
        </w:rPr>
        <w:t>Urz.</w:t>
      </w:r>
      <w:r w:rsidR="005958DC">
        <w:rPr>
          <w:rFonts w:ascii="Calibri" w:eastAsia="Calibri" w:hAnsi="Calibri" w:cs="Calibri"/>
        </w:rPr>
        <w:t> </w:t>
      </w:r>
      <w:r w:rsidR="00413036">
        <w:rPr>
          <w:rFonts w:ascii="Calibri" w:eastAsia="Calibri" w:hAnsi="Calibri" w:cs="Calibri"/>
        </w:rPr>
        <w:t>Woj.</w:t>
      </w:r>
      <w:r w:rsidR="005958DC">
        <w:rPr>
          <w:rFonts w:ascii="Calibri" w:eastAsia="Calibri" w:hAnsi="Calibri" w:cs="Calibri"/>
        </w:rPr>
        <w:t> </w:t>
      </w:r>
      <w:proofErr w:type="spellStart"/>
      <w:r w:rsidR="00413036">
        <w:rPr>
          <w:rFonts w:ascii="Calibri" w:eastAsia="Calibri" w:hAnsi="Calibri" w:cs="Calibri"/>
        </w:rPr>
        <w:t>Wielk</w:t>
      </w:r>
      <w:proofErr w:type="spellEnd"/>
      <w:r w:rsidR="00413036">
        <w:rPr>
          <w:rFonts w:ascii="Calibri" w:eastAsia="Calibri" w:hAnsi="Calibri" w:cs="Calibri"/>
        </w:rPr>
        <w:t>.</w:t>
      </w:r>
      <w:r w:rsidR="005958DC">
        <w:rPr>
          <w:rFonts w:ascii="Calibri" w:eastAsia="Calibri" w:hAnsi="Calibri" w:cs="Calibri"/>
        </w:rPr>
        <w:t> Z </w:t>
      </w:r>
      <w:r w:rsidR="00413036">
        <w:rPr>
          <w:rFonts w:ascii="Calibri" w:eastAsia="Calibri" w:hAnsi="Calibri" w:cs="Calibri"/>
        </w:rPr>
        <w:t>2023</w:t>
      </w:r>
      <w:r w:rsidR="005958DC">
        <w:rPr>
          <w:rFonts w:ascii="Calibri" w:eastAsia="Calibri" w:hAnsi="Calibri" w:cs="Calibri"/>
        </w:rPr>
        <w:t> </w:t>
      </w:r>
      <w:r w:rsidR="00413036">
        <w:rPr>
          <w:rFonts w:ascii="Calibri" w:eastAsia="Calibri" w:hAnsi="Calibri" w:cs="Calibri"/>
        </w:rPr>
        <w:t>r. poz. 10625)</w:t>
      </w:r>
      <w:r w:rsidRPr="00B72C7C">
        <w:rPr>
          <w:rFonts w:eastAsia="Calibri" w:cstheme="minorHAnsi"/>
          <w:lang w:eastAsia="en-US"/>
        </w:rPr>
        <w:t>;</w:t>
      </w:r>
    </w:p>
    <w:p w14:paraId="57D800E2" w14:textId="561E867C" w:rsidR="00BE1292" w:rsidRPr="00BE1292" w:rsidRDefault="00413036" w:rsidP="00AD5E9C">
      <w:pPr>
        <w:pStyle w:val="Akapitzlist"/>
        <w:numPr>
          <w:ilvl w:val="0"/>
          <w:numId w:val="10"/>
        </w:numPr>
        <w:spacing w:before="0"/>
        <w:ind w:right="564"/>
        <w:rPr>
          <w:rFonts w:ascii="Calibri" w:hAnsi="Calibri" w:cs="Calibri"/>
        </w:rPr>
      </w:pPr>
      <w:r>
        <w:rPr>
          <w:rFonts w:ascii="Calibri" w:hAnsi="Calibri" w:cs="Calibri"/>
        </w:rPr>
        <w:t>u</w:t>
      </w:r>
      <w:r w:rsidR="00BE1292" w:rsidRPr="00BE1292">
        <w:rPr>
          <w:rFonts w:ascii="Calibri" w:hAnsi="Calibri" w:cs="Calibri"/>
        </w:rPr>
        <w:t xml:space="preserve">chwałą Nr 656/2015 Zarządu Województwa Wielkopolskiego z dnia 16 czerwca 2015 r. w sprawie ustanowienia Modelu współpracy Samorządu Województwa Wielkopolskiego z organizacjami pozarządowymi i innymi podmiotami prowadzącymi </w:t>
      </w:r>
      <w:r w:rsidR="00BE1292">
        <w:rPr>
          <w:rFonts w:ascii="Calibri" w:hAnsi="Calibri" w:cs="Calibri"/>
        </w:rPr>
        <w:t>działalność pożytku publicznego;</w:t>
      </w:r>
    </w:p>
    <w:p w14:paraId="17AD4547" w14:textId="66F4671A" w:rsidR="00BD55D7" w:rsidRPr="00BD55D7" w:rsidRDefault="00413036" w:rsidP="00AD5E9C">
      <w:pPr>
        <w:pStyle w:val="Akapitzlist"/>
        <w:numPr>
          <w:ilvl w:val="0"/>
          <w:numId w:val="10"/>
        </w:numPr>
        <w:tabs>
          <w:tab w:val="left" w:pos="426"/>
        </w:tabs>
        <w:autoSpaceDE w:val="0"/>
        <w:autoSpaceDN w:val="0"/>
        <w:adjustRightInd w:val="0"/>
        <w:spacing w:before="0"/>
        <w:ind w:right="564"/>
        <w:rPr>
          <w:rFonts w:cstheme="minorHAnsi"/>
        </w:rPr>
      </w:pPr>
      <w:r>
        <w:t>r</w:t>
      </w:r>
      <w:r w:rsidR="008D3CAF">
        <w:t>ozporządzeniem Parlamentu Europejskiego i Rady (UE) 2016/679 z dnia 27 kwietnia 2016 r. w sprawie ochrony osób fizycznych w związku z przetwarzaniem danych osobowych i w sprawie swob</w:t>
      </w:r>
      <w:r>
        <w:t>odnego przepływu takich danych oraz uchyleniem d</w:t>
      </w:r>
      <w:r w:rsidR="00C95EB1">
        <w:t>yrektywy 95/46/WE (ogólne</w:t>
      </w:r>
      <w:r>
        <w:t xml:space="preserve"> rozporządzenie o ochronie danych)</w:t>
      </w:r>
    </w:p>
    <w:p w14:paraId="255D8CB6" w14:textId="5FF132AA" w:rsidR="00AB3F71" w:rsidRPr="00BD55D7" w:rsidRDefault="00413036" w:rsidP="00AD5E9C">
      <w:pPr>
        <w:pStyle w:val="Akapitzlist"/>
        <w:numPr>
          <w:ilvl w:val="0"/>
          <w:numId w:val="10"/>
        </w:numPr>
        <w:tabs>
          <w:tab w:val="left" w:pos="426"/>
        </w:tabs>
        <w:autoSpaceDE w:val="0"/>
        <w:autoSpaceDN w:val="0"/>
        <w:adjustRightInd w:val="0"/>
        <w:spacing w:before="0"/>
        <w:ind w:right="564"/>
        <w:rPr>
          <w:rFonts w:cstheme="minorHAnsi"/>
        </w:rPr>
      </w:pPr>
      <w:r>
        <w:rPr>
          <w:rFonts w:eastAsia="Calibri" w:cstheme="minorHAnsi"/>
          <w:lang w:eastAsia="en-US"/>
        </w:rPr>
        <w:t>u</w:t>
      </w:r>
      <w:r w:rsidR="001C130D" w:rsidRPr="00BD55D7">
        <w:rPr>
          <w:rFonts w:eastAsia="Calibri" w:cstheme="minorHAnsi"/>
          <w:lang w:eastAsia="en-US"/>
        </w:rPr>
        <w:t>stawa z dnia 25 lutego 1964 r.</w:t>
      </w:r>
      <w:r w:rsidR="00BD55D7" w:rsidRPr="00BD55D7">
        <w:rPr>
          <w:rFonts w:eastAsia="Calibri" w:cstheme="minorHAnsi"/>
          <w:lang w:eastAsia="en-US"/>
        </w:rPr>
        <w:t xml:space="preserve"> - Kodeks rodzinny i opiekuń</w:t>
      </w:r>
      <w:r w:rsidR="00BE1292">
        <w:rPr>
          <w:rFonts w:eastAsia="Calibri" w:cstheme="minorHAnsi"/>
          <w:lang w:eastAsia="en-US"/>
        </w:rPr>
        <w:t>czy (Dz.</w:t>
      </w:r>
      <w:r w:rsidR="005958DC">
        <w:rPr>
          <w:rFonts w:eastAsia="Calibri" w:cstheme="minorHAnsi"/>
          <w:lang w:eastAsia="en-US"/>
        </w:rPr>
        <w:t> </w:t>
      </w:r>
      <w:r w:rsidR="00BE1292">
        <w:rPr>
          <w:rFonts w:eastAsia="Calibri" w:cstheme="minorHAnsi"/>
          <w:lang w:eastAsia="en-US"/>
        </w:rPr>
        <w:t>U.</w:t>
      </w:r>
      <w:r w:rsidR="005958DC">
        <w:rPr>
          <w:rFonts w:eastAsia="Calibri" w:cstheme="minorHAnsi"/>
          <w:lang w:eastAsia="en-US"/>
        </w:rPr>
        <w:t> </w:t>
      </w:r>
      <w:r w:rsidR="00BE1292">
        <w:rPr>
          <w:rFonts w:eastAsia="Calibri" w:cstheme="minorHAnsi"/>
          <w:lang w:eastAsia="en-US"/>
        </w:rPr>
        <w:t>z</w:t>
      </w:r>
      <w:r w:rsidR="005958DC">
        <w:rPr>
          <w:rFonts w:eastAsia="Calibri" w:cstheme="minorHAnsi"/>
          <w:lang w:eastAsia="en-US"/>
        </w:rPr>
        <w:t> </w:t>
      </w:r>
      <w:r w:rsidR="00BE1292">
        <w:rPr>
          <w:rFonts w:eastAsia="Calibri" w:cstheme="minorHAnsi"/>
          <w:lang w:eastAsia="en-US"/>
        </w:rPr>
        <w:t>2023</w:t>
      </w:r>
      <w:r w:rsidR="005958DC">
        <w:rPr>
          <w:rFonts w:eastAsia="Calibri" w:cstheme="minorHAnsi"/>
          <w:lang w:eastAsia="en-US"/>
        </w:rPr>
        <w:t> </w:t>
      </w:r>
      <w:r w:rsidR="00BE1292">
        <w:rPr>
          <w:rFonts w:eastAsia="Calibri" w:cstheme="minorHAnsi"/>
          <w:lang w:eastAsia="en-US"/>
        </w:rPr>
        <w:t>r.</w:t>
      </w:r>
      <w:r w:rsidR="005958DC">
        <w:rPr>
          <w:rFonts w:eastAsia="Calibri" w:cstheme="minorHAnsi"/>
          <w:lang w:eastAsia="en-US"/>
        </w:rPr>
        <w:t> </w:t>
      </w:r>
      <w:r w:rsidR="00BE1292">
        <w:rPr>
          <w:rFonts w:eastAsia="Calibri" w:cstheme="minorHAnsi"/>
          <w:lang w:eastAsia="en-US"/>
        </w:rPr>
        <w:t>poz.</w:t>
      </w:r>
      <w:r w:rsidR="005958DC">
        <w:rPr>
          <w:rFonts w:eastAsia="Calibri" w:cstheme="minorHAnsi"/>
          <w:lang w:eastAsia="en-US"/>
        </w:rPr>
        <w:t> </w:t>
      </w:r>
      <w:r w:rsidR="00BE1292">
        <w:rPr>
          <w:rFonts w:eastAsia="Calibri" w:cstheme="minorHAnsi"/>
          <w:lang w:eastAsia="en-US"/>
        </w:rPr>
        <w:t>2809</w:t>
      </w:r>
      <w:r w:rsidR="00BD55D7" w:rsidRPr="00BD55D7">
        <w:rPr>
          <w:rFonts w:ascii="Calibri" w:eastAsia="Calibri" w:hAnsi="Calibri" w:cs="Calibri"/>
          <w:lang w:eastAsia="en-US"/>
        </w:rPr>
        <w:t>, z </w:t>
      </w:r>
      <w:proofErr w:type="spellStart"/>
      <w:r w:rsidR="00BD55D7" w:rsidRPr="00BD55D7">
        <w:rPr>
          <w:rFonts w:ascii="Calibri" w:eastAsia="Calibri" w:hAnsi="Calibri" w:cs="Calibri"/>
          <w:lang w:eastAsia="en-US"/>
        </w:rPr>
        <w:t>późn</w:t>
      </w:r>
      <w:proofErr w:type="spellEnd"/>
      <w:r w:rsidR="00BD55D7" w:rsidRPr="00BD55D7">
        <w:rPr>
          <w:rFonts w:ascii="Calibri" w:eastAsia="Calibri" w:hAnsi="Calibri" w:cs="Calibri"/>
          <w:lang w:eastAsia="en-US"/>
        </w:rPr>
        <w:t>. zm.)</w:t>
      </w:r>
      <w:r w:rsidR="00BE1292">
        <w:rPr>
          <w:rFonts w:ascii="Calibri" w:eastAsia="Calibri" w:hAnsi="Calibri" w:cs="Calibri"/>
          <w:lang w:eastAsia="en-US"/>
        </w:rPr>
        <w:t>.</w:t>
      </w:r>
    </w:p>
    <w:p w14:paraId="1876DFF0" w14:textId="77777777" w:rsidR="00301612" w:rsidRPr="005219F0" w:rsidRDefault="00301612" w:rsidP="00AD5E9C">
      <w:pPr>
        <w:pStyle w:val="Nagwek3"/>
        <w:spacing w:before="0" w:after="0"/>
        <w:ind w:right="564"/>
      </w:pPr>
      <w:r w:rsidRPr="005219F0">
        <w:t>Treść otwartego konkursu ofert ogłoszono:</w:t>
      </w:r>
    </w:p>
    <w:p w14:paraId="2379B203" w14:textId="65F4C734" w:rsidR="00301612" w:rsidRPr="0048143E" w:rsidRDefault="00301612" w:rsidP="00AD5E9C">
      <w:pPr>
        <w:pStyle w:val="Akapitzlist"/>
        <w:numPr>
          <w:ilvl w:val="0"/>
          <w:numId w:val="19"/>
        </w:numPr>
        <w:tabs>
          <w:tab w:val="left" w:pos="0"/>
          <w:tab w:val="left" w:pos="426"/>
        </w:tabs>
        <w:spacing w:before="0"/>
        <w:ind w:right="564"/>
        <w:rPr>
          <w:rFonts w:ascii="Calibri" w:hAnsi="Calibri" w:cs="Calibri"/>
        </w:rPr>
      </w:pPr>
      <w:r w:rsidRPr="0048143E">
        <w:rPr>
          <w:rFonts w:ascii="Calibri" w:hAnsi="Calibri" w:cs="Calibri"/>
        </w:rPr>
        <w:t>w Biuletynie Informacji Publicznej Urzędu Marszałkowskiego Województwa Wielkopolskiego</w:t>
      </w:r>
      <w:r w:rsidR="00413036">
        <w:rPr>
          <w:rFonts w:ascii="Calibri" w:hAnsi="Calibri" w:cs="Calibri"/>
        </w:rPr>
        <w:t xml:space="preserve"> w Poznaniu </w:t>
      </w:r>
      <w:r w:rsidRPr="0048143E">
        <w:rPr>
          <w:rFonts w:ascii="Calibri" w:hAnsi="Calibri" w:cs="Calibri"/>
        </w:rPr>
        <w:t xml:space="preserve">www.bip.umww.pl (zakładka: </w:t>
      </w:r>
      <w:r w:rsidR="00B329A8" w:rsidRPr="00B329A8">
        <w:rPr>
          <w:rFonts w:ascii="Calibri" w:hAnsi="Calibri" w:cs="Calibri"/>
          <w:i/>
        </w:rPr>
        <w:t>O</w:t>
      </w:r>
      <w:r w:rsidRPr="00B329A8">
        <w:rPr>
          <w:rFonts w:ascii="Calibri" w:hAnsi="Calibri" w:cs="Calibri"/>
          <w:i/>
        </w:rPr>
        <w:t>twart</w:t>
      </w:r>
      <w:r w:rsidR="00B329A8" w:rsidRPr="00B329A8">
        <w:rPr>
          <w:rFonts w:ascii="Calibri" w:hAnsi="Calibri" w:cs="Calibri"/>
          <w:i/>
        </w:rPr>
        <w:t>e</w:t>
      </w:r>
      <w:r w:rsidRPr="00B329A8">
        <w:rPr>
          <w:rFonts w:ascii="Calibri" w:hAnsi="Calibri" w:cs="Calibri"/>
          <w:i/>
        </w:rPr>
        <w:t xml:space="preserve"> konkurs</w:t>
      </w:r>
      <w:r w:rsidR="00B329A8" w:rsidRPr="00B329A8">
        <w:rPr>
          <w:rFonts w:ascii="Calibri" w:hAnsi="Calibri" w:cs="Calibri"/>
          <w:i/>
        </w:rPr>
        <w:t>y</w:t>
      </w:r>
      <w:r w:rsidRPr="00B329A8">
        <w:rPr>
          <w:rFonts w:ascii="Calibri" w:hAnsi="Calibri" w:cs="Calibri"/>
          <w:i/>
        </w:rPr>
        <w:t xml:space="preserve"> ofert – pomoc społeczna</w:t>
      </w:r>
      <w:r w:rsidRPr="0048143E">
        <w:rPr>
          <w:rFonts w:ascii="Calibri" w:hAnsi="Calibri" w:cs="Calibri"/>
        </w:rPr>
        <w:t>);</w:t>
      </w:r>
    </w:p>
    <w:p w14:paraId="0EAEDCEF" w14:textId="6ED6D080" w:rsidR="00301612" w:rsidRPr="00BD55D7" w:rsidRDefault="00301612" w:rsidP="00AD5E9C">
      <w:pPr>
        <w:pStyle w:val="Akapitzlist"/>
        <w:numPr>
          <w:ilvl w:val="0"/>
          <w:numId w:val="19"/>
        </w:numPr>
        <w:tabs>
          <w:tab w:val="left" w:pos="0"/>
          <w:tab w:val="left" w:pos="426"/>
        </w:tabs>
        <w:spacing w:before="0"/>
        <w:ind w:right="564"/>
        <w:rPr>
          <w:rFonts w:ascii="Calibri" w:hAnsi="Calibri" w:cs="Calibri"/>
        </w:rPr>
      </w:pPr>
      <w:r w:rsidRPr="00BD55D7">
        <w:rPr>
          <w:rFonts w:ascii="Calibri" w:hAnsi="Calibri" w:cs="Calibri"/>
        </w:rPr>
        <w:t xml:space="preserve">na stronie internetowej Regionalnego Ośrodka Polityki Społecznej w Poznaniu www.rops.poznan.pl (zakładka: </w:t>
      </w:r>
      <w:r w:rsidR="009C2051" w:rsidRPr="00BD55D7">
        <w:rPr>
          <w:rFonts w:ascii="Calibri" w:hAnsi="Calibri" w:cs="Calibri"/>
          <w:i/>
        </w:rPr>
        <w:t>Obszary działalności</w:t>
      </w:r>
      <w:r w:rsidR="008D3829">
        <w:rPr>
          <w:rFonts w:ascii="Calibri" w:hAnsi="Calibri" w:cs="Calibri"/>
          <w:i/>
        </w:rPr>
        <w:t xml:space="preserve"> ROPS</w:t>
      </w:r>
      <w:r w:rsidRPr="00BD55D7">
        <w:rPr>
          <w:rFonts w:ascii="Calibri" w:hAnsi="Calibri" w:cs="Calibri"/>
          <w:i/>
        </w:rPr>
        <w:t xml:space="preserve"> – </w:t>
      </w:r>
      <w:r w:rsidR="009C2051" w:rsidRPr="00BD55D7">
        <w:rPr>
          <w:rFonts w:ascii="Calibri" w:hAnsi="Calibri" w:cs="Calibri"/>
          <w:i/>
        </w:rPr>
        <w:t xml:space="preserve">Oferta dla organizacji pozarządowych – Otwarte konkursy ofert – </w:t>
      </w:r>
      <w:r w:rsidR="00F3229A">
        <w:rPr>
          <w:rFonts w:ascii="Calibri" w:hAnsi="Calibri" w:cs="Calibri"/>
          <w:i/>
        </w:rPr>
        <w:t>O</w:t>
      </w:r>
      <w:r w:rsidR="00201ACC">
        <w:rPr>
          <w:rFonts w:ascii="Calibri" w:hAnsi="Calibri" w:cs="Calibri"/>
          <w:i/>
        </w:rPr>
        <w:t xml:space="preserve">twarte </w:t>
      </w:r>
      <w:r w:rsidR="009C2051" w:rsidRPr="00BD55D7">
        <w:rPr>
          <w:rFonts w:ascii="Calibri" w:hAnsi="Calibri" w:cs="Calibri"/>
          <w:i/>
        </w:rPr>
        <w:t xml:space="preserve">konkursy </w:t>
      </w:r>
      <w:r w:rsidR="00201ACC">
        <w:rPr>
          <w:rFonts w:ascii="Calibri" w:hAnsi="Calibri" w:cs="Calibri"/>
          <w:i/>
        </w:rPr>
        <w:t xml:space="preserve">ofert </w:t>
      </w:r>
      <w:r w:rsidR="009C2051" w:rsidRPr="00BD55D7">
        <w:rPr>
          <w:rFonts w:ascii="Calibri" w:hAnsi="Calibri" w:cs="Calibri"/>
          <w:i/>
        </w:rPr>
        <w:t>2024</w:t>
      </w:r>
      <w:r w:rsidRPr="00BD55D7">
        <w:rPr>
          <w:rFonts w:ascii="Calibri" w:hAnsi="Calibri" w:cs="Calibri"/>
        </w:rPr>
        <w:t>);</w:t>
      </w:r>
    </w:p>
    <w:p w14:paraId="655E6702" w14:textId="1ADEBA94" w:rsidR="00301612" w:rsidRPr="005219F0" w:rsidRDefault="00301612" w:rsidP="00AD5E9C">
      <w:pPr>
        <w:pStyle w:val="Akapitzlist"/>
        <w:numPr>
          <w:ilvl w:val="0"/>
          <w:numId w:val="19"/>
        </w:numPr>
        <w:tabs>
          <w:tab w:val="left" w:pos="0"/>
          <w:tab w:val="left" w:pos="426"/>
        </w:tabs>
        <w:spacing w:before="0"/>
        <w:ind w:right="564"/>
        <w:rPr>
          <w:rFonts w:ascii="Calibri" w:hAnsi="Calibri" w:cs="Calibri"/>
        </w:rPr>
      </w:pPr>
      <w:r w:rsidRPr="0048143E">
        <w:rPr>
          <w:rFonts w:ascii="Calibri" w:hAnsi="Calibri" w:cs="Calibri"/>
        </w:rPr>
        <w:t xml:space="preserve">na tablicy ogłoszeń w siedzibie Regionalnego Ośrodka Polityki Społecznej w Poznaniu </w:t>
      </w:r>
      <w:r w:rsidRPr="005219F0">
        <w:rPr>
          <w:rFonts w:ascii="Calibri" w:hAnsi="Calibri" w:cs="Calibri"/>
        </w:rPr>
        <w:t>(ul.</w:t>
      </w:r>
      <w:r w:rsidR="0075271F">
        <w:rPr>
          <w:rFonts w:ascii="Calibri" w:hAnsi="Calibri" w:cs="Calibri"/>
        </w:rPr>
        <w:t> </w:t>
      </w:r>
      <w:r w:rsidRPr="005219F0">
        <w:rPr>
          <w:rFonts w:ascii="Calibri" w:hAnsi="Calibri" w:cs="Calibri"/>
        </w:rPr>
        <w:t>Nowowiejskiego 11, 61-731 Poznań).</w:t>
      </w:r>
    </w:p>
    <w:p w14:paraId="71A29BAE" w14:textId="77777777" w:rsidR="00301612" w:rsidRPr="005219F0" w:rsidRDefault="00301612" w:rsidP="00AD5E9C">
      <w:pPr>
        <w:pStyle w:val="Nagwek3"/>
        <w:spacing w:before="0" w:after="0"/>
        <w:ind w:right="564"/>
      </w:pPr>
      <w:r w:rsidRPr="005219F0">
        <w:t>Do pobrania ze stron WWW:</w:t>
      </w:r>
    </w:p>
    <w:p w14:paraId="063B47E4" w14:textId="46A88DA7" w:rsidR="00301612" w:rsidRPr="005219F0" w:rsidRDefault="00301612" w:rsidP="00AD5E9C">
      <w:pPr>
        <w:pStyle w:val="Akapitzlist"/>
        <w:numPr>
          <w:ilvl w:val="0"/>
          <w:numId w:val="11"/>
        </w:numPr>
        <w:tabs>
          <w:tab w:val="left" w:pos="426"/>
        </w:tabs>
        <w:spacing w:before="0"/>
        <w:ind w:left="0" w:right="564" w:firstLine="0"/>
        <w:rPr>
          <w:rFonts w:ascii="Calibri" w:hAnsi="Calibri" w:cs="Calibri"/>
          <w:bCs/>
        </w:rPr>
      </w:pPr>
      <w:r w:rsidRPr="005219F0">
        <w:rPr>
          <w:rFonts w:ascii="Calibri" w:hAnsi="Calibri" w:cs="Calibri"/>
          <w:bCs/>
        </w:rPr>
        <w:t>Ogłoszenie konkursowe</w:t>
      </w:r>
      <w:r w:rsidR="0048143E">
        <w:rPr>
          <w:rFonts w:ascii="Calibri" w:hAnsi="Calibri" w:cs="Calibri"/>
          <w:bCs/>
        </w:rPr>
        <w:t>:</w:t>
      </w:r>
    </w:p>
    <w:p w14:paraId="7A128F3B" w14:textId="7A8AF0DA" w:rsidR="0048143E" w:rsidRDefault="00301612" w:rsidP="00AD5E9C">
      <w:pPr>
        <w:pStyle w:val="Akapitzlist"/>
        <w:numPr>
          <w:ilvl w:val="1"/>
          <w:numId w:val="11"/>
        </w:numPr>
        <w:tabs>
          <w:tab w:val="left" w:pos="426"/>
        </w:tabs>
        <w:spacing w:before="0"/>
        <w:ind w:right="564"/>
        <w:rPr>
          <w:rFonts w:ascii="Calibri" w:hAnsi="Calibri" w:cs="Calibri"/>
        </w:rPr>
      </w:pPr>
      <w:r w:rsidRPr="005219F0">
        <w:rPr>
          <w:rFonts w:ascii="Calibri" w:hAnsi="Calibri" w:cs="Calibri"/>
        </w:rPr>
        <w:t>Biuletyn Informacji Publicznej Urzędu Marszałkowskiego Województwa Wielkopolskiego</w:t>
      </w:r>
      <w:r w:rsidR="00413036">
        <w:rPr>
          <w:rFonts w:ascii="Calibri" w:hAnsi="Calibri" w:cs="Calibri"/>
        </w:rPr>
        <w:t xml:space="preserve"> w Poznaniu</w:t>
      </w:r>
      <w:r w:rsidRPr="005219F0">
        <w:rPr>
          <w:rFonts w:ascii="Calibri" w:hAnsi="Calibri" w:cs="Calibri"/>
        </w:rPr>
        <w:t xml:space="preserve"> www.bip.umww.pl (zakładka: </w:t>
      </w:r>
      <w:r w:rsidR="007F5C51">
        <w:rPr>
          <w:rFonts w:ascii="Calibri" w:hAnsi="Calibri" w:cs="Calibri"/>
          <w:i/>
        </w:rPr>
        <w:t>O</w:t>
      </w:r>
      <w:r w:rsidRPr="007F5C51">
        <w:rPr>
          <w:rFonts w:ascii="Calibri" w:hAnsi="Calibri" w:cs="Calibri"/>
          <w:i/>
        </w:rPr>
        <w:t>twart</w:t>
      </w:r>
      <w:r w:rsidR="007F5C51">
        <w:rPr>
          <w:rFonts w:ascii="Calibri" w:hAnsi="Calibri" w:cs="Calibri"/>
          <w:i/>
        </w:rPr>
        <w:t>e</w:t>
      </w:r>
      <w:r w:rsidRPr="007F5C51">
        <w:rPr>
          <w:rFonts w:ascii="Calibri" w:hAnsi="Calibri" w:cs="Calibri"/>
          <w:i/>
        </w:rPr>
        <w:t xml:space="preserve"> konkurs</w:t>
      </w:r>
      <w:r w:rsidR="007F5C51">
        <w:rPr>
          <w:rFonts w:ascii="Calibri" w:hAnsi="Calibri" w:cs="Calibri"/>
          <w:i/>
        </w:rPr>
        <w:t>y</w:t>
      </w:r>
      <w:r w:rsidRPr="007F5C51">
        <w:rPr>
          <w:rFonts w:ascii="Calibri" w:hAnsi="Calibri" w:cs="Calibri"/>
          <w:i/>
        </w:rPr>
        <w:t xml:space="preserve"> ofert</w:t>
      </w:r>
      <w:r w:rsidRPr="005219F0">
        <w:rPr>
          <w:rFonts w:ascii="Calibri" w:hAnsi="Calibri" w:cs="Calibri"/>
        </w:rPr>
        <w:t xml:space="preserve"> – </w:t>
      </w:r>
      <w:r w:rsidRPr="007F5C51">
        <w:rPr>
          <w:rFonts w:ascii="Calibri" w:hAnsi="Calibri" w:cs="Calibri"/>
          <w:i/>
        </w:rPr>
        <w:t>pomoc społeczna</w:t>
      </w:r>
      <w:r w:rsidRPr="005219F0">
        <w:rPr>
          <w:rFonts w:ascii="Calibri" w:hAnsi="Calibri" w:cs="Calibri"/>
        </w:rPr>
        <w:t>);</w:t>
      </w:r>
    </w:p>
    <w:p w14:paraId="13D786AE" w14:textId="07901115" w:rsidR="00301612" w:rsidRPr="0048143E" w:rsidRDefault="00301612" w:rsidP="00AD5E9C">
      <w:pPr>
        <w:pStyle w:val="Akapitzlist"/>
        <w:numPr>
          <w:ilvl w:val="1"/>
          <w:numId w:val="11"/>
        </w:numPr>
        <w:tabs>
          <w:tab w:val="left" w:pos="426"/>
        </w:tabs>
        <w:spacing w:before="0"/>
        <w:ind w:right="564"/>
        <w:rPr>
          <w:rFonts w:ascii="Calibri" w:hAnsi="Calibri" w:cs="Calibri"/>
        </w:rPr>
      </w:pPr>
      <w:r w:rsidRPr="0048143E">
        <w:rPr>
          <w:rFonts w:ascii="Calibri" w:hAnsi="Calibri" w:cs="Calibri"/>
        </w:rPr>
        <w:t xml:space="preserve">Regionalny Ośrodek Polityki Społecznej w Poznaniu www.rops.poznan.pl (zakładka: </w:t>
      </w:r>
      <w:r w:rsidR="00D63935" w:rsidRPr="00BD55D7">
        <w:rPr>
          <w:rFonts w:ascii="Calibri" w:hAnsi="Calibri" w:cs="Calibri"/>
          <w:i/>
        </w:rPr>
        <w:t>Obszary działalności</w:t>
      </w:r>
      <w:r w:rsidR="0079384C">
        <w:rPr>
          <w:rFonts w:ascii="Calibri" w:hAnsi="Calibri" w:cs="Calibri"/>
          <w:i/>
        </w:rPr>
        <w:t xml:space="preserve"> ROPS</w:t>
      </w:r>
      <w:r w:rsidR="00D63935" w:rsidRPr="00BD55D7">
        <w:rPr>
          <w:rFonts w:ascii="Calibri" w:hAnsi="Calibri" w:cs="Calibri"/>
          <w:i/>
        </w:rPr>
        <w:t xml:space="preserve"> – Oferta dla organizacji pozarządowych – Otwarte konkursy of</w:t>
      </w:r>
      <w:r w:rsidR="00746526">
        <w:rPr>
          <w:rFonts w:ascii="Calibri" w:hAnsi="Calibri" w:cs="Calibri"/>
          <w:i/>
        </w:rPr>
        <w:t xml:space="preserve">ert – </w:t>
      </w:r>
      <w:r w:rsidR="00201ACC">
        <w:rPr>
          <w:rFonts w:ascii="Calibri" w:hAnsi="Calibri" w:cs="Calibri"/>
          <w:i/>
        </w:rPr>
        <w:t xml:space="preserve">otwarte </w:t>
      </w:r>
      <w:r w:rsidR="00746526">
        <w:rPr>
          <w:rFonts w:ascii="Calibri" w:hAnsi="Calibri" w:cs="Calibri"/>
          <w:i/>
        </w:rPr>
        <w:t>konkursy</w:t>
      </w:r>
      <w:r w:rsidR="00201ACC">
        <w:rPr>
          <w:rFonts w:ascii="Calibri" w:hAnsi="Calibri" w:cs="Calibri"/>
          <w:i/>
        </w:rPr>
        <w:t xml:space="preserve"> ofert</w:t>
      </w:r>
      <w:r w:rsidR="00746526">
        <w:rPr>
          <w:rFonts w:ascii="Calibri" w:hAnsi="Calibri" w:cs="Calibri"/>
          <w:i/>
        </w:rPr>
        <w:t xml:space="preserve"> 2024</w:t>
      </w:r>
      <w:r w:rsidRPr="0048143E">
        <w:rPr>
          <w:rFonts w:ascii="Calibri" w:hAnsi="Calibri" w:cs="Calibri"/>
        </w:rPr>
        <w:t>).</w:t>
      </w:r>
    </w:p>
    <w:p w14:paraId="4E5679C8" w14:textId="4B4F0F8B" w:rsidR="00301612" w:rsidRPr="00D63935" w:rsidRDefault="00301612" w:rsidP="00AD5E9C">
      <w:pPr>
        <w:pStyle w:val="Akapitzlist"/>
        <w:numPr>
          <w:ilvl w:val="0"/>
          <w:numId w:val="11"/>
        </w:numPr>
        <w:tabs>
          <w:tab w:val="left" w:pos="426"/>
        </w:tabs>
        <w:spacing w:before="0"/>
        <w:ind w:left="0" w:right="564" w:firstLine="0"/>
        <w:rPr>
          <w:rFonts w:ascii="Calibri" w:hAnsi="Calibri" w:cs="Calibri"/>
          <w:bCs/>
          <w:i/>
        </w:rPr>
      </w:pPr>
      <w:r w:rsidRPr="00D63935">
        <w:rPr>
          <w:rFonts w:ascii="Calibri" w:hAnsi="Calibri" w:cs="Calibri"/>
          <w:bCs/>
          <w:i/>
        </w:rPr>
        <w:t>Strategia Polityki Społecznej dla Województwa Wielkopolskiego do roku 2030</w:t>
      </w:r>
      <w:r w:rsidR="0048143E" w:rsidRPr="00D63935">
        <w:rPr>
          <w:rFonts w:ascii="Calibri" w:hAnsi="Calibri" w:cs="Calibri"/>
          <w:bCs/>
          <w:i/>
        </w:rPr>
        <w:t>:</w:t>
      </w:r>
    </w:p>
    <w:p w14:paraId="74424397" w14:textId="647D0B56" w:rsidR="00140CFD" w:rsidRPr="0075271F" w:rsidRDefault="00301612" w:rsidP="00AD5E9C">
      <w:pPr>
        <w:pStyle w:val="Akapitzlist"/>
        <w:tabs>
          <w:tab w:val="left" w:pos="426"/>
        </w:tabs>
        <w:spacing w:before="0"/>
        <w:ind w:left="0" w:right="564"/>
        <w:rPr>
          <w:rFonts w:ascii="Calibri" w:hAnsi="Calibri" w:cs="Calibri"/>
        </w:rPr>
      </w:pPr>
      <w:r w:rsidRPr="00D63935">
        <w:rPr>
          <w:rFonts w:ascii="Calibri" w:hAnsi="Calibri" w:cs="Calibri"/>
          <w:bCs/>
        </w:rPr>
        <w:lastRenderedPageBreak/>
        <w:t>Regionalny Ośrodek Polityki Społecznej w Poznaniu</w:t>
      </w:r>
      <w:r w:rsidRPr="00D63935">
        <w:rPr>
          <w:rFonts w:ascii="Calibri" w:hAnsi="Calibri" w:cs="Calibri"/>
          <w:b/>
        </w:rPr>
        <w:t xml:space="preserve"> </w:t>
      </w:r>
      <w:r w:rsidRPr="00D63935">
        <w:rPr>
          <w:rFonts w:ascii="Calibri" w:hAnsi="Calibri" w:cs="Calibri"/>
        </w:rPr>
        <w:t>www.rops.poznan.pl</w:t>
      </w:r>
      <w:r w:rsidRPr="00D63935">
        <w:rPr>
          <w:rFonts w:ascii="Calibri" w:hAnsi="Calibri" w:cs="Calibri"/>
          <w:b/>
        </w:rPr>
        <w:t xml:space="preserve"> </w:t>
      </w:r>
      <w:r w:rsidRPr="00D63935">
        <w:rPr>
          <w:rFonts w:ascii="Calibri" w:hAnsi="Calibri" w:cs="Calibri"/>
        </w:rPr>
        <w:t xml:space="preserve">(zakładka: </w:t>
      </w:r>
      <w:r w:rsidR="00D63935" w:rsidRPr="00D63935">
        <w:rPr>
          <w:rFonts w:ascii="Calibri" w:hAnsi="Calibri" w:cs="Calibri"/>
        </w:rPr>
        <w:t xml:space="preserve">Strategia i programy </w:t>
      </w:r>
      <w:r w:rsidRPr="00D63935">
        <w:rPr>
          <w:rFonts w:ascii="Calibri" w:hAnsi="Calibri" w:cs="Calibri"/>
        </w:rPr>
        <w:t xml:space="preserve"> – Strategia Polityki Społecznej</w:t>
      </w:r>
      <w:r w:rsidR="00140CFD" w:rsidRPr="00D63935">
        <w:rPr>
          <w:rFonts w:cstheme="minorHAnsi"/>
        </w:rPr>
        <w:t>).</w:t>
      </w:r>
    </w:p>
    <w:p w14:paraId="75E03BA0" w14:textId="3314131A" w:rsidR="00301612" w:rsidRPr="0075271F" w:rsidRDefault="00301612" w:rsidP="00AD5E9C">
      <w:pPr>
        <w:pStyle w:val="Akapitzlist"/>
        <w:numPr>
          <w:ilvl w:val="0"/>
          <w:numId w:val="11"/>
        </w:numPr>
        <w:tabs>
          <w:tab w:val="left" w:pos="426"/>
        </w:tabs>
        <w:spacing w:before="0"/>
        <w:ind w:right="564"/>
        <w:rPr>
          <w:rFonts w:ascii="Calibri" w:hAnsi="Calibri" w:cs="Calibri"/>
          <w:bCs/>
        </w:rPr>
      </w:pPr>
      <w:r w:rsidRPr="0075271F">
        <w:rPr>
          <w:rFonts w:ascii="Calibri" w:hAnsi="Calibri" w:cs="Calibri"/>
          <w:bCs/>
        </w:rPr>
        <w:t>Instrukcja składania ofert w generatorze Witkac.pl</w:t>
      </w:r>
      <w:r w:rsidR="0048143E" w:rsidRPr="0075271F">
        <w:rPr>
          <w:rFonts w:ascii="Calibri" w:hAnsi="Calibri" w:cs="Calibri"/>
          <w:bCs/>
        </w:rPr>
        <w:t>:</w:t>
      </w:r>
    </w:p>
    <w:p w14:paraId="365C50D4" w14:textId="3F56D898" w:rsidR="00301612" w:rsidRPr="005219F0" w:rsidRDefault="00301612" w:rsidP="00AD5E9C">
      <w:pPr>
        <w:tabs>
          <w:tab w:val="left" w:pos="426"/>
        </w:tabs>
        <w:spacing w:before="0"/>
        <w:ind w:right="564"/>
        <w:rPr>
          <w:rFonts w:ascii="Calibri" w:hAnsi="Calibri" w:cs="Calibri"/>
        </w:rPr>
      </w:pPr>
      <w:r w:rsidRPr="0075271F">
        <w:rPr>
          <w:rFonts w:ascii="Calibri" w:hAnsi="Calibri" w:cs="Calibri"/>
          <w:bCs/>
        </w:rPr>
        <w:t>Generator Witkac.pl www.witkac.pl</w:t>
      </w:r>
      <w:r w:rsidRPr="005219F0">
        <w:rPr>
          <w:rFonts w:ascii="Calibri" w:hAnsi="Calibri" w:cs="Calibri"/>
          <w:b/>
        </w:rPr>
        <w:t xml:space="preserve"> </w:t>
      </w:r>
      <w:r w:rsidRPr="005219F0">
        <w:rPr>
          <w:rFonts w:ascii="Calibri" w:hAnsi="Calibri" w:cs="Calibri"/>
        </w:rPr>
        <w:t>(</w:t>
      </w:r>
      <w:r w:rsidR="007F5C51">
        <w:rPr>
          <w:rFonts w:ascii="Calibri" w:hAnsi="Calibri" w:cs="Calibri"/>
        </w:rPr>
        <w:t xml:space="preserve">po zalogowaniu się </w:t>
      </w:r>
      <w:r w:rsidR="00DD1DDE">
        <w:rPr>
          <w:rFonts w:ascii="Calibri" w:hAnsi="Calibri" w:cs="Calibri"/>
        </w:rPr>
        <w:t>do</w:t>
      </w:r>
      <w:r w:rsidR="007F5C51">
        <w:rPr>
          <w:rFonts w:ascii="Calibri" w:hAnsi="Calibri" w:cs="Calibri"/>
        </w:rPr>
        <w:t xml:space="preserve"> system</w:t>
      </w:r>
      <w:r w:rsidR="00DD1DDE">
        <w:rPr>
          <w:rFonts w:ascii="Calibri" w:hAnsi="Calibri" w:cs="Calibri"/>
        </w:rPr>
        <w:t>u WITKAC w</w:t>
      </w:r>
      <w:r w:rsidR="007F5C51">
        <w:rPr>
          <w:rFonts w:ascii="Calibri" w:hAnsi="Calibri" w:cs="Calibri"/>
        </w:rPr>
        <w:t xml:space="preserve"> </w:t>
      </w:r>
      <w:r w:rsidRPr="005219F0">
        <w:rPr>
          <w:rFonts w:ascii="Calibri" w:hAnsi="Calibri" w:cs="Calibri"/>
        </w:rPr>
        <w:t>zakład</w:t>
      </w:r>
      <w:r w:rsidR="00DD1DDE">
        <w:rPr>
          <w:rFonts w:ascii="Calibri" w:hAnsi="Calibri" w:cs="Calibri"/>
        </w:rPr>
        <w:t>ce</w:t>
      </w:r>
      <w:r w:rsidR="00624E08">
        <w:rPr>
          <w:rFonts w:ascii="Calibri" w:hAnsi="Calibri" w:cs="Calibri"/>
        </w:rPr>
        <w:t>: Pomoc – </w:t>
      </w:r>
      <w:r w:rsidRPr="005219F0">
        <w:rPr>
          <w:rFonts w:ascii="Calibri" w:hAnsi="Calibri" w:cs="Calibri"/>
        </w:rPr>
        <w:t xml:space="preserve">Instrukcje do </w:t>
      </w:r>
      <w:r w:rsidRPr="00FB1C5F">
        <w:rPr>
          <w:rFonts w:ascii="Calibri" w:hAnsi="Calibri" w:cs="Calibri"/>
        </w:rPr>
        <w:t>pobrania – Instrukcja składania wniosków tworzonych po 01.03.2019 r.).</w:t>
      </w:r>
    </w:p>
    <w:p w14:paraId="225CDFA6" w14:textId="6A688BE2" w:rsidR="0071093C" w:rsidRDefault="00301612" w:rsidP="00AD5E9C">
      <w:pPr>
        <w:pStyle w:val="Nagwek3"/>
        <w:spacing w:before="0" w:after="0"/>
        <w:ind w:right="564"/>
      </w:pPr>
      <w:r w:rsidRPr="005219F0">
        <w:t>Szczegółowych informacji udzielają:</w:t>
      </w:r>
    </w:p>
    <w:p w14:paraId="2FA0518E" w14:textId="77777777" w:rsidR="00DA4E51" w:rsidRPr="00AF0142" w:rsidRDefault="00DA4E51" w:rsidP="00AD5E9C">
      <w:pPr>
        <w:spacing w:before="0"/>
        <w:ind w:right="564"/>
        <w:jc w:val="both"/>
        <w:rPr>
          <w:rFonts w:eastAsia="Calibri" w:cstheme="minorHAnsi"/>
          <w:iCs/>
          <w:lang w:val="en-US" w:eastAsia="en-US"/>
        </w:rPr>
      </w:pPr>
      <w:r w:rsidRPr="00AF0142">
        <w:rPr>
          <w:rFonts w:eastAsia="Calibri" w:cstheme="minorHAnsi"/>
          <w:iCs/>
          <w:lang w:val="en-US" w:eastAsia="en-US"/>
        </w:rPr>
        <w:t>Aleksandra Andrzejewska, tel. 61 85 67 343, mail: aleksandra.andrzejewska@rops.poznan.pl</w:t>
      </w:r>
    </w:p>
    <w:p w14:paraId="36918338" w14:textId="7507D9F4" w:rsidR="00DA4E51" w:rsidRPr="00140CFD" w:rsidRDefault="00DA4E51" w:rsidP="002B6425">
      <w:pPr>
        <w:spacing w:before="0"/>
        <w:ind w:right="564"/>
        <w:rPr>
          <w:rFonts w:eastAsia="Calibri" w:cstheme="minorHAnsi"/>
          <w:iCs/>
          <w:lang w:eastAsia="en-US"/>
        </w:rPr>
      </w:pPr>
      <w:r>
        <w:rPr>
          <w:rFonts w:eastAsia="Calibri" w:cstheme="minorHAnsi"/>
          <w:iCs/>
          <w:lang w:eastAsia="en-US"/>
        </w:rPr>
        <w:t xml:space="preserve">Małgorzata </w:t>
      </w:r>
      <w:proofErr w:type="spellStart"/>
      <w:r>
        <w:rPr>
          <w:rFonts w:eastAsia="Calibri" w:cstheme="minorHAnsi"/>
          <w:iCs/>
          <w:lang w:eastAsia="en-US"/>
        </w:rPr>
        <w:t>Ciećmierowska</w:t>
      </w:r>
      <w:proofErr w:type="spellEnd"/>
      <w:r>
        <w:rPr>
          <w:rFonts w:eastAsia="Calibri" w:cstheme="minorHAnsi"/>
          <w:iCs/>
          <w:lang w:eastAsia="en-US"/>
        </w:rPr>
        <w:t xml:space="preserve">, </w:t>
      </w:r>
      <w:r w:rsidRPr="00140CFD">
        <w:rPr>
          <w:rFonts w:eastAsia="Calibri" w:cstheme="minorHAnsi"/>
          <w:iCs/>
          <w:lang w:eastAsia="en-US"/>
        </w:rPr>
        <w:t>tel. 61 85 67</w:t>
      </w:r>
      <w:r w:rsidR="002B6425">
        <w:rPr>
          <w:rFonts w:eastAsia="Calibri" w:cstheme="minorHAnsi"/>
          <w:iCs/>
          <w:lang w:eastAsia="en-US"/>
        </w:rPr>
        <w:t xml:space="preserve"> 955, mail: </w:t>
      </w:r>
      <w:r>
        <w:rPr>
          <w:rFonts w:eastAsia="Calibri" w:cstheme="minorHAnsi"/>
          <w:iCs/>
          <w:lang w:eastAsia="en-US"/>
        </w:rPr>
        <w:t>malgorzata.ciecmierowska@rops.poznan.pl</w:t>
      </w:r>
    </w:p>
    <w:p w14:paraId="47CB3D76" w14:textId="41E22005" w:rsidR="00DA4E51" w:rsidRPr="001B5EDA" w:rsidRDefault="00DA4E51" w:rsidP="00AD5E9C">
      <w:pPr>
        <w:spacing w:before="0"/>
        <w:ind w:right="564"/>
        <w:rPr>
          <w:rFonts w:eastAsia="Calibri"/>
          <w:lang w:val="en-US"/>
        </w:rPr>
      </w:pPr>
      <w:r w:rsidRPr="001B5EDA">
        <w:rPr>
          <w:rFonts w:eastAsia="Calibri"/>
          <w:lang w:val="en-US"/>
        </w:rPr>
        <w:t xml:space="preserve">Anna </w:t>
      </w:r>
      <w:proofErr w:type="spellStart"/>
      <w:r w:rsidRPr="001B5EDA">
        <w:rPr>
          <w:rFonts w:eastAsia="Calibri"/>
          <w:lang w:val="en-US"/>
        </w:rPr>
        <w:t>Szubert</w:t>
      </w:r>
      <w:proofErr w:type="spellEnd"/>
      <w:r w:rsidRPr="001B5EDA">
        <w:rPr>
          <w:rFonts w:eastAsia="Calibri"/>
          <w:lang w:val="en-US"/>
        </w:rPr>
        <w:t xml:space="preserve">, tel. </w:t>
      </w:r>
      <w:r w:rsidRPr="001B5EDA">
        <w:rPr>
          <w:rFonts w:eastAsia="Calibri" w:cstheme="minorHAnsi"/>
          <w:iCs/>
          <w:lang w:val="en-US" w:eastAsia="en-US"/>
        </w:rPr>
        <w:t>61 85 67 955, mail: anna.szubert@rops.poznan.pl</w:t>
      </w:r>
    </w:p>
    <w:p w14:paraId="6020E3D3" w14:textId="61D999E6" w:rsidR="00A2323D" w:rsidRPr="001B5EDA" w:rsidRDefault="00A2323D" w:rsidP="00AD5E9C">
      <w:pPr>
        <w:spacing w:before="0"/>
        <w:ind w:right="564"/>
        <w:rPr>
          <w:rFonts w:eastAsia="Calibri" w:cstheme="minorHAnsi"/>
          <w:iCs/>
          <w:lang w:val="en-US" w:eastAsia="en-US"/>
        </w:rPr>
      </w:pPr>
    </w:p>
    <w:sectPr w:rsidR="00A2323D" w:rsidRPr="001B5EDA" w:rsidSect="00406E03">
      <w:pgSz w:w="11906" w:h="16838" w:code="9"/>
      <w:pgMar w:top="992" w:right="851" w:bottom="1276" w:left="15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5A15F" w14:textId="77777777" w:rsidR="00406E03" w:rsidRDefault="00406E03" w:rsidP="008850EB">
      <w:r>
        <w:separator/>
      </w:r>
    </w:p>
  </w:endnote>
  <w:endnote w:type="continuationSeparator" w:id="0">
    <w:p w14:paraId="074FA6E3" w14:textId="77777777" w:rsidR="00406E03" w:rsidRDefault="00406E03" w:rsidP="0088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EE"/>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3AB85" w14:textId="77777777" w:rsidR="00406E03" w:rsidRDefault="00406E03" w:rsidP="008850EB">
      <w:r>
        <w:separator/>
      </w:r>
    </w:p>
  </w:footnote>
  <w:footnote w:type="continuationSeparator" w:id="0">
    <w:p w14:paraId="0A624E59" w14:textId="77777777" w:rsidR="00406E03" w:rsidRDefault="00406E03" w:rsidP="0088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2E2"/>
    <w:multiLevelType w:val="hybridMultilevel"/>
    <w:tmpl w:val="1542FCD0"/>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 w15:restartNumberingAfterBreak="0">
    <w:nsid w:val="03527CE8"/>
    <w:multiLevelType w:val="hybridMultilevel"/>
    <w:tmpl w:val="52D29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7A2B54"/>
    <w:multiLevelType w:val="hybridMultilevel"/>
    <w:tmpl w:val="E40E6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742486"/>
    <w:multiLevelType w:val="hybridMultilevel"/>
    <w:tmpl w:val="D1D69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E53538"/>
    <w:multiLevelType w:val="hybridMultilevel"/>
    <w:tmpl w:val="902C6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060438"/>
    <w:multiLevelType w:val="multilevel"/>
    <w:tmpl w:val="DDEC252E"/>
    <w:styleLink w:val="ogoszenie"/>
    <w:lvl w:ilvl="0">
      <w:start w:val="1"/>
      <w:numFmt w:val="lowerLetter"/>
      <w:lvlText w:val="%1)"/>
      <w:lvlJc w:val="right"/>
      <w:pPr>
        <w:ind w:left="720" w:hanging="360"/>
      </w:pPr>
      <w:rPr>
        <w:rFonts w:ascii="Calibri" w:eastAsia="Times New Roman" w:hAnsi="Calibri" w:cs="Calibri"/>
      </w:rPr>
    </w:lvl>
    <w:lvl w:ilvl="1">
      <w:start w:val="1"/>
      <w:numFmt w:val="lowerLetter"/>
      <w:lvlText w:val="%2)"/>
      <w:lvlJc w:val="left"/>
      <w:pPr>
        <w:ind w:left="1440" w:hanging="360"/>
      </w:pPr>
      <w:rPr>
        <w:rFonts w:ascii="Calibri" w:eastAsia="Times New Roman" w:hAnsi="Calibri" w:cs="Calibr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78B5CA5"/>
    <w:multiLevelType w:val="hybridMultilevel"/>
    <w:tmpl w:val="B3429A9A"/>
    <w:lvl w:ilvl="0" w:tplc="AD54EA1A">
      <w:start w:val="1"/>
      <w:numFmt w:val="bullet"/>
      <w:lvlText w:val="§"/>
      <w:lvlJc w:val="left"/>
      <w:pPr>
        <w:ind w:left="720" w:hanging="360"/>
      </w:pPr>
      <w:rPr>
        <w:rFonts w:ascii="Arial" w:hAnsi="Arial" w:cs="Arial" w:hint="default"/>
        <w:b/>
        <w:bCs/>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80C2D25"/>
    <w:multiLevelType w:val="hybridMultilevel"/>
    <w:tmpl w:val="58CE3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A8070B"/>
    <w:multiLevelType w:val="hybridMultilevel"/>
    <w:tmpl w:val="8AAA2B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D12BE8"/>
    <w:multiLevelType w:val="multilevel"/>
    <w:tmpl w:val="20F005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E31DC1"/>
    <w:multiLevelType w:val="hybridMultilevel"/>
    <w:tmpl w:val="7CD47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0D6EA2"/>
    <w:multiLevelType w:val="hybridMultilevel"/>
    <w:tmpl w:val="F8DCB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385C07"/>
    <w:multiLevelType w:val="hybridMultilevel"/>
    <w:tmpl w:val="6B44A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E81CDA"/>
    <w:multiLevelType w:val="multilevel"/>
    <w:tmpl w:val="41EA0A6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060C2B"/>
    <w:multiLevelType w:val="hybridMultilevel"/>
    <w:tmpl w:val="EFECE42C"/>
    <w:lvl w:ilvl="0" w:tplc="1D327CA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E302F9"/>
    <w:multiLevelType w:val="multilevel"/>
    <w:tmpl w:val="9084B4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8F502D"/>
    <w:multiLevelType w:val="multilevel"/>
    <w:tmpl w:val="0D76C352"/>
    <w:lvl w:ilvl="0">
      <w:start w:val="1"/>
      <w:numFmt w:val="decimal"/>
      <w:lvlText w:val="%1."/>
      <w:lvlJc w:val="left"/>
      <w:pPr>
        <w:ind w:left="360" w:hanging="360"/>
      </w:pPr>
      <w:rPr>
        <w:rFonts w:hint="default"/>
        <w:i w:val="0"/>
        <w:iCs/>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4E45FD"/>
    <w:multiLevelType w:val="multilevel"/>
    <w:tmpl w:val="6862ED1A"/>
    <w:lvl w:ilvl="0">
      <w:start w:val="1"/>
      <w:numFmt w:val="decimal"/>
      <w:lvlText w:val="%1)"/>
      <w:lvlJc w:val="left"/>
      <w:pPr>
        <w:ind w:left="360" w:hanging="360"/>
      </w:pPr>
    </w:lvl>
    <w:lvl w:ilvl="1">
      <w:start w:val="1"/>
      <w:numFmt w:val="lowerLetter"/>
      <w:lvlText w:val="%2)"/>
      <w:lvlJc w:val="left"/>
      <w:pPr>
        <w:ind w:left="720" w:hanging="360"/>
      </w:pPr>
      <w:rPr>
        <w:rFonts w:ascii="Calibri" w:eastAsia="Times New Roman" w:hAnsi="Calibri" w:cs="Calibri"/>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935E5F"/>
    <w:multiLevelType w:val="multilevel"/>
    <w:tmpl w:val="FE78CE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D773CC"/>
    <w:multiLevelType w:val="multilevel"/>
    <w:tmpl w:val="5CA474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6727B27"/>
    <w:multiLevelType w:val="hybridMultilevel"/>
    <w:tmpl w:val="A208AE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FD0121"/>
    <w:multiLevelType w:val="hybridMultilevel"/>
    <w:tmpl w:val="426A4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8623CB"/>
    <w:multiLevelType w:val="hybridMultilevel"/>
    <w:tmpl w:val="CC86CE7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42CA075A"/>
    <w:multiLevelType w:val="hybridMultilevel"/>
    <w:tmpl w:val="649E7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486D32"/>
    <w:multiLevelType w:val="hybridMultilevel"/>
    <w:tmpl w:val="D2000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7644AF"/>
    <w:multiLevelType w:val="hybridMultilevel"/>
    <w:tmpl w:val="3DB4B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E054B0"/>
    <w:multiLevelType w:val="hybridMultilevel"/>
    <w:tmpl w:val="45C28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7DB4DFD"/>
    <w:multiLevelType w:val="hybridMultilevel"/>
    <w:tmpl w:val="31B45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304340"/>
    <w:multiLevelType w:val="hybridMultilevel"/>
    <w:tmpl w:val="93E2CBF0"/>
    <w:lvl w:ilvl="0" w:tplc="04150011">
      <w:start w:val="1"/>
      <w:numFmt w:val="decimal"/>
      <w:lvlText w:val="%1)"/>
      <w:lvlJc w:val="left"/>
      <w:pPr>
        <w:ind w:left="1572" w:hanging="360"/>
      </w:pPr>
      <w:rPr>
        <w:rFonts w:hint="default"/>
      </w:rPr>
    </w:lvl>
    <w:lvl w:ilvl="1" w:tplc="FFFFFFFF" w:tentative="1">
      <w:start w:val="1"/>
      <w:numFmt w:val="bullet"/>
      <w:lvlText w:val="o"/>
      <w:lvlJc w:val="left"/>
      <w:pPr>
        <w:ind w:left="2292" w:hanging="360"/>
      </w:pPr>
      <w:rPr>
        <w:rFonts w:ascii="Courier New" w:hAnsi="Courier New" w:cs="Courier New" w:hint="default"/>
      </w:rPr>
    </w:lvl>
    <w:lvl w:ilvl="2" w:tplc="FFFFFFFF" w:tentative="1">
      <w:start w:val="1"/>
      <w:numFmt w:val="bullet"/>
      <w:lvlText w:val=""/>
      <w:lvlJc w:val="left"/>
      <w:pPr>
        <w:ind w:left="3012" w:hanging="360"/>
      </w:pPr>
      <w:rPr>
        <w:rFonts w:ascii="Wingdings" w:hAnsi="Wingdings" w:hint="default"/>
      </w:rPr>
    </w:lvl>
    <w:lvl w:ilvl="3" w:tplc="FFFFFFFF" w:tentative="1">
      <w:start w:val="1"/>
      <w:numFmt w:val="bullet"/>
      <w:lvlText w:val=""/>
      <w:lvlJc w:val="left"/>
      <w:pPr>
        <w:ind w:left="3732" w:hanging="360"/>
      </w:pPr>
      <w:rPr>
        <w:rFonts w:ascii="Symbol" w:hAnsi="Symbol" w:hint="default"/>
      </w:rPr>
    </w:lvl>
    <w:lvl w:ilvl="4" w:tplc="FFFFFFFF" w:tentative="1">
      <w:start w:val="1"/>
      <w:numFmt w:val="bullet"/>
      <w:lvlText w:val="o"/>
      <w:lvlJc w:val="left"/>
      <w:pPr>
        <w:ind w:left="4452" w:hanging="360"/>
      </w:pPr>
      <w:rPr>
        <w:rFonts w:ascii="Courier New" w:hAnsi="Courier New" w:cs="Courier New" w:hint="default"/>
      </w:rPr>
    </w:lvl>
    <w:lvl w:ilvl="5" w:tplc="FFFFFFFF" w:tentative="1">
      <w:start w:val="1"/>
      <w:numFmt w:val="bullet"/>
      <w:lvlText w:val=""/>
      <w:lvlJc w:val="left"/>
      <w:pPr>
        <w:ind w:left="5172" w:hanging="360"/>
      </w:pPr>
      <w:rPr>
        <w:rFonts w:ascii="Wingdings" w:hAnsi="Wingdings" w:hint="default"/>
      </w:rPr>
    </w:lvl>
    <w:lvl w:ilvl="6" w:tplc="FFFFFFFF" w:tentative="1">
      <w:start w:val="1"/>
      <w:numFmt w:val="bullet"/>
      <w:lvlText w:val=""/>
      <w:lvlJc w:val="left"/>
      <w:pPr>
        <w:ind w:left="5892" w:hanging="360"/>
      </w:pPr>
      <w:rPr>
        <w:rFonts w:ascii="Symbol" w:hAnsi="Symbol" w:hint="default"/>
      </w:rPr>
    </w:lvl>
    <w:lvl w:ilvl="7" w:tplc="FFFFFFFF" w:tentative="1">
      <w:start w:val="1"/>
      <w:numFmt w:val="bullet"/>
      <w:lvlText w:val="o"/>
      <w:lvlJc w:val="left"/>
      <w:pPr>
        <w:ind w:left="6612" w:hanging="360"/>
      </w:pPr>
      <w:rPr>
        <w:rFonts w:ascii="Courier New" w:hAnsi="Courier New" w:cs="Courier New" w:hint="default"/>
      </w:rPr>
    </w:lvl>
    <w:lvl w:ilvl="8" w:tplc="FFFFFFFF" w:tentative="1">
      <w:start w:val="1"/>
      <w:numFmt w:val="bullet"/>
      <w:lvlText w:val=""/>
      <w:lvlJc w:val="left"/>
      <w:pPr>
        <w:ind w:left="7332" w:hanging="360"/>
      </w:pPr>
      <w:rPr>
        <w:rFonts w:ascii="Wingdings" w:hAnsi="Wingdings" w:hint="default"/>
      </w:rPr>
    </w:lvl>
  </w:abstractNum>
  <w:abstractNum w:abstractNumId="29" w15:restartNumberingAfterBreak="0">
    <w:nsid w:val="4F5D5ECD"/>
    <w:multiLevelType w:val="hybridMultilevel"/>
    <w:tmpl w:val="11425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704F5B"/>
    <w:multiLevelType w:val="multilevel"/>
    <w:tmpl w:val="F612A0E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ascii="Calibri" w:eastAsia="Times New Roman" w:hAnsi="Calibri" w:cs="Calibri"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5039641D"/>
    <w:multiLevelType w:val="hybridMultilevel"/>
    <w:tmpl w:val="4D320C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4C14822"/>
    <w:multiLevelType w:val="hybridMultilevel"/>
    <w:tmpl w:val="E2F45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403CD5"/>
    <w:multiLevelType w:val="hybridMultilevel"/>
    <w:tmpl w:val="09EE4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0EC0AF4"/>
    <w:multiLevelType w:val="hybridMultilevel"/>
    <w:tmpl w:val="FFD4EC08"/>
    <w:lvl w:ilvl="0" w:tplc="901CE67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A764CD"/>
    <w:multiLevelType w:val="multilevel"/>
    <w:tmpl w:val="FDB8297A"/>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5F818BC"/>
    <w:multiLevelType w:val="multilevel"/>
    <w:tmpl w:val="3D44DDCC"/>
    <w:lvl w:ilvl="0">
      <w:start w:val="1"/>
      <w:numFmt w:val="decimal"/>
      <w:lvlText w:val="%1."/>
      <w:lvlJc w:val="left"/>
      <w:pPr>
        <w:ind w:left="360" w:hanging="360"/>
      </w:pPr>
      <w:rPr>
        <w:rFonts w:hint="default"/>
      </w:rPr>
    </w:lvl>
    <w:lvl w:ilvl="1">
      <w:start w:val="1"/>
      <w:numFmt w:val="decimal"/>
      <w:lvlText w:val="%2)"/>
      <w:lvlJc w:val="left"/>
      <w:pPr>
        <w:ind w:left="502"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6982894"/>
    <w:multiLevelType w:val="multilevel"/>
    <w:tmpl w:val="14AA009A"/>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6A817B6"/>
    <w:multiLevelType w:val="hybridMultilevel"/>
    <w:tmpl w:val="69FAFCBE"/>
    <w:lvl w:ilvl="0" w:tplc="04150011">
      <w:start w:val="1"/>
      <w:numFmt w:val="decimal"/>
      <w:lvlText w:val="%1)"/>
      <w:lvlJc w:val="left"/>
      <w:pPr>
        <w:ind w:left="720" w:hanging="720"/>
      </w:pPr>
      <w:rPr>
        <w:rFonts w:hint="default"/>
        <w:b w:val="0"/>
        <w:bCs w:val="0"/>
      </w:rPr>
    </w:lvl>
    <w:lvl w:ilvl="1" w:tplc="00086FB6">
      <w:start w:val="2"/>
      <w:numFmt w:val="bullet"/>
      <w:lvlText w:val="•"/>
      <w:lvlJc w:val="left"/>
      <w:pPr>
        <w:ind w:left="1785" w:hanging="705"/>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F73C8B"/>
    <w:multiLevelType w:val="hybridMultilevel"/>
    <w:tmpl w:val="B0D42508"/>
    <w:lvl w:ilvl="0" w:tplc="7C7293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CE6DC8"/>
    <w:multiLevelType w:val="multilevel"/>
    <w:tmpl w:val="41EA0A6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DC60DC1"/>
    <w:multiLevelType w:val="hybridMultilevel"/>
    <w:tmpl w:val="9DB0F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05B17C5"/>
    <w:multiLevelType w:val="hybridMultilevel"/>
    <w:tmpl w:val="238AAE7E"/>
    <w:lvl w:ilvl="0" w:tplc="2B62A36C">
      <w:start w:val="1"/>
      <w:numFmt w:val="upperRoman"/>
      <w:pStyle w:val="Nagwek3"/>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4869F9"/>
    <w:multiLevelType w:val="hybridMultilevel"/>
    <w:tmpl w:val="0D9EDE2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B705CCA"/>
    <w:multiLevelType w:val="hybridMultilevel"/>
    <w:tmpl w:val="F1C83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D8059A0"/>
    <w:multiLevelType w:val="hybridMultilevel"/>
    <w:tmpl w:val="30B87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040284"/>
    <w:multiLevelType w:val="hybridMultilevel"/>
    <w:tmpl w:val="0F8E086A"/>
    <w:lvl w:ilvl="0" w:tplc="0415000F">
      <w:start w:val="1"/>
      <w:numFmt w:val="decimal"/>
      <w:lvlText w:val="%1."/>
      <w:lvlJc w:val="left"/>
      <w:pPr>
        <w:tabs>
          <w:tab w:val="num" w:pos="360"/>
        </w:tabs>
        <w:ind w:left="360" w:hanging="360"/>
      </w:pPr>
    </w:lvl>
    <w:lvl w:ilvl="1" w:tplc="086C7632">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16cid:durableId="2020617424">
    <w:abstractNumId w:val="14"/>
  </w:num>
  <w:num w:numId="2" w16cid:durableId="306513574">
    <w:abstractNumId w:val="5"/>
  </w:num>
  <w:num w:numId="3" w16cid:durableId="1213229954">
    <w:abstractNumId w:val="15"/>
  </w:num>
  <w:num w:numId="4" w16cid:durableId="846528545">
    <w:abstractNumId w:val="39"/>
  </w:num>
  <w:num w:numId="5" w16cid:durableId="68620385">
    <w:abstractNumId w:val="34"/>
  </w:num>
  <w:num w:numId="6" w16cid:durableId="1591549430">
    <w:abstractNumId w:val="40"/>
  </w:num>
  <w:num w:numId="7" w16cid:durableId="1170170027">
    <w:abstractNumId w:val="35"/>
  </w:num>
  <w:num w:numId="8" w16cid:durableId="2005279602">
    <w:abstractNumId w:val="18"/>
  </w:num>
  <w:num w:numId="9" w16cid:durableId="1943344320">
    <w:abstractNumId w:val="9"/>
  </w:num>
  <w:num w:numId="10" w16cid:durableId="339160571">
    <w:abstractNumId w:val="37"/>
  </w:num>
  <w:num w:numId="11" w16cid:durableId="80295085">
    <w:abstractNumId w:val="16"/>
  </w:num>
  <w:num w:numId="12" w16cid:durableId="1490092469">
    <w:abstractNumId w:val="28"/>
  </w:num>
  <w:num w:numId="13" w16cid:durableId="1681816489">
    <w:abstractNumId w:val="43"/>
  </w:num>
  <w:num w:numId="14" w16cid:durableId="1197474327">
    <w:abstractNumId w:val="17"/>
  </w:num>
  <w:num w:numId="15" w16cid:durableId="486674664">
    <w:abstractNumId w:val="8"/>
  </w:num>
  <w:num w:numId="16" w16cid:durableId="1807623442">
    <w:abstractNumId w:val="4"/>
  </w:num>
  <w:num w:numId="17" w16cid:durableId="1409031938">
    <w:abstractNumId w:val="30"/>
  </w:num>
  <w:num w:numId="18" w16cid:durableId="779841313">
    <w:abstractNumId w:val="29"/>
  </w:num>
  <w:num w:numId="19" w16cid:durableId="1519809222">
    <w:abstractNumId w:val="38"/>
  </w:num>
  <w:num w:numId="20" w16cid:durableId="12071005">
    <w:abstractNumId w:val="19"/>
  </w:num>
  <w:num w:numId="21" w16cid:durableId="1224025122">
    <w:abstractNumId w:val="36"/>
  </w:num>
  <w:num w:numId="22" w16cid:durableId="1635988908">
    <w:abstractNumId w:val="6"/>
  </w:num>
  <w:num w:numId="23" w16cid:durableId="117114925">
    <w:abstractNumId w:val="31"/>
  </w:num>
  <w:num w:numId="24" w16cid:durableId="1553423897">
    <w:abstractNumId w:val="42"/>
  </w:num>
  <w:num w:numId="25" w16cid:durableId="790974659">
    <w:abstractNumId w:val="22"/>
  </w:num>
  <w:num w:numId="26" w16cid:durableId="103503741">
    <w:abstractNumId w:val="0"/>
  </w:num>
  <w:num w:numId="27" w16cid:durableId="444689558">
    <w:abstractNumId w:val="27"/>
  </w:num>
  <w:num w:numId="28" w16cid:durableId="1636446181">
    <w:abstractNumId w:val="41"/>
  </w:num>
  <w:num w:numId="29" w16cid:durableId="1134833734">
    <w:abstractNumId w:val="2"/>
  </w:num>
  <w:num w:numId="30" w16cid:durableId="1295133325">
    <w:abstractNumId w:val="3"/>
  </w:num>
  <w:num w:numId="31" w16cid:durableId="1188830553">
    <w:abstractNumId w:val="23"/>
  </w:num>
  <w:num w:numId="32" w16cid:durableId="650645500">
    <w:abstractNumId w:val="45"/>
  </w:num>
  <w:num w:numId="33" w16cid:durableId="1042174903">
    <w:abstractNumId w:val="21"/>
  </w:num>
  <w:num w:numId="34" w16cid:durableId="650407117">
    <w:abstractNumId w:val="12"/>
  </w:num>
  <w:num w:numId="35" w16cid:durableId="215968682">
    <w:abstractNumId w:val="33"/>
  </w:num>
  <w:num w:numId="36" w16cid:durableId="442695772">
    <w:abstractNumId w:val="10"/>
  </w:num>
  <w:num w:numId="37" w16cid:durableId="1633097564">
    <w:abstractNumId w:val="20"/>
  </w:num>
  <w:num w:numId="38" w16cid:durableId="793183631">
    <w:abstractNumId w:val="46"/>
  </w:num>
  <w:num w:numId="39" w16cid:durableId="1895773276">
    <w:abstractNumId w:val="13"/>
  </w:num>
  <w:num w:numId="40" w16cid:durableId="163667509">
    <w:abstractNumId w:val="44"/>
  </w:num>
  <w:num w:numId="41" w16cid:durableId="1213887410">
    <w:abstractNumId w:val="32"/>
  </w:num>
  <w:num w:numId="42" w16cid:durableId="1636251842">
    <w:abstractNumId w:val="1"/>
  </w:num>
  <w:num w:numId="43" w16cid:durableId="117919912">
    <w:abstractNumId w:val="11"/>
  </w:num>
  <w:num w:numId="44" w16cid:durableId="253243060">
    <w:abstractNumId w:val="26"/>
  </w:num>
  <w:num w:numId="45" w16cid:durableId="1670717019">
    <w:abstractNumId w:val="24"/>
  </w:num>
  <w:num w:numId="46" w16cid:durableId="476335613">
    <w:abstractNumId w:val="7"/>
  </w:num>
  <w:num w:numId="47" w16cid:durableId="1826123015">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4DF"/>
    <w:rsid w:val="0000748F"/>
    <w:rsid w:val="00007729"/>
    <w:rsid w:val="0003501F"/>
    <w:rsid w:val="00040010"/>
    <w:rsid w:val="00045CCE"/>
    <w:rsid w:val="00047CA8"/>
    <w:rsid w:val="000515AF"/>
    <w:rsid w:val="000527BB"/>
    <w:rsid w:val="000560AC"/>
    <w:rsid w:val="00057E5F"/>
    <w:rsid w:val="00062B0D"/>
    <w:rsid w:val="00072341"/>
    <w:rsid w:val="00073646"/>
    <w:rsid w:val="00080799"/>
    <w:rsid w:val="00081D6B"/>
    <w:rsid w:val="00085B8D"/>
    <w:rsid w:val="00086A93"/>
    <w:rsid w:val="000A000D"/>
    <w:rsid w:val="000B0BD4"/>
    <w:rsid w:val="000B6211"/>
    <w:rsid w:val="000C3561"/>
    <w:rsid w:val="000C35C9"/>
    <w:rsid w:val="000C448F"/>
    <w:rsid w:val="000C4BCF"/>
    <w:rsid w:val="000D126B"/>
    <w:rsid w:val="000D49EE"/>
    <w:rsid w:val="000D5663"/>
    <w:rsid w:val="000D770B"/>
    <w:rsid w:val="000E1AD2"/>
    <w:rsid w:val="000E6C9E"/>
    <w:rsid w:val="000E7E9D"/>
    <w:rsid w:val="0010697E"/>
    <w:rsid w:val="00111BC8"/>
    <w:rsid w:val="0011230C"/>
    <w:rsid w:val="00116462"/>
    <w:rsid w:val="0012202E"/>
    <w:rsid w:val="00125CAA"/>
    <w:rsid w:val="00134800"/>
    <w:rsid w:val="00140CFD"/>
    <w:rsid w:val="00151444"/>
    <w:rsid w:val="00157511"/>
    <w:rsid w:val="001620D0"/>
    <w:rsid w:val="00162266"/>
    <w:rsid w:val="00165A03"/>
    <w:rsid w:val="001741AA"/>
    <w:rsid w:val="00175844"/>
    <w:rsid w:val="001923B4"/>
    <w:rsid w:val="00197C35"/>
    <w:rsid w:val="001A420E"/>
    <w:rsid w:val="001B5EDA"/>
    <w:rsid w:val="001B70AD"/>
    <w:rsid w:val="001C1026"/>
    <w:rsid w:val="001C130D"/>
    <w:rsid w:val="001C7290"/>
    <w:rsid w:val="001D072D"/>
    <w:rsid w:val="001D4005"/>
    <w:rsid w:val="001F06EC"/>
    <w:rsid w:val="001F1BB1"/>
    <w:rsid w:val="001F41DD"/>
    <w:rsid w:val="0020001A"/>
    <w:rsid w:val="00201ACC"/>
    <w:rsid w:val="00210C05"/>
    <w:rsid w:val="00211020"/>
    <w:rsid w:val="0021666E"/>
    <w:rsid w:val="00216ABB"/>
    <w:rsid w:val="00222768"/>
    <w:rsid w:val="00222A97"/>
    <w:rsid w:val="00240AC6"/>
    <w:rsid w:val="00243C2F"/>
    <w:rsid w:val="00245C38"/>
    <w:rsid w:val="00245F9C"/>
    <w:rsid w:val="00250B61"/>
    <w:rsid w:val="002560BA"/>
    <w:rsid w:val="00260B1B"/>
    <w:rsid w:val="002623CE"/>
    <w:rsid w:val="0026241C"/>
    <w:rsid w:val="00271A65"/>
    <w:rsid w:val="0027501A"/>
    <w:rsid w:val="002820EA"/>
    <w:rsid w:val="00285587"/>
    <w:rsid w:val="0028606C"/>
    <w:rsid w:val="0028745E"/>
    <w:rsid w:val="00290F3A"/>
    <w:rsid w:val="002932F9"/>
    <w:rsid w:val="00295EC5"/>
    <w:rsid w:val="002A3DF8"/>
    <w:rsid w:val="002A62FA"/>
    <w:rsid w:val="002B1143"/>
    <w:rsid w:val="002B394A"/>
    <w:rsid w:val="002B45AC"/>
    <w:rsid w:val="002B6425"/>
    <w:rsid w:val="002C141A"/>
    <w:rsid w:val="002C6D41"/>
    <w:rsid w:val="002D316F"/>
    <w:rsid w:val="002D51D8"/>
    <w:rsid w:val="002E4C9F"/>
    <w:rsid w:val="002E67B9"/>
    <w:rsid w:val="002F1F33"/>
    <w:rsid w:val="002F2849"/>
    <w:rsid w:val="002F3DE6"/>
    <w:rsid w:val="00301612"/>
    <w:rsid w:val="00306DB9"/>
    <w:rsid w:val="00306EA4"/>
    <w:rsid w:val="003204BB"/>
    <w:rsid w:val="0033712B"/>
    <w:rsid w:val="00337A33"/>
    <w:rsid w:val="003768F6"/>
    <w:rsid w:val="0039358A"/>
    <w:rsid w:val="00394923"/>
    <w:rsid w:val="003A226A"/>
    <w:rsid w:val="003A2C92"/>
    <w:rsid w:val="003A6C75"/>
    <w:rsid w:val="003B1491"/>
    <w:rsid w:val="003C2638"/>
    <w:rsid w:val="003C4D69"/>
    <w:rsid w:val="003C5C96"/>
    <w:rsid w:val="003D55D5"/>
    <w:rsid w:val="003D63AF"/>
    <w:rsid w:val="003D7086"/>
    <w:rsid w:val="003E08FE"/>
    <w:rsid w:val="003F001B"/>
    <w:rsid w:val="00403234"/>
    <w:rsid w:val="00406E03"/>
    <w:rsid w:val="00413036"/>
    <w:rsid w:val="0041337B"/>
    <w:rsid w:val="0042376A"/>
    <w:rsid w:val="004420B5"/>
    <w:rsid w:val="0044488D"/>
    <w:rsid w:val="00445AD5"/>
    <w:rsid w:val="00452433"/>
    <w:rsid w:val="004559E6"/>
    <w:rsid w:val="004644B9"/>
    <w:rsid w:val="00465819"/>
    <w:rsid w:val="00466E91"/>
    <w:rsid w:val="00471705"/>
    <w:rsid w:val="00477C1C"/>
    <w:rsid w:val="00480537"/>
    <w:rsid w:val="0048143E"/>
    <w:rsid w:val="004824F8"/>
    <w:rsid w:val="00486E24"/>
    <w:rsid w:val="004A3F87"/>
    <w:rsid w:val="004A6681"/>
    <w:rsid w:val="004B7EC2"/>
    <w:rsid w:val="004C2BB2"/>
    <w:rsid w:val="004C35EE"/>
    <w:rsid w:val="004C374E"/>
    <w:rsid w:val="004C5DED"/>
    <w:rsid w:val="004E017E"/>
    <w:rsid w:val="004E2286"/>
    <w:rsid w:val="004E55FE"/>
    <w:rsid w:val="004E6FC5"/>
    <w:rsid w:val="004F08AC"/>
    <w:rsid w:val="00521EC9"/>
    <w:rsid w:val="00525293"/>
    <w:rsid w:val="0052677A"/>
    <w:rsid w:val="00527510"/>
    <w:rsid w:val="00531314"/>
    <w:rsid w:val="00532FC6"/>
    <w:rsid w:val="00540DF4"/>
    <w:rsid w:val="00541E9C"/>
    <w:rsid w:val="005436C7"/>
    <w:rsid w:val="00546993"/>
    <w:rsid w:val="005469AF"/>
    <w:rsid w:val="00547EF3"/>
    <w:rsid w:val="005500FD"/>
    <w:rsid w:val="00551528"/>
    <w:rsid w:val="005663BE"/>
    <w:rsid w:val="005958DC"/>
    <w:rsid w:val="005A3D4F"/>
    <w:rsid w:val="005B1793"/>
    <w:rsid w:val="005B2DFC"/>
    <w:rsid w:val="005C27EA"/>
    <w:rsid w:val="005C6498"/>
    <w:rsid w:val="005D75E9"/>
    <w:rsid w:val="005E422E"/>
    <w:rsid w:val="005E42A3"/>
    <w:rsid w:val="005E615F"/>
    <w:rsid w:val="005F2274"/>
    <w:rsid w:val="005F509B"/>
    <w:rsid w:val="00600680"/>
    <w:rsid w:val="00601737"/>
    <w:rsid w:val="00611513"/>
    <w:rsid w:val="00623982"/>
    <w:rsid w:val="00624E08"/>
    <w:rsid w:val="0062581E"/>
    <w:rsid w:val="00630BC2"/>
    <w:rsid w:val="006311A3"/>
    <w:rsid w:val="0063522A"/>
    <w:rsid w:val="00637A4D"/>
    <w:rsid w:val="00647010"/>
    <w:rsid w:val="00652B87"/>
    <w:rsid w:val="00666926"/>
    <w:rsid w:val="00675D33"/>
    <w:rsid w:val="00691D0D"/>
    <w:rsid w:val="00697E2D"/>
    <w:rsid w:val="006A44EE"/>
    <w:rsid w:val="006B1EDA"/>
    <w:rsid w:val="006B7901"/>
    <w:rsid w:val="006B7A0B"/>
    <w:rsid w:val="006C2858"/>
    <w:rsid w:val="006C732A"/>
    <w:rsid w:val="006C7718"/>
    <w:rsid w:val="006D3E7B"/>
    <w:rsid w:val="00700229"/>
    <w:rsid w:val="0070474E"/>
    <w:rsid w:val="0071093C"/>
    <w:rsid w:val="00712A02"/>
    <w:rsid w:val="00725731"/>
    <w:rsid w:val="00730AAC"/>
    <w:rsid w:val="0073185F"/>
    <w:rsid w:val="00732443"/>
    <w:rsid w:val="0074213A"/>
    <w:rsid w:val="00745C9B"/>
    <w:rsid w:val="00746526"/>
    <w:rsid w:val="0075201B"/>
    <w:rsid w:val="0075271F"/>
    <w:rsid w:val="00755A26"/>
    <w:rsid w:val="00755A3A"/>
    <w:rsid w:val="00756765"/>
    <w:rsid w:val="00756D83"/>
    <w:rsid w:val="007573A3"/>
    <w:rsid w:val="00780235"/>
    <w:rsid w:val="0078443D"/>
    <w:rsid w:val="0078702A"/>
    <w:rsid w:val="0079209B"/>
    <w:rsid w:val="0079384C"/>
    <w:rsid w:val="00795C28"/>
    <w:rsid w:val="007A009B"/>
    <w:rsid w:val="007A0B29"/>
    <w:rsid w:val="007B3526"/>
    <w:rsid w:val="007B3EEE"/>
    <w:rsid w:val="007B4AF3"/>
    <w:rsid w:val="007C2AF6"/>
    <w:rsid w:val="007C515A"/>
    <w:rsid w:val="007E0C95"/>
    <w:rsid w:val="007E20AE"/>
    <w:rsid w:val="007E31CC"/>
    <w:rsid w:val="007E4B72"/>
    <w:rsid w:val="007E6BC1"/>
    <w:rsid w:val="007E77C4"/>
    <w:rsid w:val="007F064E"/>
    <w:rsid w:val="007F087A"/>
    <w:rsid w:val="007F18BE"/>
    <w:rsid w:val="007F4504"/>
    <w:rsid w:val="007F5C51"/>
    <w:rsid w:val="008000AF"/>
    <w:rsid w:val="00800ECE"/>
    <w:rsid w:val="00803F64"/>
    <w:rsid w:val="00806701"/>
    <w:rsid w:val="00807E38"/>
    <w:rsid w:val="00811018"/>
    <w:rsid w:val="00812170"/>
    <w:rsid w:val="00813A36"/>
    <w:rsid w:val="00814AC8"/>
    <w:rsid w:val="0082048B"/>
    <w:rsid w:val="00824305"/>
    <w:rsid w:val="00835273"/>
    <w:rsid w:val="00836D32"/>
    <w:rsid w:val="00837A3D"/>
    <w:rsid w:val="0085040B"/>
    <w:rsid w:val="00851793"/>
    <w:rsid w:val="00852F52"/>
    <w:rsid w:val="00861318"/>
    <w:rsid w:val="00863A09"/>
    <w:rsid w:val="00874825"/>
    <w:rsid w:val="00874D2A"/>
    <w:rsid w:val="008850EB"/>
    <w:rsid w:val="00885A34"/>
    <w:rsid w:val="008945FD"/>
    <w:rsid w:val="00895511"/>
    <w:rsid w:val="00897142"/>
    <w:rsid w:val="008A00F6"/>
    <w:rsid w:val="008A2E81"/>
    <w:rsid w:val="008A3364"/>
    <w:rsid w:val="008A3E4C"/>
    <w:rsid w:val="008B0730"/>
    <w:rsid w:val="008B6FED"/>
    <w:rsid w:val="008C04BE"/>
    <w:rsid w:val="008C18E6"/>
    <w:rsid w:val="008C58F1"/>
    <w:rsid w:val="008C6A43"/>
    <w:rsid w:val="008D0265"/>
    <w:rsid w:val="008D11DF"/>
    <w:rsid w:val="008D3829"/>
    <w:rsid w:val="008D3CAF"/>
    <w:rsid w:val="008D4166"/>
    <w:rsid w:val="008D74C4"/>
    <w:rsid w:val="008E2167"/>
    <w:rsid w:val="008F0792"/>
    <w:rsid w:val="008F52C0"/>
    <w:rsid w:val="00904AF6"/>
    <w:rsid w:val="00907E64"/>
    <w:rsid w:val="00910ABD"/>
    <w:rsid w:val="00911964"/>
    <w:rsid w:val="0091588E"/>
    <w:rsid w:val="00920A59"/>
    <w:rsid w:val="00923078"/>
    <w:rsid w:val="00927B97"/>
    <w:rsid w:val="00930B1E"/>
    <w:rsid w:val="00931BBC"/>
    <w:rsid w:val="009363BE"/>
    <w:rsid w:val="00947AC2"/>
    <w:rsid w:val="00947E8A"/>
    <w:rsid w:val="009517F5"/>
    <w:rsid w:val="00955E0A"/>
    <w:rsid w:val="00961495"/>
    <w:rsid w:val="009678EF"/>
    <w:rsid w:val="0097463F"/>
    <w:rsid w:val="00984DF8"/>
    <w:rsid w:val="00991642"/>
    <w:rsid w:val="00996651"/>
    <w:rsid w:val="009A2497"/>
    <w:rsid w:val="009A628C"/>
    <w:rsid w:val="009C2051"/>
    <w:rsid w:val="009C637C"/>
    <w:rsid w:val="009C7086"/>
    <w:rsid w:val="009E6BCC"/>
    <w:rsid w:val="009F0823"/>
    <w:rsid w:val="009F4445"/>
    <w:rsid w:val="00A010B4"/>
    <w:rsid w:val="00A2323D"/>
    <w:rsid w:val="00A24051"/>
    <w:rsid w:val="00A33F91"/>
    <w:rsid w:val="00A35048"/>
    <w:rsid w:val="00A37EDF"/>
    <w:rsid w:val="00A42D39"/>
    <w:rsid w:val="00A57197"/>
    <w:rsid w:val="00A60730"/>
    <w:rsid w:val="00A62A07"/>
    <w:rsid w:val="00A64D06"/>
    <w:rsid w:val="00A65179"/>
    <w:rsid w:val="00A67D5A"/>
    <w:rsid w:val="00A70DEC"/>
    <w:rsid w:val="00A71EDD"/>
    <w:rsid w:val="00A74CD1"/>
    <w:rsid w:val="00A96F1A"/>
    <w:rsid w:val="00A979F0"/>
    <w:rsid w:val="00AA551A"/>
    <w:rsid w:val="00AB1349"/>
    <w:rsid w:val="00AB39F8"/>
    <w:rsid w:val="00AB3F71"/>
    <w:rsid w:val="00AB5378"/>
    <w:rsid w:val="00AC368D"/>
    <w:rsid w:val="00AC422B"/>
    <w:rsid w:val="00AC672E"/>
    <w:rsid w:val="00AD48F6"/>
    <w:rsid w:val="00AD5AFD"/>
    <w:rsid w:val="00AD5E9C"/>
    <w:rsid w:val="00AE1372"/>
    <w:rsid w:val="00AE3167"/>
    <w:rsid w:val="00AF0142"/>
    <w:rsid w:val="00AF1DD7"/>
    <w:rsid w:val="00B10F51"/>
    <w:rsid w:val="00B13016"/>
    <w:rsid w:val="00B1381F"/>
    <w:rsid w:val="00B13FF8"/>
    <w:rsid w:val="00B170C7"/>
    <w:rsid w:val="00B22FA1"/>
    <w:rsid w:val="00B2473E"/>
    <w:rsid w:val="00B27DD2"/>
    <w:rsid w:val="00B329A8"/>
    <w:rsid w:val="00B4787B"/>
    <w:rsid w:val="00B53855"/>
    <w:rsid w:val="00B64B80"/>
    <w:rsid w:val="00B64CAD"/>
    <w:rsid w:val="00B67BEB"/>
    <w:rsid w:val="00B72C7C"/>
    <w:rsid w:val="00B73C31"/>
    <w:rsid w:val="00B73C3D"/>
    <w:rsid w:val="00B8724A"/>
    <w:rsid w:val="00B90D87"/>
    <w:rsid w:val="00B90EF1"/>
    <w:rsid w:val="00B912C9"/>
    <w:rsid w:val="00B92A66"/>
    <w:rsid w:val="00B973A5"/>
    <w:rsid w:val="00BA0C73"/>
    <w:rsid w:val="00BA3C1A"/>
    <w:rsid w:val="00BA672A"/>
    <w:rsid w:val="00BB5246"/>
    <w:rsid w:val="00BB5565"/>
    <w:rsid w:val="00BB6409"/>
    <w:rsid w:val="00BC2A30"/>
    <w:rsid w:val="00BC3048"/>
    <w:rsid w:val="00BC5D3C"/>
    <w:rsid w:val="00BC7BD7"/>
    <w:rsid w:val="00BD2D63"/>
    <w:rsid w:val="00BD55D7"/>
    <w:rsid w:val="00BD6F0C"/>
    <w:rsid w:val="00BE1292"/>
    <w:rsid w:val="00BE17E6"/>
    <w:rsid w:val="00BF1F51"/>
    <w:rsid w:val="00BF5331"/>
    <w:rsid w:val="00BF6F24"/>
    <w:rsid w:val="00C04E24"/>
    <w:rsid w:val="00C06F39"/>
    <w:rsid w:val="00C221E2"/>
    <w:rsid w:val="00C2459C"/>
    <w:rsid w:val="00C25D59"/>
    <w:rsid w:val="00C25F1D"/>
    <w:rsid w:val="00C27089"/>
    <w:rsid w:val="00C45A0D"/>
    <w:rsid w:val="00C556CF"/>
    <w:rsid w:val="00C62F93"/>
    <w:rsid w:val="00C65C63"/>
    <w:rsid w:val="00C709CB"/>
    <w:rsid w:val="00C72F97"/>
    <w:rsid w:val="00C7555C"/>
    <w:rsid w:val="00C840E9"/>
    <w:rsid w:val="00C927AC"/>
    <w:rsid w:val="00C93386"/>
    <w:rsid w:val="00C93A74"/>
    <w:rsid w:val="00C95CD5"/>
    <w:rsid w:val="00C95EB1"/>
    <w:rsid w:val="00CA2946"/>
    <w:rsid w:val="00CA56C4"/>
    <w:rsid w:val="00CB0BF6"/>
    <w:rsid w:val="00CC4702"/>
    <w:rsid w:val="00CD39E2"/>
    <w:rsid w:val="00CD5CEB"/>
    <w:rsid w:val="00CE06E6"/>
    <w:rsid w:val="00CE0C74"/>
    <w:rsid w:val="00CE2BA7"/>
    <w:rsid w:val="00CE7528"/>
    <w:rsid w:val="00CF2746"/>
    <w:rsid w:val="00CF465B"/>
    <w:rsid w:val="00CF672D"/>
    <w:rsid w:val="00D01AD5"/>
    <w:rsid w:val="00D01C6B"/>
    <w:rsid w:val="00D20801"/>
    <w:rsid w:val="00D21579"/>
    <w:rsid w:val="00D23E89"/>
    <w:rsid w:val="00D26109"/>
    <w:rsid w:val="00D268C7"/>
    <w:rsid w:val="00D26E9D"/>
    <w:rsid w:val="00D30C62"/>
    <w:rsid w:val="00D32689"/>
    <w:rsid w:val="00D33B43"/>
    <w:rsid w:val="00D36A32"/>
    <w:rsid w:val="00D43B79"/>
    <w:rsid w:val="00D479E6"/>
    <w:rsid w:val="00D52F89"/>
    <w:rsid w:val="00D531BC"/>
    <w:rsid w:val="00D63935"/>
    <w:rsid w:val="00D64CF7"/>
    <w:rsid w:val="00D71EC7"/>
    <w:rsid w:val="00D72FF5"/>
    <w:rsid w:val="00D73C3A"/>
    <w:rsid w:val="00D82B15"/>
    <w:rsid w:val="00D8323C"/>
    <w:rsid w:val="00D840FF"/>
    <w:rsid w:val="00D87E4F"/>
    <w:rsid w:val="00D945E2"/>
    <w:rsid w:val="00DA1555"/>
    <w:rsid w:val="00DA1808"/>
    <w:rsid w:val="00DA4E51"/>
    <w:rsid w:val="00DB473A"/>
    <w:rsid w:val="00DC0C9B"/>
    <w:rsid w:val="00DC1BF3"/>
    <w:rsid w:val="00DD1DDE"/>
    <w:rsid w:val="00DD3B51"/>
    <w:rsid w:val="00DD5BBD"/>
    <w:rsid w:val="00DD626C"/>
    <w:rsid w:val="00DD770A"/>
    <w:rsid w:val="00DE1E52"/>
    <w:rsid w:val="00DE3173"/>
    <w:rsid w:val="00DE4F6E"/>
    <w:rsid w:val="00DE6BF0"/>
    <w:rsid w:val="00DF2170"/>
    <w:rsid w:val="00DF6539"/>
    <w:rsid w:val="00E12001"/>
    <w:rsid w:val="00E1650F"/>
    <w:rsid w:val="00E22519"/>
    <w:rsid w:val="00E243C5"/>
    <w:rsid w:val="00E34D0B"/>
    <w:rsid w:val="00E4000E"/>
    <w:rsid w:val="00E40806"/>
    <w:rsid w:val="00E424E3"/>
    <w:rsid w:val="00E43C1E"/>
    <w:rsid w:val="00E4709F"/>
    <w:rsid w:val="00E50B4B"/>
    <w:rsid w:val="00E52C29"/>
    <w:rsid w:val="00E554F5"/>
    <w:rsid w:val="00E63525"/>
    <w:rsid w:val="00E63BFE"/>
    <w:rsid w:val="00E651D7"/>
    <w:rsid w:val="00E73300"/>
    <w:rsid w:val="00E742C8"/>
    <w:rsid w:val="00E75B99"/>
    <w:rsid w:val="00E77F7F"/>
    <w:rsid w:val="00E82566"/>
    <w:rsid w:val="00E93FBA"/>
    <w:rsid w:val="00EA0A55"/>
    <w:rsid w:val="00EA11ED"/>
    <w:rsid w:val="00EA71B0"/>
    <w:rsid w:val="00EB0783"/>
    <w:rsid w:val="00EB27BD"/>
    <w:rsid w:val="00EB744F"/>
    <w:rsid w:val="00EC3433"/>
    <w:rsid w:val="00EC5F16"/>
    <w:rsid w:val="00ED10FA"/>
    <w:rsid w:val="00ED4824"/>
    <w:rsid w:val="00EE64DF"/>
    <w:rsid w:val="00EF5C4B"/>
    <w:rsid w:val="00F017F4"/>
    <w:rsid w:val="00F12A92"/>
    <w:rsid w:val="00F15744"/>
    <w:rsid w:val="00F15759"/>
    <w:rsid w:val="00F16FA7"/>
    <w:rsid w:val="00F172E5"/>
    <w:rsid w:val="00F23085"/>
    <w:rsid w:val="00F25AD2"/>
    <w:rsid w:val="00F3229A"/>
    <w:rsid w:val="00F32D5E"/>
    <w:rsid w:val="00F40B74"/>
    <w:rsid w:val="00F47A6B"/>
    <w:rsid w:val="00F51725"/>
    <w:rsid w:val="00F602B9"/>
    <w:rsid w:val="00F6030F"/>
    <w:rsid w:val="00F60DD4"/>
    <w:rsid w:val="00F66835"/>
    <w:rsid w:val="00F66EE3"/>
    <w:rsid w:val="00F70257"/>
    <w:rsid w:val="00F71441"/>
    <w:rsid w:val="00F72C41"/>
    <w:rsid w:val="00F74F3F"/>
    <w:rsid w:val="00F80E63"/>
    <w:rsid w:val="00F830B3"/>
    <w:rsid w:val="00F84453"/>
    <w:rsid w:val="00F91EBD"/>
    <w:rsid w:val="00FA0359"/>
    <w:rsid w:val="00FA09BB"/>
    <w:rsid w:val="00FA1907"/>
    <w:rsid w:val="00FB1C5F"/>
    <w:rsid w:val="00FB2DE9"/>
    <w:rsid w:val="00FC05CE"/>
    <w:rsid w:val="00FC17FD"/>
    <w:rsid w:val="00FC7CEE"/>
    <w:rsid w:val="00FD2503"/>
    <w:rsid w:val="00FD3ABA"/>
    <w:rsid w:val="00FD742C"/>
    <w:rsid w:val="00FE38C4"/>
    <w:rsid w:val="00FE44AF"/>
    <w:rsid w:val="00FE4E51"/>
    <w:rsid w:val="00FF0D22"/>
    <w:rsid w:val="00FF7E6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A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4E51"/>
    <w:pPr>
      <w:spacing w:before="240" w:line="360" w:lineRule="auto"/>
    </w:pPr>
    <w:rPr>
      <w:rFonts w:asciiTheme="minorHAnsi" w:eastAsia="Times New Roman" w:hAnsiTheme="minorHAnsi"/>
      <w:sz w:val="24"/>
      <w:szCs w:val="24"/>
    </w:rPr>
  </w:style>
  <w:style w:type="paragraph" w:styleId="Nagwek1">
    <w:name w:val="heading 1"/>
    <w:basedOn w:val="Normalny"/>
    <w:next w:val="Normalny"/>
    <w:link w:val="Nagwek1Znak"/>
    <w:qFormat/>
    <w:rsid w:val="00D531BC"/>
    <w:pPr>
      <w:keepNext/>
      <w:spacing w:before="120" w:after="120"/>
      <w:jc w:val="center"/>
      <w:outlineLvl w:val="0"/>
    </w:pPr>
    <w:rPr>
      <w:rFonts w:asciiTheme="majorHAnsi" w:hAnsiTheme="majorHAnsi" w:cs="Arial"/>
      <w:b/>
      <w:bCs/>
      <w:kern w:val="32"/>
      <w:szCs w:val="32"/>
    </w:rPr>
  </w:style>
  <w:style w:type="paragraph" w:styleId="Nagwek2">
    <w:name w:val="heading 2"/>
    <w:basedOn w:val="Normalny"/>
    <w:next w:val="Normalny"/>
    <w:link w:val="Nagwek2Znak"/>
    <w:uiPriority w:val="9"/>
    <w:unhideWhenUsed/>
    <w:qFormat/>
    <w:rsid w:val="00B64CAD"/>
    <w:pPr>
      <w:keepNext/>
      <w:keepLines/>
      <w:spacing w:before="40"/>
      <w:outlineLvl w:val="1"/>
    </w:pPr>
    <w:rPr>
      <w:b/>
      <w:szCs w:val="26"/>
    </w:rPr>
  </w:style>
  <w:style w:type="paragraph" w:styleId="Nagwek3">
    <w:name w:val="heading 3"/>
    <w:basedOn w:val="Normalny"/>
    <w:next w:val="Normalny"/>
    <w:link w:val="Nagwek3Znak"/>
    <w:uiPriority w:val="9"/>
    <w:unhideWhenUsed/>
    <w:qFormat/>
    <w:rsid w:val="0027501A"/>
    <w:pPr>
      <w:keepNext/>
      <w:keepLines/>
      <w:numPr>
        <w:numId w:val="24"/>
      </w:numPr>
      <w:spacing w:before="480" w:after="120"/>
      <w:ind w:left="720"/>
      <w:outlineLvl w:val="2"/>
    </w:pPr>
    <w:rPr>
      <w:rFonts w:ascii="Calibri" w:eastAsiaTheme="majorEastAsia" w:hAnsi="Calibri"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31BC"/>
    <w:rPr>
      <w:rFonts w:asciiTheme="majorHAnsi" w:eastAsia="Times New Roman" w:hAnsiTheme="majorHAnsi" w:cs="Arial"/>
      <w:b/>
      <w:bCs/>
      <w:kern w:val="32"/>
      <w:sz w:val="24"/>
      <w:szCs w:val="32"/>
    </w:rPr>
  </w:style>
  <w:style w:type="paragraph" w:styleId="Akapitzlist">
    <w:name w:val="List Paragraph"/>
    <w:basedOn w:val="Normalny"/>
    <w:uiPriority w:val="34"/>
    <w:qFormat/>
    <w:rsid w:val="00301612"/>
    <w:pPr>
      <w:ind w:left="708"/>
    </w:pPr>
  </w:style>
  <w:style w:type="character" w:customStyle="1" w:styleId="Nagwek2Znak">
    <w:name w:val="Nagłówek 2 Znak"/>
    <w:link w:val="Nagwek2"/>
    <w:uiPriority w:val="9"/>
    <w:rsid w:val="00B64CAD"/>
    <w:rPr>
      <w:rFonts w:asciiTheme="minorHAnsi" w:eastAsia="Times New Roman" w:hAnsiTheme="minorHAnsi"/>
      <w:b/>
      <w:sz w:val="24"/>
      <w:szCs w:val="26"/>
    </w:rPr>
  </w:style>
  <w:style w:type="paragraph" w:styleId="Tytu">
    <w:name w:val="Title"/>
    <w:basedOn w:val="Normalny"/>
    <w:link w:val="TytuZnak"/>
    <w:qFormat/>
    <w:rsid w:val="00301612"/>
    <w:pPr>
      <w:jc w:val="center"/>
    </w:pPr>
    <w:rPr>
      <w:b/>
      <w:bCs/>
    </w:rPr>
  </w:style>
  <w:style w:type="character" w:customStyle="1" w:styleId="TytuZnak">
    <w:name w:val="Tytuł Znak"/>
    <w:link w:val="Tytu"/>
    <w:rsid w:val="00301612"/>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301612"/>
    <w:pPr>
      <w:jc w:val="both"/>
    </w:pPr>
  </w:style>
  <w:style w:type="character" w:customStyle="1" w:styleId="TekstpodstawowyZnak">
    <w:name w:val="Tekst podstawowy Znak"/>
    <w:link w:val="Tekstpodstawowy"/>
    <w:rsid w:val="00301612"/>
    <w:rPr>
      <w:rFonts w:ascii="Times New Roman" w:eastAsia="Times New Roman" w:hAnsi="Times New Roman" w:cs="Times New Roman"/>
      <w:sz w:val="24"/>
      <w:szCs w:val="24"/>
      <w:lang w:eastAsia="pl-PL"/>
    </w:rPr>
  </w:style>
  <w:style w:type="character" w:styleId="Hipercze">
    <w:name w:val="Hyperlink"/>
    <w:uiPriority w:val="99"/>
    <w:rsid w:val="00301612"/>
    <w:rPr>
      <w:color w:val="0000FF"/>
      <w:u w:val="single"/>
    </w:rPr>
  </w:style>
  <w:style w:type="numbering" w:customStyle="1" w:styleId="ogoszenie">
    <w:name w:val="ogłoszenie"/>
    <w:uiPriority w:val="99"/>
    <w:rsid w:val="00301612"/>
    <w:pPr>
      <w:numPr>
        <w:numId w:val="2"/>
      </w:numPr>
    </w:pPr>
  </w:style>
  <w:style w:type="paragraph" w:styleId="Nagwek">
    <w:name w:val="header"/>
    <w:basedOn w:val="Normalny"/>
    <w:link w:val="NagwekZnak"/>
    <w:uiPriority w:val="99"/>
    <w:unhideWhenUsed/>
    <w:rsid w:val="008850EB"/>
    <w:pPr>
      <w:tabs>
        <w:tab w:val="center" w:pos="4536"/>
        <w:tab w:val="right" w:pos="9072"/>
      </w:tabs>
    </w:pPr>
  </w:style>
  <w:style w:type="character" w:customStyle="1" w:styleId="NagwekZnak">
    <w:name w:val="Nagłówek Znak"/>
    <w:link w:val="Nagwek"/>
    <w:uiPriority w:val="99"/>
    <w:rsid w:val="008850E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850EB"/>
    <w:pPr>
      <w:tabs>
        <w:tab w:val="center" w:pos="4536"/>
        <w:tab w:val="right" w:pos="9072"/>
      </w:tabs>
    </w:pPr>
  </w:style>
  <w:style w:type="character" w:customStyle="1" w:styleId="StopkaZnak">
    <w:name w:val="Stopka Znak"/>
    <w:link w:val="Stopka"/>
    <w:uiPriority w:val="99"/>
    <w:rsid w:val="008850EB"/>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5E42A3"/>
    <w:rPr>
      <w:rFonts w:ascii="Segoe UI" w:hAnsi="Segoe UI" w:cs="Segoe UI"/>
      <w:sz w:val="18"/>
      <w:szCs w:val="18"/>
    </w:rPr>
  </w:style>
  <w:style w:type="character" w:customStyle="1" w:styleId="TekstdymkaZnak">
    <w:name w:val="Tekst dymka Znak"/>
    <w:link w:val="Tekstdymka"/>
    <w:semiHidden/>
    <w:rsid w:val="005E42A3"/>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955E0A"/>
    <w:rPr>
      <w:sz w:val="16"/>
      <w:szCs w:val="16"/>
    </w:rPr>
  </w:style>
  <w:style w:type="paragraph" w:styleId="Tekstkomentarza">
    <w:name w:val="annotation text"/>
    <w:basedOn w:val="Normalny"/>
    <w:link w:val="TekstkomentarzaZnak"/>
    <w:uiPriority w:val="99"/>
    <w:unhideWhenUsed/>
    <w:rsid w:val="00955E0A"/>
    <w:pPr>
      <w:spacing w:after="160"/>
    </w:pPr>
    <w:rPr>
      <w:rFonts w:eastAsiaTheme="minorHAnsi" w:cstheme="minorBidi"/>
      <w:sz w:val="20"/>
      <w:szCs w:val="20"/>
      <w:lang w:eastAsia="en-US"/>
    </w:rPr>
  </w:style>
  <w:style w:type="character" w:customStyle="1" w:styleId="TekstkomentarzaZnak">
    <w:name w:val="Tekst komentarza Znak"/>
    <w:basedOn w:val="Domylnaczcionkaakapitu"/>
    <w:link w:val="Tekstkomentarza"/>
    <w:uiPriority w:val="99"/>
    <w:rsid w:val="00955E0A"/>
    <w:rPr>
      <w:rFonts w:asciiTheme="minorHAnsi" w:eastAsiaTheme="minorHAnsi" w:hAnsiTheme="minorHAnsi" w:cstheme="minorBidi"/>
      <w:lang w:eastAsia="en-US"/>
    </w:rPr>
  </w:style>
  <w:style w:type="character" w:customStyle="1" w:styleId="Nagwek3Znak">
    <w:name w:val="Nagłówek 3 Znak"/>
    <w:basedOn w:val="Domylnaczcionkaakapitu"/>
    <w:link w:val="Nagwek3"/>
    <w:uiPriority w:val="9"/>
    <w:rsid w:val="0027501A"/>
    <w:rPr>
      <w:rFonts w:eastAsiaTheme="majorEastAsia" w:cstheme="majorBidi"/>
      <w:b/>
      <w:sz w:val="24"/>
      <w:szCs w:val="24"/>
    </w:rPr>
  </w:style>
  <w:style w:type="table" w:styleId="Tabela-Siatka">
    <w:name w:val="Table Grid"/>
    <w:basedOn w:val="Standardowy"/>
    <w:rsid w:val="005F50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94923"/>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394923"/>
    <w:rPr>
      <w:rFonts w:ascii="Times New Roman" w:eastAsia="Times New Roman" w:hAnsi="Times New Roman" w:cstheme="minorBidi"/>
      <w:b/>
      <w:bCs/>
      <w:lang w:eastAsia="en-US"/>
    </w:rPr>
  </w:style>
  <w:style w:type="paragraph" w:styleId="Tekstprzypisukocowego">
    <w:name w:val="endnote text"/>
    <w:basedOn w:val="Normalny"/>
    <w:link w:val="TekstprzypisukocowegoZnak"/>
    <w:uiPriority w:val="99"/>
    <w:semiHidden/>
    <w:unhideWhenUsed/>
    <w:rsid w:val="009678EF"/>
    <w:rPr>
      <w:sz w:val="20"/>
      <w:szCs w:val="20"/>
    </w:rPr>
  </w:style>
  <w:style w:type="character" w:customStyle="1" w:styleId="TekstprzypisukocowegoZnak">
    <w:name w:val="Tekst przypisu końcowego Znak"/>
    <w:basedOn w:val="Domylnaczcionkaakapitu"/>
    <w:link w:val="Tekstprzypisukocowego"/>
    <w:uiPriority w:val="99"/>
    <w:semiHidden/>
    <w:rsid w:val="009678EF"/>
    <w:rPr>
      <w:rFonts w:ascii="Times New Roman" w:eastAsia="Times New Roman" w:hAnsi="Times New Roman"/>
    </w:rPr>
  </w:style>
  <w:style w:type="character" w:styleId="Odwoanieprzypisukocowego">
    <w:name w:val="endnote reference"/>
    <w:basedOn w:val="Domylnaczcionkaakapitu"/>
    <w:uiPriority w:val="99"/>
    <w:semiHidden/>
    <w:unhideWhenUsed/>
    <w:rsid w:val="009678EF"/>
    <w:rPr>
      <w:vertAlign w:val="superscript"/>
    </w:rPr>
  </w:style>
  <w:style w:type="paragraph" w:styleId="Nagwekspisutreci">
    <w:name w:val="TOC Heading"/>
    <w:basedOn w:val="Nagwek1"/>
    <w:next w:val="Normalny"/>
    <w:uiPriority w:val="39"/>
    <w:unhideWhenUsed/>
    <w:qFormat/>
    <w:rsid w:val="007E77C4"/>
    <w:pPr>
      <w:keepLines/>
      <w:spacing w:before="240" w:after="0" w:line="259" w:lineRule="auto"/>
      <w:outlineLvl w:val="9"/>
    </w:pPr>
    <w:rPr>
      <w:rFonts w:eastAsiaTheme="majorEastAsia" w:cstheme="majorBidi"/>
      <w:b w:val="0"/>
      <w:bCs w:val="0"/>
      <w:color w:val="2E74B5" w:themeColor="accent1" w:themeShade="BF"/>
      <w:kern w:val="0"/>
      <w:sz w:val="32"/>
    </w:rPr>
  </w:style>
  <w:style w:type="paragraph" w:styleId="Spistreci1">
    <w:name w:val="toc 1"/>
    <w:basedOn w:val="Normalny"/>
    <w:next w:val="Normalny"/>
    <w:autoRedefine/>
    <w:uiPriority w:val="39"/>
    <w:unhideWhenUsed/>
    <w:rsid w:val="007E77C4"/>
    <w:pPr>
      <w:spacing w:after="100"/>
    </w:pPr>
  </w:style>
  <w:style w:type="paragraph" w:styleId="Spistreci2">
    <w:name w:val="toc 2"/>
    <w:basedOn w:val="Normalny"/>
    <w:next w:val="Normalny"/>
    <w:autoRedefine/>
    <w:uiPriority w:val="39"/>
    <w:unhideWhenUsed/>
    <w:rsid w:val="007E77C4"/>
    <w:pPr>
      <w:spacing w:after="100"/>
      <w:ind w:left="240"/>
    </w:pPr>
  </w:style>
  <w:style w:type="character" w:customStyle="1" w:styleId="markedcontent">
    <w:name w:val="markedcontent"/>
    <w:basedOn w:val="Domylnaczcionkaakapitu"/>
    <w:rsid w:val="00652B87"/>
  </w:style>
  <w:style w:type="character" w:customStyle="1" w:styleId="highlight">
    <w:name w:val="highlight"/>
    <w:basedOn w:val="Domylnaczcionkaakapitu"/>
    <w:rsid w:val="00652B87"/>
  </w:style>
  <w:style w:type="paragraph" w:styleId="Spistreci3">
    <w:name w:val="toc 3"/>
    <w:basedOn w:val="Normalny"/>
    <w:next w:val="Normalny"/>
    <w:autoRedefine/>
    <w:uiPriority w:val="39"/>
    <w:unhideWhenUsed/>
    <w:rsid w:val="00D531BC"/>
    <w:pPr>
      <w:spacing w:after="100"/>
      <w:ind w:left="480"/>
    </w:pPr>
  </w:style>
  <w:style w:type="paragraph" w:styleId="Bezodstpw">
    <w:name w:val="No Spacing"/>
    <w:uiPriority w:val="1"/>
    <w:qFormat/>
    <w:rsid w:val="00465819"/>
    <w:rPr>
      <w:rFonts w:asciiTheme="minorHAnsi" w:eastAsia="Times New Roman" w:hAnsiTheme="minorHAnsi"/>
      <w:sz w:val="24"/>
      <w:szCs w:val="24"/>
    </w:rPr>
  </w:style>
  <w:style w:type="paragraph" w:styleId="Poprawka">
    <w:name w:val="Revision"/>
    <w:hidden/>
    <w:uiPriority w:val="99"/>
    <w:semiHidden/>
    <w:rsid w:val="007C515A"/>
    <w:rPr>
      <w:rFonts w:asciiTheme="minorHAnsi" w:eastAsia="Times New Roman"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31748">
      <w:bodyDiv w:val="1"/>
      <w:marLeft w:val="0"/>
      <w:marRight w:val="0"/>
      <w:marTop w:val="0"/>
      <w:marBottom w:val="0"/>
      <w:divBdr>
        <w:top w:val="none" w:sz="0" w:space="0" w:color="auto"/>
        <w:left w:val="none" w:sz="0" w:space="0" w:color="auto"/>
        <w:bottom w:val="none" w:sz="0" w:space="0" w:color="auto"/>
        <w:right w:val="none" w:sz="0" w:space="0" w:color="auto"/>
      </w:divBdr>
    </w:div>
    <w:div w:id="828449918">
      <w:bodyDiv w:val="1"/>
      <w:marLeft w:val="0"/>
      <w:marRight w:val="0"/>
      <w:marTop w:val="0"/>
      <w:marBottom w:val="0"/>
      <w:divBdr>
        <w:top w:val="none" w:sz="0" w:space="0" w:color="auto"/>
        <w:left w:val="none" w:sz="0" w:space="0" w:color="auto"/>
        <w:bottom w:val="none" w:sz="0" w:space="0" w:color="auto"/>
        <w:right w:val="none" w:sz="0" w:space="0" w:color="auto"/>
      </w:divBdr>
    </w:div>
    <w:div w:id="831146604">
      <w:bodyDiv w:val="1"/>
      <w:marLeft w:val="0"/>
      <w:marRight w:val="0"/>
      <w:marTop w:val="0"/>
      <w:marBottom w:val="0"/>
      <w:divBdr>
        <w:top w:val="none" w:sz="0" w:space="0" w:color="auto"/>
        <w:left w:val="none" w:sz="0" w:space="0" w:color="auto"/>
        <w:bottom w:val="none" w:sz="0" w:space="0" w:color="auto"/>
        <w:right w:val="none" w:sz="0" w:space="0" w:color="auto"/>
      </w:divBdr>
    </w:div>
    <w:div w:id="1098403073">
      <w:bodyDiv w:val="1"/>
      <w:marLeft w:val="0"/>
      <w:marRight w:val="0"/>
      <w:marTop w:val="0"/>
      <w:marBottom w:val="0"/>
      <w:divBdr>
        <w:top w:val="none" w:sz="0" w:space="0" w:color="auto"/>
        <w:left w:val="none" w:sz="0" w:space="0" w:color="auto"/>
        <w:bottom w:val="none" w:sz="0" w:space="0" w:color="auto"/>
        <w:right w:val="none" w:sz="0" w:space="0" w:color="auto"/>
      </w:divBdr>
    </w:div>
    <w:div w:id="1189873637">
      <w:bodyDiv w:val="1"/>
      <w:marLeft w:val="0"/>
      <w:marRight w:val="0"/>
      <w:marTop w:val="0"/>
      <w:marBottom w:val="0"/>
      <w:divBdr>
        <w:top w:val="none" w:sz="0" w:space="0" w:color="auto"/>
        <w:left w:val="none" w:sz="0" w:space="0" w:color="auto"/>
        <w:bottom w:val="none" w:sz="0" w:space="0" w:color="auto"/>
        <w:right w:val="none" w:sz="0" w:space="0" w:color="auto"/>
      </w:divBdr>
    </w:div>
    <w:div w:id="1257405584">
      <w:bodyDiv w:val="1"/>
      <w:marLeft w:val="0"/>
      <w:marRight w:val="0"/>
      <w:marTop w:val="0"/>
      <w:marBottom w:val="0"/>
      <w:divBdr>
        <w:top w:val="none" w:sz="0" w:space="0" w:color="auto"/>
        <w:left w:val="none" w:sz="0" w:space="0" w:color="auto"/>
        <w:bottom w:val="none" w:sz="0" w:space="0" w:color="auto"/>
        <w:right w:val="none" w:sz="0" w:space="0" w:color="auto"/>
      </w:divBdr>
      <w:divsChild>
        <w:div w:id="67701355">
          <w:marLeft w:val="0"/>
          <w:marRight w:val="0"/>
          <w:marTop w:val="0"/>
          <w:marBottom w:val="450"/>
          <w:divBdr>
            <w:top w:val="none" w:sz="0" w:space="0" w:color="auto"/>
            <w:left w:val="none" w:sz="0" w:space="0" w:color="auto"/>
            <w:bottom w:val="none" w:sz="0" w:space="0" w:color="auto"/>
            <w:right w:val="none" w:sz="0" w:space="0" w:color="auto"/>
          </w:divBdr>
        </w:div>
      </w:divsChild>
    </w:div>
    <w:div w:id="1473673866">
      <w:bodyDiv w:val="1"/>
      <w:marLeft w:val="0"/>
      <w:marRight w:val="0"/>
      <w:marTop w:val="0"/>
      <w:marBottom w:val="0"/>
      <w:divBdr>
        <w:top w:val="none" w:sz="0" w:space="0" w:color="auto"/>
        <w:left w:val="none" w:sz="0" w:space="0" w:color="auto"/>
        <w:bottom w:val="none" w:sz="0" w:space="0" w:color="auto"/>
        <w:right w:val="none" w:sz="0" w:space="0" w:color="auto"/>
      </w:divBdr>
    </w:div>
    <w:div w:id="156224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wacje.rops.poznan.pl/project/niezbednik-menstruacyjn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tka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6E514-9A0E-404B-AE07-66DF35D5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6496</Words>
  <Characters>38982</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45388</CharactersWithSpaces>
  <SharedDoc>false</SharedDoc>
  <HLinks>
    <vt:vector size="18" baseType="variant">
      <vt:variant>
        <vt:i4>5374063</vt:i4>
      </vt:variant>
      <vt:variant>
        <vt:i4>6</vt:i4>
      </vt:variant>
      <vt:variant>
        <vt:i4>0</vt:i4>
      </vt:variant>
      <vt:variant>
        <vt:i4>5</vt:i4>
      </vt:variant>
      <vt:variant>
        <vt:lpwstr>mailto:malgorzata.machnicka@rops.poznan.pl</vt:lpwstr>
      </vt:variant>
      <vt:variant>
        <vt:lpwstr/>
      </vt:variant>
      <vt:variant>
        <vt:i4>1703993</vt:i4>
      </vt:variant>
      <vt:variant>
        <vt:i4>3</vt:i4>
      </vt:variant>
      <vt:variant>
        <vt:i4>0</vt:i4>
      </vt:variant>
      <vt:variant>
        <vt:i4>5</vt:i4>
      </vt:variant>
      <vt:variant>
        <vt:lpwstr>mailto:aleksandra.andrzejewska@rops.poznan.pl</vt:lpwstr>
      </vt:variant>
      <vt:variant>
        <vt:lpwstr/>
      </vt:variant>
      <vt:variant>
        <vt:i4>720961</vt:i4>
      </vt:variant>
      <vt:variant>
        <vt:i4>0</vt:i4>
      </vt:variant>
      <vt:variant>
        <vt:i4>0</vt:i4>
      </vt:variant>
      <vt:variant>
        <vt:i4>5</vt:i4>
      </vt:variant>
      <vt:variant>
        <vt:lpwstr>http://www.witkac.pl/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2024-02-05T07:52:00Z</dcterms:created>
  <dcterms:modified xsi:type="dcterms:W3CDTF">2024-02-15T11:15:00Z</dcterms:modified>
</cp:coreProperties>
</file>