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8E" w:rsidRDefault="004A560B" w:rsidP="00B3248E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19050</wp:posOffset>
            </wp:positionV>
            <wp:extent cx="636270" cy="739140"/>
            <wp:effectExtent l="19050" t="0" r="0" b="0"/>
            <wp:wrapTight wrapText="bothSides">
              <wp:wrapPolygon edited="0">
                <wp:start x="-647" y="0"/>
                <wp:lineTo x="-647" y="21155"/>
                <wp:lineTo x="21341" y="21155"/>
                <wp:lineTo x="21341" y="0"/>
                <wp:lineTo x="-647" y="0"/>
              </wp:wrapPolygon>
            </wp:wrapTight>
            <wp:docPr id="1" name="Obraz 1" descr="http://wielkopolskie.regiopedia.pl/sites/default/files/imagecache/width630px/photos/115058-pol_wojewodztwo_wielkopolski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kopolskie.regiopedia.pl/sites/default/files/imagecache/width630px/photos/115058-pol_wojewodztwo_wielkopolskie_co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48E">
        <w:tab/>
      </w:r>
      <w:r w:rsidR="00B3248E">
        <w:tab/>
      </w:r>
      <w:r w:rsidR="00B3248E">
        <w:tab/>
      </w:r>
      <w:r w:rsidR="00B3248E">
        <w:tab/>
      </w:r>
      <w:r w:rsidR="00B3248E">
        <w:tab/>
      </w:r>
      <w:r w:rsidR="00D7093F"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0B6174">
        <w:rPr>
          <w:rFonts w:ascii="Times New Roman" w:hAnsi="Times New Roman" w:cs="Times New Roman"/>
          <w:sz w:val="24"/>
          <w:szCs w:val="24"/>
        </w:rPr>
        <w:t>14</w:t>
      </w:r>
      <w:r w:rsidR="00F708F2">
        <w:rPr>
          <w:rFonts w:ascii="Times New Roman" w:hAnsi="Times New Roman" w:cs="Times New Roman"/>
          <w:sz w:val="24"/>
          <w:szCs w:val="24"/>
        </w:rPr>
        <w:t xml:space="preserve"> kwietnia</w:t>
      </w:r>
      <w:r w:rsidR="00B3248E">
        <w:rPr>
          <w:rFonts w:ascii="Times New Roman" w:hAnsi="Times New Roman" w:cs="Times New Roman"/>
          <w:sz w:val="24"/>
          <w:szCs w:val="24"/>
        </w:rPr>
        <w:t xml:space="preserve"> 202</w:t>
      </w:r>
      <w:r w:rsidR="00F708F2">
        <w:rPr>
          <w:rFonts w:ascii="Times New Roman" w:hAnsi="Times New Roman" w:cs="Times New Roman"/>
          <w:sz w:val="24"/>
          <w:szCs w:val="24"/>
        </w:rPr>
        <w:t>2</w:t>
      </w:r>
      <w:r w:rsidR="00B3248E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3248E" w:rsidRDefault="00B3248E"/>
    <w:p w:rsidR="00B3248E" w:rsidRDefault="00B3248E" w:rsidP="00B3248E">
      <w:pPr>
        <w:spacing w:after="0" w:line="240" w:lineRule="auto"/>
        <w:ind w:right="5385"/>
        <w:jc w:val="center"/>
        <w:rPr>
          <w:rFonts w:ascii="Times New Roman" w:hAnsi="Times New Roman" w:cs="Times New Roman"/>
          <w:sz w:val="24"/>
          <w:szCs w:val="24"/>
        </w:rPr>
      </w:pPr>
    </w:p>
    <w:p w:rsidR="00B3248E" w:rsidRPr="004A560B" w:rsidRDefault="00B3248E" w:rsidP="00B3248E">
      <w:pPr>
        <w:spacing w:after="0" w:line="240" w:lineRule="auto"/>
        <w:ind w:right="53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MARSZAŁEK</w:t>
      </w:r>
    </w:p>
    <w:p w:rsidR="00B3248E" w:rsidRDefault="00B3248E" w:rsidP="00B3248E">
      <w:pPr>
        <w:ind w:right="53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</w:t>
      </w:r>
      <w:r w:rsidRPr="004A560B">
        <w:rPr>
          <w:rFonts w:ascii="Times New Roman" w:hAnsi="Times New Roman" w:cs="Times New Roman"/>
          <w:sz w:val="24"/>
          <w:szCs w:val="24"/>
        </w:rPr>
        <w:t>WA WIELKOPOLSKIEGO</w:t>
      </w:r>
    </w:p>
    <w:p w:rsidR="00AC3CC2" w:rsidRPr="000B6174" w:rsidRDefault="002D28EF" w:rsidP="00110744">
      <w:pPr>
        <w:spacing w:after="0"/>
        <w:rPr>
          <w:rFonts w:ascii="Times New Roman" w:hAnsi="Times New Roman" w:cs="Times New Roman"/>
        </w:rPr>
      </w:pPr>
      <w:r w:rsidRPr="000B6174">
        <w:rPr>
          <w:rFonts w:ascii="Times New Roman" w:hAnsi="Times New Roman" w:cs="Times New Roman"/>
        </w:rPr>
        <w:t>KS-I.</w:t>
      </w:r>
      <w:r w:rsidR="001259C8" w:rsidRPr="000B6174">
        <w:rPr>
          <w:rFonts w:ascii="Times New Roman" w:hAnsi="Times New Roman" w:cs="Times New Roman"/>
        </w:rPr>
        <w:t>O.</w:t>
      </w:r>
      <w:r w:rsidR="000B6174" w:rsidRPr="000B6174">
        <w:rPr>
          <w:rFonts w:ascii="Times New Roman" w:hAnsi="Times New Roman" w:cs="Times New Roman"/>
        </w:rPr>
        <w:t>0003.5.2022</w:t>
      </w:r>
    </w:p>
    <w:p w:rsidR="00C022BC" w:rsidRPr="002D28EF" w:rsidRDefault="00AC3CC2" w:rsidP="00110744">
      <w:pPr>
        <w:spacing w:after="0"/>
        <w:rPr>
          <w:rFonts w:ascii="Times New Roman" w:hAnsi="Times New Roman" w:cs="Times New Roman"/>
        </w:rPr>
      </w:pPr>
      <w:r w:rsidRPr="000B6174">
        <w:rPr>
          <w:rFonts w:ascii="Times New Roman" w:hAnsi="Times New Roman" w:cs="Times New Roman"/>
        </w:rPr>
        <w:t>DT-V.ZD-000</w:t>
      </w:r>
      <w:r w:rsidR="000B6174" w:rsidRPr="000B6174">
        <w:rPr>
          <w:rFonts w:ascii="Times New Roman" w:hAnsi="Times New Roman" w:cs="Times New Roman"/>
        </w:rPr>
        <w:t>17</w:t>
      </w:r>
      <w:r w:rsidR="00D7093F" w:rsidRPr="000B6174">
        <w:rPr>
          <w:rFonts w:ascii="Times New Roman" w:hAnsi="Times New Roman" w:cs="Times New Roman"/>
        </w:rPr>
        <w:t>/22</w:t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Zofia Itman</w:t>
      </w: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Radna Województwa Wielkopolskiego</w:t>
      </w:r>
    </w:p>
    <w:p w:rsidR="002E0CAF" w:rsidRDefault="002E0CAF" w:rsidP="00A2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0A7" w:rsidRDefault="002020A7" w:rsidP="00A2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2F5" w:rsidRPr="00903F4B" w:rsidRDefault="00656DE7" w:rsidP="002020A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F4B">
        <w:rPr>
          <w:rFonts w:ascii="Times New Roman" w:hAnsi="Times New Roman" w:cs="Times New Roman"/>
          <w:sz w:val="24"/>
          <w:szCs w:val="24"/>
        </w:rPr>
        <w:tab/>
      </w:r>
      <w:r w:rsidR="005B4169">
        <w:rPr>
          <w:rFonts w:ascii="Times New Roman" w:hAnsi="Times New Roman" w:cs="Times New Roman"/>
          <w:sz w:val="24"/>
          <w:szCs w:val="24"/>
        </w:rPr>
        <w:t>Poniżej udzielam</w:t>
      </w:r>
      <w:r w:rsidR="005B4169" w:rsidRPr="00903F4B">
        <w:rPr>
          <w:rFonts w:ascii="Times New Roman" w:hAnsi="Times New Roman" w:cs="Times New Roman"/>
          <w:sz w:val="24"/>
          <w:szCs w:val="24"/>
        </w:rPr>
        <w:t xml:space="preserve"> </w:t>
      </w:r>
      <w:r w:rsidRPr="00903F4B">
        <w:rPr>
          <w:rFonts w:ascii="Times New Roman" w:hAnsi="Times New Roman" w:cs="Times New Roman"/>
          <w:sz w:val="24"/>
          <w:szCs w:val="24"/>
        </w:rPr>
        <w:t>odpowiedzi na</w:t>
      </w:r>
      <w:r w:rsidR="005B4169">
        <w:rPr>
          <w:rFonts w:ascii="Times New Roman" w:hAnsi="Times New Roman" w:cs="Times New Roman"/>
          <w:sz w:val="24"/>
          <w:szCs w:val="24"/>
        </w:rPr>
        <w:t xml:space="preserve"> pytania postawione w</w:t>
      </w:r>
      <w:r w:rsidRPr="00903F4B">
        <w:rPr>
          <w:rFonts w:ascii="Times New Roman" w:hAnsi="Times New Roman" w:cs="Times New Roman"/>
          <w:sz w:val="24"/>
          <w:szCs w:val="24"/>
        </w:rPr>
        <w:t xml:space="preserve"> </w:t>
      </w:r>
      <w:r w:rsidR="00C022BC" w:rsidRPr="00903F4B">
        <w:rPr>
          <w:rFonts w:ascii="Times New Roman" w:hAnsi="Times New Roman" w:cs="Times New Roman"/>
          <w:sz w:val="24"/>
          <w:szCs w:val="24"/>
        </w:rPr>
        <w:t>interpelacj</w:t>
      </w:r>
      <w:r w:rsidR="005B4169">
        <w:rPr>
          <w:rFonts w:ascii="Times New Roman" w:hAnsi="Times New Roman" w:cs="Times New Roman"/>
          <w:sz w:val="24"/>
          <w:szCs w:val="24"/>
        </w:rPr>
        <w:t>i</w:t>
      </w:r>
      <w:r w:rsidR="00C022BC" w:rsidRPr="00903F4B">
        <w:rPr>
          <w:rFonts w:ascii="Times New Roman" w:hAnsi="Times New Roman" w:cs="Times New Roman"/>
          <w:sz w:val="24"/>
          <w:szCs w:val="24"/>
        </w:rPr>
        <w:t xml:space="preserve"> </w:t>
      </w:r>
      <w:r w:rsidR="005B4169" w:rsidRPr="00903F4B">
        <w:rPr>
          <w:rFonts w:ascii="Times New Roman" w:hAnsi="Times New Roman" w:cs="Times New Roman"/>
          <w:sz w:val="24"/>
          <w:szCs w:val="24"/>
        </w:rPr>
        <w:t>w sprawie budowy linii kolejowej Konin – Turek</w:t>
      </w:r>
      <w:r w:rsidR="000613E7">
        <w:rPr>
          <w:rFonts w:ascii="Times New Roman" w:hAnsi="Times New Roman" w:cs="Times New Roman"/>
          <w:sz w:val="24"/>
          <w:szCs w:val="24"/>
        </w:rPr>
        <w:t>,</w:t>
      </w:r>
      <w:r w:rsidR="005B4169" w:rsidRPr="00903F4B">
        <w:rPr>
          <w:rFonts w:ascii="Times New Roman" w:hAnsi="Times New Roman" w:cs="Times New Roman"/>
          <w:sz w:val="24"/>
          <w:szCs w:val="24"/>
        </w:rPr>
        <w:t xml:space="preserve"> </w:t>
      </w:r>
      <w:r w:rsidRPr="00903F4B">
        <w:rPr>
          <w:rFonts w:ascii="Times New Roman" w:hAnsi="Times New Roman" w:cs="Times New Roman"/>
          <w:sz w:val="24"/>
          <w:szCs w:val="24"/>
        </w:rPr>
        <w:t>złożon</w:t>
      </w:r>
      <w:r w:rsidR="005B4169">
        <w:rPr>
          <w:rFonts w:ascii="Times New Roman" w:hAnsi="Times New Roman" w:cs="Times New Roman"/>
          <w:sz w:val="24"/>
          <w:szCs w:val="24"/>
        </w:rPr>
        <w:t>ej</w:t>
      </w:r>
      <w:r w:rsidRPr="00903F4B">
        <w:rPr>
          <w:rFonts w:ascii="Times New Roman" w:hAnsi="Times New Roman" w:cs="Times New Roman"/>
          <w:sz w:val="24"/>
          <w:szCs w:val="24"/>
        </w:rPr>
        <w:t xml:space="preserve"> na </w:t>
      </w:r>
      <w:r w:rsidR="005B4169">
        <w:rPr>
          <w:rFonts w:ascii="Times New Roman" w:hAnsi="Times New Roman" w:cs="Times New Roman"/>
          <w:sz w:val="24"/>
          <w:szCs w:val="24"/>
        </w:rPr>
        <w:t>XL</w:t>
      </w:r>
      <w:r w:rsidRPr="00903F4B">
        <w:rPr>
          <w:rFonts w:ascii="Times New Roman" w:hAnsi="Times New Roman" w:cs="Times New Roman"/>
          <w:sz w:val="24"/>
          <w:szCs w:val="24"/>
        </w:rPr>
        <w:t xml:space="preserve"> sesji Sejmiku Województwa Wielkopolskiego</w:t>
      </w:r>
      <w:r w:rsidR="00874BDF" w:rsidRPr="00903F4B">
        <w:rPr>
          <w:rFonts w:ascii="Times New Roman" w:hAnsi="Times New Roman" w:cs="Times New Roman"/>
          <w:sz w:val="24"/>
          <w:szCs w:val="24"/>
        </w:rPr>
        <w:t xml:space="preserve">, </w:t>
      </w:r>
      <w:r w:rsidR="000B6174">
        <w:rPr>
          <w:rFonts w:ascii="Times New Roman" w:hAnsi="Times New Roman" w:cs="Times New Roman"/>
          <w:sz w:val="24"/>
          <w:szCs w:val="24"/>
        </w:rPr>
        <w:br/>
      </w:r>
      <w:r w:rsidR="00874BDF" w:rsidRPr="00903F4B">
        <w:rPr>
          <w:rFonts w:ascii="Times New Roman" w:hAnsi="Times New Roman" w:cs="Times New Roman"/>
          <w:sz w:val="24"/>
          <w:szCs w:val="24"/>
        </w:rPr>
        <w:t>która odbyła się</w:t>
      </w:r>
      <w:r w:rsidR="00C022BC" w:rsidRPr="00903F4B">
        <w:rPr>
          <w:rFonts w:ascii="Times New Roman" w:hAnsi="Times New Roman" w:cs="Times New Roman"/>
          <w:sz w:val="24"/>
          <w:szCs w:val="24"/>
        </w:rPr>
        <w:t xml:space="preserve"> </w:t>
      </w:r>
      <w:r w:rsidR="00874BDF" w:rsidRPr="00903F4B">
        <w:rPr>
          <w:rFonts w:ascii="Times New Roman" w:hAnsi="Times New Roman" w:cs="Times New Roman"/>
          <w:sz w:val="24"/>
          <w:szCs w:val="24"/>
        </w:rPr>
        <w:t xml:space="preserve">w dniu </w:t>
      </w:r>
      <w:r w:rsidR="005F1399" w:rsidRPr="00903F4B">
        <w:rPr>
          <w:rFonts w:ascii="Times New Roman" w:hAnsi="Times New Roman" w:cs="Times New Roman"/>
          <w:sz w:val="24"/>
          <w:szCs w:val="24"/>
        </w:rPr>
        <w:t>28 marca</w:t>
      </w:r>
      <w:r w:rsidR="00874BDF" w:rsidRPr="00903F4B">
        <w:rPr>
          <w:rFonts w:ascii="Times New Roman" w:hAnsi="Times New Roman" w:cs="Times New Roman"/>
          <w:sz w:val="24"/>
          <w:szCs w:val="24"/>
        </w:rPr>
        <w:t xml:space="preserve"> 202</w:t>
      </w:r>
      <w:r w:rsidR="005F1399" w:rsidRPr="00903F4B">
        <w:rPr>
          <w:rFonts w:ascii="Times New Roman" w:hAnsi="Times New Roman" w:cs="Times New Roman"/>
          <w:sz w:val="24"/>
          <w:szCs w:val="24"/>
        </w:rPr>
        <w:t>2</w:t>
      </w:r>
      <w:r w:rsidR="00874BDF" w:rsidRPr="00903F4B">
        <w:rPr>
          <w:rFonts w:ascii="Times New Roman" w:hAnsi="Times New Roman" w:cs="Times New Roman"/>
          <w:sz w:val="24"/>
          <w:szCs w:val="24"/>
        </w:rPr>
        <w:t xml:space="preserve"> r.</w:t>
      </w:r>
      <w:r w:rsidR="005B4169">
        <w:rPr>
          <w:rFonts w:ascii="Times New Roman" w:hAnsi="Times New Roman" w:cs="Times New Roman"/>
          <w:sz w:val="24"/>
          <w:szCs w:val="24"/>
        </w:rPr>
        <w:t>, tj.:</w:t>
      </w:r>
      <w:r w:rsidR="009C6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A6" w:rsidRPr="00903F4B" w:rsidRDefault="009115A6" w:rsidP="002020A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64" w:rsidRDefault="005A6664" w:rsidP="002020A7">
      <w:pPr>
        <w:pStyle w:val="Akapitzlist"/>
        <w:numPr>
          <w:ilvl w:val="0"/>
          <w:numId w:val="6"/>
        </w:numPr>
        <w:spacing w:line="288" w:lineRule="auto"/>
        <w:jc w:val="both"/>
        <w:rPr>
          <w:u w:val="single"/>
        </w:rPr>
      </w:pPr>
      <w:r w:rsidRPr="00FD31D7">
        <w:rPr>
          <w:u w:val="single"/>
        </w:rPr>
        <w:t xml:space="preserve">Czy wyniki prognoz przedstawione w WSPP zostaną przedstawione opinii publicznej </w:t>
      </w:r>
      <w:r w:rsidR="00FD31D7">
        <w:rPr>
          <w:u w:val="single"/>
        </w:rPr>
        <w:br/>
      </w:r>
      <w:r w:rsidRPr="00FD31D7">
        <w:rPr>
          <w:u w:val="single"/>
        </w:rPr>
        <w:t>ze szczegółowym uwzględnieniem obu wariantów?</w:t>
      </w:r>
    </w:p>
    <w:p w:rsidR="00E30DA4" w:rsidRPr="000565D6" w:rsidRDefault="00E30DA4" w:rsidP="002020A7">
      <w:pPr>
        <w:pStyle w:val="Akapitzlist"/>
        <w:spacing w:line="288" w:lineRule="auto"/>
        <w:ind w:left="780"/>
        <w:jc w:val="both"/>
        <w:rPr>
          <w:sz w:val="10"/>
          <w:szCs w:val="10"/>
          <w:u w:val="single"/>
        </w:rPr>
      </w:pPr>
    </w:p>
    <w:p w:rsidR="007F659E" w:rsidRDefault="009C6626" w:rsidP="002020A7">
      <w:pPr>
        <w:pStyle w:val="Akapitzlist"/>
        <w:spacing w:line="288" w:lineRule="auto"/>
        <w:ind w:left="780"/>
        <w:jc w:val="both"/>
      </w:pPr>
      <w:r>
        <w:t xml:space="preserve">Nie planuje się przedstawienia </w:t>
      </w:r>
      <w:r w:rsidR="002064A7">
        <w:t xml:space="preserve">do publicznej wiadomości </w:t>
      </w:r>
      <w:r>
        <w:t xml:space="preserve">treści Wstępnych Studiów Planistyczno – Prognostycznych (WSPP), w tym </w:t>
      </w:r>
      <w:r w:rsidR="002064A7">
        <w:t xml:space="preserve">również </w:t>
      </w:r>
      <w:r w:rsidR="007F659E">
        <w:t>wyników prognoz</w:t>
      </w:r>
      <w:r>
        <w:t xml:space="preserve">. Stanowisko </w:t>
      </w:r>
      <w:r w:rsidR="000B6174">
        <w:br/>
      </w:r>
      <w:r w:rsidR="008F7652">
        <w:t xml:space="preserve">w tej sprawie </w:t>
      </w:r>
      <w:r w:rsidR="002064A7">
        <w:t xml:space="preserve">zostało wypracowane między innymi w oparciu o opinię </w:t>
      </w:r>
      <w:r w:rsidR="001C21F1">
        <w:t xml:space="preserve">Organizatora naboru tj.: Spółki PKP Polskie Linie Kolejowe S.A. </w:t>
      </w:r>
      <w:r w:rsidR="002064A7">
        <w:t xml:space="preserve">(PKP PLK) </w:t>
      </w:r>
      <w:r w:rsidR="00E30DA4">
        <w:t xml:space="preserve">wyrażoną </w:t>
      </w:r>
      <w:r w:rsidR="002064A7">
        <w:t xml:space="preserve">w sprawie udostępniania WSPP, zgodnie z którą przedmiotowe </w:t>
      </w:r>
      <w:r w:rsidR="008F7652">
        <w:t>opracowania</w:t>
      </w:r>
      <w:r w:rsidR="00DF7AA8" w:rsidRPr="00DF7AA8">
        <w:t xml:space="preserve"> nie posiada</w:t>
      </w:r>
      <w:r w:rsidR="008F7652">
        <w:t>ją</w:t>
      </w:r>
      <w:r w:rsidR="00DF7AA8" w:rsidRPr="00DF7AA8">
        <w:t xml:space="preserve"> cech dokumentu urzędowego, który miałby walor oficjalności. Stanowi</w:t>
      </w:r>
      <w:r w:rsidR="008F7652">
        <w:t>ą</w:t>
      </w:r>
      <w:r w:rsidR="00DF7AA8" w:rsidRPr="00DF7AA8">
        <w:t xml:space="preserve"> jedynie opinię i ekspertyzę mającą tylko</w:t>
      </w:r>
      <w:r w:rsidR="008F7652">
        <w:t xml:space="preserve"> charakter poznawczy, nie odnoszący</w:t>
      </w:r>
      <w:r w:rsidR="00DF7AA8" w:rsidRPr="00DF7AA8">
        <w:t xml:space="preserve"> się wprost do przyszłych działań i zamierzeń </w:t>
      </w:r>
      <w:r w:rsidR="00DF7AA8">
        <w:t>PKP P</w:t>
      </w:r>
      <w:r w:rsidR="008F7652">
        <w:t>olskie Linie Kolejowe S.A.</w:t>
      </w:r>
      <w:r w:rsidR="00DF7AA8">
        <w:t>,</w:t>
      </w:r>
      <w:r w:rsidR="008F7652">
        <w:t xml:space="preserve"> nie są</w:t>
      </w:r>
      <w:r w:rsidR="00DF7AA8" w:rsidRPr="00DF7AA8">
        <w:t xml:space="preserve"> dla </w:t>
      </w:r>
      <w:r w:rsidR="00DF7AA8">
        <w:t>niej</w:t>
      </w:r>
      <w:r w:rsidR="00DF7AA8" w:rsidRPr="00DF7AA8">
        <w:t xml:space="preserve"> wiążąc</w:t>
      </w:r>
      <w:r w:rsidR="000B6174">
        <w:t>e</w:t>
      </w:r>
      <w:r w:rsidR="00DF7AA8" w:rsidRPr="00DF7AA8">
        <w:t xml:space="preserve"> i ma</w:t>
      </w:r>
      <w:r w:rsidR="000B6174">
        <w:t>ją</w:t>
      </w:r>
      <w:r w:rsidR="00DF7AA8" w:rsidRPr="00DF7AA8">
        <w:t xml:space="preserve"> jedynie poszerzyć zakres wiedzy i informacji posiadanych przez ten podmiot.</w:t>
      </w:r>
      <w:r w:rsidR="001C21F1">
        <w:t xml:space="preserve"> </w:t>
      </w:r>
    </w:p>
    <w:p w:rsidR="007F659E" w:rsidRDefault="00FC2991" w:rsidP="002020A7">
      <w:pPr>
        <w:pStyle w:val="Akapitzlist"/>
        <w:spacing w:line="288" w:lineRule="auto"/>
        <w:ind w:left="780"/>
        <w:jc w:val="both"/>
      </w:pPr>
      <w:r>
        <w:t xml:space="preserve">Za nieudostępnianiem WSPP przemawiają </w:t>
      </w:r>
      <w:r w:rsidR="007F659E">
        <w:t>również następujące okoliczności:</w:t>
      </w:r>
    </w:p>
    <w:p w:rsidR="007F659E" w:rsidRDefault="007F659E" w:rsidP="002020A7">
      <w:pPr>
        <w:pStyle w:val="Akapitzlist"/>
        <w:spacing w:line="288" w:lineRule="auto"/>
        <w:ind w:left="780"/>
        <w:jc w:val="both"/>
      </w:pPr>
      <w:r>
        <w:t xml:space="preserve">- </w:t>
      </w:r>
      <w:r w:rsidR="002064A7">
        <w:t>p</w:t>
      </w:r>
      <w:r w:rsidR="001C21F1">
        <w:t xml:space="preserve">rzedmiotowa dokumentacja opracowana została na podstawie </w:t>
      </w:r>
      <w:r>
        <w:t xml:space="preserve">danych udostępnionych </w:t>
      </w:r>
      <w:r w:rsidR="000B6174">
        <w:br/>
      </w:r>
      <w:r>
        <w:lastRenderedPageBreak/>
        <w:t xml:space="preserve">na podstawie </w:t>
      </w:r>
      <w:r w:rsidR="001C21F1">
        <w:t xml:space="preserve">umowy o poufności zawartej pomiędzy Wykonawcą </w:t>
      </w:r>
      <w:r>
        <w:t xml:space="preserve">WSPP </w:t>
      </w:r>
      <w:r w:rsidR="001C21F1">
        <w:t>a PKP PLK</w:t>
      </w:r>
      <w:r w:rsidR="00FD31D7">
        <w:t xml:space="preserve"> S.A</w:t>
      </w:r>
      <w:r>
        <w:t>,</w:t>
      </w:r>
    </w:p>
    <w:p w:rsidR="00DF7AA8" w:rsidRDefault="007F659E" w:rsidP="002020A7">
      <w:pPr>
        <w:pStyle w:val="Akapitzlist"/>
        <w:spacing w:line="288" w:lineRule="auto"/>
        <w:ind w:left="780"/>
        <w:jc w:val="both"/>
      </w:pPr>
      <w:r>
        <w:t xml:space="preserve">- W przypadku zakwalifikowania danego Projektu do dofinansowania w ramach Programu Kolej+ WSPP </w:t>
      </w:r>
      <w:r w:rsidR="00FF1F20" w:rsidRPr="00C42EE1">
        <w:t xml:space="preserve">stanowić będzie podstawę do dalszej realizacji </w:t>
      </w:r>
      <w:r w:rsidR="00FF1F20">
        <w:t>Projektu, w tym ma być wykorzystan</w:t>
      </w:r>
      <w:r w:rsidR="00FD31D7">
        <w:t>e do przygotowania dokumentów niezbędnych do wszczęcia</w:t>
      </w:r>
      <w:r w:rsidR="000B6174">
        <w:t xml:space="preserve"> postę</w:t>
      </w:r>
      <w:r w:rsidR="00FF1F20">
        <w:t xml:space="preserve">powania </w:t>
      </w:r>
      <w:r w:rsidR="000B6174">
        <w:br/>
      </w:r>
      <w:r w:rsidR="00FF1F20">
        <w:t>o udzielenie zamówienia publicznego na opracowanie dokumentacji projektowej dla danego projektu</w:t>
      </w:r>
      <w:r w:rsidR="00FD31D7">
        <w:t>, dla którego Zamawiającym będzie PKP Polskie Linie Kolejowe S.A.</w:t>
      </w:r>
    </w:p>
    <w:p w:rsidR="00E30DA4" w:rsidRPr="000565D6" w:rsidRDefault="00E30DA4" w:rsidP="002020A7">
      <w:pPr>
        <w:pStyle w:val="Akapitzlist"/>
        <w:spacing w:line="288" w:lineRule="auto"/>
        <w:ind w:left="780"/>
        <w:jc w:val="both"/>
        <w:rPr>
          <w:sz w:val="10"/>
          <w:szCs w:val="10"/>
        </w:rPr>
      </w:pPr>
    </w:p>
    <w:p w:rsidR="00903F4B" w:rsidRDefault="005A6664" w:rsidP="002020A7">
      <w:pPr>
        <w:pStyle w:val="Akapitzlist"/>
        <w:numPr>
          <w:ilvl w:val="0"/>
          <w:numId w:val="6"/>
        </w:numPr>
        <w:spacing w:line="288" w:lineRule="auto"/>
        <w:jc w:val="both"/>
        <w:rPr>
          <w:u w:val="single"/>
        </w:rPr>
      </w:pPr>
      <w:r w:rsidRPr="00E30DA4">
        <w:rPr>
          <w:u w:val="single"/>
        </w:rPr>
        <w:t xml:space="preserve">Dlaczego nie przewidziano budowy linii jako częściowej rewitalizacji linii kolejowej </w:t>
      </w:r>
      <w:r w:rsidR="000B6174">
        <w:rPr>
          <w:u w:val="single"/>
        </w:rPr>
        <w:br/>
      </w:r>
      <w:r w:rsidRPr="00E30DA4">
        <w:rPr>
          <w:u w:val="single"/>
        </w:rPr>
        <w:t xml:space="preserve">w wariancie W1 na odcinku Turek – Władysławów </w:t>
      </w:r>
      <w:r w:rsidR="00903F4B" w:rsidRPr="00E30DA4">
        <w:rPr>
          <w:u w:val="single"/>
        </w:rPr>
        <w:t>i budowy odcinka Władysławów – Kramsk, skoro praktycznie cała infrastruktura (poza torami kolejowymi i jednym mostem) istnieje?</w:t>
      </w:r>
    </w:p>
    <w:p w:rsidR="00E30DA4" w:rsidRPr="000565D6" w:rsidRDefault="00E30DA4" w:rsidP="002020A7">
      <w:pPr>
        <w:pStyle w:val="Akapitzlist"/>
        <w:spacing w:line="288" w:lineRule="auto"/>
        <w:ind w:left="780"/>
        <w:jc w:val="both"/>
        <w:rPr>
          <w:sz w:val="10"/>
          <w:szCs w:val="10"/>
          <w:u w:val="single"/>
        </w:rPr>
      </w:pPr>
    </w:p>
    <w:p w:rsidR="00FC2991" w:rsidRDefault="00FC2991" w:rsidP="002020A7">
      <w:pPr>
        <w:pStyle w:val="Akapitzlist"/>
        <w:spacing w:line="288" w:lineRule="auto"/>
        <w:jc w:val="both"/>
      </w:pPr>
      <w:r>
        <w:t xml:space="preserve">W oparciu o stanowisko Wykonawcy przedmiotowej dokumentacji informuję, </w:t>
      </w:r>
      <w:r w:rsidR="000B6174">
        <w:br/>
      </w:r>
      <w:r>
        <w:t xml:space="preserve">że infrastruktura kolei zakładowej nie nadaje się wprost do adaptacji dla kolei normalnotorowej, zarządzanej przez PKP PLK S.A. Szerokości pasa gruntów kolejowych, obiekty inżynierskie, szerokość i stabilność nasypów, odległości od infrastruktury obcej </w:t>
      </w:r>
      <w:r w:rsidR="000B6174">
        <w:br/>
      </w:r>
      <w:r>
        <w:t>są nienormatywne i nie nadają się do wykorzystania. Tam gdzie było to możliwe wariant W1 wykorzystywał ślad istniejącej linii z uwagi na mniejszy stopień komplikacji procesu wyznaczenia nowego pasa gruntów pod linię kolejową. Należy jednak zastrzec, iż:</w:t>
      </w:r>
    </w:p>
    <w:p w:rsidR="00FC2991" w:rsidRDefault="00FC2991" w:rsidP="002020A7">
      <w:pPr>
        <w:pStyle w:val="Akapitzlist"/>
        <w:numPr>
          <w:ilvl w:val="0"/>
          <w:numId w:val="8"/>
        </w:numPr>
        <w:spacing w:line="288" w:lineRule="auto"/>
        <w:jc w:val="both"/>
      </w:pPr>
      <w:r>
        <w:t>pas kolejowy wymaga poszerzenia i dostosowania do planowanej budowy infrastruktury okołotorowej niezbędnej do prowadzenia ruchu kolejowego (odwodnienie, sieć trakcyjna, zasilanie, urządzenia sterowania ruchem, telekomunikacja)</w:t>
      </w:r>
    </w:p>
    <w:p w:rsidR="00FC2991" w:rsidRDefault="00FC2991" w:rsidP="002020A7">
      <w:pPr>
        <w:pStyle w:val="Akapitzlist"/>
        <w:numPr>
          <w:ilvl w:val="0"/>
          <w:numId w:val="8"/>
        </w:numPr>
        <w:spacing w:line="288" w:lineRule="auto"/>
        <w:jc w:val="both"/>
      </w:pPr>
      <w:r>
        <w:t>geometria linii kolejowej była z założenia dostosowana do zakładowego transportu towarowego o niskich prędkościach, nie przystających do perspektywy wprowadzenia ruchu pasażerskiego regionalnego a docelowo nawet dalekobieżnego, stąd założono miejscowe korekty łuków</w:t>
      </w:r>
    </w:p>
    <w:p w:rsidR="00FC2991" w:rsidRDefault="00FC2991" w:rsidP="002020A7">
      <w:pPr>
        <w:pStyle w:val="Akapitzlist"/>
        <w:numPr>
          <w:ilvl w:val="0"/>
          <w:numId w:val="8"/>
        </w:numPr>
        <w:spacing w:line="288" w:lineRule="auto"/>
        <w:jc w:val="both"/>
      </w:pPr>
      <w:r>
        <w:t>założono częściowe wykorzystanie nasypu z jego poszerzeniem oraz budową nowej korony</w:t>
      </w:r>
    </w:p>
    <w:p w:rsidR="00FC2991" w:rsidRDefault="00FC2991" w:rsidP="002020A7">
      <w:pPr>
        <w:pStyle w:val="Akapitzlist"/>
        <w:numPr>
          <w:ilvl w:val="0"/>
          <w:numId w:val="8"/>
        </w:numPr>
        <w:spacing w:line="288" w:lineRule="auto"/>
        <w:jc w:val="both"/>
      </w:pPr>
      <w:r>
        <w:t>infrastruktura obiektów inżynieryjnych z uwagi na jej nienormatywność i niezgodność ze standardami PKP PLK S.A. wymaga ponownej budowy.</w:t>
      </w:r>
    </w:p>
    <w:p w:rsidR="00E30DA4" w:rsidRPr="000565D6" w:rsidRDefault="00E30DA4" w:rsidP="002020A7">
      <w:pPr>
        <w:pStyle w:val="Akapitzlist"/>
        <w:spacing w:line="288" w:lineRule="auto"/>
        <w:ind w:left="1440"/>
        <w:jc w:val="both"/>
        <w:rPr>
          <w:sz w:val="10"/>
          <w:szCs w:val="10"/>
        </w:rPr>
      </w:pPr>
    </w:p>
    <w:p w:rsidR="00903F4B" w:rsidRPr="00FD31D7" w:rsidRDefault="00903F4B" w:rsidP="002020A7">
      <w:pPr>
        <w:pStyle w:val="Akapitzlist"/>
        <w:numPr>
          <w:ilvl w:val="0"/>
          <w:numId w:val="6"/>
        </w:numPr>
        <w:spacing w:line="288" w:lineRule="auto"/>
        <w:jc w:val="both"/>
        <w:rPr>
          <w:u w:val="single"/>
        </w:rPr>
      </w:pPr>
      <w:r w:rsidRPr="00FD31D7">
        <w:rPr>
          <w:u w:val="single"/>
        </w:rPr>
        <w:t>Dlaczego nie przewidziano wykorzystania rusztów torowych z linii kolejowych nr 3 i 351 oraz konstrukcji staroużytecznych mostowych zdementowanych z Krakowa do odbudowy wiaduktu kolejowego w Szadowie Pańskim oraz budowy wiaduktów nad A2 i DK 92?</w:t>
      </w:r>
    </w:p>
    <w:p w:rsidR="00407C97" w:rsidRPr="000565D6" w:rsidRDefault="00407C97" w:rsidP="002020A7">
      <w:pPr>
        <w:pStyle w:val="Akapitzlist"/>
        <w:spacing w:line="288" w:lineRule="auto"/>
        <w:ind w:left="1440"/>
        <w:jc w:val="both"/>
        <w:rPr>
          <w:sz w:val="10"/>
          <w:szCs w:val="10"/>
        </w:rPr>
      </w:pPr>
    </w:p>
    <w:p w:rsidR="00903F4B" w:rsidRDefault="00BF4BAE" w:rsidP="002020A7">
      <w:pPr>
        <w:pStyle w:val="Akapitzlist"/>
        <w:spacing w:line="288" w:lineRule="auto"/>
        <w:jc w:val="both"/>
      </w:pPr>
      <w:r>
        <w:t>Zgodnie z Opisem Przedmiotu Zamówienia</w:t>
      </w:r>
      <w:r w:rsidR="000B6174">
        <w:t xml:space="preserve"> przygotowanym w oparciu o wytyczne </w:t>
      </w:r>
      <w:r w:rsidR="00192E80">
        <w:br/>
      </w:r>
      <w:r w:rsidR="000B6174">
        <w:t>PKP PLK S.A.</w:t>
      </w:r>
      <w:r>
        <w:t xml:space="preserve"> Wykonawca WSPP zobowiązany był do wykonania opracowania o treści zgodnej </w:t>
      </w:r>
      <w:r w:rsidR="00E30DA4">
        <w:t xml:space="preserve">między innymi </w:t>
      </w:r>
      <w:r>
        <w:t xml:space="preserve">z instrukcjami i wytycznymi wewnętrznymi spółek Grupy PKP. </w:t>
      </w:r>
    </w:p>
    <w:p w:rsidR="00903F4B" w:rsidRPr="00DF0409" w:rsidRDefault="00903F4B" w:rsidP="002020A7">
      <w:pPr>
        <w:pStyle w:val="Akapitzlist"/>
        <w:spacing w:line="288" w:lineRule="auto"/>
        <w:jc w:val="both"/>
      </w:pPr>
      <w:r w:rsidRPr="00E30DA4">
        <w:rPr>
          <w:i/>
        </w:rPr>
        <w:t>Standardy Techniczne</w:t>
      </w:r>
      <w:r w:rsidR="00BF4BAE" w:rsidRPr="00E30DA4">
        <w:rPr>
          <w:i/>
        </w:rPr>
        <w:t xml:space="preserve"> – Szczegółowe warunki techniczne dla modernizacji lub budowy linii kolejowych do prędkości Vmax ≤ 250 km/h</w:t>
      </w:r>
      <w:r w:rsidR="000613E7" w:rsidRPr="00E30DA4">
        <w:rPr>
          <w:i/>
        </w:rPr>
        <w:t xml:space="preserve"> – TOM I – załącznik </w:t>
      </w:r>
      <w:r w:rsidRPr="00E30DA4">
        <w:rPr>
          <w:i/>
        </w:rPr>
        <w:t>ST-T1-A8</w:t>
      </w:r>
      <w:r>
        <w:t xml:space="preserve"> </w:t>
      </w:r>
      <w:r w:rsidR="000613E7">
        <w:t xml:space="preserve">zatwierdzone uchwałą Zarządu PKP Polskie Linie Kolejowe S.A. </w:t>
      </w:r>
      <w:r w:rsidRPr="00C90E2C">
        <w:t xml:space="preserve">dopuszczają </w:t>
      </w:r>
      <w:r w:rsidR="00E467D7">
        <w:t xml:space="preserve">warunkowo </w:t>
      </w:r>
      <w:r w:rsidRPr="00C90E2C">
        <w:t xml:space="preserve">stosowanie materiałów staroużytecznych </w:t>
      </w:r>
      <w:r>
        <w:t xml:space="preserve">do budowy nawierzchni torowej </w:t>
      </w:r>
      <w:r w:rsidR="00FD31D7">
        <w:t xml:space="preserve">jednak </w:t>
      </w:r>
      <w:r w:rsidRPr="00C90E2C">
        <w:t>w przypadku modernizacji (przebudowy) linii kolejowych</w:t>
      </w:r>
      <w:r>
        <w:t xml:space="preserve"> </w:t>
      </w:r>
      <w:r w:rsidR="00407C97">
        <w:t>(kilka wymagań spełnionych łącznie)</w:t>
      </w:r>
      <w:r w:rsidRPr="00C90E2C">
        <w:t xml:space="preserve">. </w:t>
      </w:r>
      <w:r w:rsidR="00192E80">
        <w:br/>
        <w:t xml:space="preserve">W zakresie wykorzystania materiałów staroużytecznych należy podkreślić, iż w ramach przedmiotowego Projektu planuje się budowę nowej linii kolejowej o określonej klasie </w:t>
      </w:r>
      <w:r w:rsidR="00192E80">
        <w:br/>
        <w:t xml:space="preserve">i parametrach, a nie odtworzenie stanu pierwotnego. </w:t>
      </w:r>
      <w:r w:rsidRPr="00DF0409">
        <w:t xml:space="preserve">W związku z </w:t>
      </w:r>
      <w:r w:rsidR="00E467D7">
        <w:t>tym</w:t>
      </w:r>
      <w:r w:rsidRPr="00DF0409">
        <w:t xml:space="preserve">, aby wybudowana linia </w:t>
      </w:r>
      <w:r w:rsidR="00E467D7">
        <w:t xml:space="preserve">kolejowa </w:t>
      </w:r>
      <w:r w:rsidRPr="00DF0409">
        <w:t xml:space="preserve">była zgodna ze standardami, nie ma możliwości wykorzystania materiałów staroużytecznych. </w:t>
      </w:r>
    </w:p>
    <w:p w:rsidR="00903F4B" w:rsidRPr="000565D6" w:rsidRDefault="00903F4B" w:rsidP="002020A7">
      <w:pPr>
        <w:pStyle w:val="Akapitzlist"/>
        <w:spacing w:line="288" w:lineRule="auto"/>
        <w:jc w:val="both"/>
        <w:rPr>
          <w:sz w:val="10"/>
          <w:szCs w:val="10"/>
        </w:rPr>
      </w:pPr>
    </w:p>
    <w:p w:rsidR="00DF0409" w:rsidRDefault="00DF0409" w:rsidP="002020A7">
      <w:pPr>
        <w:pStyle w:val="Akapitzlist"/>
        <w:numPr>
          <w:ilvl w:val="0"/>
          <w:numId w:val="6"/>
        </w:numPr>
        <w:spacing w:line="288" w:lineRule="auto"/>
        <w:jc w:val="both"/>
        <w:rPr>
          <w:u w:val="single"/>
        </w:rPr>
      </w:pPr>
      <w:r w:rsidRPr="00FD31D7">
        <w:rPr>
          <w:u w:val="single"/>
        </w:rPr>
        <w:t xml:space="preserve">Dlaczego wybrano wariant, w którym istnieje konieczność stabilizacji gruntów w terenach podmokłych i polderach i budowa długiej estakady, która przedroży koszty inwestycji </w:t>
      </w:r>
      <w:r w:rsidR="000B6174">
        <w:rPr>
          <w:u w:val="single"/>
        </w:rPr>
        <w:br/>
      </w:r>
      <w:r w:rsidRPr="00FD31D7">
        <w:rPr>
          <w:u w:val="single"/>
        </w:rPr>
        <w:t>w wariancie W9 w stosunku do W1?</w:t>
      </w:r>
    </w:p>
    <w:p w:rsidR="00E30DA4" w:rsidRPr="000565D6" w:rsidRDefault="00E30DA4" w:rsidP="002020A7">
      <w:pPr>
        <w:pStyle w:val="Akapitzlist"/>
        <w:spacing w:line="288" w:lineRule="auto"/>
        <w:ind w:left="780"/>
        <w:jc w:val="both"/>
        <w:rPr>
          <w:sz w:val="10"/>
          <w:szCs w:val="10"/>
          <w:u w:val="single"/>
        </w:rPr>
      </w:pPr>
    </w:p>
    <w:p w:rsidR="00DF7AA8" w:rsidRDefault="00DF0409" w:rsidP="002020A7">
      <w:pPr>
        <w:pStyle w:val="Akapitzlist"/>
        <w:spacing w:line="288" w:lineRule="auto"/>
        <w:ind w:left="780"/>
        <w:jc w:val="both"/>
      </w:pPr>
      <w:r w:rsidRPr="00DF0409">
        <w:t>Koszty ewentualnych wzmocnień zostały ujęte w wycenie wariantu. W opracowaniu wskazano, iż wariant W9 jest wariantem droższym niż W1, jednak niesie za sobą dużo większy efekt przewozowy, co ma bezpośrednie przełożenie na korzystniejsze wyniki ekonomiczne projektu.</w:t>
      </w:r>
      <w:r w:rsidR="00DF7AA8" w:rsidRPr="00DF7AA8">
        <w:t xml:space="preserve"> </w:t>
      </w:r>
    </w:p>
    <w:p w:rsidR="00DF7AA8" w:rsidRDefault="00DF7AA8" w:rsidP="002020A7">
      <w:pPr>
        <w:pStyle w:val="Akapitzlist"/>
        <w:spacing w:line="288" w:lineRule="auto"/>
        <w:ind w:left="780"/>
        <w:jc w:val="both"/>
        <w:rPr>
          <w:sz w:val="10"/>
          <w:szCs w:val="10"/>
        </w:rPr>
      </w:pPr>
    </w:p>
    <w:p w:rsidR="000565D6" w:rsidRDefault="000565D6" w:rsidP="002020A7">
      <w:pPr>
        <w:pStyle w:val="Akapitzlist"/>
        <w:spacing w:line="288" w:lineRule="auto"/>
        <w:ind w:left="780"/>
        <w:jc w:val="both"/>
        <w:rPr>
          <w:sz w:val="10"/>
          <w:szCs w:val="10"/>
        </w:rPr>
      </w:pPr>
    </w:p>
    <w:p w:rsidR="000565D6" w:rsidRDefault="000565D6" w:rsidP="002020A7">
      <w:pPr>
        <w:pStyle w:val="Akapitzlist"/>
        <w:spacing w:line="288" w:lineRule="auto"/>
        <w:ind w:left="780"/>
        <w:jc w:val="both"/>
        <w:rPr>
          <w:sz w:val="10"/>
          <w:szCs w:val="10"/>
        </w:rPr>
      </w:pPr>
    </w:p>
    <w:p w:rsidR="000565D6" w:rsidRPr="000565D6" w:rsidRDefault="000565D6" w:rsidP="002020A7">
      <w:pPr>
        <w:pStyle w:val="Akapitzlist"/>
        <w:spacing w:line="288" w:lineRule="auto"/>
        <w:ind w:left="780"/>
        <w:jc w:val="both"/>
        <w:rPr>
          <w:sz w:val="10"/>
          <w:szCs w:val="10"/>
        </w:rPr>
      </w:pPr>
    </w:p>
    <w:p w:rsidR="00DF0409" w:rsidRDefault="00DF7AA8" w:rsidP="002020A7">
      <w:pPr>
        <w:pStyle w:val="Akapitzlist"/>
        <w:numPr>
          <w:ilvl w:val="0"/>
          <w:numId w:val="6"/>
        </w:numPr>
        <w:spacing w:line="288" w:lineRule="auto"/>
        <w:jc w:val="both"/>
        <w:rPr>
          <w:u w:val="single"/>
        </w:rPr>
      </w:pPr>
      <w:r w:rsidRPr="00FD31D7">
        <w:rPr>
          <w:u w:val="single"/>
        </w:rPr>
        <w:t xml:space="preserve">Dlaczego wybrano droższy wariant w sytuacji, gdy zarówno w wariancie W9 jak i W1 występuje zabudowa rozproszona, dodatkowo w wariancie W9 występuje znaczne oddalenie stacji od największych potoków pasażerskich (Turek, Tuliszków, Żychlin) </w:t>
      </w:r>
      <w:r w:rsidR="000B6174">
        <w:rPr>
          <w:u w:val="single"/>
        </w:rPr>
        <w:br/>
      </w:r>
      <w:r w:rsidRPr="00FD31D7">
        <w:rPr>
          <w:u w:val="single"/>
        </w:rPr>
        <w:lastRenderedPageBreak/>
        <w:t>w przeciwieństwie do wariantu W1 (Turek, Władysławów, Kuny), a w przypadku wariantu W1 mamy do czynienia z istniejącą infrastrukturą torową kolei górniczych?</w:t>
      </w:r>
    </w:p>
    <w:p w:rsidR="00E30DA4" w:rsidRPr="000565D6" w:rsidRDefault="00E30DA4" w:rsidP="002020A7">
      <w:pPr>
        <w:pStyle w:val="Akapitzlist"/>
        <w:spacing w:line="288" w:lineRule="auto"/>
        <w:ind w:left="780"/>
        <w:jc w:val="both"/>
        <w:rPr>
          <w:sz w:val="10"/>
          <w:szCs w:val="10"/>
          <w:u w:val="single"/>
        </w:rPr>
      </w:pPr>
    </w:p>
    <w:p w:rsidR="00DF0409" w:rsidRPr="00DF0409" w:rsidRDefault="00DF0409" w:rsidP="002020A7">
      <w:pPr>
        <w:pStyle w:val="Akapitzlist"/>
        <w:spacing w:line="288" w:lineRule="auto"/>
        <w:jc w:val="both"/>
      </w:pPr>
      <w:r w:rsidRPr="00DF0409">
        <w:t xml:space="preserve">W wariancie W9 przewidziano budowę 7 punktów obsługi podróżnych, których lokalizacja znajduje się w pobliżu terenów bardziej zurbanizowanych (Gmina Stare Miasto, </w:t>
      </w:r>
      <w:r w:rsidR="002020A7">
        <w:br/>
      </w:r>
      <w:r w:rsidRPr="00DF0409">
        <w:t xml:space="preserve">Gmina Tuliszków oraz zachodnia część Gminy Turek), przez co prognozowane przewozy </w:t>
      </w:r>
      <w:r w:rsidR="002020A7">
        <w:br/>
      </w:r>
      <w:r w:rsidRPr="00DF0409">
        <w:t>w tym wariancie będą bardziej efektywne.</w:t>
      </w:r>
    </w:p>
    <w:p w:rsidR="00DF0409" w:rsidRPr="00DF0409" w:rsidRDefault="00DF0409" w:rsidP="002020A7">
      <w:pPr>
        <w:pStyle w:val="Akapitzlist"/>
        <w:spacing w:line="288" w:lineRule="auto"/>
        <w:jc w:val="both"/>
      </w:pPr>
      <w:r w:rsidRPr="00DF0409">
        <w:t>Średniodobowy przepływ pasażerów na odcinku Kramsk – Turek w Wariancie W1 kształtuje się w przedziale 900-975 pasażerów, przy czym wahania tej wartości na odcinkach pomiędzy poszczególnymi punktami obsługi są marginalne. W przypadku wariantu W9 pomiędzy Koninem a Turkiem średniodobowy przepływ kształtuje się w przedziale od 1300 do ponad 1800 pasażerów w dobie. W wariancie tym da się zauważyć duże znaczenie pośrednich punktów obsługi podróżnych takich jak Brzeźno, Żdżary czy Tuliszków.</w:t>
      </w:r>
    </w:p>
    <w:p w:rsidR="00903F4B" w:rsidRPr="000565D6" w:rsidRDefault="00DF0409" w:rsidP="000565D6">
      <w:pPr>
        <w:pStyle w:val="Akapitzlist"/>
        <w:spacing w:line="288" w:lineRule="auto"/>
        <w:jc w:val="both"/>
      </w:pPr>
      <w:r w:rsidRPr="00DF0409">
        <w:t xml:space="preserve">Tym samym pomimo wyższych nakładów inwestycyjnych przewozy realizowane </w:t>
      </w:r>
      <w:r w:rsidR="000B6174">
        <w:br/>
      </w:r>
      <w:r w:rsidRPr="00DF0409">
        <w:t xml:space="preserve">w trasowaniu W9 będą bardziej efektywne ekonomicznie. </w:t>
      </w:r>
    </w:p>
    <w:p w:rsidR="00903F4B" w:rsidRPr="00DF0409" w:rsidRDefault="00903F4B" w:rsidP="00DF0409">
      <w:pPr>
        <w:pStyle w:val="Akapitzlist"/>
        <w:spacing w:line="276" w:lineRule="auto"/>
        <w:ind w:left="780"/>
        <w:jc w:val="both"/>
        <w:rPr>
          <w:b/>
        </w:rPr>
      </w:pPr>
    </w:p>
    <w:p w:rsidR="00C022BC" w:rsidRPr="00DF0409" w:rsidRDefault="00C022BC" w:rsidP="00DF0409">
      <w:pPr>
        <w:jc w:val="both"/>
        <w:rPr>
          <w:rFonts w:ascii="Times New Roman" w:hAnsi="Times New Roman" w:cs="Times New Roman"/>
          <w:sz w:val="24"/>
          <w:szCs w:val="24"/>
        </w:rPr>
      </w:pPr>
      <w:r w:rsidRPr="00DF0409">
        <w:rPr>
          <w:rFonts w:ascii="Times New Roman" w:hAnsi="Times New Roman" w:cs="Times New Roman"/>
          <w:sz w:val="24"/>
          <w:szCs w:val="24"/>
        </w:rPr>
        <w:tab/>
      </w:r>
      <w:r w:rsidRPr="00DF0409">
        <w:rPr>
          <w:rFonts w:ascii="Times New Roman" w:hAnsi="Times New Roman" w:cs="Times New Roman"/>
          <w:sz w:val="24"/>
          <w:szCs w:val="24"/>
        </w:rPr>
        <w:tab/>
      </w:r>
      <w:r w:rsidRPr="00DF0409">
        <w:rPr>
          <w:rFonts w:ascii="Times New Roman" w:hAnsi="Times New Roman" w:cs="Times New Roman"/>
          <w:sz w:val="24"/>
          <w:szCs w:val="24"/>
        </w:rPr>
        <w:tab/>
      </w:r>
      <w:r w:rsidRPr="00DF0409">
        <w:rPr>
          <w:rFonts w:ascii="Times New Roman" w:hAnsi="Times New Roman" w:cs="Times New Roman"/>
          <w:sz w:val="24"/>
          <w:szCs w:val="24"/>
        </w:rPr>
        <w:tab/>
      </w:r>
      <w:r w:rsidRPr="00DF0409">
        <w:rPr>
          <w:rFonts w:ascii="Times New Roman" w:hAnsi="Times New Roman" w:cs="Times New Roman"/>
          <w:sz w:val="24"/>
          <w:szCs w:val="24"/>
        </w:rPr>
        <w:tab/>
      </w:r>
      <w:r w:rsidRPr="00DF0409">
        <w:rPr>
          <w:rFonts w:ascii="Times New Roman" w:hAnsi="Times New Roman" w:cs="Times New Roman"/>
          <w:sz w:val="24"/>
          <w:szCs w:val="24"/>
        </w:rPr>
        <w:tab/>
      </w:r>
      <w:r w:rsidRPr="00DF0409">
        <w:rPr>
          <w:rFonts w:ascii="Times New Roman" w:hAnsi="Times New Roman" w:cs="Times New Roman"/>
          <w:sz w:val="24"/>
          <w:szCs w:val="24"/>
        </w:rPr>
        <w:tab/>
      </w:r>
      <w:r w:rsidRPr="00DF0409">
        <w:rPr>
          <w:rFonts w:ascii="Times New Roman" w:hAnsi="Times New Roman" w:cs="Times New Roman"/>
          <w:sz w:val="24"/>
          <w:szCs w:val="24"/>
        </w:rPr>
        <w:tab/>
      </w:r>
      <w:r w:rsidR="00B06D74">
        <w:rPr>
          <w:rFonts w:ascii="Times New Roman" w:hAnsi="Times New Roman" w:cs="Times New Roman"/>
          <w:sz w:val="24"/>
          <w:szCs w:val="24"/>
        </w:rPr>
        <w:tab/>
      </w:r>
      <w:r w:rsidRPr="00DF0409">
        <w:rPr>
          <w:rFonts w:ascii="Times New Roman" w:hAnsi="Times New Roman" w:cs="Times New Roman"/>
          <w:sz w:val="24"/>
          <w:szCs w:val="24"/>
        </w:rPr>
        <w:t>Z poważaniem</w:t>
      </w:r>
    </w:p>
    <w:p w:rsidR="003762EB" w:rsidRDefault="000400CB" w:rsidP="00DF0409">
      <w:pPr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Mar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szałka Województwa</w:t>
      </w:r>
    </w:p>
    <w:p w:rsidR="000400CB" w:rsidRDefault="000400CB" w:rsidP="00DF0409">
      <w:pPr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00CB" w:rsidRDefault="000400CB" w:rsidP="000400CB">
      <w:pPr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Wojciech Jankowiak</w:t>
      </w:r>
    </w:p>
    <w:p w:rsidR="000400CB" w:rsidRPr="00DF0409" w:rsidRDefault="000400CB" w:rsidP="00DF0409">
      <w:pPr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Wicemarszałek</w:t>
      </w:r>
    </w:p>
    <w:p w:rsidR="003762EB" w:rsidRDefault="003762EB" w:rsidP="00C02A77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762EB" w:rsidSect="00B324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8E" w:rsidRDefault="0016628E" w:rsidP="00BB044B">
      <w:pPr>
        <w:spacing w:after="0" w:line="240" w:lineRule="auto"/>
      </w:pPr>
      <w:r>
        <w:separator/>
      </w:r>
    </w:p>
  </w:endnote>
  <w:endnote w:type="continuationSeparator" w:id="0">
    <w:p w:rsidR="0016628E" w:rsidRDefault="0016628E" w:rsidP="00B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B" w:rsidRDefault="00BB044B" w:rsidP="00BB044B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BB044B" w:rsidRPr="00BB044B" w:rsidRDefault="00BB044B" w:rsidP="00BB044B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al. Niepodległości  34, 61-714 Poznań;  tel.: 61 626 </w:t>
    </w:r>
    <w:r w:rsidR="003762EB">
      <w:rPr>
        <w:sz w:val="16"/>
        <w:szCs w:val="16"/>
      </w:rPr>
      <w:t>66</w:t>
    </w:r>
    <w:r>
      <w:rPr>
        <w:sz w:val="16"/>
        <w:szCs w:val="16"/>
      </w:rPr>
      <w:t xml:space="preserve"> 00, fax: 61 626 </w:t>
    </w:r>
    <w:r w:rsidR="003762EB">
      <w:rPr>
        <w:sz w:val="16"/>
        <w:szCs w:val="16"/>
      </w:rPr>
      <w:t>66</w:t>
    </w:r>
    <w:r>
      <w:rPr>
        <w:sz w:val="16"/>
        <w:szCs w:val="16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8E" w:rsidRDefault="0016628E" w:rsidP="00BB044B">
      <w:pPr>
        <w:spacing w:after="0" w:line="240" w:lineRule="auto"/>
      </w:pPr>
      <w:r>
        <w:separator/>
      </w:r>
    </w:p>
  </w:footnote>
  <w:footnote w:type="continuationSeparator" w:id="0">
    <w:p w:rsidR="0016628E" w:rsidRDefault="0016628E" w:rsidP="00BB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1B1"/>
    <w:multiLevelType w:val="multilevel"/>
    <w:tmpl w:val="3AECE308"/>
    <w:lvl w:ilvl="0">
      <w:start w:val="1"/>
      <w:numFmt w:val="decimal"/>
      <w:pStyle w:val="NU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2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NUM3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pStyle w:val="NU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3F1DAA"/>
    <w:multiLevelType w:val="hybridMultilevel"/>
    <w:tmpl w:val="E6805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C1C97"/>
    <w:multiLevelType w:val="hybridMultilevel"/>
    <w:tmpl w:val="F3BE4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D547F"/>
    <w:multiLevelType w:val="hybridMultilevel"/>
    <w:tmpl w:val="726CF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1575"/>
    <w:multiLevelType w:val="hybridMultilevel"/>
    <w:tmpl w:val="B4F49B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1C0B40"/>
    <w:multiLevelType w:val="hybridMultilevel"/>
    <w:tmpl w:val="78DE3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954FF1"/>
    <w:multiLevelType w:val="hybridMultilevel"/>
    <w:tmpl w:val="47DAF7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EF97330"/>
    <w:multiLevelType w:val="hybridMultilevel"/>
    <w:tmpl w:val="A16ACE1C"/>
    <w:lvl w:ilvl="0" w:tplc="3C340F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F9D029C"/>
    <w:multiLevelType w:val="hybridMultilevel"/>
    <w:tmpl w:val="8A6E3C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B"/>
    <w:rsid w:val="00006212"/>
    <w:rsid w:val="00006389"/>
    <w:rsid w:val="00006C1B"/>
    <w:rsid w:val="00007173"/>
    <w:rsid w:val="00007EAC"/>
    <w:rsid w:val="000104FE"/>
    <w:rsid w:val="00011770"/>
    <w:rsid w:val="000129CE"/>
    <w:rsid w:val="00012B02"/>
    <w:rsid w:val="000149AE"/>
    <w:rsid w:val="000149DE"/>
    <w:rsid w:val="000224D3"/>
    <w:rsid w:val="00022501"/>
    <w:rsid w:val="000271EF"/>
    <w:rsid w:val="0003038E"/>
    <w:rsid w:val="0003074C"/>
    <w:rsid w:val="00033600"/>
    <w:rsid w:val="000336CE"/>
    <w:rsid w:val="0003788A"/>
    <w:rsid w:val="000400CB"/>
    <w:rsid w:val="000410C5"/>
    <w:rsid w:val="000422C0"/>
    <w:rsid w:val="00044462"/>
    <w:rsid w:val="000451CC"/>
    <w:rsid w:val="00050079"/>
    <w:rsid w:val="00052638"/>
    <w:rsid w:val="000544E1"/>
    <w:rsid w:val="000555C5"/>
    <w:rsid w:val="000565D6"/>
    <w:rsid w:val="00056C21"/>
    <w:rsid w:val="00056E62"/>
    <w:rsid w:val="000613E7"/>
    <w:rsid w:val="000620B5"/>
    <w:rsid w:val="000625AB"/>
    <w:rsid w:val="00062DCE"/>
    <w:rsid w:val="00062E00"/>
    <w:rsid w:val="000665DF"/>
    <w:rsid w:val="0006683D"/>
    <w:rsid w:val="00067A7B"/>
    <w:rsid w:val="00076FD9"/>
    <w:rsid w:val="0008061A"/>
    <w:rsid w:val="00081E57"/>
    <w:rsid w:val="00084654"/>
    <w:rsid w:val="00086B22"/>
    <w:rsid w:val="000932C2"/>
    <w:rsid w:val="000948DA"/>
    <w:rsid w:val="00096F91"/>
    <w:rsid w:val="00097454"/>
    <w:rsid w:val="000A1261"/>
    <w:rsid w:val="000A3C9A"/>
    <w:rsid w:val="000A4391"/>
    <w:rsid w:val="000A5E62"/>
    <w:rsid w:val="000B0161"/>
    <w:rsid w:val="000B31AA"/>
    <w:rsid w:val="000B3292"/>
    <w:rsid w:val="000B4446"/>
    <w:rsid w:val="000B48AB"/>
    <w:rsid w:val="000B4A34"/>
    <w:rsid w:val="000B6174"/>
    <w:rsid w:val="000C0C4F"/>
    <w:rsid w:val="000C192B"/>
    <w:rsid w:val="000C276F"/>
    <w:rsid w:val="000C55CF"/>
    <w:rsid w:val="000D03F1"/>
    <w:rsid w:val="000D0BFF"/>
    <w:rsid w:val="000D2154"/>
    <w:rsid w:val="000D28C8"/>
    <w:rsid w:val="000D3C97"/>
    <w:rsid w:val="000D40C3"/>
    <w:rsid w:val="000E0999"/>
    <w:rsid w:val="000E168D"/>
    <w:rsid w:val="000E179C"/>
    <w:rsid w:val="000E2EF7"/>
    <w:rsid w:val="000E42A5"/>
    <w:rsid w:val="000E4E55"/>
    <w:rsid w:val="000E5782"/>
    <w:rsid w:val="000E5E78"/>
    <w:rsid w:val="000E76EC"/>
    <w:rsid w:val="000E775F"/>
    <w:rsid w:val="000F06B2"/>
    <w:rsid w:val="000F1682"/>
    <w:rsid w:val="000F25DD"/>
    <w:rsid w:val="000F2A33"/>
    <w:rsid w:val="000F3521"/>
    <w:rsid w:val="000F46A0"/>
    <w:rsid w:val="000F4F82"/>
    <w:rsid w:val="000F5DF0"/>
    <w:rsid w:val="000F7B23"/>
    <w:rsid w:val="00101EAE"/>
    <w:rsid w:val="00105738"/>
    <w:rsid w:val="00105916"/>
    <w:rsid w:val="00110744"/>
    <w:rsid w:val="00116651"/>
    <w:rsid w:val="0012024A"/>
    <w:rsid w:val="00123EE0"/>
    <w:rsid w:val="00124582"/>
    <w:rsid w:val="0012589D"/>
    <w:rsid w:val="001259C8"/>
    <w:rsid w:val="001266D7"/>
    <w:rsid w:val="00126BBD"/>
    <w:rsid w:val="00126C0D"/>
    <w:rsid w:val="00133062"/>
    <w:rsid w:val="001364BD"/>
    <w:rsid w:val="00142740"/>
    <w:rsid w:val="00142D34"/>
    <w:rsid w:val="00145BB6"/>
    <w:rsid w:val="00146555"/>
    <w:rsid w:val="0014745B"/>
    <w:rsid w:val="00147678"/>
    <w:rsid w:val="00151513"/>
    <w:rsid w:val="0015382D"/>
    <w:rsid w:val="001548A7"/>
    <w:rsid w:val="00155FC7"/>
    <w:rsid w:val="00157E55"/>
    <w:rsid w:val="00157F1F"/>
    <w:rsid w:val="001638F7"/>
    <w:rsid w:val="00164F53"/>
    <w:rsid w:val="00165C1A"/>
    <w:rsid w:val="00165F2C"/>
    <w:rsid w:val="0016628E"/>
    <w:rsid w:val="00174C3C"/>
    <w:rsid w:val="00180D0D"/>
    <w:rsid w:val="00180D3D"/>
    <w:rsid w:val="00181B84"/>
    <w:rsid w:val="00183329"/>
    <w:rsid w:val="00186C68"/>
    <w:rsid w:val="00190930"/>
    <w:rsid w:val="00192E80"/>
    <w:rsid w:val="00195E11"/>
    <w:rsid w:val="0019605F"/>
    <w:rsid w:val="00196E22"/>
    <w:rsid w:val="00196F10"/>
    <w:rsid w:val="001A4186"/>
    <w:rsid w:val="001A46CE"/>
    <w:rsid w:val="001A5004"/>
    <w:rsid w:val="001A7F9E"/>
    <w:rsid w:val="001B18C1"/>
    <w:rsid w:val="001B2710"/>
    <w:rsid w:val="001B54A8"/>
    <w:rsid w:val="001B6F07"/>
    <w:rsid w:val="001B7511"/>
    <w:rsid w:val="001C01C3"/>
    <w:rsid w:val="001C21F1"/>
    <w:rsid w:val="001C2B4A"/>
    <w:rsid w:val="001C30D3"/>
    <w:rsid w:val="001D22F1"/>
    <w:rsid w:val="001D2776"/>
    <w:rsid w:val="001D2D0D"/>
    <w:rsid w:val="001E4073"/>
    <w:rsid w:val="001E587D"/>
    <w:rsid w:val="001E621A"/>
    <w:rsid w:val="001E68FB"/>
    <w:rsid w:val="001F69CA"/>
    <w:rsid w:val="002012E6"/>
    <w:rsid w:val="00201A8D"/>
    <w:rsid w:val="002020A7"/>
    <w:rsid w:val="00204E8A"/>
    <w:rsid w:val="002064A7"/>
    <w:rsid w:val="00214241"/>
    <w:rsid w:val="00220A62"/>
    <w:rsid w:val="00220ECE"/>
    <w:rsid w:val="00220FCA"/>
    <w:rsid w:val="002218C7"/>
    <w:rsid w:val="00221AF9"/>
    <w:rsid w:val="0022424E"/>
    <w:rsid w:val="002310AE"/>
    <w:rsid w:val="00231959"/>
    <w:rsid w:val="00234AC7"/>
    <w:rsid w:val="00234FA4"/>
    <w:rsid w:val="00236A54"/>
    <w:rsid w:val="00241A7F"/>
    <w:rsid w:val="00244C94"/>
    <w:rsid w:val="002518A1"/>
    <w:rsid w:val="00252050"/>
    <w:rsid w:val="00253152"/>
    <w:rsid w:val="0025447D"/>
    <w:rsid w:val="002549F0"/>
    <w:rsid w:val="00255435"/>
    <w:rsid w:val="0026091E"/>
    <w:rsid w:val="00260F63"/>
    <w:rsid w:val="00270233"/>
    <w:rsid w:val="00270C04"/>
    <w:rsid w:val="00274B06"/>
    <w:rsid w:val="00274DFA"/>
    <w:rsid w:val="00275707"/>
    <w:rsid w:val="002763D3"/>
    <w:rsid w:val="00280CE2"/>
    <w:rsid w:val="00283262"/>
    <w:rsid w:val="002935A7"/>
    <w:rsid w:val="00294C74"/>
    <w:rsid w:val="00295969"/>
    <w:rsid w:val="00295CD6"/>
    <w:rsid w:val="002A234F"/>
    <w:rsid w:val="002A3ACF"/>
    <w:rsid w:val="002A41D3"/>
    <w:rsid w:val="002A61AB"/>
    <w:rsid w:val="002A76D5"/>
    <w:rsid w:val="002A77BB"/>
    <w:rsid w:val="002B06CF"/>
    <w:rsid w:val="002B5739"/>
    <w:rsid w:val="002B6A9D"/>
    <w:rsid w:val="002B7C82"/>
    <w:rsid w:val="002C1037"/>
    <w:rsid w:val="002C4F76"/>
    <w:rsid w:val="002C586A"/>
    <w:rsid w:val="002D06C9"/>
    <w:rsid w:val="002D28EF"/>
    <w:rsid w:val="002D2DD5"/>
    <w:rsid w:val="002D59D2"/>
    <w:rsid w:val="002E0CAF"/>
    <w:rsid w:val="002E29F9"/>
    <w:rsid w:val="002E4788"/>
    <w:rsid w:val="002E4915"/>
    <w:rsid w:val="002E4A44"/>
    <w:rsid w:val="002E6739"/>
    <w:rsid w:val="002E7E0D"/>
    <w:rsid w:val="002E7E75"/>
    <w:rsid w:val="002F58C9"/>
    <w:rsid w:val="002F5AFD"/>
    <w:rsid w:val="003001C1"/>
    <w:rsid w:val="00303557"/>
    <w:rsid w:val="003137AC"/>
    <w:rsid w:val="00317868"/>
    <w:rsid w:val="00330778"/>
    <w:rsid w:val="00331B00"/>
    <w:rsid w:val="00331B5A"/>
    <w:rsid w:val="00331E89"/>
    <w:rsid w:val="003353C9"/>
    <w:rsid w:val="003356AA"/>
    <w:rsid w:val="003356EE"/>
    <w:rsid w:val="00335DB1"/>
    <w:rsid w:val="003368B9"/>
    <w:rsid w:val="00340D61"/>
    <w:rsid w:val="0034551C"/>
    <w:rsid w:val="0034598D"/>
    <w:rsid w:val="0034706F"/>
    <w:rsid w:val="003476CA"/>
    <w:rsid w:val="00354BEB"/>
    <w:rsid w:val="00355317"/>
    <w:rsid w:val="00357436"/>
    <w:rsid w:val="00365A34"/>
    <w:rsid w:val="0036797B"/>
    <w:rsid w:val="0037027A"/>
    <w:rsid w:val="003708F3"/>
    <w:rsid w:val="003712DB"/>
    <w:rsid w:val="00372591"/>
    <w:rsid w:val="00373DE2"/>
    <w:rsid w:val="003762EB"/>
    <w:rsid w:val="00376DD3"/>
    <w:rsid w:val="00377D44"/>
    <w:rsid w:val="00381E97"/>
    <w:rsid w:val="003833D1"/>
    <w:rsid w:val="003834A2"/>
    <w:rsid w:val="003928CE"/>
    <w:rsid w:val="00392DA7"/>
    <w:rsid w:val="00393DB8"/>
    <w:rsid w:val="00394F68"/>
    <w:rsid w:val="00395AF8"/>
    <w:rsid w:val="00396026"/>
    <w:rsid w:val="00397231"/>
    <w:rsid w:val="00397C84"/>
    <w:rsid w:val="003A0486"/>
    <w:rsid w:val="003A15A7"/>
    <w:rsid w:val="003A4FCB"/>
    <w:rsid w:val="003A6DF4"/>
    <w:rsid w:val="003B0531"/>
    <w:rsid w:val="003B1336"/>
    <w:rsid w:val="003C15CF"/>
    <w:rsid w:val="003C35F6"/>
    <w:rsid w:val="003C4C5C"/>
    <w:rsid w:val="003D0999"/>
    <w:rsid w:val="003D196E"/>
    <w:rsid w:val="003D3D86"/>
    <w:rsid w:val="003D4107"/>
    <w:rsid w:val="003D5634"/>
    <w:rsid w:val="003D5937"/>
    <w:rsid w:val="003D7EA7"/>
    <w:rsid w:val="003E2188"/>
    <w:rsid w:val="003E26C5"/>
    <w:rsid w:val="003E2C3B"/>
    <w:rsid w:val="003E4B2C"/>
    <w:rsid w:val="003F142C"/>
    <w:rsid w:val="003F52E6"/>
    <w:rsid w:val="003F5501"/>
    <w:rsid w:val="0040453A"/>
    <w:rsid w:val="004055A9"/>
    <w:rsid w:val="00407C97"/>
    <w:rsid w:val="00420DB4"/>
    <w:rsid w:val="004239F5"/>
    <w:rsid w:val="004248CA"/>
    <w:rsid w:val="00425377"/>
    <w:rsid w:val="0042581D"/>
    <w:rsid w:val="00425B55"/>
    <w:rsid w:val="0042688C"/>
    <w:rsid w:val="0042798E"/>
    <w:rsid w:val="00427C05"/>
    <w:rsid w:val="00432796"/>
    <w:rsid w:val="00433B8E"/>
    <w:rsid w:val="00434943"/>
    <w:rsid w:val="00434B74"/>
    <w:rsid w:val="00435358"/>
    <w:rsid w:val="004400F5"/>
    <w:rsid w:val="00442454"/>
    <w:rsid w:val="00442656"/>
    <w:rsid w:val="004442B9"/>
    <w:rsid w:val="004454A1"/>
    <w:rsid w:val="00450757"/>
    <w:rsid w:val="004518C9"/>
    <w:rsid w:val="00452AEC"/>
    <w:rsid w:val="00454D2E"/>
    <w:rsid w:val="00462672"/>
    <w:rsid w:val="00466F3C"/>
    <w:rsid w:val="00470AE1"/>
    <w:rsid w:val="0047120C"/>
    <w:rsid w:val="00474031"/>
    <w:rsid w:val="00474B8E"/>
    <w:rsid w:val="00475572"/>
    <w:rsid w:val="004770EE"/>
    <w:rsid w:val="00482F29"/>
    <w:rsid w:val="00482F2B"/>
    <w:rsid w:val="004830A3"/>
    <w:rsid w:val="00483ED6"/>
    <w:rsid w:val="00490A76"/>
    <w:rsid w:val="0049179F"/>
    <w:rsid w:val="00493488"/>
    <w:rsid w:val="00497D1D"/>
    <w:rsid w:val="004A24C0"/>
    <w:rsid w:val="004A559B"/>
    <w:rsid w:val="004A560B"/>
    <w:rsid w:val="004B4E9A"/>
    <w:rsid w:val="004B61B3"/>
    <w:rsid w:val="004C1C8E"/>
    <w:rsid w:val="004C258C"/>
    <w:rsid w:val="004C27AF"/>
    <w:rsid w:val="004C342C"/>
    <w:rsid w:val="004C5CB7"/>
    <w:rsid w:val="004C75B5"/>
    <w:rsid w:val="004D0C09"/>
    <w:rsid w:val="004D3996"/>
    <w:rsid w:val="004D4550"/>
    <w:rsid w:val="004E11CB"/>
    <w:rsid w:val="004E3B66"/>
    <w:rsid w:val="004F3C8A"/>
    <w:rsid w:val="004F5031"/>
    <w:rsid w:val="00500B2B"/>
    <w:rsid w:val="00504C9E"/>
    <w:rsid w:val="00505121"/>
    <w:rsid w:val="005102B0"/>
    <w:rsid w:val="005103AF"/>
    <w:rsid w:val="0051101B"/>
    <w:rsid w:val="0051263C"/>
    <w:rsid w:val="005138E6"/>
    <w:rsid w:val="0051518F"/>
    <w:rsid w:val="0051637B"/>
    <w:rsid w:val="0052279F"/>
    <w:rsid w:val="00523343"/>
    <w:rsid w:val="00527E80"/>
    <w:rsid w:val="005340C7"/>
    <w:rsid w:val="005379C6"/>
    <w:rsid w:val="005405D8"/>
    <w:rsid w:val="005412EC"/>
    <w:rsid w:val="00541CA7"/>
    <w:rsid w:val="005448D6"/>
    <w:rsid w:val="00545CD4"/>
    <w:rsid w:val="00547A3E"/>
    <w:rsid w:val="005533E1"/>
    <w:rsid w:val="00556724"/>
    <w:rsid w:val="005569E9"/>
    <w:rsid w:val="00562F57"/>
    <w:rsid w:val="00563F75"/>
    <w:rsid w:val="00570552"/>
    <w:rsid w:val="00571558"/>
    <w:rsid w:val="0057446B"/>
    <w:rsid w:val="005772C4"/>
    <w:rsid w:val="0058559C"/>
    <w:rsid w:val="00590747"/>
    <w:rsid w:val="0059250F"/>
    <w:rsid w:val="005957DE"/>
    <w:rsid w:val="00596B67"/>
    <w:rsid w:val="00597089"/>
    <w:rsid w:val="005A0E5B"/>
    <w:rsid w:val="005A27A2"/>
    <w:rsid w:val="005A319F"/>
    <w:rsid w:val="005A4F9F"/>
    <w:rsid w:val="005A527A"/>
    <w:rsid w:val="005A5AE6"/>
    <w:rsid w:val="005A6664"/>
    <w:rsid w:val="005A7345"/>
    <w:rsid w:val="005B2851"/>
    <w:rsid w:val="005B2F97"/>
    <w:rsid w:val="005B3BC5"/>
    <w:rsid w:val="005B4169"/>
    <w:rsid w:val="005B50EB"/>
    <w:rsid w:val="005B6029"/>
    <w:rsid w:val="005C47FE"/>
    <w:rsid w:val="005C484D"/>
    <w:rsid w:val="005C50A5"/>
    <w:rsid w:val="005C6799"/>
    <w:rsid w:val="005C6D99"/>
    <w:rsid w:val="005C79F6"/>
    <w:rsid w:val="005C7ECE"/>
    <w:rsid w:val="005D05FD"/>
    <w:rsid w:val="005D091B"/>
    <w:rsid w:val="005D2B28"/>
    <w:rsid w:val="005D2FB7"/>
    <w:rsid w:val="005E00B5"/>
    <w:rsid w:val="005E0B7A"/>
    <w:rsid w:val="005E153C"/>
    <w:rsid w:val="005E1929"/>
    <w:rsid w:val="005E1C3F"/>
    <w:rsid w:val="005E2B49"/>
    <w:rsid w:val="005E2F2D"/>
    <w:rsid w:val="005E32E7"/>
    <w:rsid w:val="005E5AEC"/>
    <w:rsid w:val="005E6240"/>
    <w:rsid w:val="005F04ED"/>
    <w:rsid w:val="005F1399"/>
    <w:rsid w:val="005F2815"/>
    <w:rsid w:val="005F330D"/>
    <w:rsid w:val="005F4198"/>
    <w:rsid w:val="00600944"/>
    <w:rsid w:val="00602900"/>
    <w:rsid w:val="006030C7"/>
    <w:rsid w:val="00605745"/>
    <w:rsid w:val="00607499"/>
    <w:rsid w:val="00607DF4"/>
    <w:rsid w:val="00610D9F"/>
    <w:rsid w:val="0062040C"/>
    <w:rsid w:val="00621317"/>
    <w:rsid w:val="006218A4"/>
    <w:rsid w:val="00623AFF"/>
    <w:rsid w:val="00623BB7"/>
    <w:rsid w:val="00623F38"/>
    <w:rsid w:val="00631A78"/>
    <w:rsid w:val="0063239B"/>
    <w:rsid w:val="00632879"/>
    <w:rsid w:val="00632A53"/>
    <w:rsid w:val="00633D91"/>
    <w:rsid w:val="00636EDC"/>
    <w:rsid w:val="00637E72"/>
    <w:rsid w:val="00640D52"/>
    <w:rsid w:val="00641D55"/>
    <w:rsid w:val="00642BE0"/>
    <w:rsid w:val="00643DAE"/>
    <w:rsid w:val="00651071"/>
    <w:rsid w:val="00653AC8"/>
    <w:rsid w:val="00653D8B"/>
    <w:rsid w:val="00656DE7"/>
    <w:rsid w:val="00657F35"/>
    <w:rsid w:val="006607FE"/>
    <w:rsid w:val="006616B8"/>
    <w:rsid w:val="00665621"/>
    <w:rsid w:val="0067538A"/>
    <w:rsid w:val="0068058A"/>
    <w:rsid w:val="00683F7F"/>
    <w:rsid w:val="00686391"/>
    <w:rsid w:val="00686C77"/>
    <w:rsid w:val="00691434"/>
    <w:rsid w:val="00694646"/>
    <w:rsid w:val="00696AA3"/>
    <w:rsid w:val="006A2133"/>
    <w:rsid w:val="006A7498"/>
    <w:rsid w:val="006A7B74"/>
    <w:rsid w:val="006B1644"/>
    <w:rsid w:val="006C35E4"/>
    <w:rsid w:val="006C69BE"/>
    <w:rsid w:val="006D0550"/>
    <w:rsid w:val="006D37D5"/>
    <w:rsid w:val="006D3D56"/>
    <w:rsid w:val="006D3E7F"/>
    <w:rsid w:val="006E2522"/>
    <w:rsid w:val="006E4FDE"/>
    <w:rsid w:val="006E5880"/>
    <w:rsid w:val="006E66A3"/>
    <w:rsid w:val="006F32C1"/>
    <w:rsid w:val="007026CE"/>
    <w:rsid w:val="00705F9D"/>
    <w:rsid w:val="00706943"/>
    <w:rsid w:val="0070743F"/>
    <w:rsid w:val="00713D18"/>
    <w:rsid w:val="00716A82"/>
    <w:rsid w:val="007211CD"/>
    <w:rsid w:val="007220D5"/>
    <w:rsid w:val="00725351"/>
    <w:rsid w:val="007266FE"/>
    <w:rsid w:val="00726822"/>
    <w:rsid w:val="00727AB0"/>
    <w:rsid w:val="0073452F"/>
    <w:rsid w:val="00740A7F"/>
    <w:rsid w:val="00740D33"/>
    <w:rsid w:val="00747F74"/>
    <w:rsid w:val="00751836"/>
    <w:rsid w:val="00753AD9"/>
    <w:rsid w:val="00757823"/>
    <w:rsid w:val="00757F3F"/>
    <w:rsid w:val="007613B3"/>
    <w:rsid w:val="0076546B"/>
    <w:rsid w:val="007761EA"/>
    <w:rsid w:val="00783093"/>
    <w:rsid w:val="0078499A"/>
    <w:rsid w:val="007873DD"/>
    <w:rsid w:val="00794DF0"/>
    <w:rsid w:val="007958C1"/>
    <w:rsid w:val="007B3FE9"/>
    <w:rsid w:val="007C2D1B"/>
    <w:rsid w:val="007C4A73"/>
    <w:rsid w:val="007C5517"/>
    <w:rsid w:val="007D11BF"/>
    <w:rsid w:val="007D1566"/>
    <w:rsid w:val="007D16B9"/>
    <w:rsid w:val="007D5AE1"/>
    <w:rsid w:val="007D69FB"/>
    <w:rsid w:val="007E0DA7"/>
    <w:rsid w:val="007E4F2C"/>
    <w:rsid w:val="007E7862"/>
    <w:rsid w:val="007F1652"/>
    <w:rsid w:val="007F35B7"/>
    <w:rsid w:val="007F5DBB"/>
    <w:rsid w:val="007F659E"/>
    <w:rsid w:val="007F6D9C"/>
    <w:rsid w:val="008026E0"/>
    <w:rsid w:val="00810C55"/>
    <w:rsid w:val="00811039"/>
    <w:rsid w:val="008142BE"/>
    <w:rsid w:val="008155B1"/>
    <w:rsid w:val="008220FD"/>
    <w:rsid w:val="008226E4"/>
    <w:rsid w:val="00822FAD"/>
    <w:rsid w:val="00832AB1"/>
    <w:rsid w:val="00833DAC"/>
    <w:rsid w:val="00833EAD"/>
    <w:rsid w:val="00834803"/>
    <w:rsid w:val="00835CEE"/>
    <w:rsid w:val="00836B22"/>
    <w:rsid w:val="00837952"/>
    <w:rsid w:val="00837C1A"/>
    <w:rsid w:val="008419F1"/>
    <w:rsid w:val="00843B0B"/>
    <w:rsid w:val="00846221"/>
    <w:rsid w:val="00847E4F"/>
    <w:rsid w:val="0085095F"/>
    <w:rsid w:val="00853C78"/>
    <w:rsid w:val="008557B5"/>
    <w:rsid w:val="00856C01"/>
    <w:rsid w:val="008618F9"/>
    <w:rsid w:val="00862F99"/>
    <w:rsid w:val="0086308D"/>
    <w:rsid w:val="00864E16"/>
    <w:rsid w:val="00865AB1"/>
    <w:rsid w:val="00872129"/>
    <w:rsid w:val="00874BDF"/>
    <w:rsid w:val="00875E14"/>
    <w:rsid w:val="008763F0"/>
    <w:rsid w:val="00880CD6"/>
    <w:rsid w:val="00881195"/>
    <w:rsid w:val="00883F9B"/>
    <w:rsid w:val="008859A0"/>
    <w:rsid w:val="00890AEB"/>
    <w:rsid w:val="00894724"/>
    <w:rsid w:val="00897285"/>
    <w:rsid w:val="008A07CA"/>
    <w:rsid w:val="008A2675"/>
    <w:rsid w:val="008A774D"/>
    <w:rsid w:val="008B1BA1"/>
    <w:rsid w:val="008B2589"/>
    <w:rsid w:val="008C3D58"/>
    <w:rsid w:val="008D3E1F"/>
    <w:rsid w:val="008E2759"/>
    <w:rsid w:val="008E28A6"/>
    <w:rsid w:val="008E3969"/>
    <w:rsid w:val="008E4315"/>
    <w:rsid w:val="008E50D5"/>
    <w:rsid w:val="008E523D"/>
    <w:rsid w:val="008E6E0F"/>
    <w:rsid w:val="008F0338"/>
    <w:rsid w:val="008F1270"/>
    <w:rsid w:val="008F21A5"/>
    <w:rsid w:val="008F4339"/>
    <w:rsid w:val="008F5E46"/>
    <w:rsid w:val="008F610E"/>
    <w:rsid w:val="008F7118"/>
    <w:rsid w:val="008F7652"/>
    <w:rsid w:val="008F7B56"/>
    <w:rsid w:val="00900904"/>
    <w:rsid w:val="009011B3"/>
    <w:rsid w:val="0090131C"/>
    <w:rsid w:val="009020C5"/>
    <w:rsid w:val="009024BF"/>
    <w:rsid w:val="00902560"/>
    <w:rsid w:val="00903052"/>
    <w:rsid w:val="00903AB4"/>
    <w:rsid w:val="00903F4B"/>
    <w:rsid w:val="00904163"/>
    <w:rsid w:val="00905A00"/>
    <w:rsid w:val="009078D2"/>
    <w:rsid w:val="0091062A"/>
    <w:rsid w:val="009115A6"/>
    <w:rsid w:val="00915D03"/>
    <w:rsid w:val="00920555"/>
    <w:rsid w:val="00920A85"/>
    <w:rsid w:val="00920F22"/>
    <w:rsid w:val="00923D86"/>
    <w:rsid w:val="00923F31"/>
    <w:rsid w:val="00932ABE"/>
    <w:rsid w:val="00932DA3"/>
    <w:rsid w:val="00932DDB"/>
    <w:rsid w:val="00933AE8"/>
    <w:rsid w:val="009403C4"/>
    <w:rsid w:val="009425AD"/>
    <w:rsid w:val="00944060"/>
    <w:rsid w:val="009455D0"/>
    <w:rsid w:val="009563D7"/>
    <w:rsid w:val="0096421D"/>
    <w:rsid w:val="0096491C"/>
    <w:rsid w:val="00965350"/>
    <w:rsid w:val="00966259"/>
    <w:rsid w:val="009665C5"/>
    <w:rsid w:val="009666F6"/>
    <w:rsid w:val="00971021"/>
    <w:rsid w:val="00971D6D"/>
    <w:rsid w:val="00971FAA"/>
    <w:rsid w:val="009728EB"/>
    <w:rsid w:val="00974B8A"/>
    <w:rsid w:val="009751BD"/>
    <w:rsid w:val="0098136B"/>
    <w:rsid w:val="00985328"/>
    <w:rsid w:val="00986CA7"/>
    <w:rsid w:val="009908EA"/>
    <w:rsid w:val="00992960"/>
    <w:rsid w:val="00992DBC"/>
    <w:rsid w:val="009976CB"/>
    <w:rsid w:val="009A007C"/>
    <w:rsid w:val="009A23BC"/>
    <w:rsid w:val="009A281D"/>
    <w:rsid w:val="009A281E"/>
    <w:rsid w:val="009A5E86"/>
    <w:rsid w:val="009A6090"/>
    <w:rsid w:val="009A6D5A"/>
    <w:rsid w:val="009B1260"/>
    <w:rsid w:val="009B29AF"/>
    <w:rsid w:val="009B34F8"/>
    <w:rsid w:val="009B3887"/>
    <w:rsid w:val="009B5B19"/>
    <w:rsid w:val="009C3F86"/>
    <w:rsid w:val="009C6626"/>
    <w:rsid w:val="009D1C7F"/>
    <w:rsid w:val="009D1E43"/>
    <w:rsid w:val="009D3BF7"/>
    <w:rsid w:val="009D554C"/>
    <w:rsid w:val="009D6D8F"/>
    <w:rsid w:val="009E431B"/>
    <w:rsid w:val="009E5288"/>
    <w:rsid w:val="009E6E29"/>
    <w:rsid w:val="009E76C2"/>
    <w:rsid w:val="009F14A4"/>
    <w:rsid w:val="009F5971"/>
    <w:rsid w:val="009F69E2"/>
    <w:rsid w:val="009F7FCF"/>
    <w:rsid w:val="00A005E6"/>
    <w:rsid w:val="00A012D2"/>
    <w:rsid w:val="00A04061"/>
    <w:rsid w:val="00A046BB"/>
    <w:rsid w:val="00A04E9F"/>
    <w:rsid w:val="00A06A46"/>
    <w:rsid w:val="00A06B27"/>
    <w:rsid w:val="00A074DF"/>
    <w:rsid w:val="00A17EC4"/>
    <w:rsid w:val="00A20A92"/>
    <w:rsid w:val="00A22AF6"/>
    <w:rsid w:val="00A244C4"/>
    <w:rsid w:val="00A254D3"/>
    <w:rsid w:val="00A261D0"/>
    <w:rsid w:val="00A265BE"/>
    <w:rsid w:val="00A26877"/>
    <w:rsid w:val="00A342B3"/>
    <w:rsid w:val="00A345E8"/>
    <w:rsid w:val="00A35821"/>
    <w:rsid w:val="00A37014"/>
    <w:rsid w:val="00A37A1E"/>
    <w:rsid w:val="00A40292"/>
    <w:rsid w:val="00A40300"/>
    <w:rsid w:val="00A4049C"/>
    <w:rsid w:val="00A4332A"/>
    <w:rsid w:val="00A46836"/>
    <w:rsid w:val="00A47A53"/>
    <w:rsid w:val="00A47A6E"/>
    <w:rsid w:val="00A501BB"/>
    <w:rsid w:val="00A52A44"/>
    <w:rsid w:val="00A52BE8"/>
    <w:rsid w:val="00A53457"/>
    <w:rsid w:val="00A5459E"/>
    <w:rsid w:val="00A545BD"/>
    <w:rsid w:val="00A600CD"/>
    <w:rsid w:val="00A6022E"/>
    <w:rsid w:val="00A619B0"/>
    <w:rsid w:val="00A61E04"/>
    <w:rsid w:val="00A62623"/>
    <w:rsid w:val="00A649F9"/>
    <w:rsid w:val="00A6583F"/>
    <w:rsid w:val="00A71946"/>
    <w:rsid w:val="00A73570"/>
    <w:rsid w:val="00A75CCD"/>
    <w:rsid w:val="00A77D3D"/>
    <w:rsid w:val="00A80CE6"/>
    <w:rsid w:val="00A82867"/>
    <w:rsid w:val="00A8795B"/>
    <w:rsid w:val="00A92F90"/>
    <w:rsid w:val="00A93DCA"/>
    <w:rsid w:val="00AA296C"/>
    <w:rsid w:val="00AA2A71"/>
    <w:rsid w:val="00AA436C"/>
    <w:rsid w:val="00AA4FA8"/>
    <w:rsid w:val="00AA6B67"/>
    <w:rsid w:val="00AA749A"/>
    <w:rsid w:val="00AB17F2"/>
    <w:rsid w:val="00AB3730"/>
    <w:rsid w:val="00AB511B"/>
    <w:rsid w:val="00AB7286"/>
    <w:rsid w:val="00AC068C"/>
    <w:rsid w:val="00AC23EB"/>
    <w:rsid w:val="00AC3CC2"/>
    <w:rsid w:val="00AC56F5"/>
    <w:rsid w:val="00AD3CC8"/>
    <w:rsid w:val="00AD7180"/>
    <w:rsid w:val="00AE0A5A"/>
    <w:rsid w:val="00AE12A3"/>
    <w:rsid w:val="00AE1C69"/>
    <w:rsid w:val="00AE4D44"/>
    <w:rsid w:val="00AE695F"/>
    <w:rsid w:val="00AE6B08"/>
    <w:rsid w:val="00AE74BF"/>
    <w:rsid w:val="00AE7823"/>
    <w:rsid w:val="00AF14D3"/>
    <w:rsid w:val="00AF2988"/>
    <w:rsid w:val="00AF57BA"/>
    <w:rsid w:val="00AF6708"/>
    <w:rsid w:val="00B01118"/>
    <w:rsid w:val="00B0128E"/>
    <w:rsid w:val="00B03FAB"/>
    <w:rsid w:val="00B05A5B"/>
    <w:rsid w:val="00B06D74"/>
    <w:rsid w:val="00B16C8D"/>
    <w:rsid w:val="00B176A6"/>
    <w:rsid w:val="00B2262C"/>
    <w:rsid w:val="00B22DEA"/>
    <w:rsid w:val="00B246AE"/>
    <w:rsid w:val="00B257A4"/>
    <w:rsid w:val="00B3248E"/>
    <w:rsid w:val="00B32E22"/>
    <w:rsid w:val="00B3306F"/>
    <w:rsid w:val="00B33829"/>
    <w:rsid w:val="00B35E99"/>
    <w:rsid w:val="00B406FC"/>
    <w:rsid w:val="00B41F9E"/>
    <w:rsid w:val="00B42BEB"/>
    <w:rsid w:val="00B44EC4"/>
    <w:rsid w:val="00B471CF"/>
    <w:rsid w:val="00B501FE"/>
    <w:rsid w:val="00B502D3"/>
    <w:rsid w:val="00B504A4"/>
    <w:rsid w:val="00B5120D"/>
    <w:rsid w:val="00B528D4"/>
    <w:rsid w:val="00B56102"/>
    <w:rsid w:val="00B56897"/>
    <w:rsid w:val="00B63477"/>
    <w:rsid w:val="00B64FE8"/>
    <w:rsid w:val="00B6502C"/>
    <w:rsid w:val="00B65D1D"/>
    <w:rsid w:val="00B677F7"/>
    <w:rsid w:val="00B67D81"/>
    <w:rsid w:val="00B71A74"/>
    <w:rsid w:val="00B71F65"/>
    <w:rsid w:val="00B75D32"/>
    <w:rsid w:val="00B7683E"/>
    <w:rsid w:val="00B76B5C"/>
    <w:rsid w:val="00B77847"/>
    <w:rsid w:val="00B8172B"/>
    <w:rsid w:val="00B83D58"/>
    <w:rsid w:val="00B90738"/>
    <w:rsid w:val="00B912D8"/>
    <w:rsid w:val="00BA1922"/>
    <w:rsid w:val="00BA357F"/>
    <w:rsid w:val="00BA3CC3"/>
    <w:rsid w:val="00BA6D31"/>
    <w:rsid w:val="00BB044B"/>
    <w:rsid w:val="00BB13A0"/>
    <w:rsid w:val="00BB34F2"/>
    <w:rsid w:val="00BB5669"/>
    <w:rsid w:val="00BB5BC0"/>
    <w:rsid w:val="00BB5CF9"/>
    <w:rsid w:val="00BB7973"/>
    <w:rsid w:val="00BC0864"/>
    <w:rsid w:val="00BC0F9B"/>
    <w:rsid w:val="00BC2CD2"/>
    <w:rsid w:val="00BC51BF"/>
    <w:rsid w:val="00BC5BCB"/>
    <w:rsid w:val="00BC616B"/>
    <w:rsid w:val="00BC6186"/>
    <w:rsid w:val="00BC7151"/>
    <w:rsid w:val="00BC7D6C"/>
    <w:rsid w:val="00BD1F77"/>
    <w:rsid w:val="00BD36B3"/>
    <w:rsid w:val="00BD4694"/>
    <w:rsid w:val="00BD4AF1"/>
    <w:rsid w:val="00BE2F2E"/>
    <w:rsid w:val="00BE370B"/>
    <w:rsid w:val="00BE3CE2"/>
    <w:rsid w:val="00BE4802"/>
    <w:rsid w:val="00BF290F"/>
    <w:rsid w:val="00BF3B9C"/>
    <w:rsid w:val="00BF3BA0"/>
    <w:rsid w:val="00BF4821"/>
    <w:rsid w:val="00BF4BAE"/>
    <w:rsid w:val="00BF50F3"/>
    <w:rsid w:val="00BF543A"/>
    <w:rsid w:val="00BF58E6"/>
    <w:rsid w:val="00C012F5"/>
    <w:rsid w:val="00C022BC"/>
    <w:rsid w:val="00C02A77"/>
    <w:rsid w:val="00C03C84"/>
    <w:rsid w:val="00C041B0"/>
    <w:rsid w:val="00C06CED"/>
    <w:rsid w:val="00C07091"/>
    <w:rsid w:val="00C10217"/>
    <w:rsid w:val="00C219B0"/>
    <w:rsid w:val="00C21FBF"/>
    <w:rsid w:val="00C23533"/>
    <w:rsid w:val="00C2502A"/>
    <w:rsid w:val="00C2557C"/>
    <w:rsid w:val="00C3088A"/>
    <w:rsid w:val="00C309EA"/>
    <w:rsid w:val="00C34BC4"/>
    <w:rsid w:val="00C36E51"/>
    <w:rsid w:val="00C37187"/>
    <w:rsid w:val="00C3791A"/>
    <w:rsid w:val="00C408B5"/>
    <w:rsid w:val="00C42FC7"/>
    <w:rsid w:val="00C44BAF"/>
    <w:rsid w:val="00C4687D"/>
    <w:rsid w:val="00C47866"/>
    <w:rsid w:val="00C5532B"/>
    <w:rsid w:val="00C55F4B"/>
    <w:rsid w:val="00C617E4"/>
    <w:rsid w:val="00C62358"/>
    <w:rsid w:val="00C62B4E"/>
    <w:rsid w:val="00C64519"/>
    <w:rsid w:val="00C703D2"/>
    <w:rsid w:val="00C72F47"/>
    <w:rsid w:val="00C73ECC"/>
    <w:rsid w:val="00C8226C"/>
    <w:rsid w:val="00C93A4B"/>
    <w:rsid w:val="00C956C8"/>
    <w:rsid w:val="00C96856"/>
    <w:rsid w:val="00C974C9"/>
    <w:rsid w:val="00CA1166"/>
    <w:rsid w:val="00CA1E42"/>
    <w:rsid w:val="00CA239F"/>
    <w:rsid w:val="00CA38B2"/>
    <w:rsid w:val="00CA5513"/>
    <w:rsid w:val="00CA6447"/>
    <w:rsid w:val="00CA6C31"/>
    <w:rsid w:val="00CA6CB8"/>
    <w:rsid w:val="00CA79A4"/>
    <w:rsid w:val="00CB3E02"/>
    <w:rsid w:val="00CB4698"/>
    <w:rsid w:val="00CB4B23"/>
    <w:rsid w:val="00CB6307"/>
    <w:rsid w:val="00CB7511"/>
    <w:rsid w:val="00CB7FB6"/>
    <w:rsid w:val="00CC04B2"/>
    <w:rsid w:val="00CC2A87"/>
    <w:rsid w:val="00CD038E"/>
    <w:rsid w:val="00CD2369"/>
    <w:rsid w:val="00CD261C"/>
    <w:rsid w:val="00CD3792"/>
    <w:rsid w:val="00CD5A07"/>
    <w:rsid w:val="00CD646D"/>
    <w:rsid w:val="00CD7C22"/>
    <w:rsid w:val="00CE17B4"/>
    <w:rsid w:val="00CE2013"/>
    <w:rsid w:val="00CE22A1"/>
    <w:rsid w:val="00CE280D"/>
    <w:rsid w:val="00CE3961"/>
    <w:rsid w:val="00CE5E14"/>
    <w:rsid w:val="00CE60B0"/>
    <w:rsid w:val="00CE635D"/>
    <w:rsid w:val="00CE66B8"/>
    <w:rsid w:val="00CE73AA"/>
    <w:rsid w:val="00CF0CBF"/>
    <w:rsid w:val="00CF6816"/>
    <w:rsid w:val="00CF7199"/>
    <w:rsid w:val="00D0161D"/>
    <w:rsid w:val="00D0252D"/>
    <w:rsid w:val="00D026C1"/>
    <w:rsid w:val="00D111D4"/>
    <w:rsid w:val="00D148DF"/>
    <w:rsid w:val="00D148E9"/>
    <w:rsid w:val="00D15D6C"/>
    <w:rsid w:val="00D2266F"/>
    <w:rsid w:val="00D23564"/>
    <w:rsid w:val="00D23D35"/>
    <w:rsid w:val="00D2478A"/>
    <w:rsid w:val="00D24F3D"/>
    <w:rsid w:val="00D27B6B"/>
    <w:rsid w:val="00D3178B"/>
    <w:rsid w:val="00D3219F"/>
    <w:rsid w:val="00D32FC5"/>
    <w:rsid w:val="00D34AA9"/>
    <w:rsid w:val="00D359EB"/>
    <w:rsid w:val="00D35D47"/>
    <w:rsid w:val="00D42610"/>
    <w:rsid w:val="00D427EE"/>
    <w:rsid w:val="00D434B5"/>
    <w:rsid w:val="00D4631E"/>
    <w:rsid w:val="00D479E8"/>
    <w:rsid w:val="00D47B1F"/>
    <w:rsid w:val="00D47E93"/>
    <w:rsid w:val="00D50D31"/>
    <w:rsid w:val="00D50D4F"/>
    <w:rsid w:val="00D50FBB"/>
    <w:rsid w:val="00D518BC"/>
    <w:rsid w:val="00D5310F"/>
    <w:rsid w:val="00D542AE"/>
    <w:rsid w:val="00D548D3"/>
    <w:rsid w:val="00D54E50"/>
    <w:rsid w:val="00D552FF"/>
    <w:rsid w:val="00D560EF"/>
    <w:rsid w:val="00D60284"/>
    <w:rsid w:val="00D6436C"/>
    <w:rsid w:val="00D64BE6"/>
    <w:rsid w:val="00D66839"/>
    <w:rsid w:val="00D67476"/>
    <w:rsid w:val="00D677F7"/>
    <w:rsid w:val="00D70068"/>
    <w:rsid w:val="00D7093F"/>
    <w:rsid w:val="00D73045"/>
    <w:rsid w:val="00D7694B"/>
    <w:rsid w:val="00D80CFA"/>
    <w:rsid w:val="00D812FD"/>
    <w:rsid w:val="00D85EA0"/>
    <w:rsid w:val="00D942DE"/>
    <w:rsid w:val="00D979D8"/>
    <w:rsid w:val="00DA5D78"/>
    <w:rsid w:val="00DA5DFE"/>
    <w:rsid w:val="00DA6047"/>
    <w:rsid w:val="00DA65DF"/>
    <w:rsid w:val="00DA68DC"/>
    <w:rsid w:val="00DA6EE2"/>
    <w:rsid w:val="00DB2424"/>
    <w:rsid w:val="00DB3E4E"/>
    <w:rsid w:val="00DB6240"/>
    <w:rsid w:val="00DB728A"/>
    <w:rsid w:val="00DB79AC"/>
    <w:rsid w:val="00DC2507"/>
    <w:rsid w:val="00DC28C7"/>
    <w:rsid w:val="00DC2DC7"/>
    <w:rsid w:val="00DC374B"/>
    <w:rsid w:val="00DC39AE"/>
    <w:rsid w:val="00DC41EA"/>
    <w:rsid w:val="00DC4FFC"/>
    <w:rsid w:val="00DD05B6"/>
    <w:rsid w:val="00DD2B85"/>
    <w:rsid w:val="00DD2BBC"/>
    <w:rsid w:val="00DD794C"/>
    <w:rsid w:val="00DD7E7F"/>
    <w:rsid w:val="00DE327A"/>
    <w:rsid w:val="00DE79A0"/>
    <w:rsid w:val="00DE7AE6"/>
    <w:rsid w:val="00DE7D64"/>
    <w:rsid w:val="00DF0409"/>
    <w:rsid w:val="00DF19AD"/>
    <w:rsid w:val="00DF2272"/>
    <w:rsid w:val="00DF4121"/>
    <w:rsid w:val="00DF434B"/>
    <w:rsid w:val="00DF63B8"/>
    <w:rsid w:val="00DF734C"/>
    <w:rsid w:val="00DF7AA8"/>
    <w:rsid w:val="00DF7F78"/>
    <w:rsid w:val="00E013D1"/>
    <w:rsid w:val="00E030BA"/>
    <w:rsid w:val="00E030C6"/>
    <w:rsid w:val="00E04052"/>
    <w:rsid w:val="00E06288"/>
    <w:rsid w:val="00E17B98"/>
    <w:rsid w:val="00E225CB"/>
    <w:rsid w:val="00E262C3"/>
    <w:rsid w:val="00E27836"/>
    <w:rsid w:val="00E30DA4"/>
    <w:rsid w:val="00E314A6"/>
    <w:rsid w:val="00E33786"/>
    <w:rsid w:val="00E34847"/>
    <w:rsid w:val="00E40CEE"/>
    <w:rsid w:val="00E41C53"/>
    <w:rsid w:val="00E43F29"/>
    <w:rsid w:val="00E467D7"/>
    <w:rsid w:val="00E522D7"/>
    <w:rsid w:val="00E569F1"/>
    <w:rsid w:val="00E60EBB"/>
    <w:rsid w:val="00E62B6E"/>
    <w:rsid w:val="00E64485"/>
    <w:rsid w:val="00E645B6"/>
    <w:rsid w:val="00E64C28"/>
    <w:rsid w:val="00E65323"/>
    <w:rsid w:val="00E6593D"/>
    <w:rsid w:val="00E75B51"/>
    <w:rsid w:val="00E75DEF"/>
    <w:rsid w:val="00E81FB3"/>
    <w:rsid w:val="00E82336"/>
    <w:rsid w:val="00E84C05"/>
    <w:rsid w:val="00E85490"/>
    <w:rsid w:val="00E8630F"/>
    <w:rsid w:val="00E91D47"/>
    <w:rsid w:val="00E92A44"/>
    <w:rsid w:val="00E95D04"/>
    <w:rsid w:val="00E973E1"/>
    <w:rsid w:val="00EA0460"/>
    <w:rsid w:val="00EA290F"/>
    <w:rsid w:val="00EA454F"/>
    <w:rsid w:val="00EA460D"/>
    <w:rsid w:val="00EA47E9"/>
    <w:rsid w:val="00EA4973"/>
    <w:rsid w:val="00EA5A83"/>
    <w:rsid w:val="00EB0314"/>
    <w:rsid w:val="00EB138E"/>
    <w:rsid w:val="00EB1CDB"/>
    <w:rsid w:val="00EB57BE"/>
    <w:rsid w:val="00EB5FB4"/>
    <w:rsid w:val="00EB7D1C"/>
    <w:rsid w:val="00EC0042"/>
    <w:rsid w:val="00EC0799"/>
    <w:rsid w:val="00EC3C18"/>
    <w:rsid w:val="00EC636F"/>
    <w:rsid w:val="00EC6881"/>
    <w:rsid w:val="00EC7AB8"/>
    <w:rsid w:val="00ED70D5"/>
    <w:rsid w:val="00EE0AFE"/>
    <w:rsid w:val="00EE0B6A"/>
    <w:rsid w:val="00EE1460"/>
    <w:rsid w:val="00EE6C99"/>
    <w:rsid w:val="00EF07CE"/>
    <w:rsid w:val="00EF5D0F"/>
    <w:rsid w:val="00EF5E83"/>
    <w:rsid w:val="00EF6ACE"/>
    <w:rsid w:val="00F027F0"/>
    <w:rsid w:val="00F028BF"/>
    <w:rsid w:val="00F02D88"/>
    <w:rsid w:val="00F03C59"/>
    <w:rsid w:val="00F056CC"/>
    <w:rsid w:val="00F079A0"/>
    <w:rsid w:val="00F126E0"/>
    <w:rsid w:val="00F130D9"/>
    <w:rsid w:val="00F15E31"/>
    <w:rsid w:val="00F17631"/>
    <w:rsid w:val="00F202C1"/>
    <w:rsid w:val="00F224BD"/>
    <w:rsid w:val="00F245B2"/>
    <w:rsid w:val="00F25C9D"/>
    <w:rsid w:val="00F2679C"/>
    <w:rsid w:val="00F30B49"/>
    <w:rsid w:val="00F3224E"/>
    <w:rsid w:val="00F35706"/>
    <w:rsid w:val="00F414E5"/>
    <w:rsid w:val="00F42DB5"/>
    <w:rsid w:val="00F45876"/>
    <w:rsid w:val="00F509CE"/>
    <w:rsid w:val="00F5349F"/>
    <w:rsid w:val="00F54F9F"/>
    <w:rsid w:val="00F55CF1"/>
    <w:rsid w:val="00F56965"/>
    <w:rsid w:val="00F6001C"/>
    <w:rsid w:val="00F60B8B"/>
    <w:rsid w:val="00F617B9"/>
    <w:rsid w:val="00F67E68"/>
    <w:rsid w:val="00F704F0"/>
    <w:rsid w:val="00F708F2"/>
    <w:rsid w:val="00F76D23"/>
    <w:rsid w:val="00F817B5"/>
    <w:rsid w:val="00F839DC"/>
    <w:rsid w:val="00F84010"/>
    <w:rsid w:val="00F90225"/>
    <w:rsid w:val="00F90E1F"/>
    <w:rsid w:val="00F9574C"/>
    <w:rsid w:val="00F96488"/>
    <w:rsid w:val="00F97B69"/>
    <w:rsid w:val="00FA2A07"/>
    <w:rsid w:val="00FA4C55"/>
    <w:rsid w:val="00FA6BEB"/>
    <w:rsid w:val="00FB0F12"/>
    <w:rsid w:val="00FB1613"/>
    <w:rsid w:val="00FB26DF"/>
    <w:rsid w:val="00FB4818"/>
    <w:rsid w:val="00FB5672"/>
    <w:rsid w:val="00FC09F4"/>
    <w:rsid w:val="00FC2991"/>
    <w:rsid w:val="00FC2DE6"/>
    <w:rsid w:val="00FC588D"/>
    <w:rsid w:val="00FD25E4"/>
    <w:rsid w:val="00FD2E14"/>
    <w:rsid w:val="00FD31D7"/>
    <w:rsid w:val="00FD65BA"/>
    <w:rsid w:val="00FD670B"/>
    <w:rsid w:val="00FE00D6"/>
    <w:rsid w:val="00FE20B1"/>
    <w:rsid w:val="00FE5FC0"/>
    <w:rsid w:val="00FF1009"/>
    <w:rsid w:val="00FF1F20"/>
    <w:rsid w:val="00FF1F7D"/>
    <w:rsid w:val="00FF288F"/>
    <w:rsid w:val="00FF31FB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58544-6FBD-4AE7-AF3A-E29339D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9B"/>
  </w:style>
  <w:style w:type="paragraph" w:styleId="Nagwek1">
    <w:name w:val="heading 1"/>
    <w:basedOn w:val="Normalny"/>
    <w:next w:val="Normalny"/>
    <w:link w:val="Nagwek1Znak"/>
    <w:uiPriority w:val="9"/>
    <w:qFormat/>
    <w:rsid w:val="00407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4B"/>
  </w:style>
  <w:style w:type="paragraph" w:styleId="Stopka">
    <w:name w:val="footer"/>
    <w:basedOn w:val="Normalny"/>
    <w:link w:val="StopkaZnak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044B"/>
  </w:style>
  <w:style w:type="table" w:styleId="Tabela-Siatka">
    <w:name w:val="Table Grid"/>
    <w:basedOn w:val="Standardowy"/>
    <w:uiPriority w:val="59"/>
    <w:rsid w:val="0059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61B3"/>
    <w:rPr>
      <w:color w:val="0000FF" w:themeColor="hyperlink"/>
      <w:u w:val="single"/>
    </w:rPr>
  </w:style>
  <w:style w:type="paragraph" w:customStyle="1" w:styleId="Default">
    <w:name w:val="Default"/>
    <w:rsid w:val="00425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A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AA8"/>
    <w:rPr>
      <w:b/>
      <w:bCs/>
      <w:sz w:val="20"/>
      <w:szCs w:val="20"/>
    </w:rPr>
  </w:style>
  <w:style w:type="paragraph" w:customStyle="1" w:styleId="NUM1">
    <w:name w:val="NUM 1"/>
    <w:basedOn w:val="Nagwek1"/>
    <w:uiPriority w:val="99"/>
    <w:qFormat/>
    <w:rsid w:val="00407C97"/>
    <w:pPr>
      <w:numPr>
        <w:numId w:val="9"/>
      </w:numPr>
      <w:spacing w:after="240" w:line="259" w:lineRule="auto"/>
      <w:ind w:left="1287"/>
      <w:jc w:val="both"/>
    </w:pPr>
    <w:rPr>
      <w:b/>
      <w:color w:val="auto"/>
    </w:rPr>
  </w:style>
  <w:style w:type="paragraph" w:customStyle="1" w:styleId="NUM2">
    <w:name w:val="NUM 2"/>
    <w:basedOn w:val="Akapitzlist"/>
    <w:link w:val="NUM2Znak"/>
    <w:uiPriority w:val="99"/>
    <w:qFormat/>
    <w:rsid w:val="00407C97"/>
    <w:pPr>
      <w:numPr>
        <w:ilvl w:val="1"/>
        <w:numId w:val="9"/>
      </w:numPr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UM3">
    <w:name w:val="NUM 3"/>
    <w:basedOn w:val="Akapitzlist"/>
    <w:qFormat/>
    <w:rsid w:val="00407C97"/>
    <w:pPr>
      <w:numPr>
        <w:ilvl w:val="2"/>
        <w:numId w:val="9"/>
      </w:numPr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UM2Znak">
    <w:name w:val="NUM 2 Znak"/>
    <w:basedOn w:val="Domylnaczcionkaakapitu"/>
    <w:link w:val="NUM2"/>
    <w:uiPriority w:val="99"/>
    <w:rsid w:val="00407C97"/>
  </w:style>
  <w:style w:type="paragraph" w:customStyle="1" w:styleId="NUM4">
    <w:name w:val="NUM 4"/>
    <w:basedOn w:val="Akapitzlist"/>
    <w:uiPriority w:val="99"/>
    <w:qFormat/>
    <w:rsid w:val="00407C97"/>
    <w:pPr>
      <w:numPr>
        <w:ilvl w:val="3"/>
        <w:numId w:val="9"/>
      </w:numPr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07C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893B4-7DE3-498B-B2DF-8B048E42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adam.pawlik</dc:creator>
  <cp:lastModifiedBy>Kupczyk Piotr</cp:lastModifiedBy>
  <cp:revision>2</cp:revision>
  <cp:lastPrinted>2022-04-14T08:51:00Z</cp:lastPrinted>
  <dcterms:created xsi:type="dcterms:W3CDTF">2022-04-15T10:53:00Z</dcterms:created>
  <dcterms:modified xsi:type="dcterms:W3CDTF">2022-04-15T10:53:00Z</dcterms:modified>
</cp:coreProperties>
</file>