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110DD0C3" w:rsidR="001C218F" w:rsidRDefault="00811238" w:rsidP="00C478DE">
      <w:pPr>
        <w:spacing w:after="480"/>
        <w:ind w:left="6373" w:firstLine="708"/>
        <w:jc w:val="right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627FD">
        <w:t xml:space="preserve"> 13</w:t>
      </w:r>
      <w:bookmarkStart w:id="0" w:name="_GoBack"/>
      <w:bookmarkEnd w:id="0"/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224609C4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</w:t>
      </w:r>
      <w:r w:rsidR="00EE69FC">
        <w:t>4</w:t>
      </w:r>
      <w:r w:rsidR="006B22FA">
        <w:t>7</w:t>
      </w:r>
      <w:r w:rsidR="00815159">
        <w:t>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235584E7" w14:textId="4B10E488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 </w:t>
      </w:r>
    </w:p>
    <w:p w14:paraId="22D8562E" w14:textId="706CC408" w:rsidR="001C218F" w:rsidRPr="00944F8B" w:rsidRDefault="006B22FA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Marek Gola</w:t>
      </w:r>
    </w:p>
    <w:p w14:paraId="2C7ADD00" w14:textId="721CE487" w:rsidR="00C478DE" w:rsidRDefault="00EE69FC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F7F692D" w14:textId="77777777" w:rsidR="007E7C51" w:rsidRDefault="001C218F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br/>
      </w:r>
    </w:p>
    <w:p w14:paraId="7C86B4BB" w14:textId="247E5B0E" w:rsidR="009332CF" w:rsidRDefault="001C218F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 w:rsidR="00657F1C">
        <w:rPr>
          <w:rFonts w:asciiTheme="minorHAnsi" w:hAnsiTheme="minorHAnsi" w:cstheme="minorHAnsi"/>
        </w:rPr>
        <w:t>Odpowiadając</w:t>
      </w:r>
      <w:r w:rsidR="00B31E45">
        <w:rPr>
          <w:rFonts w:asciiTheme="minorHAnsi" w:hAnsiTheme="minorHAnsi" w:cstheme="minorHAnsi"/>
        </w:rPr>
        <w:t xml:space="preserve"> </w:t>
      </w:r>
      <w:r w:rsidR="009C4F17">
        <w:rPr>
          <w:rFonts w:asciiTheme="minorHAnsi" w:hAnsiTheme="minorHAnsi" w:cstheme="minorHAnsi"/>
        </w:rPr>
        <w:t xml:space="preserve">na </w:t>
      </w:r>
      <w:r w:rsidR="00526876">
        <w:rPr>
          <w:rFonts w:asciiTheme="minorHAnsi" w:hAnsiTheme="minorHAnsi" w:cstheme="minorHAnsi"/>
        </w:rPr>
        <w:t>Pan</w:t>
      </w:r>
      <w:r w:rsidR="00657F1C">
        <w:rPr>
          <w:rFonts w:asciiTheme="minorHAnsi" w:hAnsiTheme="minorHAnsi" w:cstheme="minorHAnsi"/>
        </w:rPr>
        <w:t>a</w:t>
      </w:r>
      <w:r w:rsidR="00526876">
        <w:rPr>
          <w:rFonts w:asciiTheme="minorHAnsi" w:hAnsiTheme="minorHAnsi" w:cstheme="minorHAnsi"/>
        </w:rPr>
        <w:t xml:space="preserve"> </w:t>
      </w:r>
      <w:r w:rsidR="006B22FA">
        <w:rPr>
          <w:rFonts w:asciiTheme="minorHAnsi" w:hAnsiTheme="minorHAnsi" w:cstheme="minorHAnsi"/>
        </w:rPr>
        <w:t>interpelację</w:t>
      </w:r>
      <w:r w:rsidR="00526876">
        <w:rPr>
          <w:rFonts w:asciiTheme="minorHAnsi" w:hAnsiTheme="minorHAnsi" w:cstheme="minorHAnsi"/>
        </w:rPr>
        <w:t xml:space="preserve"> z 2</w:t>
      </w:r>
      <w:r w:rsidR="006B22FA">
        <w:rPr>
          <w:rFonts w:asciiTheme="minorHAnsi" w:hAnsiTheme="minorHAnsi" w:cstheme="minorHAnsi"/>
        </w:rPr>
        <w:t>8</w:t>
      </w:r>
      <w:r w:rsidR="00526876">
        <w:rPr>
          <w:rFonts w:asciiTheme="minorHAnsi" w:hAnsiTheme="minorHAnsi" w:cstheme="minorHAnsi"/>
        </w:rPr>
        <w:t xml:space="preserve"> </w:t>
      </w:r>
      <w:r w:rsidR="00CB38C4">
        <w:rPr>
          <w:rFonts w:asciiTheme="minorHAnsi" w:hAnsiTheme="minorHAnsi" w:cstheme="minorHAnsi"/>
        </w:rPr>
        <w:t>listopada</w:t>
      </w:r>
      <w:r w:rsidR="00526876">
        <w:rPr>
          <w:rFonts w:asciiTheme="minorHAnsi" w:hAnsiTheme="minorHAnsi" w:cstheme="minorHAnsi"/>
        </w:rPr>
        <w:t xml:space="preserve"> 2022 roku w sprawie </w:t>
      </w:r>
      <w:r w:rsidR="00667E46" w:rsidRPr="003F7B12">
        <w:rPr>
          <w:rFonts w:asciiTheme="minorHAnsi" w:eastAsiaTheme="minorHAnsi" w:hAnsiTheme="minorHAnsi" w:cstheme="minorHAnsi"/>
          <w:bCs/>
          <w:lang w:eastAsia="en-US"/>
        </w:rPr>
        <w:t>wykonania oświetlenia przejścia dla pieszych</w:t>
      </w:r>
      <w:r w:rsidR="00667E46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="00667E46" w:rsidRPr="003F7B12">
        <w:rPr>
          <w:rFonts w:asciiTheme="minorHAnsi" w:eastAsiaTheme="minorHAnsi" w:hAnsiTheme="minorHAnsi" w:cstheme="minorHAnsi"/>
          <w:bCs/>
          <w:lang w:eastAsia="en-US"/>
        </w:rPr>
        <w:t xml:space="preserve">przy drodze wojewódzkiej nr 432 w </w:t>
      </w:r>
      <w:r w:rsidR="007E7C51">
        <w:rPr>
          <w:rFonts w:asciiTheme="minorHAnsi" w:eastAsiaTheme="minorHAnsi" w:hAnsiTheme="minorHAnsi" w:cstheme="minorHAnsi"/>
          <w:bCs/>
          <w:lang w:eastAsia="en-US"/>
        </w:rPr>
        <w:t>m. Środa Wielkopolska w rejonie</w:t>
      </w:r>
      <w:r w:rsidR="007E7C51">
        <w:rPr>
          <w:rFonts w:asciiTheme="minorHAnsi" w:eastAsiaTheme="minorHAnsi" w:hAnsiTheme="minorHAnsi" w:cstheme="minorHAnsi"/>
          <w:bCs/>
          <w:lang w:eastAsia="en-US"/>
        </w:rPr>
        <w:br/>
      </w:r>
      <w:r w:rsidR="00667E46" w:rsidRPr="003F7B12">
        <w:rPr>
          <w:rFonts w:asciiTheme="minorHAnsi" w:eastAsiaTheme="minorHAnsi" w:hAnsiTheme="minorHAnsi" w:cstheme="minorHAnsi"/>
          <w:bCs/>
          <w:lang w:eastAsia="en-US"/>
        </w:rPr>
        <w:t>ul. Fabrycznej</w:t>
      </w:r>
      <w:r w:rsidR="001953DB">
        <w:rPr>
          <w:rFonts w:asciiTheme="minorHAnsi" w:eastAsiaTheme="minorHAnsi" w:hAnsiTheme="minorHAnsi" w:cstheme="minorHAnsi"/>
          <w:bCs/>
          <w:lang w:eastAsia="en-US"/>
        </w:rPr>
        <w:t xml:space="preserve"> uprzejmie </w:t>
      </w:r>
      <w:r w:rsidR="00667E46" w:rsidRPr="003F7B12">
        <w:rPr>
          <w:rFonts w:asciiTheme="minorHAnsi" w:eastAsiaTheme="minorHAnsi" w:hAnsiTheme="minorHAnsi" w:cstheme="minorHAnsi"/>
          <w:bCs/>
          <w:iCs/>
          <w:lang w:eastAsia="en-US"/>
        </w:rPr>
        <w:t>informuj</w:t>
      </w:r>
      <w:r w:rsidR="001953DB">
        <w:rPr>
          <w:rFonts w:asciiTheme="minorHAnsi" w:eastAsiaTheme="minorHAnsi" w:hAnsiTheme="minorHAnsi" w:cstheme="minorHAnsi"/>
          <w:bCs/>
          <w:iCs/>
          <w:lang w:eastAsia="en-US"/>
        </w:rPr>
        <w:t>ę</w:t>
      </w:r>
      <w:r w:rsidR="00667E46" w:rsidRPr="003F7B1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667E46" w:rsidRPr="003F7B12">
        <w:rPr>
          <w:rFonts w:asciiTheme="minorHAnsi" w:eastAsiaTheme="minorHAnsi" w:hAnsiTheme="minorHAnsi" w:cstheme="minorHAnsi"/>
          <w:bCs/>
          <w:lang w:eastAsia="en-US"/>
        </w:rPr>
        <w:t xml:space="preserve">że </w:t>
      </w:r>
      <w:r w:rsidR="00667E46" w:rsidRPr="003F7B12">
        <w:rPr>
          <w:rFonts w:asciiTheme="minorHAnsi" w:hAnsiTheme="minorHAnsi" w:cstheme="minorHAnsi"/>
        </w:rPr>
        <w:t>przedmiotowe przejście zostało wykonane w ramach realizacji zadania związanego z budową ścieżki pieszo-rowerowej, dla której dokumentację opracowała Gmina</w:t>
      </w:r>
      <w:r w:rsidR="00667E46">
        <w:rPr>
          <w:rFonts w:asciiTheme="minorHAnsi" w:hAnsiTheme="minorHAnsi" w:cstheme="minorHAnsi"/>
        </w:rPr>
        <w:t xml:space="preserve"> </w:t>
      </w:r>
      <w:r w:rsidR="00667E46" w:rsidRPr="003F7B12">
        <w:rPr>
          <w:rFonts w:asciiTheme="minorHAnsi" w:hAnsiTheme="minorHAnsi" w:cstheme="minorHAnsi"/>
        </w:rPr>
        <w:t>Środa Wielkopolska</w:t>
      </w:r>
      <w:r w:rsidR="00667E46">
        <w:rPr>
          <w:rFonts w:asciiTheme="minorHAnsi" w:hAnsiTheme="minorHAnsi" w:cstheme="minorHAnsi"/>
        </w:rPr>
        <w:t>.</w:t>
      </w:r>
    </w:p>
    <w:p w14:paraId="3608BD3F" w14:textId="0A6AA88C" w:rsidR="00667E46" w:rsidRDefault="00667E46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3F7B12">
        <w:rPr>
          <w:rFonts w:asciiTheme="minorHAnsi" w:hAnsiTheme="minorHAnsi" w:cstheme="minorHAnsi"/>
        </w:rPr>
        <w:t xml:space="preserve">W piśmie </w:t>
      </w:r>
      <w:bookmarkStart w:id="1" w:name="_Hlk121218763"/>
      <w:r w:rsidR="007E7C51">
        <w:rPr>
          <w:rFonts w:asciiTheme="minorHAnsi" w:hAnsiTheme="minorHAnsi" w:cstheme="minorHAnsi"/>
        </w:rPr>
        <w:t xml:space="preserve">z </w:t>
      </w:r>
      <w:r w:rsidRPr="003F7B12">
        <w:rPr>
          <w:rFonts w:asciiTheme="minorHAnsi" w:hAnsiTheme="minorHAnsi" w:cstheme="minorHAnsi"/>
        </w:rPr>
        <w:t xml:space="preserve">16.07.2020 r. </w:t>
      </w:r>
      <w:bookmarkEnd w:id="1"/>
      <w:r w:rsidRPr="003F7B12">
        <w:rPr>
          <w:rFonts w:asciiTheme="minorHAnsi" w:hAnsiTheme="minorHAnsi" w:cstheme="minorHAnsi"/>
        </w:rPr>
        <w:t xml:space="preserve">skierowanym </w:t>
      </w:r>
      <w:r w:rsidR="00F03173">
        <w:rPr>
          <w:rFonts w:asciiTheme="minorHAnsi" w:hAnsiTheme="minorHAnsi" w:cstheme="minorHAnsi"/>
        </w:rPr>
        <w:t>przez Wielkopolski Zarząd Dróg Wojewód</w:t>
      </w:r>
      <w:r w:rsidR="007E7C51">
        <w:rPr>
          <w:rFonts w:asciiTheme="minorHAnsi" w:hAnsiTheme="minorHAnsi" w:cstheme="minorHAnsi"/>
        </w:rPr>
        <w:t>zkich</w:t>
      </w:r>
      <w:r w:rsidR="007E7C51">
        <w:rPr>
          <w:rFonts w:asciiTheme="minorHAnsi" w:hAnsiTheme="minorHAnsi" w:cstheme="minorHAnsi"/>
        </w:rPr>
        <w:br/>
      </w:r>
      <w:r w:rsidR="00F03173">
        <w:rPr>
          <w:rFonts w:asciiTheme="minorHAnsi" w:hAnsiTheme="minorHAnsi" w:cstheme="minorHAnsi"/>
        </w:rPr>
        <w:t xml:space="preserve">w Poznaniu </w:t>
      </w:r>
      <w:r w:rsidRPr="003F7B12">
        <w:rPr>
          <w:rFonts w:asciiTheme="minorHAnsi" w:hAnsiTheme="minorHAnsi" w:cstheme="minorHAnsi"/>
        </w:rPr>
        <w:t xml:space="preserve">do projektanta działającego na mocy pełnomocnictwa Gminy, mając na uwadze przepisy </w:t>
      </w:r>
      <w:r w:rsidRPr="003F7B12">
        <w:rPr>
          <w:rFonts w:asciiTheme="minorHAnsi" w:eastAsiaTheme="minorHAnsi" w:hAnsiTheme="minorHAnsi" w:cstheme="minorHAnsi"/>
          <w:lang w:eastAsia="en-US"/>
        </w:rPr>
        <w:t>ustawy</w:t>
      </w:r>
      <w:r w:rsidR="00F0317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F7B12">
        <w:rPr>
          <w:rFonts w:asciiTheme="minorHAnsi" w:eastAsiaTheme="minorHAnsi" w:hAnsiTheme="minorHAnsi" w:cstheme="minorHAnsi"/>
          <w:lang w:eastAsia="en-US"/>
        </w:rPr>
        <w:t>z dnia 10 kwietnia 1997 r. Prawo energetyczne</w:t>
      </w:r>
      <w:r w:rsidRPr="003F7B12">
        <w:rPr>
          <w:rFonts w:asciiTheme="minorHAnsi" w:hAnsiTheme="minorHAnsi" w:cstheme="minorHAnsi"/>
        </w:rPr>
        <w:t xml:space="preserve"> </w:t>
      </w:r>
      <w:r w:rsidRPr="003F7B12">
        <w:rPr>
          <w:rFonts w:asciiTheme="minorHAnsi" w:eastAsiaTheme="minorHAnsi" w:hAnsiTheme="minorHAnsi" w:cstheme="minorHAnsi"/>
          <w:lang w:eastAsia="en-US"/>
        </w:rPr>
        <w:t>(art. 18 ust. 1 pkt 2 i 3)</w:t>
      </w:r>
      <w:r w:rsidRPr="003F7B12">
        <w:rPr>
          <w:rFonts w:asciiTheme="minorHAnsi" w:hAnsiTheme="minorHAnsi" w:cstheme="minorHAnsi"/>
        </w:rPr>
        <w:t xml:space="preserve"> zaznacz</w:t>
      </w:r>
      <w:r w:rsidR="00F03173">
        <w:rPr>
          <w:rFonts w:asciiTheme="minorHAnsi" w:hAnsiTheme="minorHAnsi" w:cstheme="minorHAnsi"/>
        </w:rPr>
        <w:t xml:space="preserve">ono, </w:t>
      </w:r>
      <w:r w:rsidRPr="003F7B12">
        <w:rPr>
          <w:rFonts w:asciiTheme="minorHAnsi" w:hAnsiTheme="minorHAnsi" w:cstheme="minorHAnsi"/>
        </w:rPr>
        <w:t>ż</w:t>
      </w:r>
      <w:r w:rsidR="00F03173">
        <w:rPr>
          <w:rFonts w:asciiTheme="minorHAnsi" w:hAnsiTheme="minorHAnsi" w:cstheme="minorHAnsi"/>
        </w:rPr>
        <w:t>e</w:t>
      </w:r>
      <w:r w:rsidRPr="003F7B12">
        <w:rPr>
          <w:rFonts w:asciiTheme="minorHAnsi" w:hAnsiTheme="minorHAnsi" w:cstheme="minorHAnsi"/>
        </w:rPr>
        <w:t xml:space="preserve"> niezbędne jest doświetlenie przedmiotowego przejścia przez jezdnię drogi wojewódzkiej. </w:t>
      </w:r>
      <w:r w:rsidR="007E7C51">
        <w:rPr>
          <w:rFonts w:asciiTheme="minorHAnsi" w:hAnsiTheme="minorHAnsi" w:cstheme="minorHAnsi"/>
        </w:rPr>
        <w:t>Poinformowano</w:t>
      </w:r>
      <w:r w:rsidRPr="003F7B12">
        <w:rPr>
          <w:rFonts w:asciiTheme="minorHAnsi" w:hAnsiTheme="minorHAnsi" w:cstheme="minorHAnsi"/>
        </w:rPr>
        <w:t xml:space="preserve"> również, iż w obrębie ww. przejścia</w:t>
      </w:r>
      <w:r>
        <w:rPr>
          <w:rFonts w:asciiTheme="minorHAnsi" w:hAnsiTheme="minorHAnsi" w:cstheme="minorHAnsi"/>
        </w:rPr>
        <w:t xml:space="preserve"> </w:t>
      </w:r>
      <w:r w:rsidRPr="003F7B12">
        <w:rPr>
          <w:rFonts w:asciiTheme="minorHAnsi" w:hAnsiTheme="minorHAnsi" w:cstheme="minorHAnsi"/>
        </w:rPr>
        <w:t>dla pieszych obowiązuje ograniczenie prędkości do 60 km/h.</w:t>
      </w:r>
    </w:p>
    <w:p w14:paraId="1D742817" w14:textId="7D96D31B" w:rsidR="00667E46" w:rsidRDefault="00667E46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3F7B12">
        <w:rPr>
          <w:rFonts w:asciiTheme="minorHAnsi" w:hAnsiTheme="minorHAnsi" w:cstheme="minorHAnsi"/>
        </w:rPr>
        <w:t>Mając jednak na względzie bezpieczeństwo uczestników ruchu drogowego</w:t>
      </w:r>
      <w:r w:rsidR="00F03173">
        <w:rPr>
          <w:rFonts w:asciiTheme="minorHAnsi" w:hAnsiTheme="minorHAnsi" w:cstheme="minorHAnsi"/>
        </w:rPr>
        <w:t>,</w:t>
      </w:r>
      <w:r w:rsidRPr="003F7B12">
        <w:rPr>
          <w:rFonts w:asciiTheme="minorHAnsi" w:hAnsiTheme="minorHAnsi" w:cstheme="minorHAnsi"/>
        </w:rPr>
        <w:t xml:space="preserve"> podejmie</w:t>
      </w:r>
      <w:r w:rsidR="00F03173">
        <w:rPr>
          <w:rFonts w:asciiTheme="minorHAnsi" w:hAnsiTheme="minorHAnsi" w:cstheme="minorHAnsi"/>
        </w:rPr>
        <w:t>my</w:t>
      </w:r>
      <w:r w:rsidRPr="003F7B12">
        <w:rPr>
          <w:rFonts w:asciiTheme="minorHAnsi" w:hAnsiTheme="minorHAnsi" w:cstheme="minorHAnsi"/>
        </w:rPr>
        <w:t xml:space="preserve"> się wykonania przedmiotowego oświetlenia, jednakże warunkiem jego realizacji jest wykonanie przez Gminę przyłącza energetycznego. W związku z powyższym zwróciliśmy się do Burmistrza Miasta Środa Wielkopolska z propozycją realizacji zadania w sposób powyżej przedstawiony</w:t>
      </w:r>
      <w:r>
        <w:rPr>
          <w:rFonts w:asciiTheme="minorHAnsi" w:hAnsiTheme="minorHAnsi" w:cstheme="minorHAnsi"/>
        </w:rPr>
        <w:t>.</w:t>
      </w:r>
    </w:p>
    <w:p w14:paraId="692D31D5" w14:textId="1DFF9FDE" w:rsidR="00667E46" w:rsidRDefault="00667E46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3F7B12">
        <w:rPr>
          <w:rFonts w:asciiTheme="minorHAnsi" w:hAnsiTheme="minorHAnsi" w:cstheme="minorHAnsi"/>
        </w:rPr>
        <w:t>Dodatkowo nadmieniam, iż Gmin</w:t>
      </w:r>
      <w:r w:rsidR="007E7C51">
        <w:rPr>
          <w:rFonts w:asciiTheme="minorHAnsi" w:hAnsiTheme="minorHAnsi" w:cstheme="minorHAnsi"/>
        </w:rPr>
        <w:t>a</w:t>
      </w:r>
      <w:r w:rsidRPr="003F7B12">
        <w:rPr>
          <w:rFonts w:asciiTheme="minorHAnsi" w:hAnsiTheme="minorHAnsi" w:cstheme="minorHAnsi"/>
        </w:rPr>
        <w:t xml:space="preserve"> Środa Wlkp. </w:t>
      </w:r>
      <w:r w:rsidR="007E7C51">
        <w:rPr>
          <w:rFonts w:asciiTheme="minorHAnsi" w:hAnsiTheme="minorHAnsi" w:cstheme="minorHAnsi"/>
        </w:rPr>
        <w:t xml:space="preserve">została poinformowana </w:t>
      </w:r>
      <w:r w:rsidR="00AB19D6">
        <w:rPr>
          <w:rFonts w:asciiTheme="minorHAnsi" w:hAnsiTheme="minorHAnsi" w:cstheme="minorHAnsi"/>
        </w:rPr>
        <w:t xml:space="preserve">pismem z 24.11.2022 r. </w:t>
      </w:r>
      <w:r w:rsidRPr="003F7B12">
        <w:rPr>
          <w:rFonts w:asciiTheme="minorHAnsi" w:hAnsiTheme="minorHAnsi" w:cstheme="minorHAnsi"/>
        </w:rPr>
        <w:t>o zdarzeniach</w:t>
      </w:r>
      <w:r w:rsidR="00AB19D6">
        <w:rPr>
          <w:rFonts w:asciiTheme="minorHAnsi" w:hAnsiTheme="minorHAnsi" w:cstheme="minorHAnsi"/>
        </w:rPr>
        <w:t xml:space="preserve"> </w:t>
      </w:r>
      <w:r w:rsidRPr="003F7B12">
        <w:rPr>
          <w:rFonts w:asciiTheme="minorHAnsi" w:hAnsiTheme="minorHAnsi" w:cstheme="minorHAnsi"/>
        </w:rPr>
        <w:t>z udziałem pieszych</w:t>
      </w:r>
      <w:r w:rsidR="00F03173">
        <w:rPr>
          <w:rFonts w:asciiTheme="minorHAnsi" w:hAnsiTheme="minorHAnsi" w:cstheme="minorHAnsi"/>
        </w:rPr>
        <w:t xml:space="preserve"> </w:t>
      </w:r>
      <w:r w:rsidR="007E7C51">
        <w:rPr>
          <w:rFonts w:asciiTheme="minorHAnsi" w:hAnsiTheme="minorHAnsi" w:cstheme="minorHAnsi"/>
        </w:rPr>
        <w:t xml:space="preserve">z dnia 5 oraz </w:t>
      </w:r>
      <w:r w:rsidRPr="003F7B12">
        <w:rPr>
          <w:rFonts w:asciiTheme="minorHAnsi" w:hAnsiTheme="minorHAnsi" w:cstheme="minorHAnsi"/>
        </w:rPr>
        <w:t>6.11.2022 r.</w:t>
      </w:r>
      <w:r w:rsidR="00AB19D6">
        <w:rPr>
          <w:rFonts w:asciiTheme="minorHAnsi" w:hAnsiTheme="minorHAnsi" w:cstheme="minorHAnsi"/>
        </w:rPr>
        <w:t>,</w:t>
      </w:r>
      <w:r w:rsidRPr="003F7B12">
        <w:rPr>
          <w:rFonts w:asciiTheme="minorHAnsi" w:hAnsiTheme="minorHAnsi" w:cstheme="minorHAnsi"/>
        </w:rPr>
        <w:t xml:space="preserve"> jednocześnie </w:t>
      </w:r>
      <w:r w:rsidR="009C4F17">
        <w:rPr>
          <w:rFonts w:asciiTheme="minorHAnsi" w:hAnsiTheme="minorHAnsi" w:cstheme="minorHAnsi"/>
        </w:rPr>
        <w:t xml:space="preserve">w piśmie </w:t>
      </w:r>
      <w:r w:rsidR="00AB19D6">
        <w:rPr>
          <w:rFonts w:asciiTheme="minorHAnsi" w:hAnsiTheme="minorHAnsi" w:cstheme="minorHAnsi"/>
        </w:rPr>
        <w:t xml:space="preserve">zawarto </w:t>
      </w:r>
      <w:r w:rsidRPr="003F7B12">
        <w:rPr>
          <w:rFonts w:asciiTheme="minorHAnsi" w:hAnsiTheme="minorHAnsi" w:cstheme="minorHAnsi"/>
        </w:rPr>
        <w:t>pro</w:t>
      </w:r>
      <w:r w:rsidR="00AB19D6">
        <w:rPr>
          <w:rFonts w:asciiTheme="minorHAnsi" w:hAnsiTheme="minorHAnsi" w:cstheme="minorHAnsi"/>
        </w:rPr>
        <w:t>śbę</w:t>
      </w:r>
      <w:r w:rsidR="009C4F17">
        <w:rPr>
          <w:rFonts w:asciiTheme="minorHAnsi" w:hAnsiTheme="minorHAnsi" w:cstheme="minorHAnsi"/>
        </w:rPr>
        <w:t xml:space="preserve"> </w:t>
      </w:r>
      <w:r w:rsidR="007E7C51">
        <w:rPr>
          <w:rFonts w:asciiTheme="minorHAnsi" w:hAnsiTheme="minorHAnsi" w:cstheme="minorHAnsi"/>
        </w:rPr>
        <w:t>o przekazanie informacji</w:t>
      </w:r>
      <w:r w:rsidR="00AB19D6">
        <w:rPr>
          <w:rFonts w:asciiTheme="minorHAnsi" w:hAnsiTheme="minorHAnsi" w:cstheme="minorHAnsi"/>
        </w:rPr>
        <w:t xml:space="preserve"> </w:t>
      </w:r>
      <w:r w:rsidRPr="003F7B12">
        <w:rPr>
          <w:rFonts w:asciiTheme="minorHAnsi" w:hAnsiTheme="minorHAnsi" w:cstheme="minorHAnsi"/>
        </w:rPr>
        <w:t>o podjętych działaniach</w:t>
      </w:r>
      <w:r>
        <w:rPr>
          <w:rFonts w:asciiTheme="minorHAnsi" w:hAnsiTheme="minorHAnsi" w:cstheme="minorHAnsi"/>
        </w:rPr>
        <w:t>.</w:t>
      </w:r>
    </w:p>
    <w:p w14:paraId="2601F972" w14:textId="77777777" w:rsidR="001627FD" w:rsidRDefault="001627FD" w:rsidP="001627FD">
      <w:pPr>
        <w:pStyle w:val="NormalnyWeb"/>
        <w:spacing w:beforeAutospacing="0" w:after="0" w:afterAutospacing="0" w:line="276" w:lineRule="auto"/>
        <w:ind w:left="4253" w:firstLine="7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</w:t>
      </w:r>
    </w:p>
    <w:p w14:paraId="34CB51F9" w14:textId="77777777" w:rsidR="001627FD" w:rsidRDefault="001627FD" w:rsidP="001627FD">
      <w:pPr>
        <w:pStyle w:val="NormalnyWeb"/>
        <w:spacing w:before="0" w:beforeAutospacing="0" w:after="0" w:afterAutospacing="0"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Marszałka Województwa</w:t>
      </w:r>
    </w:p>
    <w:p w14:paraId="771482D6" w14:textId="38ACC958" w:rsidR="001627FD" w:rsidRDefault="001627FD" w:rsidP="001627FD">
      <w:pPr>
        <w:pStyle w:val="NormalnyWeb"/>
        <w:spacing w:before="0" w:beforeAutospacing="0" w:after="0" w:afterAutospacing="0" w:line="276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>Wojciech Jankowiak</w:t>
      </w:r>
    </w:p>
    <w:p w14:paraId="68EC5396" w14:textId="1A5748B0" w:rsidR="001627FD" w:rsidRDefault="001627FD" w:rsidP="001627FD">
      <w:pPr>
        <w:tabs>
          <w:tab w:val="left" w:pos="851"/>
        </w:tabs>
        <w:spacing w:line="288" w:lineRule="auto"/>
        <w:ind w:left="426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 xml:space="preserve">           </w:t>
      </w:r>
      <w:r>
        <w:rPr>
          <w:rFonts w:cstheme="minorHAnsi"/>
        </w:rPr>
        <w:t>Wicemarszałek</w:t>
      </w:r>
    </w:p>
    <w:p w14:paraId="541A69DE" w14:textId="77777777" w:rsidR="00667E46" w:rsidRDefault="00667E46" w:rsidP="00695293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sectPr w:rsidR="00667E46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17AB" w14:textId="77777777" w:rsidR="00CD24A0" w:rsidRDefault="00CD24A0" w:rsidP="007D24CC">
      <w:r>
        <w:separator/>
      </w:r>
    </w:p>
  </w:endnote>
  <w:endnote w:type="continuationSeparator" w:id="0">
    <w:p w14:paraId="4B185FFD" w14:textId="77777777" w:rsidR="00CD24A0" w:rsidRDefault="00CD24A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4774" w14:textId="77777777" w:rsidR="00CD24A0" w:rsidRDefault="00CD24A0" w:rsidP="007D24CC">
      <w:r>
        <w:separator/>
      </w:r>
    </w:p>
  </w:footnote>
  <w:footnote w:type="continuationSeparator" w:id="0">
    <w:p w14:paraId="5B229ABA" w14:textId="77777777" w:rsidR="00CD24A0" w:rsidRDefault="00CD24A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2CC0CA51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627FD" w:rsidRPr="001627FD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2CC0CA51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627FD" w:rsidRPr="001627FD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58E"/>
    <w:multiLevelType w:val="hybridMultilevel"/>
    <w:tmpl w:val="4C0E4A12"/>
    <w:lvl w:ilvl="0" w:tplc="E9D41B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0205"/>
    <w:multiLevelType w:val="hybridMultilevel"/>
    <w:tmpl w:val="369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1B9F"/>
    <w:multiLevelType w:val="hybridMultilevel"/>
    <w:tmpl w:val="ED42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581A"/>
    <w:rsid w:val="001627FD"/>
    <w:rsid w:val="001953DB"/>
    <w:rsid w:val="001A3752"/>
    <w:rsid w:val="001A7226"/>
    <w:rsid w:val="001C218F"/>
    <w:rsid w:val="002003C5"/>
    <w:rsid w:val="0025429E"/>
    <w:rsid w:val="00270A55"/>
    <w:rsid w:val="0027623F"/>
    <w:rsid w:val="002E4D7C"/>
    <w:rsid w:val="00335266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4C42C9"/>
    <w:rsid w:val="0052141E"/>
    <w:rsid w:val="0052249E"/>
    <w:rsid w:val="00526876"/>
    <w:rsid w:val="005525AE"/>
    <w:rsid w:val="00555DEC"/>
    <w:rsid w:val="0056314E"/>
    <w:rsid w:val="00581FDF"/>
    <w:rsid w:val="00584AB0"/>
    <w:rsid w:val="005A2E56"/>
    <w:rsid w:val="005C185D"/>
    <w:rsid w:val="005E5D59"/>
    <w:rsid w:val="00604B5B"/>
    <w:rsid w:val="00610376"/>
    <w:rsid w:val="00657F1C"/>
    <w:rsid w:val="00663C93"/>
    <w:rsid w:val="00667E46"/>
    <w:rsid w:val="00695293"/>
    <w:rsid w:val="006B22FA"/>
    <w:rsid w:val="006B707F"/>
    <w:rsid w:val="006E5C92"/>
    <w:rsid w:val="00723462"/>
    <w:rsid w:val="00751A32"/>
    <w:rsid w:val="007C3A07"/>
    <w:rsid w:val="007D24CC"/>
    <w:rsid w:val="007E7C51"/>
    <w:rsid w:val="007F713C"/>
    <w:rsid w:val="00811238"/>
    <w:rsid w:val="00815159"/>
    <w:rsid w:val="008811C8"/>
    <w:rsid w:val="008A08DE"/>
    <w:rsid w:val="008D11A6"/>
    <w:rsid w:val="008F6D34"/>
    <w:rsid w:val="00905582"/>
    <w:rsid w:val="009332CF"/>
    <w:rsid w:val="00944F8B"/>
    <w:rsid w:val="00953909"/>
    <w:rsid w:val="009664C8"/>
    <w:rsid w:val="00987F89"/>
    <w:rsid w:val="00990339"/>
    <w:rsid w:val="009B6E6A"/>
    <w:rsid w:val="009C4F17"/>
    <w:rsid w:val="009D6D90"/>
    <w:rsid w:val="009E6B77"/>
    <w:rsid w:val="00A02923"/>
    <w:rsid w:val="00A243A0"/>
    <w:rsid w:val="00A60B73"/>
    <w:rsid w:val="00A66839"/>
    <w:rsid w:val="00AB19D6"/>
    <w:rsid w:val="00AC4196"/>
    <w:rsid w:val="00AE29AE"/>
    <w:rsid w:val="00AE6193"/>
    <w:rsid w:val="00B03590"/>
    <w:rsid w:val="00B31E45"/>
    <w:rsid w:val="00B54393"/>
    <w:rsid w:val="00B65EF7"/>
    <w:rsid w:val="00BA161A"/>
    <w:rsid w:val="00BB6771"/>
    <w:rsid w:val="00BB788D"/>
    <w:rsid w:val="00BD2A58"/>
    <w:rsid w:val="00BD5D2D"/>
    <w:rsid w:val="00C04930"/>
    <w:rsid w:val="00C478DE"/>
    <w:rsid w:val="00C57EFE"/>
    <w:rsid w:val="00CB38C4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7021B"/>
    <w:rsid w:val="00E768AF"/>
    <w:rsid w:val="00EA69BE"/>
    <w:rsid w:val="00EE69FC"/>
    <w:rsid w:val="00F03173"/>
    <w:rsid w:val="00F6418C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  <w:style w:type="character" w:styleId="Pogrubienie">
    <w:name w:val="Strong"/>
    <w:basedOn w:val="Domylnaczcionkaakapitu"/>
    <w:uiPriority w:val="22"/>
    <w:qFormat/>
    <w:rsid w:val="0065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DEB1-C845-4AB5-8D0A-FEE2D4A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Natalia Mielnik</cp:lastModifiedBy>
  <cp:revision>10</cp:revision>
  <cp:lastPrinted>2022-12-12T09:44:00Z</cp:lastPrinted>
  <dcterms:created xsi:type="dcterms:W3CDTF">2022-12-12T09:20:00Z</dcterms:created>
  <dcterms:modified xsi:type="dcterms:W3CDTF">2022-12-13T08:06:00Z</dcterms:modified>
</cp:coreProperties>
</file>