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10D87" w14:textId="77777777" w:rsidR="00EE1C78" w:rsidRDefault="00EE1C78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</w:p>
    <w:p w14:paraId="539EEFE5" w14:textId="77777777" w:rsidR="00EE1C78" w:rsidRDefault="00EE1C78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</w:p>
    <w:p w14:paraId="7E7A76A8" w14:textId="77777777" w:rsidR="00EE1C78" w:rsidRDefault="00EE1C78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</w:p>
    <w:p w14:paraId="08B6765E" w14:textId="77777777" w:rsidR="00EE1C78" w:rsidRDefault="00EE1C78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</w:p>
    <w:p w14:paraId="6B918DB6" w14:textId="77777777" w:rsidR="00EE1C78" w:rsidRDefault="00EE1C78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</w:p>
    <w:p w14:paraId="3E8F8873" w14:textId="601A49E4" w:rsidR="005F30FC" w:rsidRPr="00DD6DE2" w:rsidRDefault="00457F11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  <w:r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>INFORMACJA DEPARTAMENTU KONTROLI</w:t>
      </w:r>
      <w:r w:rsidR="00081DBE"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 xml:space="preserve"> </w:t>
      </w:r>
    </w:p>
    <w:p w14:paraId="50E0A36E" w14:textId="188BA616" w:rsidR="00457F11" w:rsidRPr="00DD6DE2" w:rsidRDefault="00457F11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  <w:r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 xml:space="preserve">ZA </w:t>
      </w:r>
      <w:r w:rsidR="00B10F9C"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 xml:space="preserve">I PÓŁROCZE </w:t>
      </w:r>
      <w:r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>20</w:t>
      </w:r>
      <w:r w:rsidR="00A30663"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>2</w:t>
      </w:r>
      <w:r w:rsidR="00B10F9C"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>4</w:t>
      </w:r>
      <w:r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 xml:space="preserve"> ROK</w:t>
      </w:r>
      <w:r w:rsidR="00B90379"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>U</w:t>
      </w:r>
    </w:p>
    <w:p w14:paraId="66051AA0" w14:textId="77777777" w:rsidR="003503CB" w:rsidRPr="00DD6DE2" w:rsidRDefault="00457F11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  <w:r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 xml:space="preserve">O PRZEPROWADZONYCH PRZEZ </w:t>
      </w:r>
    </w:p>
    <w:p w14:paraId="382071E8" w14:textId="77777777" w:rsidR="003503CB" w:rsidRPr="00DD6DE2" w:rsidRDefault="00457F11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  <w:r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 xml:space="preserve">URZĄD MARSZAŁKOWSKI WOJEWÓDZTWA WIELKOPOLSKIEGO </w:t>
      </w:r>
    </w:p>
    <w:p w14:paraId="3F26E4A2" w14:textId="77777777" w:rsidR="003503CB" w:rsidRPr="00DD6DE2" w:rsidRDefault="00457F11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  <w:r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>KONTROLACH WEWNĘTRZNYCH, ZEWNĘTRZNYCH I ICH WYNIKACH,</w:t>
      </w:r>
      <w:r w:rsidR="009714C8"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 xml:space="preserve"> </w:t>
      </w:r>
    </w:p>
    <w:p w14:paraId="54EA95DE" w14:textId="617F8604" w:rsidR="00457F11" w:rsidRPr="00DD6DE2" w:rsidRDefault="00457F11" w:rsidP="000A78E6">
      <w:pPr>
        <w:pStyle w:val="Tytu"/>
        <w:spacing w:line="480" w:lineRule="auto"/>
        <w:rPr>
          <w:rStyle w:val="Tytuksiki"/>
          <w:rFonts w:asciiTheme="minorHAnsi" w:hAnsiTheme="minorHAnsi" w:cstheme="minorHAnsi"/>
          <w:b/>
          <w:i w:val="0"/>
          <w:szCs w:val="24"/>
        </w:rPr>
      </w:pPr>
      <w:r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>ORAZ O KONTROLACH PRZEPROWADZONYCH PRZEZ ZEWNĘTRZNE ORGANY KONTROLI</w:t>
      </w:r>
      <w:r w:rsidR="00E91DF8"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>.</w:t>
      </w:r>
      <w:r w:rsidRPr="00DD6DE2">
        <w:rPr>
          <w:rStyle w:val="Tytuksiki"/>
          <w:rFonts w:asciiTheme="minorHAnsi" w:hAnsiTheme="minorHAnsi" w:cstheme="minorHAnsi"/>
          <w:b/>
          <w:i w:val="0"/>
          <w:szCs w:val="24"/>
        </w:rPr>
        <w:t xml:space="preserve"> </w:t>
      </w:r>
    </w:p>
    <w:p w14:paraId="29E91022" w14:textId="529DC061" w:rsidR="00907898" w:rsidRPr="00B10F9C" w:rsidRDefault="00907898">
      <w:pPr>
        <w:spacing w:after="0"/>
        <w:rPr>
          <w:rFonts w:asciiTheme="minorHAnsi" w:hAnsiTheme="minorHAnsi" w:cstheme="minorHAnsi"/>
          <w:b/>
          <w:color w:val="FF0000"/>
        </w:rPr>
      </w:pPr>
      <w:r w:rsidRPr="00B10F9C">
        <w:rPr>
          <w:rFonts w:asciiTheme="minorHAnsi" w:hAnsiTheme="minorHAnsi" w:cstheme="minorHAnsi"/>
          <w:b/>
          <w:color w:val="FF0000"/>
        </w:rPr>
        <w:br w:type="page"/>
      </w:r>
    </w:p>
    <w:p w14:paraId="0FEB831E" w14:textId="77777777" w:rsidR="006B640A" w:rsidRPr="00245923" w:rsidRDefault="00457F11" w:rsidP="00822FAC">
      <w:pPr>
        <w:pStyle w:val="Spistreci1"/>
        <w:rPr>
          <w:rFonts w:asciiTheme="minorHAnsi" w:hAnsiTheme="minorHAnsi" w:cstheme="minorHAnsi"/>
        </w:rPr>
      </w:pPr>
      <w:r w:rsidRPr="00EE1C78">
        <w:rPr>
          <w:rFonts w:asciiTheme="minorHAnsi" w:hAnsiTheme="minorHAnsi" w:cstheme="minorHAnsi"/>
        </w:rPr>
        <w:lastRenderedPageBreak/>
        <w:t xml:space="preserve">SPIS TREŚCI. </w:t>
      </w:r>
      <w:bookmarkStart w:id="0" w:name="_Toc411945181"/>
      <w:bookmarkStart w:id="1" w:name="_Toc116040997"/>
      <w:bookmarkStart w:id="2" w:name="_Toc116040998"/>
      <w:r w:rsidR="00822FAC" w:rsidRPr="00EE1C78">
        <w:rPr>
          <w:rFonts w:asciiTheme="minorHAnsi" w:hAnsiTheme="minorHAnsi" w:cstheme="minorHAnsi"/>
          <w:b w:val="0"/>
        </w:rPr>
        <w:fldChar w:fldCharType="begin"/>
      </w:r>
      <w:r w:rsidR="00822FAC" w:rsidRPr="00EE1C78">
        <w:rPr>
          <w:rFonts w:asciiTheme="minorHAnsi" w:hAnsiTheme="minorHAnsi" w:cstheme="minorHAnsi"/>
          <w:b w:val="0"/>
        </w:rPr>
        <w:instrText xml:space="preserve"> TOC \o "1-1" \h \z \u </w:instrText>
      </w:r>
      <w:r w:rsidR="00822FAC" w:rsidRPr="00EE1C78">
        <w:rPr>
          <w:rFonts w:asciiTheme="minorHAnsi" w:hAnsiTheme="minorHAnsi" w:cstheme="minorHAnsi"/>
          <w:b w:val="0"/>
        </w:rPr>
        <w:fldChar w:fldCharType="separate"/>
      </w:r>
    </w:p>
    <w:p w14:paraId="5911D703" w14:textId="5F25333D" w:rsidR="006B640A" w:rsidRPr="00245923" w:rsidRDefault="003E1C06">
      <w:pPr>
        <w:pStyle w:val="Spistreci1"/>
        <w:rPr>
          <w:rFonts w:asciiTheme="minorHAnsi" w:eastAsiaTheme="minorEastAsia" w:hAnsiTheme="minorHAnsi" w:cstheme="minorHAnsi"/>
          <w:b w:val="0"/>
          <w:sz w:val="22"/>
          <w:szCs w:val="22"/>
          <w:lang w:eastAsia="pl-PL"/>
        </w:rPr>
      </w:pPr>
      <w:hyperlink w:anchor="_Toc176439050" w:history="1">
        <w:r w:rsidR="006B640A" w:rsidRPr="00245923">
          <w:rPr>
            <w:rStyle w:val="Hipercze"/>
            <w:rFonts w:asciiTheme="minorHAnsi" w:hAnsiTheme="minorHAnsi" w:cstheme="minorHAnsi"/>
          </w:rPr>
          <w:t>I. INFORMACJE OGÓLNE.</w:t>
        </w:r>
        <w:r w:rsidR="006B640A" w:rsidRPr="00245923">
          <w:rPr>
            <w:rFonts w:asciiTheme="minorHAnsi" w:hAnsiTheme="minorHAnsi" w:cstheme="minorHAnsi"/>
            <w:webHidden/>
          </w:rPr>
          <w:tab/>
        </w:r>
        <w:r w:rsidR="006B640A" w:rsidRPr="00245923">
          <w:rPr>
            <w:rFonts w:asciiTheme="minorHAnsi" w:hAnsiTheme="minorHAnsi" w:cstheme="minorHAnsi"/>
            <w:webHidden/>
          </w:rPr>
          <w:fldChar w:fldCharType="begin"/>
        </w:r>
        <w:r w:rsidR="006B640A" w:rsidRPr="00245923">
          <w:rPr>
            <w:rFonts w:asciiTheme="minorHAnsi" w:hAnsiTheme="minorHAnsi" w:cstheme="minorHAnsi"/>
            <w:webHidden/>
          </w:rPr>
          <w:instrText xml:space="preserve"> PAGEREF _Toc176439050 \h </w:instrText>
        </w:r>
        <w:r w:rsidR="006B640A" w:rsidRPr="00245923">
          <w:rPr>
            <w:rFonts w:asciiTheme="minorHAnsi" w:hAnsiTheme="minorHAnsi" w:cstheme="minorHAnsi"/>
            <w:webHidden/>
          </w:rPr>
        </w:r>
        <w:r w:rsidR="006B640A" w:rsidRPr="00245923">
          <w:rPr>
            <w:rFonts w:asciiTheme="minorHAnsi" w:hAnsiTheme="minorHAnsi" w:cstheme="minorHAnsi"/>
            <w:webHidden/>
          </w:rPr>
          <w:fldChar w:fldCharType="separate"/>
        </w:r>
        <w:r w:rsidR="00245923" w:rsidRPr="00245923">
          <w:rPr>
            <w:rFonts w:asciiTheme="minorHAnsi" w:hAnsiTheme="minorHAnsi" w:cstheme="minorHAnsi"/>
            <w:webHidden/>
          </w:rPr>
          <w:t>3</w:t>
        </w:r>
        <w:r w:rsidR="006B640A" w:rsidRPr="00245923">
          <w:rPr>
            <w:rFonts w:asciiTheme="minorHAnsi" w:hAnsiTheme="minorHAnsi" w:cstheme="minorHAnsi"/>
            <w:webHidden/>
          </w:rPr>
          <w:fldChar w:fldCharType="end"/>
        </w:r>
      </w:hyperlink>
    </w:p>
    <w:p w14:paraId="1C727904" w14:textId="47CD5D05" w:rsidR="006B640A" w:rsidRPr="00245923" w:rsidRDefault="003E1C06">
      <w:pPr>
        <w:pStyle w:val="Spistreci1"/>
        <w:rPr>
          <w:rFonts w:asciiTheme="minorHAnsi" w:eastAsiaTheme="minorEastAsia" w:hAnsiTheme="minorHAnsi" w:cstheme="minorHAnsi"/>
          <w:b w:val="0"/>
          <w:sz w:val="22"/>
          <w:szCs w:val="22"/>
          <w:lang w:eastAsia="pl-PL"/>
        </w:rPr>
      </w:pPr>
      <w:hyperlink w:anchor="_Toc176439051" w:history="1">
        <w:r w:rsidR="006B640A" w:rsidRPr="00245923">
          <w:rPr>
            <w:rStyle w:val="Hipercze"/>
            <w:rFonts w:asciiTheme="minorHAnsi" w:hAnsiTheme="minorHAnsi" w:cstheme="minorHAnsi"/>
          </w:rPr>
          <w:t>II. WYKAZ KONTROLI WOJEWÓDZKICH SAMORZĄDOWYCH JEDNOSTEK ORGANIZACYJNYCH PRZEPROWADZONYCH PRZEZ DEPARTAMENTY UMWW W I PÓŁROCZU 2024 ROKU ORAZ STWIERDZONE NIEPRAWIDŁOWOŚCI LUB UCHYBIENIA</w:t>
        </w:r>
        <w:r w:rsidR="006B640A" w:rsidRPr="00245923">
          <w:rPr>
            <w:rFonts w:asciiTheme="minorHAnsi" w:hAnsiTheme="minorHAnsi" w:cstheme="minorHAnsi"/>
            <w:webHidden/>
          </w:rPr>
          <w:tab/>
        </w:r>
        <w:r w:rsidR="006B640A" w:rsidRPr="00245923">
          <w:rPr>
            <w:rFonts w:asciiTheme="minorHAnsi" w:hAnsiTheme="minorHAnsi" w:cstheme="minorHAnsi"/>
            <w:webHidden/>
          </w:rPr>
          <w:fldChar w:fldCharType="begin"/>
        </w:r>
        <w:r w:rsidR="006B640A" w:rsidRPr="00245923">
          <w:rPr>
            <w:rFonts w:asciiTheme="minorHAnsi" w:hAnsiTheme="minorHAnsi" w:cstheme="minorHAnsi"/>
            <w:webHidden/>
          </w:rPr>
          <w:instrText xml:space="preserve"> PAGEREF _Toc176439051 \h </w:instrText>
        </w:r>
        <w:r w:rsidR="006B640A" w:rsidRPr="00245923">
          <w:rPr>
            <w:rFonts w:asciiTheme="minorHAnsi" w:hAnsiTheme="minorHAnsi" w:cstheme="minorHAnsi"/>
            <w:webHidden/>
          </w:rPr>
        </w:r>
        <w:r w:rsidR="006B640A" w:rsidRPr="00245923">
          <w:rPr>
            <w:rFonts w:asciiTheme="minorHAnsi" w:hAnsiTheme="minorHAnsi" w:cstheme="minorHAnsi"/>
            <w:webHidden/>
          </w:rPr>
          <w:fldChar w:fldCharType="separate"/>
        </w:r>
        <w:r w:rsidR="00245923" w:rsidRPr="00245923">
          <w:rPr>
            <w:rFonts w:asciiTheme="minorHAnsi" w:hAnsiTheme="minorHAnsi" w:cstheme="minorHAnsi"/>
            <w:webHidden/>
          </w:rPr>
          <w:t>19</w:t>
        </w:r>
        <w:r w:rsidR="006B640A" w:rsidRPr="00245923">
          <w:rPr>
            <w:rFonts w:asciiTheme="minorHAnsi" w:hAnsiTheme="minorHAnsi" w:cstheme="minorHAnsi"/>
            <w:webHidden/>
          </w:rPr>
          <w:fldChar w:fldCharType="end"/>
        </w:r>
      </w:hyperlink>
    </w:p>
    <w:p w14:paraId="6E9949A5" w14:textId="5271D2B2" w:rsidR="006B640A" w:rsidRPr="00245923" w:rsidRDefault="003E1C06">
      <w:pPr>
        <w:pStyle w:val="Spistreci1"/>
        <w:rPr>
          <w:rFonts w:asciiTheme="minorHAnsi" w:eastAsiaTheme="minorEastAsia" w:hAnsiTheme="minorHAnsi" w:cstheme="minorHAnsi"/>
          <w:b w:val="0"/>
          <w:sz w:val="22"/>
          <w:szCs w:val="22"/>
          <w:lang w:eastAsia="pl-PL"/>
        </w:rPr>
      </w:pPr>
      <w:hyperlink w:anchor="_Toc176439052" w:history="1">
        <w:r w:rsidR="006B640A" w:rsidRPr="00245923">
          <w:rPr>
            <w:rStyle w:val="Hipercze"/>
            <w:rFonts w:asciiTheme="minorHAnsi" w:hAnsiTheme="minorHAnsi" w:cstheme="minorHAnsi"/>
            <w:lang w:eastAsia="ar-SA"/>
          </w:rPr>
          <w:t xml:space="preserve">III. </w:t>
        </w:r>
        <w:r w:rsidR="006B640A" w:rsidRPr="00245923">
          <w:rPr>
            <w:rStyle w:val="Hipercze"/>
            <w:rFonts w:asciiTheme="minorHAnsi" w:hAnsiTheme="minorHAnsi" w:cstheme="minorHAnsi"/>
          </w:rPr>
          <w:t>NAJCZĘŚCIEJ WYSTĘPUJĄCE NIEPRAWIDŁOWOŚCI STWIERDZONE W WYNIKU KONTROLI PRZEPROWADZONYCH W OKRESIE SPRAWOZDAWCZYM W WOJEWÓDZKICH SAMORZĄDOWYCH JEDNOSTKACH ORGANIZACYJNYCH.</w:t>
        </w:r>
        <w:r w:rsidR="006B640A" w:rsidRPr="00245923">
          <w:rPr>
            <w:rFonts w:asciiTheme="minorHAnsi" w:hAnsiTheme="minorHAnsi" w:cstheme="minorHAnsi"/>
            <w:webHidden/>
          </w:rPr>
          <w:tab/>
        </w:r>
        <w:r w:rsidR="006B640A" w:rsidRPr="00245923">
          <w:rPr>
            <w:rFonts w:asciiTheme="minorHAnsi" w:hAnsiTheme="minorHAnsi" w:cstheme="minorHAnsi"/>
            <w:webHidden/>
          </w:rPr>
          <w:fldChar w:fldCharType="begin"/>
        </w:r>
        <w:r w:rsidR="006B640A" w:rsidRPr="00245923">
          <w:rPr>
            <w:rFonts w:asciiTheme="minorHAnsi" w:hAnsiTheme="minorHAnsi" w:cstheme="minorHAnsi"/>
            <w:webHidden/>
          </w:rPr>
          <w:instrText xml:space="preserve"> PAGEREF _Toc176439052 \h </w:instrText>
        </w:r>
        <w:r w:rsidR="006B640A" w:rsidRPr="00245923">
          <w:rPr>
            <w:rFonts w:asciiTheme="minorHAnsi" w:hAnsiTheme="minorHAnsi" w:cstheme="minorHAnsi"/>
            <w:webHidden/>
          </w:rPr>
        </w:r>
        <w:r w:rsidR="006B640A" w:rsidRPr="00245923">
          <w:rPr>
            <w:rFonts w:asciiTheme="minorHAnsi" w:hAnsiTheme="minorHAnsi" w:cstheme="minorHAnsi"/>
            <w:webHidden/>
          </w:rPr>
          <w:fldChar w:fldCharType="separate"/>
        </w:r>
        <w:r w:rsidR="00245923" w:rsidRPr="00245923">
          <w:rPr>
            <w:rFonts w:asciiTheme="minorHAnsi" w:hAnsiTheme="minorHAnsi" w:cstheme="minorHAnsi"/>
            <w:webHidden/>
          </w:rPr>
          <w:t>30</w:t>
        </w:r>
        <w:r w:rsidR="006B640A" w:rsidRPr="00245923">
          <w:rPr>
            <w:rFonts w:asciiTheme="minorHAnsi" w:hAnsiTheme="minorHAnsi" w:cstheme="minorHAnsi"/>
            <w:webHidden/>
          </w:rPr>
          <w:fldChar w:fldCharType="end"/>
        </w:r>
      </w:hyperlink>
    </w:p>
    <w:p w14:paraId="09AB2BD1" w14:textId="4B1D7020" w:rsidR="006B640A" w:rsidRPr="00245923" w:rsidRDefault="003E1C06">
      <w:pPr>
        <w:pStyle w:val="Spistreci1"/>
        <w:rPr>
          <w:rFonts w:asciiTheme="minorHAnsi" w:eastAsiaTheme="minorEastAsia" w:hAnsiTheme="minorHAnsi" w:cstheme="minorHAnsi"/>
          <w:b w:val="0"/>
          <w:sz w:val="22"/>
          <w:szCs w:val="22"/>
          <w:lang w:eastAsia="pl-PL"/>
        </w:rPr>
      </w:pPr>
      <w:hyperlink w:anchor="_Toc176439053" w:history="1">
        <w:r w:rsidR="006B640A" w:rsidRPr="00245923">
          <w:rPr>
            <w:rStyle w:val="Hipercze"/>
            <w:rFonts w:asciiTheme="minorHAnsi" w:hAnsiTheme="minorHAnsi" w:cstheme="minorHAnsi"/>
          </w:rPr>
          <w:t>IV. ISTOTNE NIEPRAWIDŁOWOŚCI STWIERDZONE W WYNIKU KONTROLI: PODMIOTÓW SKONTROLOWANYCH NA MOCY PRZEPISÓW PRAWA, UMÓW ORAZ POROZUMIEŃ ZAWARTYCH Z SAMORZĄDEM WOJEWÓDZTWA.</w:t>
        </w:r>
        <w:r w:rsidR="006B640A" w:rsidRPr="00245923">
          <w:rPr>
            <w:rFonts w:asciiTheme="minorHAnsi" w:hAnsiTheme="minorHAnsi" w:cstheme="minorHAnsi"/>
            <w:webHidden/>
          </w:rPr>
          <w:tab/>
        </w:r>
        <w:r w:rsidR="006B640A" w:rsidRPr="00245923">
          <w:rPr>
            <w:rFonts w:asciiTheme="minorHAnsi" w:hAnsiTheme="minorHAnsi" w:cstheme="minorHAnsi"/>
            <w:webHidden/>
          </w:rPr>
          <w:fldChar w:fldCharType="begin"/>
        </w:r>
        <w:r w:rsidR="006B640A" w:rsidRPr="00245923">
          <w:rPr>
            <w:rFonts w:asciiTheme="minorHAnsi" w:hAnsiTheme="minorHAnsi" w:cstheme="minorHAnsi"/>
            <w:webHidden/>
          </w:rPr>
          <w:instrText xml:space="preserve"> PAGEREF _Toc176439053 \h </w:instrText>
        </w:r>
        <w:r w:rsidR="006B640A" w:rsidRPr="00245923">
          <w:rPr>
            <w:rFonts w:asciiTheme="minorHAnsi" w:hAnsiTheme="minorHAnsi" w:cstheme="minorHAnsi"/>
            <w:webHidden/>
          </w:rPr>
        </w:r>
        <w:r w:rsidR="006B640A" w:rsidRPr="00245923">
          <w:rPr>
            <w:rFonts w:asciiTheme="minorHAnsi" w:hAnsiTheme="minorHAnsi" w:cstheme="minorHAnsi"/>
            <w:webHidden/>
          </w:rPr>
          <w:fldChar w:fldCharType="separate"/>
        </w:r>
        <w:r w:rsidR="00245923" w:rsidRPr="00245923">
          <w:rPr>
            <w:rFonts w:asciiTheme="minorHAnsi" w:hAnsiTheme="minorHAnsi" w:cstheme="minorHAnsi"/>
            <w:webHidden/>
          </w:rPr>
          <w:t>32</w:t>
        </w:r>
        <w:r w:rsidR="006B640A" w:rsidRPr="00245923">
          <w:rPr>
            <w:rFonts w:asciiTheme="minorHAnsi" w:hAnsiTheme="minorHAnsi" w:cstheme="minorHAnsi"/>
            <w:webHidden/>
          </w:rPr>
          <w:fldChar w:fldCharType="end"/>
        </w:r>
      </w:hyperlink>
    </w:p>
    <w:p w14:paraId="06BCA18F" w14:textId="55510236" w:rsidR="006B640A" w:rsidRPr="00245923" w:rsidRDefault="003E1C06">
      <w:pPr>
        <w:pStyle w:val="Spistreci1"/>
        <w:rPr>
          <w:rFonts w:asciiTheme="minorHAnsi" w:eastAsiaTheme="minorEastAsia" w:hAnsiTheme="minorHAnsi" w:cstheme="minorHAnsi"/>
          <w:b w:val="0"/>
          <w:sz w:val="22"/>
          <w:szCs w:val="22"/>
          <w:lang w:eastAsia="pl-PL"/>
        </w:rPr>
      </w:pPr>
      <w:hyperlink w:anchor="_Toc176439054" w:history="1">
        <w:r w:rsidR="006B640A" w:rsidRPr="00245923">
          <w:rPr>
            <w:rStyle w:val="Hipercze"/>
            <w:rFonts w:asciiTheme="minorHAnsi" w:hAnsiTheme="minorHAnsi" w:cstheme="minorHAnsi"/>
          </w:rPr>
          <w:t xml:space="preserve">V. ZAWIADOMIENIA DO RZECZNIKA DYSCYPLINY FINANSÓW PUBLICZNYCH </w:t>
        </w:r>
        <w:r w:rsidR="006B640A" w:rsidRPr="00245923">
          <w:rPr>
            <w:rStyle w:val="Hipercze"/>
            <w:rFonts w:asciiTheme="minorHAnsi" w:hAnsiTheme="minorHAnsi" w:cstheme="minorHAnsi"/>
            <w:spacing w:val="-6"/>
          </w:rPr>
          <w:t>O NARUSZENIU DYSCYPLINY FINANSÓW PUBLICZNYCH LUB ZAWIADOMIENIA</w:t>
        </w:r>
        <w:r w:rsidR="006B640A" w:rsidRPr="00245923">
          <w:rPr>
            <w:rStyle w:val="Hipercze"/>
            <w:rFonts w:asciiTheme="minorHAnsi" w:hAnsiTheme="minorHAnsi" w:cstheme="minorHAnsi"/>
          </w:rPr>
          <w:t xml:space="preserve"> SKIEROWANE DO INNYCH ORGANÓW</w:t>
        </w:r>
        <w:r w:rsidR="006B640A" w:rsidRPr="00245923">
          <w:rPr>
            <w:rFonts w:asciiTheme="minorHAnsi" w:hAnsiTheme="minorHAnsi" w:cstheme="minorHAnsi"/>
            <w:webHidden/>
          </w:rPr>
          <w:tab/>
        </w:r>
        <w:r w:rsidR="006B640A" w:rsidRPr="00245923">
          <w:rPr>
            <w:rFonts w:asciiTheme="minorHAnsi" w:hAnsiTheme="minorHAnsi" w:cstheme="minorHAnsi"/>
            <w:webHidden/>
          </w:rPr>
          <w:fldChar w:fldCharType="begin"/>
        </w:r>
        <w:r w:rsidR="006B640A" w:rsidRPr="00245923">
          <w:rPr>
            <w:rFonts w:asciiTheme="minorHAnsi" w:hAnsiTheme="minorHAnsi" w:cstheme="minorHAnsi"/>
            <w:webHidden/>
          </w:rPr>
          <w:instrText xml:space="preserve"> PAGEREF _Toc176439054 \h </w:instrText>
        </w:r>
        <w:r w:rsidR="006B640A" w:rsidRPr="00245923">
          <w:rPr>
            <w:rFonts w:asciiTheme="minorHAnsi" w:hAnsiTheme="minorHAnsi" w:cstheme="minorHAnsi"/>
            <w:webHidden/>
          </w:rPr>
        </w:r>
        <w:r w:rsidR="006B640A" w:rsidRPr="00245923">
          <w:rPr>
            <w:rFonts w:asciiTheme="minorHAnsi" w:hAnsiTheme="minorHAnsi" w:cstheme="minorHAnsi"/>
            <w:webHidden/>
          </w:rPr>
          <w:fldChar w:fldCharType="separate"/>
        </w:r>
        <w:r w:rsidR="00245923" w:rsidRPr="00245923">
          <w:rPr>
            <w:rFonts w:asciiTheme="minorHAnsi" w:hAnsiTheme="minorHAnsi" w:cstheme="minorHAnsi"/>
            <w:webHidden/>
          </w:rPr>
          <w:t>45</w:t>
        </w:r>
        <w:r w:rsidR="006B640A" w:rsidRPr="00245923">
          <w:rPr>
            <w:rFonts w:asciiTheme="minorHAnsi" w:hAnsiTheme="minorHAnsi" w:cstheme="minorHAnsi"/>
            <w:webHidden/>
          </w:rPr>
          <w:fldChar w:fldCharType="end"/>
        </w:r>
      </w:hyperlink>
    </w:p>
    <w:p w14:paraId="0D8E9A02" w14:textId="5815A7D8" w:rsidR="006B640A" w:rsidRPr="00245923" w:rsidRDefault="003E1C06">
      <w:pPr>
        <w:pStyle w:val="Spistreci1"/>
        <w:rPr>
          <w:rFonts w:asciiTheme="minorHAnsi" w:eastAsiaTheme="minorEastAsia" w:hAnsiTheme="minorHAnsi" w:cstheme="minorHAnsi"/>
          <w:b w:val="0"/>
          <w:sz w:val="22"/>
          <w:szCs w:val="22"/>
          <w:lang w:eastAsia="pl-PL"/>
        </w:rPr>
      </w:pPr>
      <w:hyperlink w:anchor="_Toc176439055" w:history="1">
        <w:r w:rsidR="006B640A" w:rsidRPr="00245923">
          <w:rPr>
            <w:rStyle w:val="Hipercze"/>
            <w:rFonts w:asciiTheme="minorHAnsi" w:hAnsiTheme="minorHAnsi" w:cstheme="minorHAnsi"/>
          </w:rPr>
          <w:t>VI. KONTROLE URZĘDU MARSZAŁKOWSKIEGO WOJEWÓDZTWA WIELKOPOLSKIEGO  W POZNANIU PRZEPROWADZONE PRZEZ ORGANY KONTROLI ZEWNĘTRZNEJ.</w:t>
        </w:r>
        <w:r w:rsidR="006B640A" w:rsidRPr="00245923">
          <w:rPr>
            <w:rFonts w:asciiTheme="minorHAnsi" w:hAnsiTheme="minorHAnsi" w:cstheme="minorHAnsi"/>
            <w:webHidden/>
          </w:rPr>
          <w:tab/>
        </w:r>
        <w:r w:rsidR="006B640A" w:rsidRPr="00245923">
          <w:rPr>
            <w:rFonts w:asciiTheme="minorHAnsi" w:hAnsiTheme="minorHAnsi" w:cstheme="minorHAnsi"/>
            <w:webHidden/>
          </w:rPr>
          <w:fldChar w:fldCharType="begin"/>
        </w:r>
        <w:r w:rsidR="006B640A" w:rsidRPr="00245923">
          <w:rPr>
            <w:rFonts w:asciiTheme="minorHAnsi" w:hAnsiTheme="minorHAnsi" w:cstheme="minorHAnsi"/>
            <w:webHidden/>
          </w:rPr>
          <w:instrText xml:space="preserve"> PAGEREF _Toc176439055 \h </w:instrText>
        </w:r>
        <w:r w:rsidR="006B640A" w:rsidRPr="00245923">
          <w:rPr>
            <w:rFonts w:asciiTheme="minorHAnsi" w:hAnsiTheme="minorHAnsi" w:cstheme="minorHAnsi"/>
            <w:webHidden/>
          </w:rPr>
        </w:r>
        <w:r w:rsidR="006B640A" w:rsidRPr="00245923">
          <w:rPr>
            <w:rFonts w:asciiTheme="minorHAnsi" w:hAnsiTheme="minorHAnsi" w:cstheme="minorHAnsi"/>
            <w:webHidden/>
          </w:rPr>
          <w:fldChar w:fldCharType="separate"/>
        </w:r>
        <w:r w:rsidR="00245923" w:rsidRPr="00245923">
          <w:rPr>
            <w:rFonts w:asciiTheme="minorHAnsi" w:hAnsiTheme="minorHAnsi" w:cstheme="minorHAnsi"/>
            <w:webHidden/>
          </w:rPr>
          <w:t>49</w:t>
        </w:r>
        <w:r w:rsidR="006B640A" w:rsidRPr="00245923">
          <w:rPr>
            <w:rFonts w:asciiTheme="minorHAnsi" w:hAnsiTheme="minorHAnsi" w:cstheme="minorHAnsi"/>
            <w:webHidden/>
          </w:rPr>
          <w:fldChar w:fldCharType="end"/>
        </w:r>
      </w:hyperlink>
    </w:p>
    <w:p w14:paraId="32B6F4E7" w14:textId="728AF80E" w:rsidR="006B640A" w:rsidRDefault="003E1C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  <w:lang w:eastAsia="pl-PL"/>
        </w:rPr>
      </w:pPr>
      <w:hyperlink w:anchor="_Toc176439056" w:history="1">
        <w:r w:rsidR="006B640A" w:rsidRPr="00245923">
          <w:rPr>
            <w:rStyle w:val="Hipercze"/>
            <w:rFonts w:asciiTheme="minorHAnsi" w:hAnsiTheme="minorHAnsi" w:cstheme="minorHAnsi"/>
          </w:rPr>
          <w:t>VII. UDZIAŁ W SZKOLENIACH.</w:t>
        </w:r>
        <w:r w:rsidR="006B640A" w:rsidRPr="00245923">
          <w:rPr>
            <w:rFonts w:asciiTheme="minorHAnsi" w:hAnsiTheme="minorHAnsi" w:cstheme="minorHAnsi"/>
            <w:webHidden/>
          </w:rPr>
          <w:tab/>
        </w:r>
        <w:r w:rsidR="006B640A" w:rsidRPr="00245923">
          <w:rPr>
            <w:rFonts w:asciiTheme="minorHAnsi" w:hAnsiTheme="minorHAnsi" w:cstheme="minorHAnsi"/>
            <w:webHidden/>
          </w:rPr>
          <w:fldChar w:fldCharType="begin"/>
        </w:r>
        <w:r w:rsidR="006B640A" w:rsidRPr="00245923">
          <w:rPr>
            <w:rFonts w:asciiTheme="minorHAnsi" w:hAnsiTheme="minorHAnsi" w:cstheme="minorHAnsi"/>
            <w:webHidden/>
          </w:rPr>
          <w:instrText xml:space="preserve"> PAGEREF _Toc176439056 \h </w:instrText>
        </w:r>
        <w:r w:rsidR="006B640A" w:rsidRPr="00245923">
          <w:rPr>
            <w:rFonts w:asciiTheme="minorHAnsi" w:hAnsiTheme="minorHAnsi" w:cstheme="minorHAnsi"/>
            <w:webHidden/>
          </w:rPr>
        </w:r>
        <w:r w:rsidR="006B640A" w:rsidRPr="00245923">
          <w:rPr>
            <w:rFonts w:asciiTheme="minorHAnsi" w:hAnsiTheme="minorHAnsi" w:cstheme="minorHAnsi"/>
            <w:webHidden/>
          </w:rPr>
          <w:fldChar w:fldCharType="separate"/>
        </w:r>
        <w:r w:rsidR="00245923" w:rsidRPr="00245923">
          <w:rPr>
            <w:rFonts w:asciiTheme="minorHAnsi" w:hAnsiTheme="minorHAnsi" w:cstheme="minorHAnsi"/>
            <w:webHidden/>
          </w:rPr>
          <w:t>61</w:t>
        </w:r>
        <w:r w:rsidR="006B640A" w:rsidRPr="00245923">
          <w:rPr>
            <w:rFonts w:asciiTheme="minorHAnsi" w:hAnsiTheme="minorHAnsi" w:cstheme="minorHAnsi"/>
            <w:webHidden/>
          </w:rPr>
          <w:fldChar w:fldCharType="end"/>
        </w:r>
      </w:hyperlink>
    </w:p>
    <w:p w14:paraId="45747321" w14:textId="08B566A2" w:rsidR="003C4F7B" w:rsidRPr="00B10F9C" w:rsidRDefault="00822FAC" w:rsidP="00010358">
      <w:pPr>
        <w:pStyle w:val="Spistreci1"/>
        <w:rPr>
          <w:rFonts w:asciiTheme="minorHAnsi" w:hAnsiTheme="minorHAnsi" w:cstheme="minorHAnsi"/>
          <w:b w:val="0"/>
          <w:color w:val="FF0000"/>
        </w:rPr>
      </w:pPr>
      <w:r w:rsidRPr="00EE1C78">
        <w:rPr>
          <w:rFonts w:asciiTheme="minorHAnsi" w:hAnsiTheme="minorHAnsi" w:cstheme="minorHAnsi"/>
          <w:b w:val="0"/>
        </w:rPr>
        <w:fldChar w:fldCharType="end"/>
      </w:r>
      <w:r w:rsidR="003C4F7B" w:rsidRPr="00B10F9C">
        <w:rPr>
          <w:rFonts w:asciiTheme="minorHAnsi" w:hAnsiTheme="minorHAnsi" w:cstheme="minorHAnsi"/>
          <w:b w:val="0"/>
          <w:color w:val="FF0000"/>
        </w:rPr>
        <w:br w:type="page"/>
      </w:r>
    </w:p>
    <w:p w14:paraId="64E5F52C" w14:textId="763F64AD" w:rsidR="00457F11" w:rsidRPr="00DD6DE2" w:rsidRDefault="00457F11" w:rsidP="0044167A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3" w:name="_Toc176439050"/>
      <w:r w:rsidRPr="00DD6DE2">
        <w:rPr>
          <w:rFonts w:asciiTheme="minorHAnsi" w:hAnsiTheme="minorHAnsi" w:cstheme="minorHAnsi"/>
          <w:sz w:val="24"/>
          <w:szCs w:val="24"/>
        </w:rPr>
        <w:lastRenderedPageBreak/>
        <w:t>I. INFORMACJE OGÓLNE.</w:t>
      </w:r>
      <w:bookmarkEnd w:id="0"/>
      <w:bookmarkEnd w:id="1"/>
      <w:bookmarkEnd w:id="2"/>
      <w:bookmarkEnd w:id="3"/>
    </w:p>
    <w:p w14:paraId="1F8D4203" w14:textId="777C9CDF" w:rsidR="00457F11" w:rsidRPr="00DD6DE2" w:rsidRDefault="00457F11" w:rsidP="00B234DD">
      <w:pPr>
        <w:pStyle w:val="Tekstpodstawowywcity"/>
        <w:spacing w:after="0"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Plan kontroli na rok 20</w:t>
      </w:r>
      <w:r w:rsidR="00696B33" w:rsidRPr="00DD6DE2">
        <w:rPr>
          <w:rFonts w:asciiTheme="minorHAnsi" w:hAnsiTheme="minorHAnsi" w:cstheme="minorHAnsi"/>
          <w:sz w:val="24"/>
          <w:szCs w:val="24"/>
        </w:rPr>
        <w:t>2</w:t>
      </w:r>
      <w:r w:rsidR="004D5BB3" w:rsidRPr="00DD6DE2">
        <w:rPr>
          <w:rFonts w:asciiTheme="minorHAnsi" w:hAnsiTheme="minorHAnsi" w:cstheme="minorHAnsi"/>
          <w:sz w:val="24"/>
          <w:szCs w:val="24"/>
        </w:rPr>
        <w:t>4</w:t>
      </w:r>
      <w:r w:rsidRPr="00DD6DE2">
        <w:rPr>
          <w:rFonts w:asciiTheme="minorHAnsi" w:hAnsiTheme="minorHAnsi" w:cstheme="minorHAnsi"/>
          <w:sz w:val="24"/>
          <w:szCs w:val="24"/>
        </w:rPr>
        <w:t xml:space="preserve"> Urzędu Marszałkowskiego Województwa Wielkopolskiego</w:t>
      </w:r>
      <w:r w:rsidRPr="00DD6DE2">
        <w:rPr>
          <w:rFonts w:asciiTheme="minorHAnsi" w:hAnsiTheme="minorHAnsi" w:cstheme="minorHAnsi"/>
          <w:sz w:val="24"/>
          <w:szCs w:val="24"/>
        </w:rPr>
        <w:br/>
        <w:t xml:space="preserve">w Poznaniu, zatwierdzony Uchwałą Nr </w:t>
      </w:r>
      <w:r w:rsidR="004A6CC7" w:rsidRPr="00DD6DE2">
        <w:rPr>
          <w:rFonts w:asciiTheme="minorHAnsi" w:hAnsiTheme="minorHAnsi" w:cstheme="minorHAnsi"/>
          <w:sz w:val="24"/>
          <w:szCs w:val="24"/>
        </w:rPr>
        <w:t>7781</w:t>
      </w:r>
      <w:r w:rsidRPr="00DD6DE2">
        <w:rPr>
          <w:rFonts w:asciiTheme="minorHAnsi" w:hAnsiTheme="minorHAnsi" w:cstheme="minorHAnsi"/>
          <w:sz w:val="24"/>
          <w:szCs w:val="24"/>
        </w:rPr>
        <w:t>/20</w:t>
      </w:r>
      <w:r w:rsidR="00696B33" w:rsidRPr="00DD6DE2">
        <w:rPr>
          <w:rFonts w:asciiTheme="minorHAnsi" w:hAnsiTheme="minorHAnsi" w:cstheme="minorHAnsi"/>
          <w:sz w:val="24"/>
          <w:szCs w:val="24"/>
        </w:rPr>
        <w:t>2</w:t>
      </w:r>
      <w:r w:rsidR="004A6CC7" w:rsidRPr="00DD6DE2">
        <w:rPr>
          <w:rFonts w:asciiTheme="minorHAnsi" w:hAnsiTheme="minorHAnsi" w:cstheme="minorHAnsi"/>
          <w:sz w:val="24"/>
          <w:szCs w:val="24"/>
        </w:rPr>
        <w:t>4</w:t>
      </w:r>
      <w:r w:rsidRPr="00DD6DE2">
        <w:rPr>
          <w:rFonts w:asciiTheme="minorHAnsi" w:hAnsiTheme="minorHAnsi" w:cstheme="minorHAnsi"/>
          <w:sz w:val="24"/>
          <w:szCs w:val="24"/>
        </w:rPr>
        <w:t xml:space="preserve"> Zarządu Województwa Wielkopolskiego</w:t>
      </w:r>
      <w:r w:rsidRPr="00DD6DE2">
        <w:rPr>
          <w:rFonts w:asciiTheme="minorHAnsi" w:hAnsiTheme="minorHAnsi" w:cstheme="minorHAnsi"/>
          <w:sz w:val="24"/>
          <w:szCs w:val="24"/>
        </w:rPr>
        <w:br/>
        <w:t xml:space="preserve">z dnia </w:t>
      </w:r>
      <w:r w:rsidR="0032709C" w:rsidRPr="00DD6DE2">
        <w:rPr>
          <w:rFonts w:asciiTheme="minorHAnsi" w:hAnsiTheme="minorHAnsi" w:cstheme="minorHAnsi"/>
          <w:sz w:val="24"/>
          <w:szCs w:val="24"/>
        </w:rPr>
        <w:t>1</w:t>
      </w:r>
      <w:r w:rsidR="004A6CC7" w:rsidRPr="00DD6DE2">
        <w:rPr>
          <w:rFonts w:asciiTheme="minorHAnsi" w:hAnsiTheme="minorHAnsi" w:cstheme="minorHAnsi"/>
          <w:sz w:val="24"/>
          <w:szCs w:val="24"/>
        </w:rPr>
        <w:t>8</w:t>
      </w:r>
      <w:r w:rsidRPr="00DD6DE2">
        <w:rPr>
          <w:rFonts w:asciiTheme="minorHAnsi" w:hAnsiTheme="minorHAnsi" w:cstheme="minorHAnsi"/>
          <w:sz w:val="24"/>
          <w:szCs w:val="24"/>
        </w:rPr>
        <w:t xml:space="preserve"> stycznia 20</w:t>
      </w:r>
      <w:r w:rsidR="00696B33" w:rsidRPr="00DD6DE2">
        <w:rPr>
          <w:rFonts w:asciiTheme="minorHAnsi" w:hAnsiTheme="minorHAnsi" w:cstheme="minorHAnsi"/>
          <w:sz w:val="24"/>
          <w:szCs w:val="24"/>
        </w:rPr>
        <w:t>2</w:t>
      </w:r>
      <w:r w:rsidR="004A6CC7" w:rsidRPr="00DD6DE2">
        <w:rPr>
          <w:rFonts w:asciiTheme="minorHAnsi" w:hAnsiTheme="minorHAnsi" w:cstheme="minorHAnsi"/>
          <w:sz w:val="24"/>
          <w:szCs w:val="24"/>
        </w:rPr>
        <w:t>4</w:t>
      </w:r>
      <w:r w:rsidRPr="00DD6DE2">
        <w:rPr>
          <w:rFonts w:asciiTheme="minorHAnsi" w:hAnsiTheme="minorHAnsi" w:cstheme="minorHAnsi"/>
          <w:sz w:val="24"/>
          <w:szCs w:val="24"/>
        </w:rPr>
        <w:t xml:space="preserve"> r.</w:t>
      </w:r>
      <w:r w:rsidR="00247F57" w:rsidRPr="00DD6DE2">
        <w:rPr>
          <w:rFonts w:asciiTheme="minorHAnsi" w:hAnsiTheme="minorHAnsi" w:cstheme="minorHAnsi"/>
          <w:sz w:val="24"/>
          <w:szCs w:val="24"/>
        </w:rPr>
        <w:t xml:space="preserve">, </w:t>
      </w:r>
      <w:r w:rsidR="005A138C" w:rsidRPr="00DD6DE2">
        <w:rPr>
          <w:rFonts w:asciiTheme="minorHAnsi" w:hAnsiTheme="minorHAnsi" w:cstheme="minorHAnsi"/>
          <w:sz w:val="24"/>
          <w:szCs w:val="24"/>
        </w:rPr>
        <w:t xml:space="preserve">zmieniony uchwałą Nr </w:t>
      </w:r>
      <w:r w:rsidR="00324CC2" w:rsidRPr="00DD6DE2">
        <w:rPr>
          <w:rFonts w:asciiTheme="minorHAnsi" w:hAnsiTheme="minorHAnsi" w:cstheme="minorHAnsi"/>
          <w:sz w:val="24"/>
          <w:szCs w:val="24"/>
        </w:rPr>
        <w:t>194/2024</w:t>
      </w:r>
      <w:r w:rsidR="00B876FA" w:rsidRPr="00DD6DE2">
        <w:rPr>
          <w:rFonts w:asciiTheme="minorHAnsi" w:hAnsiTheme="minorHAnsi" w:cstheme="minorHAnsi"/>
          <w:sz w:val="24"/>
          <w:szCs w:val="24"/>
        </w:rPr>
        <w:t xml:space="preserve"> Zarządu Woje</w:t>
      </w:r>
      <w:r w:rsidR="005A138C" w:rsidRPr="00DD6DE2">
        <w:rPr>
          <w:rFonts w:asciiTheme="minorHAnsi" w:hAnsiTheme="minorHAnsi" w:cstheme="minorHAnsi"/>
          <w:sz w:val="24"/>
          <w:szCs w:val="24"/>
        </w:rPr>
        <w:t>wództwa Wielkopolskiego z dnia 20</w:t>
      </w:r>
      <w:r w:rsidR="00324CC2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5A138C" w:rsidRPr="00DD6DE2">
        <w:rPr>
          <w:rFonts w:asciiTheme="minorHAnsi" w:hAnsiTheme="minorHAnsi" w:cstheme="minorHAnsi"/>
          <w:sz w:val="24"/>
          <w:szCs w:val="24"/>
        </w:rPr>
        <w:t>czerwca  2024</w:t>
      </w:r>
      <w:r w:rsidR="00B876FA" w:rsidRPr="00DD6DE2">
        <w:rPr>
          <w:rFonts w:asciiTheme="minorHAnsi" w:hAnsiTheme="minorHAnsi" w:cstheme="minorHAnsi"/>
          <w:sz w:val="24"/>
          <w:szCs w:val="24"/>
        </w:rPr>
        <w:t xml:space="preserve"> roku, </w:t>
      </w:r>
      <w:r w:rsidRPr="00DD6DE2">
        <w:rPr>
          <w:rFonts w:asciiTheme="minorHAnsi" w:hAnsiTheme="minorHAnsi" w:cstheme="minorHAnsi"/>
          <w:sz w:val="24"/>
          <w:szCs w:val="24"/>
        </w:rPr>
        <w:t xml:space="preserve">obejmował przeprowadzenie </w:t>
      </w:r>
      <w:r w:rsidR="00BE74FA" w:rsidRPr="00DD6DE2">
        <w:rPr>
          <w:rFonts w:asciiTheme="minorHAnsi" w:hAnsiTheme="minorHAnsi" w:cstheme="minorHAnsi"/>
          <w:sz w:val="24"/>
          <w:szCs w:val="24"/>
        </w:rPr>
        <w:t>510</w:t>
      </w:r>
      <w:r w:rsidRPr="00DD6DE2">
        <w:rPr>
          <w:rFonts w:asciiTheme="minorHAnsi" w:hAnsiTheme="minorHAnsi" w:cstheme="minorHAnsi"/>
          <w:sz w:val="24"/>
          <w:szCs w:val="24"/>
        </w:rPr>
        <w:t xml:space="preserve"> kontroli.  </w:t>
      </w:r>
    </w:p>
    <w:p w14:paraId="092A3EFD" w14:textId="2BC428BB" w:rsidR="00457F11" w:rsidRPr="00DD6DE2" w:rsidRDefault="00457F11" w:rsidP="00E536FA">
      <w:pPr>
        <w:pStyle w:val="Tekstpodstawowywcity"/>
        <w:spacing w:after="0"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W </w:t>
      </w:r>
      <w:r w:rsidR="00C523DD" w:rsidRPr="00DD6DE2">
        <w:rPr>
          <w:rFonts w:asciiTheme="minorHAnsi" w:hAnsiTheme="minorHAnsi" w:cstheme="minorHAnsi"/>
          <w:sz w:val="24"/>
          <w:szCs w:val="24"/>
        </w:rPr>
        <w:t xml:space="preserve">I półroczu </w:t>
      </w:r>
      <w:r w:rsidRPr="00DD6DE2">
        <w:rPr>
          <w:rFonts w:asciiTheme="minorHAnsi" w:hAnsiTheme="minorHAnsi" w:cstheme="minorHAnsi"/>
          <w:sz w:val="24"/>
          <w:szCs w:val="24"/>
        </w:rPr>
        <w:t>20</w:t>
      </w:r>
      <w:r w:rsidR="00FB69EF" w:rsidRPr="00DD6DE2">
        <w:rPr>
          <w:rFonts w:asciiTheme="minorHAnsi" w:hAnsiTheme="minorHAnsi" w:cstheme="minorHAnsi"/>
          <w:sz w:val="24"/>
          <w:szCs w:val="24"/>
        </w:rPr>
        <w:t>2</w:t>
      </w:r>
      <w:r w:rsidR="00C523DD" w:rsidRPr="00DD6DE2">
        <w:rPr>
          <w:rFonts w:asciiTheme="minorHAnsi" w:hAnsiTheme="minorHAnsi" w:cstheme="minorHAnsi"/>
          <w:sz w:val="24"/>
          <w:szCs w:val="24"/>
        </w:rPr>
        <w:t>4</w:t>
      </w:r>
      <w:r w:rsidRPr="00DD6DE2">
        <w:rPr>
          <w:rFonts w:asciiTheme="minorHAnsi" w:hAnsiTheme="minorHAnsi" w:cstheme="minorHAnsi"/>
          <w:sz w:val="24"/>
          <w:szCs w:val="24"/>
        </w:rPr>
        <w:t xml:space="preserve"> roku przeprowadzono łącznie</w:t>
      </w:r>
      <w:r w:rsidR="006E4CE1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C16BC2" w:rsidRPr="00DD6DE2">
        <w:rPr>
          <w:rFonts w:asciiTheme="minorHAnsi" w:hAnsiTheme="minorHAnsi" w:cstheme="minorHAnsi"/>
          <w:sz w:val="24"/>
          <w:szCs w:val="24"/>
        </w:rPr>
        <w:t>2</w:t>
      </w:r>
      <w:r w:rsidR="00DA04AA" w:rsidRPr="00DD6DE2">
        <w:rPr>
          <w:rFonts w:asciiTheme="minorHAnsi" w:hAnsiTheme="minorHAnsi" w:cstheme="minorHAnsi"/>
          <w:sz w:val="24"/>
          <w:szCs w:val="24"/>
        </w:rPr>
        <w:t>21</w:t>
      </w:r>
      <w:r w:rsidR="00567315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122DBF" w:rsidRPr="00DD6DE2">
        <w:rPr>
          <w:rFonts w:asciiTheme="minorHAnsi" w:hAnsiTheme="minorHAnsi" w:cstheme="minorHAnsi"/>
          <w:sz w:val="24"/>
          <w:szCs w:val="24"/>
        </w:rPr>
        <w:t>kontrol</w:t>
      </w:r>
      <w:r w:rsidR="00930A13" w:rsidRPr="00DD6DE2">
        <w:rPr>
          <w:rFonts w:asciiTheme="minorHAnsi" w:hAnsiTheme="minorHAnsi" w:cstheme="minorHAnsi"/>
          <w:sz w:val="24"/>
          <w:szCs w:val="24"/>
        </w:rPr>
        <w:t>i</w:t>
      </w:r>
      <w:r w:rsidRPr="00DD6DE2">
        <w:rPr>
          <w:rFonts w:asciiTheme="minorHAnsi" w:hAnsiTheme="minorHAnsi" w:cstheme="minorHAnsi"/>
          <w:sz w:val="24"/>
          <w:szCs w:val="24"/>
        </w:rPr>
        <w:t xml:space="preserve">, </w:t>
      </w:r>
      <w:r w:rsidR="005B0B11" w:rsidRPr="00DD6DE2">
        <w:rPr>
          <w:rFonts w:asciiTheme="minorHAnsi" w:hAnsiTheme="minorHAnsi" w:cstheme="minorHAnsi"/>
          <w:sz w:val="24"/>
          <w:szCs w:val="24"/>
        </w:rPr>
        <w:t>z czego</w:t>
      </w:r>
      <w:r w:rsidRPr="00DD6DE2">
        <w:rPr>
          <w:rFonts w:asciiTheme="minorHAnsi" w:hAnsiTheme="minorHAnsi" w:cstheme="minorHAnsi"/>
          <w:sz w:val="24"/>
          <w:szCs w:val="24"/>
        </w:rPr>
        <w:t>:</w:t>
      </w:r>
    </w:p>
    <w:p w14:paraId="34BF37D8" w14:textId="706D07F2" w:rsidR="00457F11" w:rsidRPr="00DD6DE2" w:rsidRDefault="00283BBA" w:rsidP="0009203A">
      <w:pPr>
        <w:pStyle w:val="Tekstpodstawowywcity"/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202</w:t>
      </w:r>
      <w:r w:rsidR="00F55757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222107" w:rsidRPr="00DD6DE2">
        <w:rPr>
          <w:rFonts w:asciiTheme="minorHAnsi" w:hAnsiTheme="minorHAnsi" w:cstheme="minorHAnsi"/>
          <w:sz w:val="24"/>
          <w:szCs w:val="24"/>
        </w:rPr>
        <w:t>kontrol</w:t>
      </w:r>
      <w:r w:rsidRPr="00DD6DE2">
        <w:rPr>
          <w:rFonts w:asciiTheme="minorHAnsi" w:hAnsiTheme="minorHAnsi" w:cstheme="minorHAnsi"/>
          <w:sz w:val="24"/>
          <w:szCs w:val="24"/>
        </w:rPr>
        <w:t>e</w:t>
      </w:r>
      <w:r w:rsidR="00457F11" w:rsidRPr="00DD6DE2">
        <w:rPr>
          <w:rFonts w:asciiTheme="minorHAnsi" w:hAnsiTheme="minorHAnsi" w:cstheme="minorHAnsi"/>
          <w:sz w:val="24"/>
          <w:szCs w:val="24"/>
        </w:rPr>
        <w:t xml:space="preserve"> planow</w:t>
      </w:r>
      <w:r w:rsidRPr="00DD6DE2">
        <w:rPr>
          <w:rFonts w:asciiTheme="minorHAnsi" w:hAnsiTheme="minorHAnsi" w:cstheme="minorHAnsi"/>
          <w:sz w:val="24"/>
          <w:szCs w:val="24"/>
        </w:rPr>
        <w:t>e</w:t>
      </w:r>
      <w:r w:rsidR="00457F11" w:rsidRPr="00DD6DE2">
        <w:rPr>
          <w:rFonts w:asciiTheme="minorHAnsi" w:hAnsiTheme="minorHAnsi" w:cstheme="minorHAnsi"/>
          <w:sz w:val="24"/>
          <w:szCs w:val="24"/>
        </w:rPr>
        <w:t xml:space="preserve"> (</w:t>
      </w:r>
      <w:r w:rsidR="00296046" w:rsidRPr="00DD6DE2">
        <w:rPr>
          <w:rFonts w:asciiTheme="minorHAnsi" w:hAnsiTheme="minorHAnsi" w:cstheme="minorHAnsi"/>
          <w:sz w:val="24"/>
          <w:szCs w:val="24"/>
        </w:rPr>
        <w:t>40</w:t>
      </w:r>
      <w:r w:rsidR="004110D6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022A95" w:rsidRPr="00DD6DE2">
        <w:rPr>
          <w:rFonts w:asciiTheme="minorHAnsi" w:hAnsiTheme="minorHAnsi" w:cstheme="minorHAnsi"/>
          <w:sz w:val="24"/>
          <w:szCs w:val="24"/>
        </w:rPr>
        <w:t>% planu),</w:t>
      </w:r>
    </w:p>
    <w:p w14:paraId="26CE1B55" w14:textId="5830DA0C" w:rsidR="00457F11" w:rsidRPr="00DD6DE2" w:rsidRDefault="00283BBA" w:rsidP="00D21EB4">
      <w:pPr>
        <w:pStyle w:val="Tekstpodstawowywcity"/>
        <w:numPr>
          <w:ilvl w:val="0"/>
          <w:numId w:val="1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19</w:t>
      </w:r>
      <w:r w:rsidR="00996DB4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03687C" w:rsidRPr="00DD6DE2">
        <w:rPr>
          <w:rFonts w:asciiTheme="minorHAnsi" w:hAnsiTheme="minorHAnsi" w:cstheme="minorHAnsi"/>
          <w:sz w:val="24"/>
          <w:szCs w:val="24"/>
        </w:rPr>
        <w:t>kontrol</w:t>
      </w:r>
      <w:r w:rsidRPr="00DD6DE2">
        <w:rPr>
          <w:rFonts w:asciiTheme="minorHAnsi" w:hAnsiTheme="minorHAnsi" w:cstheme="minorHAnsi"/>
          <w:sz w:val="24"/>
          <w:szCs w:val="24"/>
        </w:rPr>
        <w:t>i</w:t>
      </w:r>
      <w:r w:rsidR="00457F11" w:rsidRPr="00DD6DE2">
        <w:rPr>
          <w:rFonts w:asciiTheme="minorHAnsi" w:hAnsiTheme="minorHAnsi" w:cstheme="minorHAnsi"/>
          <w:sz w:val="24"/>
          <w:szCs w:val="24"/>
        </w:rPr>
        <w:t xml:space="preserve"> doraźn</w:t>
      </w:r>
      <w:r w:rsidRPr="00DD6DE2">
        <w:rPr>
          <w:rFonts w:asciiTheme="minorHAnsi" w:hAnsiTheme="minorHAnsi" w:cstheme="minorHAnsi"/>
          <w:sz w:val="24"/>
          <w:szCs w:val="24"/>
        </w:rPr>
        <w:t>ych</w:t>
      </w:r>
      <w:r w:rsidR="00022A95" w:rsidRPr="00DD6DE2">
        <w:rPr>
          <w:rFonts w:asciiTheme="minorHAnsi" w:hAnsiTheme="minorHAnsi" w:cstheme="minorHAnsi"/>
          <w:sz w:val="24"/>
          <w:szCs w:val="24"/>
        </w:rPr>
        <w:t>.</w:t>
      </w:r>
    </w:p>
    <w:p w14:paraId="0F02B343" w14:textId="77777777" w:rsidR="00457F11" w:rsidRPr="00DD6DE2" w:rsidRDefault="00457F11" w:rsidP="00F515BC">
      <w:pPr>
        <w:spacing w:before="100" w:beforeAutospacing="1" w:after="0"/>
        <w:jc w:val="center"/>
        <w:rPr>
          <w:rFonts w:asciiTheme="minorHAnsi" w:hAnsiTheme="minorHAnsi" w:cstheme="minorHAnsi"/>
          <w:b/>
        </w:rPr>
      </w:pPr>
      <w:r w:rsidRPr="00DD6DE2">
        <w:rPr>
          <w:rFonts w:asciiTheme="minorHAnsi" w:hAnsiTheme="minorHAnsi" w:cstheme="minorHAnsi"/>
          <w:b/>
        </w:rPr>
        <w:t>Ilość łącznie przeprowadzonych kontroli</w:t>
      </w:r>
    </w:p>
    <w:p w14:paraId="75A3C51D" w14:textId="5CDBD50A" w:rsidR="00457F11" w:rsidRPr="00DD6DE2" w:rsidRDefault="00457F11" w:rsidP="00F06704">
      <w:pPr>
        <w:spacing w:after="100" w:afterAutospacing="1"/>
        <w:jc w:val="center"/>
        <w:rPr>
          <w:rFonts w:asciiTheme="minorHAnsi" w:hAnsiTheme="minorHAnsi" w:cstheme="minorHAnsi"/>
          <w:b/>
        </w:rPr>
      </w:pPr>
      <w:r w:rsidRPr="00DD6DE2">
        <w:rPr>
          <w:rFonts w:asciiTheme="minorHAnsi" w:hAnsiTheme="minorHAnsi" w:cstheme="minorHAnsi"/>
          <w:b/>
        </w:rPr>
        <w:t xml:space="preserve">w </w:t>
      </w:r>
      <w:r w:rsidR="00287856" w:rsidRPr="00DD6DE2">
        <w:rPr>
          <w:rFonts w:asciiTheme="minorHAnsi" w:hAnsiTheme="minorHAnsi" w:cstheme="minorHAnsi"/>
          <w:b/>
        </w:rPr>
        <w:t xml:space="preserve">I półroczu </w:t>
      </w:r>
      <w:r w:rsidRPr="00DD6DE2">
        <w:rPr>
          <w:rFonts w:asciiTheme="minorHAnsi" w:hAnsiTheme="minorHAnsi" w:cstheme="minorHAnsi"/>
          <w:b/>
        </w:rPr>
        <w:t>20</w:t>
      </w:r>
      <w:r w:rsidR="00FB69EF" w:rsidRPr="00DD6DE2">
        <w:rPr>
          <w:rFonts w:asciiTheme="minorHAnsi" w:hAnsiTheme="minorHAnsi" w:cstheme="minorHAnsi"/>
          <w:b/>
        </w:rPr>
        <w:t>2</w:t>
      </w:r>
      <w:r w:rsidR="00F06704" w:rsidRPr="00DD6DE2">
        <w:rPr>
          <w:rFonts w:asciiTheme="minorHAnsi" w:hAnsiTheme="minorHAnsi" w:cstheme="minorHAnsi"/>
          <w:b/>
        </w:rPr>
        <w:t>4</w:t>
      </w:r>
      <w:r w:rsidRPr="00DD6DE2">
        <w:rPr>
          <w:rFonts w:asciiTheme="minorHAnsi" w:hAnsiTheme="minorHAnsi" w:cstheme="minorHAnsi"/>
          <w:b/>
        </w:rPr>
        <w:t xml:space="preserve"> roku </w:t>
      </w:r>
    </w:p>
    <w:p w14:paraId="70E61316" w14:textId="461400ED" w:rsidR="00022A95" w:rsidRPr="00F515BC" w:rsidRDefault="00B84C40" w:rsidP="00B84C40">
      <w:pPr>
        <w:spacing w:after="0"/>
        <w:jc w:val="center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1B42B61A" wp14:editId="6671F5EB">
            <wp:extent cx="5037667" cy="29718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F515BC">
        <w:rPr>
          <w:rFonts w:asciiTheme="minorHAnsi" w:hAnsiTheme="minorHAnsi" w:cstheme="minorHAnsi"/>
          <w:noProof/>
          <w:color w:val="FF0000"/>
          <w:sz w:val="18"/>
          <w:szCs w:val="18"/>
          <w:lang w:eastAsia="pl-PL"/>
        </w:rPr>
        <w:t xml:space="preserve"> </w:t>
      </w:r>
    </w:p>
    <w:p w14:paraId="43A1B011" w14:textId="13F079E9" w:rsidR="00DD60EC" w:rsidRDefault="00DD60EC" w:rsidP="00F515BC">
      <w:pPr>
        <w:pStyle w:val="Tekstpodstawowywcity"/>
        <w:spacing w:before="100" w:beforeAutospacing="1" w:after="0" w:line="360" w:lineRule="auto"/>
        <w:ind w:left="0"/>
        <w:jc w:val="both"/>
        <w:rPr>
          <w:rFonts w:asciiTheme="minorHAnsi" w:hAnsiTheme="minorHAnsi" w:cstheme="minorHAnsi"/>
          <w:color w:val="006600"/>
          <w:sz w:val="24"/>
          <w:szCs w:val="24"/>
        </w:rPr>
      </w:pPr>
      <w:r w:rsidRPr="00E87730">
        <w:rPr>
          <w:rFonts w:asciiTheme="minorHAnsi" w:hAnsiTheme="minorHAnsi" w:cstheme="minorHAnsi"/>
          <w:noProof/>
          <w:sz w:val="16"/>
          <w:szCs w:val="16"/>
          <w:lang w:eastAsia="pl-PL"/>
        </w:rPr>
        <w:t>Źródło: opracowanie własne UMWW</w:t>
      </w:r>
    </w:p>
    <w:p w14:paraId="20E84596" w14:textId="6A43BC74" w:rsidR="00457F11" w:rsidRPr="00DD6DE2" w:rsidRDefault="005B0B11" w:rsidP="00F515BC">
      <w:pPr>
        <w:pStyle w:val="Tekstpodstawowywcity"/>
        <w:spacing w:before="100" w:beforeAutospacing="1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Kontrole, biorąc</w:t>
      </w:r>
      <w:r w:rsidR="00457F11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052165" w:rsidRPr="00DD6DE2">
        <w:rPr>
          <w:rFonts w:asciiTheme="minorHAnsi" w:hAnsiTheme="minorHAnsi" w:cstheme="minorHAnsi"/>
          <w:sz w:val="24"/>
          <w:szCs w:val="24"/>
        </w:rPr>
        <w:t xml:space="preserve">pod </w:t>
      </w:r>
      <w:r w:rsidR="00457F11" w:rsidRPr="00DD6DE2">
        <w:rPr>
          <w:rFonts w:asciiTheme="minorHAnsi" w:hAnsiTheme="minorHAnsi" w:cstheme="minorHAnsi"/>
          <w:sz w:val="24"/>
          <w:szCs w:val="24"/>
        </w:rPr>
        <w:t xml:space="preserve">uwagę status prawny jednostek kontrolowanych, można </w:t>
      </w:r>
      <w:r w:rsidRPr="00DD6DE2">
        <w:rPr>
          <w:rFonts w:asciiTheme="minorHAnsi" w:hAnsiTheme="minorHAnsi" w:cstheme="minorHAnsi"/>
          <w:sz w:val="24"/>
          <w:szCs w:val="24"/>
        </w:rPr>
        <w:t>podzielić na</w:t>
      </w:r>
      <w:r w:rsidR="00457F11" w:rsidRPr="00DD6DE2">
        <w:rPr>
          <w:rFonts w:asciiTheme="minorHAnsi" w:hAnsiTheme="minorHAnsi" w:cstheme="minorHAnsi"/>
          <w:sz w:val="24"/>
          <w:szCs w:val="24"/>
        </w:rPr>
        <w:t>:</w:t>
      </w:r>
    </w:p>
    <w:p w14:paraId="09C25287" w14:textId="02700A1A" w:rsidR="00457F11" w:rsidRPr="00DD6DE2" w:rsidRDefault="002462A6" w:rsidP="00EB0771">
      <w:pPr>
        <w:pStyle w:val="Tekstpodstawowywcity"/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25</w:t>
      </w:r>
      <w:r w:rsidR="00BE037B"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065BA0" w:rsidRPr="00DD6DE2">
        <w:rPr>
          <w:rFonts w:asciiTheme="minorHAnsi" w:hAnsiTheme="minorHAnsi" w:cstheme="minorHAnsi"/>
          <w:sz w:val="24"/>
          <w:szCs w:val="24"/>
        </w:rPr>
        <w:t>i</w:t>
      </w:r>
      <w:r w:rsidR="00C4132E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457F11" w:rsidRPr="00DD6DE2">
        <w:rPr>
          <w:rFonts w:asciiTheme="minorHAnsi" w:hAnsiTheme="minorHAnsi" w:cstheme="minorHAnsi"/>
          <w:sz w:val="24"/>
          <w:szCs w:val="24"/>
        </w:rPr>
        <w:t>wojewódzkich samorządowych jednostek organizacyjnych</w:t>
      </w:r>
      <w:r w:rsidR="0081113A" w:rsidRPr="00DD6DE2">
        <w:rPr>
          <w:rFonts w:asciiTheme="minorHAnsi" w:hAnsiTheme="minorHAnsi" w:cstheme="minorHAnsi"/>
          <w:sz w:val="24"/>
          <w:szCs w:val="24"/>
        </w:rPr>
        <w:t xml:space="preserve"> (</w:t>
      </w:r>
      <w:r w:rsidR="00065BA0" w:rsidRPr="00DD6DE2">
        <w:rPr>
          <w:rFonts w:asciiTheme="minorHAnsi" w:hAnsiTheme="minorHAnsi" w:cstheme="minorHAnsi"/>
          <w:sz w:val="24"/>
          <w:szCs w:val="24"/>
        </w:rPr>
        <w:t xml:space="preserve">z tego: </w:t>
      </w:r>
      <w:r w:rsidR="00181AA1" w:rsidRPr="00DD6DE2">
        <w:rPr>
          <w:rFonts w:asciiTheme="minorHAnsi" w:hAnsiTheme="minorHAnsi" w:cstheme="minorHAnsi"/>
          <w:sz w:val="24"/>
          <w:szCs w:val="24"/>
        </w:rPr>
        <w:t>24</w:t>
      </w:r>
      <w:r w:rsidR="00030ADA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B944D3" w:rsidRPr="00DD6DE2">
        <w:rPr>
          <w:rFonts w:asciiTheme="minorHAnsi" w:hAnsiTheme="minorHAnsi" w:cstheme="minorHAnsi"/>
          <w:sz w:val="24"/>
          <w:szCs w:val="24"/>
        </w:rPr>
        <w:t>kontrol</w:t>
      </w:r>
      <w:r w:rsidR="00181AA1" w:rsidRPr="00DD6DE2">
        <w:rPr>
          <w:rFonts w:asciiTheme="minorHAnsi" w:hAnsiTheme="minorHAnsi" w:cstheme="minorHAnsi"/>
          <w:sz w:val="24"/>
          <w:szCs w:val="24"/>
        </w:rPr>
        <w:t>e</w:t>
      </w:r>
      <w:r w:rsidR="00B944D3" w:rsidRPr="00DD6DE2">
        <w:rPr>
          <w:rFonts w:asciiTheme="minorHAnsi" w:hAnsiTheme="minorHAnsi" w:cstheme="minorHAnsi"/>
          <w:sz w:val="24"/>
          <w:szCs w:val="24"/>
        </w:rPr>
        <w:t xml:space="preserve"> planow</w:t>
      </w:r>
      <w:r w:rsidR="00181AA1" w:rsidRPr="00DD6DE2">
        <w:rPr>
          <w:rFonts w:asciiTheme="minorHAnsi" w:hAnsiTheme="minorHAnsi" w:cstheme="minorHAnsi"/>
          <w:sz w:val="24"/>
          <w:szCs w:val="24"/>
        </w:rPr>
        <w:t xml:space="preserve">e </w:t>
      </w:r>
      <w:r w:rsidR="00B944D3" w:rsidRPr="00DD6DE2">
        <w:rPr>
          <w:rFonts w:asciiTheme="minorHAnsi" w:hAnsiTheme="minorHAnsi" w:cstheme="minorHAnsi"/>
          <w:sz w:val="24"/>
          <w:szCs w:val="24"/>
        </w:rPr>
        <w:t>i</w:t>
      </w:r>
      <w:r w:rsidR="0081113A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181AA1" w:rsidRPr="00DD6DE2">
        <w:rPr>
          <w:rFonts w:asciiTheme="minorHAnsi" w:hAnsiTheme="minorHAnsi" w:cstheme="minorHAnsi"/>
          <w:sz w:val="24"/>
          <w:szCs w:val="24"/>
        </w:rPr>
        <w:t>1</w:t>
      </w:r>
      <w:r w:rsidR="0081113A"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181AA1" w:rsidRPr="00DD6DE2">
        <w:rPr>
          <w:rFonts w:asciiTheme="minorHAnsi" w:hAnsiTheme="minorHAnsi" w:cstheme="minorHAnsi"/>
          <w:sz w:val="24"/>
          <w:szCs w:val="24"/>
        </w:rPr>
        <w:t>ę</w:t>
      </w:r>
      <w:r w:rsidR="0081113A" w:rsidRPr="00DD6DE2">
        <w:rPr>
          <w:rFonts w:asciiTheme="minorHAnsi" w:hAnsiTheme="minorHAnsi" w:cstheme="minorHAnsi"/>
          <w:sz w:val="24"/>
          <w:szCs w:val="24"/>
        </w:rPr>
        <w:t xml:space="preserve"> doraźn</w:t>
      </w:r>
      <w:r w:rsidR="00181AA1" w:rsidRPr="00DD6DE2">
        <w:rPr>
          <w:rFonts w:asciiTheme="minorHAnsi" w:hAnsiTheme="minorHAnsi" w:cstheme="minorHAnsi"/>
          <w:sz w:val="24"/>
          <w:szCs w:val="24"/>
        </w:rPr>
        <w:t>ą</w:t>
      </w:r>
      <w:r w:rsidR="0081113A"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28A70B0F" w14:textId="723A27A9" w:rsidR="00457F11" w:rsidRPr="00DD6DE2" w:rsidRDefault="00DE6AF9" w:rsidP="00EB0771">
      <w:pPr>
        <w:pStyle w:val="Tekstpodstawowywcity"/>
        <w:numPr>
          <w:ilvl w:val="0"/>
          <w:numId w:val="4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1</w:t>
      </w:r>
      <w:r w:rsidR="002E2F9A" w:rsidRPr="00DD6DE2">
        <w:rPr>
          <w:rFonts w:asciiTheme="minorHAnsi" w:hAnsiTheme="minorHAnsi" w:cstheme="minorHAnsi"/>
          <w:sz w:val="24"/>
          <w:szCs w:val="24"/>
        </w:rPr>
        <w:t>96</w:t>
      </w:r>
      <w:r w:rsidR="006E4CE1"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B556AA" w:rsidRPr="00DD6DE2">
        <w:rPr>
          <w:rFonts w:asciiTheme="minorHAnsi" w:hAnsiTheme="minorHAnsi" w:cstheme="minorHAnsi"/>
          <w:sz w:val="24"/>
          <w:szCs w:val="24"/>
        </w:rPr>
        <w:t>i</w:t>
      </w:r>
      <w:r w:rsidR="00457F11" w:rsidRPr="00DD6DE2">
        <w:rPr>
          <w:rFonts w:asciiTheme="minorHAnsi" w:hAnsiTheme="minorHAnsi" w:cstheme="minorHAnsi"/>
          <w:sz w:val="24"/>
          <w:szCs w:val="24"/>
        </w:rPr>
        <w:t xml:space="preserve"> podmiotów, skontrolowanych na mocy przepisów prawa, umów oraz porozumień zawartych z Samorządem Województwa (z tego: </w:t>
      </w:r>
      <w:r w:rsidRPr="00DD6DE2">
        <w:rPr>
          <w:rFonts w:asciiTheme="minorHAnsi" w:hAnsiTheme="minorHAnsi" w:cstheme="minorHAnsi"/>
          <w:sz w:val="24"/>
          <w:szCs w:val="24"/>
        </w:rPr>
        <w:t>1</w:t>
      </w:r>
      <w:r w:rsidR="002E2F9A" w:rsidRPr="00DD6DE2">
        <w:rPr>
          <w:rFonts w:asciiTheme="minorHAnsi" w:hAnsiTheme="minorHAnsi" w:cstheme="minorHAnsi"/>
          <w:sz w:val="24"/>
          <w:szCs w:val="24"/>
        </w:rPr>
        <w:t>78</w:t>
      </w:r>
      <w:r w:rsidR="005D20EC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BE037B" w:rsidRPr="00DD6DE2">
        <w:rPr>
          <w:rFonts w:asciiTheme="minorHAnsi" w:hAnsiTheme="minorHAnsi" w:cstheme="minorHAnsi"/>
          <w:sz w:val="24"/>
          <w:szCs w:val="24"/>
        </w:rPr>
        <w:t>kontro</w:t>
      </w:r>
      <w:r w:rsidR="00BF5EC9" w:rsidRPr="00DD6DE2">
        <w:rPr>
          <w:rFonts w:asciiTheme="minorHAnsi" w:hAnsiTheme="minorHAnsi" w:cstheme="minorHAnsi"/>
          <w:sz w:val="24"/>
          <w:szCs w:val="24"/>
        </w:rPr>
        <w:t>l</w:t>
      </w:r>
      <w:r w:rsidR="00576897" w:rsidRPr="00DD6DE2">
        <w:rPr>
          <w:rFonts w:asciiTheme="minorHAnsi" w:hAnsiTheme="minorHAnsi" w:cstheme="minorHAnsi"/>
          <w:sz w:val="24"/>
          <w:szCs w:val="24"/>
        </w:rPr>
        <w:t>i</w:t>
      </w:r>
      <w:r w:rsidR="00664226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457F11" w:rsidRPr="00DD6DE2">
        <w:rPr>
          <w:rFonts w:asciiTheme="minorHAnsi" w:hAnsiTheme="minorHAnsi" w:cstheme="minorHAnsi"/>
          <w:sz w:val="24"/>
          <w:szCs w:val="24"/>
        </w:rPr>
        <w:t>planow</w:t>
      </w:r>
      <w:r w:rsidR="00576897" w:rsidRPr="00DD6DE2">
        <w:rPr>
          <w:rFonts w:asciiTheme="minorHAnsi" w:hAnsiTheme="minorHAnsi" w:cstheme="minorHAnsi"/>
          <w:sz w:val="24"/>
          <w:szCs w:val="24"/>
        </w:rPr>
        <w:t>ych</w:t>
      </w:r>
      <w:r w:rsidR="00F9390C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457F11" w:rsidRPr="00DD6DE2">
        <w:rPr>
          <w:rFonts w:asciiTheme="minorHAnsi" w:hAnsiTheme="minorHAnsi" w:cstheme="minorHAnsi"/>
          <w:sz w:val="24"/>
          <w:szCs w:val="24"/>
        </w:rPr>
        <w:t>oraz</w:t>
      </w:r>
      <w:r w:rsidR="00A15541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397EE1" w:rsidRPr="00DD6DE2">
        <w:rPr>
          <w:rFonts w:asciiTheme="minorHAnsi" w:hAnsiTheme="minorHAnsi" w:cstheme="minorHAnsi"/>
          <w:sz w:val="24"/>
          <w:szCs w:val="24"/>
        </w:rPr>
        <w:br/>
      </w:r>
      <w:r w:rsidR="00181AA1" w:rsidRPr="00DD6DE2">
        <w:rPr>
          <w:rFonts w:asciiTheme="minorHAnsi" w:hAnsiTheme="minorHAnsi" w:cstheme="minorHAnsi"/>
          <w:sz w:val="24"/>
          <w:szCs w:val="24"/>
        </w:rPr>
        <w:t>1</w:t>
      </w:r>
      <w:r w:rsidR="00057CC8" w:rsidRPr="00DD6DE2">
        <w:rPr>
          <w:rFonts w:asciiTheme="minorHAnsi" w:hAnsiTheme="minorHAnsi" w:cstheme="minorHAnsi"/>
          <w:sz w:val="24"/>
          <w:szCs w:val="24"/>
        </w:rPr>
        <w:t>8</w:t>
      </w:r>
      <w:r w:rsidR="00664226"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7529AC" w:rsidRPr="00DD6DE2">
        <w:rPr>
          <w:rFonts w:asciiTheme="minorHAnsi" w:hAnsiTheme="minorHAnsi" w:cstheme="minorHAnsi"/>
          <w:sz w:val="24"/>
          <w:szCs w:val="24"/>
        </w:rPr>
        <w:t>i</w:t>
      </w:r>
      <w:r w:rsidR="00664226" w:rsidRPr="00DD6DE2">
        <w:rPr>
          <w:rFonts w:asciiTheme="minorHAnsi" w:hAnsiTheme="minorHAnsi" w:cstheme="minorHAnsi"/>
          <w:sz w:val="24"/>
          <w:szCs w:val="24"/>
        </w:rPr>
        <w:t xml:space="preserve"> doraźn</w:t>
      </w:r>
      <w:r w:rsidR="007529AC" w:rsidRPr="00DD6DE2">
        <w:rPr>
          <w:rFonts w:asciiTheme="minorHAnsi" w:hAnsiTheme="minorHAnsi" w:cstheme="minorHAnsi"/>
          <w:sz w:val="24"/>
          <w:szCs w:val="24"/>
        </w:rPr>
        <w:t>ych</w:t>
      </w:r>
      <w:r w:rsidR="00664226" w:rsidRPr="00DD6DE2">
        <w:rPr>
          <w:rFonts w:asciiTheme="minorHAnsi" w:hAnsiTheme="minorHAnsi" w:cstheme="minorHAnsi"/>
          <w:sz w:val="24"/>
          <w:szCs w:val="24"/>
        </w:rPr>
        <w:t>)</w:t>
      </w:r>
      <w:r w:rsidR="00011F4D" w:rsidRPr="00DD6DE2">
        <w:rPr>
          <w:rFonts w:asciiTheme="minorHAnsi" w:hAnsiTheme="minorHAnsi" w:cstheme="minorHAnsi"/>
          <w:sz w:val="24"/>
          <w:szCs w:val="24"/>
        </w:rPr>
        <w:t>.</w:t>
      </w:r>
    </w:p>
    <w:p w14:paraId="78B674BF" w14:textId="77777777" w:rsidR="002E2F9A" w:rsidRDefault="002E2F9A" w:rsidP="00F515B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color w:val="00B050"/>
        </w:rPr>
      </w:pPr>
    </w:p>
    <w:p w14:paraId="3CB608FB" w14:textId="7D6610C4" w:rsidR="00563F15" w:rsidRPr="00DD6DE2" w:rsidRDefault="00457F11" w:rsidP="00F515B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</w:rPr>
      </w:pPr>
      <w:r w:rsidRPr="00DD6DE2">
        <w:rPr>
          <w:rFonts w:asciiTheme="minorHAnsi" w:hAnsiTheme="minorHAnsi" w:cstheme="minorHAnsi"/>
          <w:b/>
        </w:rPr>
        <w:lastRenderedPageBreak/>
        <w:t>Kontrole</w:t>
      </w:r>
      <w:r w:rsidR="008F7032" w:rsidRPr="00DD6DE2">
        <w:rPr>
          <w:rFonts w:asciiTheme="minorHAnsi" w:hAnsiTheme="minorHAnsi" w:cstheme="minorHAnsi"/>
          <w:b/>
        </w:rPr>
        <w:t xml:space="preserve"> </w:t>
      </w:r>
      <w:r w:rsidRPr="00DD6DE2">
        <w:rPr>
          <w:rFonts w:asciiTheme="minorHAnsi" w:hAnsiTheme="minorHAnsi" w:cstheme="minorHAnsi"/>
          <w:b/>
        </w:rPr>
        <w:t>wojewódzkich samorząd</w:t>
      </w:r>
      <w:r w:rsidR="00604D04" w:rsidRPr="00DD6DE2">
        <w:rPr>
          <w:rFonts w:asciiTheme="minorHAnsi" w:hAnsiTheme="minorHAnsi" w:cstheme="minorHAnsi"/>
          <w:b/>
        </w:rPr>
        <w:t>owych jednostek organizacyjn</w:t>
      </w:r>
      <w:r w:rsidR="008F7032" w:rsidRPr="00DD6DE2">
        <w:rPr>
          <w:rFonts w:asciiTheme="minorHAnsi" w:hAnsiTheme="minorHAnsi" w:cstheme="minorHAnsi"/>
          <w:b/>
        </w:rPr>
        <w:t xml:space="preserve">ych i podmiotów skontrolowanych </w:t>
      </w:r>
      <w:r w:rsidRPr="00DD6DE2">
        <w:rPr>
          <w:rFonts w:asciiTheme="minorHAnsi" w:hAnsiTheme="minorHAnsi" w:cstheme="minorHAnsi"/>
          <w:b/>
        </w:rPr>
        <w:t>na mocy</w:t>
      </w:r>
      <w:r w:rsidR="00604D04" w:rsidRPr="00DD6DE2">
        <w:rPr>
          <w:rFonts w:asciiTheme="minorHAnsi" w:hAnsiTheme="minorHAnsi" w:cstheme="minorHAnsi"/>
          <w:b/>
        </w:rPr>
        <w:t xml:space="preserve"> </w:t>
      </w:r>
      <w:r w:rsidRPr="00DD6DE2">
        <w:rPr>
          <w:rFonts w:asciiTheme="minorHAnsi" w:hAnsiTheme="minorHAnsi" w:cstheme="minorHAnsi"/>
          <w:b/>
        </w:rPr>
        <w:t>przepisów prawa, umów oraz porozumień</w:t>
      </w:r>
      <w:r w:rsidR="008F7032" w:rsidRPr="00DD6DE2">
        <w:rPr>
          <w:rFonts w:asciiTheme="minorHAnsi" w:hAnsiTheme="minorHAnsi" w:cstheme="minorHAnsi"/>
          <w:b/>
        </w:rPr>
        <w:t xml:space="preserve"> zawartych </w:t>
      </w:r>
      <w:r w:rsidR="008F7032" w:rsidRPr="00DD6DE2">
        <w:rPr>
          <w:rFonts w:asciiTheme="minorHAnsi" w:hAnsiTheme="minorHAnsi" w:cstheme="minorHAnsi"/>
          <w:b/>
        </w:rPr>
        <w:br/>
        <w:t xml:space="preserve">z Samorządem </w:t>
      </w:r>
      <w:r w:rsidRPr="00DD6DE2">
        <w:rPr>
          <w:rFonts w:asciiTheme="minorHAnsi" w:hAnsiTheme="minorHAnsi" w:cstheme="minorHAnsi"/>
          <w:b/>
        </w:rPr>
        <w:t>Województwa,</w:t>
      </w:r>
      <w:r w:rsidR="00563F15" w:rsidRPr="00DD6DE2">
        <w:rPr>
          <w:rFonts w:asciiTheme="minorHAnsi" w:hAnsiTheme="minorHAnsi" w:cstheme="minorHAnsi"/>
          <w:b/>
        </w:rPr>
        <w:t xml:space="preserve"> </w:t>
      </w:r>
      <w:r w:rsidRPr="00DD6DE2">
        <w:rPr>
          <w:rFonts w:asciiTheme="minorHAnsi" w:hAnsiTheme="minorHAnsi" w:cstheme="minorHAnsi"/>
          <w:b/>
        </w:rPr>
        <w:t xml:space="preserve">przeprowadzone w </w:t>
      </w:r>
      <w:r w:rsidR="00D64235" w:rsidRPr="00DD6DE2">
        <w:rPr>
          <w:rFonts w:asciiTheme="minorHAnsi" w:hAnsiTheme="minorHAnsi" w:cstheme="minorHAnsi"/>
          <w:b/>
        </w:rPr>
        <w:t xml:space="preserve">I półroczu </w:t>
      </w:r>
      <w:r w:rsidRPr="00DD6DE2">
        <w:rPr>
          <w:rFonts w:asciiTheme="minorHAnsi" w:hAnsiTheme="minorHAnsi" w:cstheme="minorHAnsi"/>
          <w:b/>
        </w:rPr>
        <w:t>20</w:t>
      </w:r>
      <w:r w:rsidR="00FB69EF" w:rsidRPr="00DD6DE2">
        <w:rPr>
          <w:rFonts w:asciiTheme="minorHAnsi" w:hAnsiTheme="minorHAnsi" w:cstheme="minorHAnsi"/>
          <w:b/>
        </w:rPr>
        <w:t>2</w:t>
      </w:r>
      <w:r w:rsidR="00D64235" w:rsidRPr="00DD6DE2">
        <w:rPr>
          <w:rFonts w:asciiTheme="minorHAnsi" w:hAnsiTheme="minorHAnsi" w:cstheme="minorHAnsi"/>
          <w:b/>
        </w:rPr>
        <w:t>4</w:t>
      </w:r>
      <w:r w:rsidRPr="00DD6DE2">
        <w:rPr>
          <w:rFonts w:asciiTheme="minorHAnsi" w:hAnsiTheme="minorHAnsi" w:cstheme="minorHAnsi"/>
          <w:b/>
        </w:rPr>
        <w:t xml:space="preserve"> roku</w:t>
      </w:r>
      <w:r w:rsidR="00DD6DE2">
        <w:rPr>
          <w:rFonts w:asciiTheme="minorHAnsi" w:hAnsiTheme="minorHAnsi" w:cstheme="minorHAnsi"/>
          <w:b/>
        </w:rPr>
        <w:t>.</w:t>
      </w:r>
    </w:p>
    <w:p w14:paraId="492A6288" w14:textId="301D3EEF" w:rsidR="00563F15" w:rsidRPr="00B10F9C" w:rsidRDefault="00E87730" w:rsidP="00E87730">
      <w:pPr>
        <w:pStyle w:val="Tekstpodstawowywcity"/>
        <w:spacing w:after="0" w:line="360" w:lineRule="auto"/>
        <w:ind w:left="0" w:firstLine="708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E87730">
        <w:rPr>
          <w:rFonts w:asciiTheme="minorHAnsi" w:hAnsiTheme="minorHAnsi" w:cstheme="minorHAnsi"/>
          <w:noProof/>
          <w:sz w:val="16"/>
          <w:szCs w:val="16"/>
          <w:lang w:eastAsia="pl-PL"/>
        </w:rPr>
        <w:t>Źródło: opracowanie własne UMWW</w:t>
      </w:r>
      <w:r w:rsidRPr="00E87730">
        <w:rPr>
          <w:rFonts w:asciiTheme="minorHAnsi" w:hAnsiTheme="minorHAnsi" w:cstheme="minorHAnsi"/>
          <w:noProof/>
          <w:color w:val="FF0000"/>
          <w:sz w:val="24"/>
          <w:szCs w:val="24"/>
          <w:lang w:eastAsia="pl-PL"/>
        </w:rPr>
        <w:t>.</w:t>
      </w:r>
      <w:r w:rsidR="00785DAC" w:rsidRPr="00B10F9C">
        <w:rPr>
          <w:rFonts w:asciiTheme="minorHAnsi" w:hAnsiTheme="minorHAnsi" w:cstheme="minorHAnsi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8BFB569" wp14:editId="5BF3630E">
            <wp:simplePos x="0" y="0"/>
            <wp:positionH relativeFrom="column">
              <wp:posOffset>861695</wp:posOffset>
            </wp:positionH>
            <wp:positionV relativeFrom="paragraph">
              <wp:posOffset>3175</wp:posOffset>
            </wp:positionV>
            <wp:extent cx="4465320" cy="3402330"/>
            <wp:effectExtent l="0" t="0" r="11430" b="7620"/>
            <wp:wrapTopAndBottom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85DAC" w:rsidRPr="00B10F9C">
        <w:rPr>
          <w:rFonts w:asciiTheme="minorHAnsi" w:hAnsiTheme="minorHAnsi" w:cstheme="minorHAnsi"/>
          <w:noProof/>
          <w:color w:val="FF0000"/>
          <w:sz w:val="24"/>
          <w:szCs w:val="24"/>
          <w:lang w:eastAsia="pl-PL"/>
        </w:rPr>
        <w:t xml:space="preserve"> </w:t>
      </w:r>
    </w:p>
    <w:p w14:paraId="4E2F7AEC" w14:textId="722B55FB" w:rsidR="00457F11" w:rsidRPr="00DD6DE2" w:rsidRDefault="00457F11" w:rsidP="00446AB1">
      <w:pPr>
        <w:pStyle w:val="Tekstpodstawowywcity"/>
        <w:spacing w:before="240" w:after="0" w:line="312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Wykonanie Planu kontroli na 20</w:t>
      </w:r>
      <w:r w:rsidR="00FB69EF" w:rsidRPr="00DD6DE2">
        <w:rPr>
          <w:rFonts w:asciiTheme="minorHAnsi" w:hAnsiTheme="minorHAnsi" w:cstheme="minorHAnsi"/>
          <w:b/>
          <w:sz w:val="24"/>
          <w:szCs w:val="24"/>
        </w:rPr>
        <w:t>2</w:t>
      </w:r>
      <w:r w:rsidR="005438E5" w:rsidRPr="00DD6DE2">
        <w:rPr>
          <w:rFonts w:asciiTheme="minorHAnsi" w:hAnsiTheme="minorHAnsi" w:cstheme="minorHAnsi"/>
          <w:b/>
          <w:sz w:val="24"/>
          <w:szCs w:val="24"/>
        </w:rPr>
        <w:t>4</w:t>
      </w:r>
      <w:r w:rsidRPr="00DD6DE2">
        <w:rPr>
          <w:rFonts w:asciiTheme="minorHAnsi" w:hAnsiTheme="minorHAnsi" w:cstheme="minorHAnsi"/>
          <w:b/>
          <w:sz w:val="24"/>
          <w:szCs w:val="24"/>
        </w:rPr>
        <w:t xml:space="preserve"> r., przez poszczególne Departamenty Urzędu Marszałkowskiego Województwa Wielkopolskiego, przedstawiało się następująco: </w:t>
      </w:r>
    </w:p>
    <w:p w14:paraId="5C4CB98A" w14:textId="69D8B066" w:rsidR="00AD2D67" w:rsidRPr="00DD6DE2" w:rsidRDefault="00AD2D67" w:rsidP="00011824">
      <w:pPr>
        <w:pStyle w:val="Tekstpodstawowywcity"/>
        <w:numPr>
          <w:ilvl w:val="0"/>
          <w:numId w:val="23"/>
        </w:numPr>
        <w:spacing w:after="0" w:line="312" w:lineRule="auto"/>
        <w:ind w:left="494" w:hanging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Departament Eduka</w:t>
      </w:r>
      <w:r w:rsidR="00FC7065" w:rsidRPr="00DD6DE2">
        <w:rPr>
          <w:rFonts w:asciiTheme="minorHAnsi" w:hAnsiTheme="minorHAnsi" w:cstheme="minorHAnsi"/>
          <w:sz w:val="24"/>
          <w:szCs w:val="24"/>
        </w:rPr>
        <w:t>cji i Nauki (DE) przeprowadził 2</w:t>
      </w:r>
      <w:r w:rsidRPr="00DD6DE2">
        <w:rPr>
          <w:rFonts w:asciiTheme="minorHAnsi" w:hAnsiTheme="minorHAnsi" w:cstheme="minorHAnsi"/>
          <w:sz w:val="24"/>
          <w:szCs w:val="24"/>
        </w:rPr>
        <w:t xml:space="preserve"> kontrole planowe </w:t>
      </w:r>
      <w:r w:rsidR="00840A32" w:rsidRPr="00DD6DE2">
        <w:rPr>
          <w:rFonts w:asciiTheme="minorHAnsi" w:hAnsiTheme="minorHAnsi" w:cstheme="minorHAnsi"/>
          <w:sz w:val="24"/>
          <w:szCs w:val="24"/>
        </w:rPr>
        <w:t>(67</w:t>
      </w:r>
      <w:r w:rsidRPr="00DD6DE2">
        <w:rPr>
          <w:rFonts w:asciiTheme="minorHAnsi" w:hAnsiTheme="minorHAnsi" w:cstheme="minorHAnsi"/>
          <w:sz w:val="24"/>
          <w:szCs w:val="24"/>
        </w:rPr>
        <w:t>% planu)</w:t>
      </w:r>
      <w:r w:rsidR="00FC7065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F06704" w:rsidRPr="00DD6DE2">
        <w:rPr>
          <w:rFonts w:asciiTheme="minorHAnsi" w:hAnsiTheme="minorHAnsi" w:cstheme="minorHAnsi"/>
          <w:sz w:val="24"/>
          <w:szCs w:val="24"/>
        </w:rPr>
        <w:br/>
      </w:r>
      <w:r w:rsidR="00FC7065" w:rsidRPr="00DD6DE2">
        <w:rPr>
          <w:rFonts w:asciiTheme="minorHAnsi" w:hAnsiTheme="minorHAnsi" w:cstheme="minorHAnsi"/>
          <w:sz w:val="24"/>
          <w:szCs w:val="24"/>
        </w:rPr>
        <w:t>i 1 kontrolę doraźną</w:t>
      </w:r>
      <w:r w:rsidRPr="00DD6DE2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9286EAC" w14:textId="521288C2" w:rsidR="00AD2D67" w:rsidRPr="00DD6DE2" w:rsidRDefault="00AD2D67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Departament Gospodarki Mieniem (DG) przeprowadził </w:t>
      </w:r>
      <w:r w:rsidR="00014DD1" w:rsidRPr="00DD6DE2">
        <w:rPr>
          <w:rFonts w:asciiTheme="minorHAnsi" w:hAnsiTheme="minorHAnsi" w:cstheme="minorHAnsi"/>
          <w:spacing w:val="-6"/>
          <w:sz w:val="24"/>
          <w:szCs w:val="24"/>
        </w:rPr>
        <w:t>37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kontroli planowych (</w:t>
      </w:r>
      <w:r w:rsidR="00CC7AC3" w:rsidRPr="00DD6DE2">
        <w:rPr>
          <w:rFonts w:asciiTheme="minorHAnsi" w:hAnsiTheme="minorHAnsi" w:cstheme="minorHAnsi"/>
          <w:spacing w:val="-6"/>
          <w:sz w:val="24"/>
          <w:szCs w:val="24"/>
        </w:rPr>
        <w:t>34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% planu</w:t>
      </w:r>
      <w:r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1F2AC54E" w14:textId="371C9638" w:rsidR="00AD2D67" w:rsidRPr="00DD6DE2" w:rsidRDefault="00AD2D67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Departament Infr</w:t>
      </w:r>
      <w:r w:rsidR="00840A32" w:rsidRPr="00DD6DE2">
        <w:rPr>
          <w:rFonts w:asciiTheme="minorHAnsi" w:hAnsiTheme="minorHAnsi" w:cstheme="minorHAnsi"/>
          <w:sz w:val="24"/>
          <w:szCs w:val="24"/>
        </w:rPr>
        <w:t xml:space="preserve">astruktury (DI) przeprowadził </w:t>
      </w:r>
      <w:r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840A32" w:rsidRPr="00DD6DE2">
        <w:rPr>
          <w:rFonts w:asciiTheme="minorHAnsi" w:hAnsiTheme="minorHAnsi" w:cstheme="minorHAnsi"/>
          <w:sz w:val="24"/>
          <w:szCs w:val="24"/>
        </w:rPr>
        <w:t>10 kontroli planowych</w:t>
      </w:r>
      <w:r w:rsidRPr="00DD6DE2">
        <w:rPr>
          <w:rFonts w:asciiTheme="minorHAnsi" w:hAnsiTheme="minorHAnsi" w:cstheme="minorHAnsi"/>
          <w:sz w:val="24"/>
          <w:szCs w:val="24"/>
        </w:rPr>
        <w:t xml:space="preserve"> (</w:t>
      </w:r>
      <w:r w:rsidR="00840A32" w:rsidRPr="00DD6DE2">
        <w:rPr>
          <w:rFonts w:asciiTheme="minorHAnsi" w:hAnsiTheme="minorHAnsi" w:cstheme="minorHAnsi"/>
          <w:sz w:val="24"/>
          <w:szCs w:val="24"/>
        </w:rPr>
        <w:t>43</w:t>
      </w:r>
      <w:r w:rsidRPr="00DD6DE2">
        <w:rPr>
          <w:rFonts w:asciiTheme="minorHAnsi" w:hAnsiTheme="minorHAnsi" w:cstheme="minorHAnsi"/>
          <w:sz w:val="24"/>
          <w:szCs w:val="24"/>
        </w:rPr>
        <w:t>% pla</w:t>
      </w:r>
      <w:r w:rsidR="00840A32" w:rsidRPr="00DD6DE2">
        <w:rPr>
          <w:rFonts w:asciiTheme="minorHAnsi" w:hAnsiTheme="minorHAnsi" w:cstheme="minorHAnsi"/>
          <w:sz w:val="24"/>
          <w:szCs w:val="24"/>
        </w:rPr>
        <w:t>nu). Ponadto DI przeprowadził 5</w:t>
      </w:r>
      <w:r w:rsidRPr="00DD6DE2">
        <w:rPr>
          <w:rFonts w:asciiTheme="minorHAnsi" w:hAnsiTheme="minorHAnsi" w:cstheme="minorHAnsi"/>
          <w:sz w:val="24"/>
          <w:szCs w:val="24"/>
        </w:rPr>
        <w:t xml:space="preserve"> kontroli wojewódzkich ośrodków ruchu drogowego, zgodnie </w:t>
      </w:r>
      <w:r w:rsidRPr="00DD6DE2">
        <w:rPr>
          <w:rFonts w:asciiTheme="minorHAnsi" w:hAnsiTheme="minorHAnsi" w:cstheme="minorHAnsi"/>
          <w:sz w:val="24"/>
          <w:szCs w:val="24"/>
        </w:rPr>
        <w:br/>
        <w:t>z „P</w:t>
      </w:r>
      <w:r w:rsidR="00C6752C" w:rsidRPr="00DD6DE2">
        <w:rPr>
          <w:rFonts w:asciiTheme="minorHAnsi" w:hAnsiTheme="minorHAnsi" w:cstheme="minorHAnsi"/>
          <w:sz w:val="24"/>
          <w:szCs w:val="24"/>
        </w:rPr>
        <w:t>lanem kontroli na rok 2024 dla W</w:t>
      </w:r>
      <w:r w:rsidRPr="00DD6DE2">
        <w:rPr>
          <w:rFonts w:asciiTheme="minorHAnsi" w:hAnsiTheme="minorHAnsi" w:cstheme="minorHAnsi"/>
          <w:sz w:val="24"/>
          <w:szCs w:val="24"/>
        </w:rPr>
        <w:t>ielkopolskich Wojewódzkich Ośrodków Ruchu Drogowego”, zatwierdzonym przez Marszałka Województwa Wielkopolskiego,</w:t>
      </w:r>
    </w:p>
    <w:p w14:paraId="0E8B84C8" w14:textId="09E31A5D" w:rsidR="000A67E9" w:rsidRPr="00DD6DE2" w:rsidRDefault="00457F11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Departament Kontroli (DKO) przeprowadził</w:t>
      </w:r>
      <w:r w:rsidR="001D7D46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27F4E" w:rsidRPr="00DD6DE2">
        <w:rPr>
          <w:rFonts w:asciiTheme="minorHAnsi" w:hAnsiTheme="minorHAnsi" w:cstheme="minorHAnsi"/>
          <w:spacing w:val="-4"/>
          <w:sz w:val="24"/>
          <w:szCs w:val="24"/>
        </w:rPr>
        <w:t>74</w:t>
      </w:r>
      <w:r w:rsidR="001D7D46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kontrol</w:t>
      </w:r>
      <w:r w:rsidR="00627F4E" w:rsidRPr="00DD6DE2">
        <w:rPr>
          <w:rFonts w:asciiTheme="minorHAnsi" w:hAnsiTheme="minorHAnsi" w:cstheme="minorHAnsi"/>
          <w:spacing w:val="-4"/>
          <w:sz w:val="24"/>
          <w:szCs w:val="24"/>
        </w:rPr>
        <w:t>e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, z tego: </w:t>
      </w:r>
      <w:r w:rsidR="00627F4E" w:rsidRPr="00DD6DE2">
        <w:rPr>
          <w:rFonts w:asciiTheme="minorHAnsi" w:hAnsiTheme="minorHAnsi" w:cstheme="minorHAnsi"/>
          <w:spacing w:val="-4"/>
          <w:sz w:val="24"/>
          <w:szCs w:val="24"/>
        </w:rPr>
        <w:t>72</w:t>
      </w:r>
      <w:r w:rsidR="0010188A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55E0E" w:rsidRPr="00DD6DE2">
        <w:rPr>
          <w:rFonts w:asciiTheme="minorHAnsi" w:hAnsiTheme="minorHAnsi" w:cstheme="minorHAnsi"/>
          <w:spacing w:val="-4"/>
          <w:sz w:val="24"/>
          <w:szCs w:val="24"/>
        </w:rPr>
        <w:t>kontrol</w:t>
      </w:r>
      <w:r w:rsidR="0010188A" w:rsidRPr="00DD6DE2">
        <w:rPr>
          <w:rFonts w:asciiTheme="minorHAnsi" w:hAnsiTheme="minorHAnsi" w:cstheme="minorHAnsi"/>
          <w:spacing w:val="-4"/>
          <w:sz w:val="24"/>
          <w:szCs w:val="24"/>
        </w:rPr>
        <w:t>e</w:t>
      </w:r>
      <w:r w:rsidR="00124B4F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55E0E" w:rsidRPr="00DD6DE2">
        <w:rPr>
          <w:rFonts w:asciiTheme="minorHAnsi" w:hAnsiTheme="minorHAnsi" w:cstheme="minorHAnsi"/>
          <w:spacing w:val="-4"/>
          <w:sz w:val="24"/>
          <w:szCs w:val="24"/>
        </w:rPr>
        <w:t>planow</w:t>
      </w:r>
      <w:r w:rsidR="0010188A" w:rsidRPr="00DD6DE2">
        <w:rPr>
          <w:rFonts w:asciiTheme="minorHAnsi" w:hAnsiTheme="minorHAnsi" w:cstheme="minorHAnsi"/>
          <w:spacing w:val="-4"/>
          <w:sz w:val="24"/>
          <w:szCs w:val="24"/>
        </w:rPr>
        <w:t>e</w:t>
      </w:r>
      <w:r w:rsidR="00926DD5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(</w:t>
      </w:r>
      <w:r w:rsidR="00F96BD6" w:rsidRPr="00DD6DE2">
        <w:rPr>
          <w:rFonts w:asciiTheme="minorHAnsi" w:hAnsiTheme="minorHAnsi" w:cstheme="minorHAnsi"/>
          <w:spacing w:val="-4"/>
          <w:sz w:val="24"/>
          <w:szCs w:val="24"/>
        </w:rPr>
        <w:t>46</w:t>
      </w:r>
      <w:r w:rsidR="00B041BE" w:rsidRPr="00DD6DE2">
        <w:rPr>
          <w:rFonts w:asciiTheme="minorHAnsi" w:hAnsiTheme="minorHAnsi" w:cstheme="minorHAnsi"/>
          <w:spacing w:val="-4"/>
          <w:sz w:val="24"/>
          <w:szCs w:val="24"/>
        </w:rPr>
        <w:t>%</w:t>
      </w:r>
      <w:r w:rsidR="00355E0E" w:rsidRPr="00DD6DE2">
        <w:rPr>
          <w:rFonts w:asciiTheme="minorHAnsi" w:hAnsiTheme="minorHAnsi" w:cstheme="minorHAnsi"/>
          <w:sz w:val="24"/>
          <w:szCs w:val="24"/>
        </w:rPr>
        <w:t xml:space="preserve"> planu) oraz</w:t>
      </w:r>
      <w:r w:rsidR="002F0DE9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627F4E" w:rsidRPr="00DD6DE2">
        <w:rPr>
          <w:rFonts w:asciiTheme="minorHAnsi" w:hAnsiTheme="minorHAnsi" w:cstheme="minorHAnsi"/>
          <w:sz w:val="24"/>
          <w:szCs w:val="24"/>
        </w:rPr>
        <w:t>2</w:t>
      </w:r>
      <w:r w:rsidR="0027085D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826D7C" w:rsidRPr="00DD6DE2">
        <w:rPr>
          <w:rFonts w:asciiTheme="minorHAnsi" w:hAnsiTheme="minorHAnsi" w:cstheme="minorHAnsi"/>
          <w:sz w:val="24"/>
          <w:szCs w:val="24"/>
        </w:rPr>
        <w:t>kontrol</w:t>
      </w:r>
      <w:r w:rsidR="002F0DE9" w:rsidRPr="00DD6DE2">
        <w:rPr>
          <w:rFonts w:asciiTheme="minorHAnsi" w:hAnsiTheme="minorHAnsi" w:cstheme="minorHAnsi"/>
          <w:sz w:val="24"/>
          <w:szCs w:val="24"/>
        </w:rPr>
        <w:t>e</w:t>
      </w:r>
      <w:r w:rsidR="009972FC" w:rsidRPr="00DD6DE2">
        <w:rPr>
          <w:rFonts w:asciiTheme="minorHAnsi" w:hAnsiTheme="minorHAnsi" w:cstheme="minorHAnsi"/>
          <w:sz w:val="24"/>
          <w:szCs w:val="24"/>
        </w:rPr>
        <w:t xml:space="preserve"> doraźn</w:t>
      </w:r>
      <w:r w:rsidR="002F0DE9" w:rsidRPr="00DD6DE2">
        <w:rPr>
          <w:rFonts w:asciiTheme="minorHAnsi" w:hAnsiTheme="minorHAnsi" w:cstheme="minorHAnsi"/>
          <w:sz w:val="24"/>
          <w:szCs w:val="24"/>
        </w:rPr>
        <w:t>e</w:t>
      </w:r>
      <w:r w:rsidR="00117CCC" w:rsidRPr="00DD6DE2">
        <w:rPr>
          <w:rFonts w:asciiTheme="minorHAnsi" w:hAnsiTheme="minorHAnsi" w:cstheme="minorHAnsi"/>
          <w:sz w:val="24"/>
          <w:szCs w:val="24"/>
        </w:rPr>
        <w:t>,</w:t>
      </w:r>
      <w:r w:rsidR="00B7658B" w:rsidRPr="00DD6D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0CB0A5" w14:textId="11520B7B" w:rsidR="008B6399" w:rsidRPr="00DD6DE2" w:rsidRDefault="00AD2D67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Departament Korzystania i Informacji o Środowisku (DSI) przeprowadził </w:t>
      </w:r>
      <w:r w:rsidR="008B6399" w:rsidRPr="00DD6DE2">
        <w:rPr>
          <w:rFonts w:asciiTheme="minorHAnsi" w:hAnsiTheme="minorHAnsi" w:cstheme="minorHAnsi"/>
          <w:sz w:val="24"/>
          <w:szCs w:val="24"/>
        </w:rPr>
        <w:t>18</w:t>
      </w:r>
      <w:r w:rsidRPr="00DD6DE2">
        <w:rPr>
          <w:rFonts w:asciiTheme="minorHAnsi" w:hAnsiTheme="minorHAnsi" w:cstheme="minorHAnsi"/>
          <w:sz w:val="24"/>
          <w:szCs w:val="24"/>
        </w:rPr>
        <w:t xml:space="preserve"> kontroli planowych (</w:t>
      </w:r>
      <w:r w:rsidR="008B6399" w:rsidRPr="00DD6DE2">
        <w:rPr>
          <w:rFonts w:asciiTheme="minorHAnsi" w:hAnsiTheme="minorHAnsi" w:cstheme="minorHAnsi"/>
          <w:sz w:val="24"/>
          <w:szCs w:val="24"/>
        </w:rPr>
        <w:t>49</w:t>
      </w:r>
      <w:r w:rsidRPr="00DD6DE2">
        <w:rPr>
          <w:rFonts w:asciiTheme="minorHAnsi" w:hAnsiTheme="minorHAnsi" w:cstheme="minorHAnsi"/>
          <w:sz w:val="24"/>
          <w:szCs w:val="24"/>
        </w:rPr>
        <w:t xml:space="preserve"> % planu) oraz </w:t>
      </w:r>
      <w:r w:rsidR="008B6399" w:rsidRPr="00DD6DE2">
        <w:rPr>
          <w:rFonts w:asciiTheme="minorHAnsi" w:hAnsiTheme="minorHAnsi" w:cstheme="minorHAnsi"/>
          <w:sz w:val="24"/>
          <w:szCs w:val="24"/>
        </w:rPr>
        <w:t>13</w:t>
      </w:r>
      <w:r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8B6399" w:rsidRPr="00DD6DE2">
        <w:rPr>
          <w:rFonts w:asciiTheme="minorHAnsi" w:hAnsiTheme="minorHAnsi" w:cstheme="minorHAnsi"/>
          <w:sz w:val="24"/>
          <w:szCs w:val="24"/>
        </w:rPr>
        <w:t>i</w:t>
      </w:r>
      <w:r w:rsidRPr="00DD6DE2">
        <w:rPr>
          <w:rFonts w:asciiTheme="minorHAnsi" w:hAnsiTheme="minorHAnsi" w:cstheme="minorHAnsi"/>
          <w:sz w:val="24"/>
          <w:szCs w:val="24"/>
        </w:rPr>
        <w:t xml:space="preserve"> doraźn</w:t>
      </w:r>
      <w:r w:rsidR="008B6399" w:rsidRPr="00DD6DE2">
        <w:rPr>
          <w:rFonts w:asciiTheme="minorHAnsi" w:hAnsiTheme="minorHAnsi" w:cstheme="minorHAnsi"/>
          <w:sz w:val="24"/>
          <w:szCs w:val="24"/>
        </w:rPr>
        <w:t>ych</w:t>
      </w:r>
      <w:r w:rsidR="0073542F" w:rsidRPr="00DD6DE2">
        <w:rPr>
          <w:rFonts w:asciiTheme="minorHAnsi" w:hAnsiTheme="minorHAnsi" w:cstheme="minorHAnsi"/>
          <w:sz w:val="24"/>
          <w:szCs w:val="24"/>
        </w:rPr>
        <w:t>,</w:t>
      </w:r>
      <w:r w:rsidRPr="00DD6D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E0E736" w14:textId="0A9CB1B8" w:rsidR="007D1E3D" w:rsidRPr="00DD6DE2" w:rsidRDefault="007D1E3D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Departament Kultury (DK) przeprowadził 7 kontroli planowych (27% planu)</w:t>
      </w:r>
      <w:r w:rsidR="00C6752C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7DF86C67" w14:textId="4DBE2738" w:rsidR="00AD2D67" w:rsidRPr="00DD6DE2" w:rsidRDefault="00457F11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Depart</w:t>
      </w:r>
      <w:r w:rsidR="00E70617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ament Organizacyjny i Kadr (DO) w I półroczu 2024 nie 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przeprowadził </w:t>
      </w:r>
      <w:r w:rsidR="00E70617" w:rsidRPr="00DD6DE2">
        <w:rPr>
          <w:rFonts w:asciiTheme="minorHAnsi" w:hAnsiTheme="minorHAnsi" w:cstheme="minorHAnsi"/>
          <w:spacing w:val="-6"/>
          <w:sz w:val="24"/>
          <w:szCs w:val="24"/>
        </w:rPr>
        <w:t>żadnej</w:t>
      </w:r>
      <w:r w:rsidR="004312B5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kontrol</w:t>
      </w:r>
      <w:r w:rsidR="00E70617" w:rsidRPr="00DD6DE2">
        <w:rPr>
          <w:rFonts w:asciiTheme="minorHAnsi" w:hAnsiTheme="minorHAnsi" w:cstheme="minorHAnsi"/>
          <w:spacing w:val="-6"/>
          <w:sz w:val="24"/>
          <w:szCs w:val="24"/>
        </w:rPr>
        <w:t>i</w:t>
      </w:r>
      <w:r w:rsidR="00117CCC" w:rsidRPr="00DD6DE2">
        <w:rPr>
          <w:rFonts w:asciiTheme="minorHAnsi" w:hAnsiTheme="minorHAnsi" w:cstheme="minorHAnsi"/>
          <w:spacing w:val="-6"/>
          <w:sz w:val="24"/>
          <w:szCs w:val="24"/>
        </w:rPr>
        <w:t>,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22E44" w:rsidRPr="00DD6DE2">
        <w:rPr>
          <w:rFonts w:asciiTheme="minorHAnsi" w:hAnsiTheme="minorHAnsi" w:cstheme="minorHAnsi"/>
          <w:spacing w:val="-6"/>
          <w:sz w:val="24"/>
          <w:szCs w:val="24"/>
        </w:rPr>
        <w:t>kontrole zaplanowane są na II półrocze 2024 r.</w:t>
      </w:r>
      <w:r w:rsidR="00C6752C" w:rsidRPr="00DD6DE2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3FB412F8" w14:textId="5C01553B" w:rsidR="00AD2D67" w:rsidRPr="00DD6DE2" w:rsidRDefault="00AD2D67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lastRenderedPageBreak/>
        <w:t xml:space="preserve">Departament Rolnictwa i Rozwoju Wsi (DR) przeprowadził </w:t>
      </w:r>
      <w:r w:rsidR="00786069" w:rsidRPr="00DD6DE2">
        <w:rPr>
          <w:rFonts w:asciiTheme="minorHAnsi" w:hAnsiTheme="minorHAnsi" w:cstheme="minorHAnsi"/>
          <w:sz w:val="24"/>
          <w:szCs w:val="24"/>
        </w:rPr>
        <w:t>14</w:t>
      </w:r>
      <w:r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786069" w:rsidRPr="00DD6DE2">
        <w:rPr>
          <w:rFonts w:asciiTheme="minorHAnsi" w:hAnsiTheme="minorHAnsi" w:cstheme="minorHAnsi"/>
          <w:sz w:val="24"/>
          <w:szCs w:val="24"/>
        </w:rPr>
        <w:t>i</w:t>
      </w:r>
      <w:r w:rsidRPr="00DD6DE2">
        <w:rPr>
          <w:rFonts w:asciiTheme="minorHAnsi" w:hAnsiTheme="minorHAnsi" w:cstheme="minorHAnsi"/>
          <w:sz w:val="24"/>
          <w:szCs w:val="24"/>
        </w:rPr>
        <w:t xml:space="preserve"> planow</w:t>
      </w:r>
      <w:r w:rsidR="00786069" w:rsidRPr="00DD6DE2">
        <w:rPr>
          <w:rFonts w:asciiTheme="minorHAnsi" w:hAnsiTheme="minorHAnsi" w:cstheme="minorHAnsi"/>
          <w:sz w:val="24"/>
          <w:szCs w:val="24"/>
        </w:rPr>
        <w:t>ych</w:t>
      </w:r>
      <w:r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8F24F5" w:rsidRPr="00DD6DE2">
        <w:rPr>
          <w:rFonts w:asciiTheme="minorHAnsi" w:hAnsiTheme="minorHAnsi" w:cstheme="minorHAnsi"/>
          <w:sz w:val="24"/>
          <w:szCs w:val="24"/>
        </w:rPr>
        <w:br/>
      </w:r>
      <w:r w:rsidRPr="00DD6DE2">
        <w:rPr>
          <w:rFonts w:asciiTheme="minorHAnsi" w:hAnsiTheme="minorHAnsi" w:cstheme="minorHAnsi"/>
          <w:sz w:val="24"/>
          <w:szCs w:val="24"/>
        </w:rPr>
        <w:t>(</w:t>
      </w:r>
      <w:r w:rsidR="00786069" w:rsidRPr="00DD6DE2">
        <w:rPr>
          <w:rFonts w:asciiTheme="minorHAnsi" w:hAnsiTheme="minorHAnsi" w:cstheme="minorHAnsi"/>
          <w:sz w:val="24"/>
          <w:szCs w:val="24"/>
        </w:rPr>
        <w:t>39</w:t>
      </w:r>
      <w:r w:rsidRPr="00DD6DE2">
        <w:rPr>
          <w:rFonts w:asciiTheme="minorHAnsi" w:hAnsiTheme="minorHAnsi" w:cstheme="minorHAnsi"/>
          <w:sz w:val="24"/>
          <w:szCs w:val="24"/>
        </w:rPr>
        <w:t xml:space="preserve"> % planu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)</w:t>
      </w:r>
      <w:r w:rsidRPr="00DD6DE2">
        <w:rPr>
          <w:rFonts w:asciiTheme="minorHAnsi" w:hAnsiTheme="minorHAnsi" w:cstheme="minorHAnsi"/>
          <w:sz w:val="24"/>
          <w:szCs w:val="24"/>
        </w:rPr>
        <w:t>,</w:t>
      </w:r>
    </w:p>
    <w:p w14:paraId="4F69DDB7" w14:textId="53C26C47" w:rsidR="00457F11" w:rsidRPr="00DD6DE2" w:rsidRDefault="00457F11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Departament Sportu i Turystyki (DS) przeprowadził </w:t>
      </w:r>
      <w:r w:rsidR="0027630B" w:rsidRPr="00DD6DE2">
        <w:rPr>
          <w:rFonts w:asciiTheme="minorHAnsi" w:hAnsiTheme="minorHAnsi" w:cstheme="minorHAnsi"/>
          <w:spacing w:val="-2"/>
          <w:sz w:val="24"/>
          <w:szCs w:val="24"/>
        </w:rPr>
        <w:t>10</w:t>
      </w:r>
      <w:r w:rsidR="00401E83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F7AB3" w:rsidRPr="00DD6DE2">
        <w:rPr>
          <w:rFonts w:asciiTheme="minorHAnsi" w:hAnsiTheme="minorHAnsi" w:cstheme="minorHAnsi"/>
          <w:spacing w:val="-2"/>
          <w:sz w:val="24"/>
          <w:szCs w:val="24"/>
        </w:rPr>
        <w:t>kontrol</w:t>
      </w:r>
      <w:r w:rsidR="00D200E0" w:rsidRPr="00DD6DE2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planow</w:t>
      </w:r>
      <w:r w:rsidR="00D200E0" w:rsidRPr="00DD6DE2">
        <w:rPr>
          <w:rFonts w:asciiTheme="minorHAnsi" w:hAnsiTheme="minorHAnsi" w:cstheme="minorHAnsi"/>
          <w:spacing w:val="-2"/>
          <w:sz w:val="24"/>
          <w:szCs w:val="24"/>
        </w:rPr>
        <w:t>ych</w:t>
      </w:r>
      <w:r w:rsidR="00A01199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pacing w:val="-2"/>
          <w:sz w:val="24"/>
          <w:szCs w:val="24"/>
        </w:rPr>
        <w:t>(</w:t>
      </w:r>
      <w:r w:rsidR="0027630B" w:rsidRPr="00DD6DE2">
        <w:rPr>
          <w:rFonts w:asciiTheme="minorHAnsi" w:hAnsiTheme="minorHAnsi" w:cstheme="minorHAnsi"/>
          <w:spacing w:val="-2"/>
          <w:sz w:val="24"/>
          <w:szCs w:val="24"/>
        </w:rPr>
        <w:t>27</w:t>
      </w:r>
      <w:r w:rsidR="00776E02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pacing w:val="-2"/>
          <w:sz w:val="24"/>
          <w:szCs w:val="24"/>
        </w:rPr>
        <w:t>% planu</w:t>
      </w:r>
      <w:r w:rsidRPr="00DD6DE2">
        <w:rPr>
          <w:rFonts w:asciiTheme="minorHAnsi" w:hAnsiTheme="minorHAnsi" w:cstheme="minorHAnsi"/>
          <w:sz w:val="24"/>
          <w:szCs w:val="24"/>
        </w:rPr>
        <w:t>)</w:t>
      </w:r>
      <w:r w:rsidR="0027630B" w:rsidRPr="00DD6DE2">
        <w:rPr>
          <w:rFonts w:asciiTheme="minorHAnsi" w:hAnsiTheme="minorHAnsi" w:cstheme="minorHAnsi"/>
          <w:sz w:val="24"/>
          <w:szCs w:val="24"/>
        </w:rPr>
        <w:t xml:space="preserve"> oraz 1 kontrolę doraźną</w:t>
      </w:r>
      <w:r w:rsidR="008626EA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3F141A5E" w14:textId="2DDEFCF7" w:rsidR="008F03B1" w:rsidRPr="00DD6DE2" w:rsidRDefault="00911B0D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Departament Transportu (DT) przeprowadził </w:t>
      </w:r>
      <w:r w:rsidR="003A57EA" w:rsidRPr="00DD6DE2">
        <w:rPr>
          <w:rFonts w:asciiTheme="minorHAnsi" w:hAnsiTheme="minorHAnsi" w:cstheme="minorHAnsi"/>
          <w:sz w:val="24"/>
          <w:szCs w:val="24"/>
        </w:rPr>
        <w:t>14</w:t>
      </w:r>
      <w:r w:rsidR="00C7298F"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EC1D70" w:rsidRPr="00DD6DE2">
        <w:rPr>
          <w:rFonts w:asciiTheme="minorHAnsi" w:hAnsiTheme="minorHAnsi" w:cstheme="minorHAnsi"/>
          <w:sz w:val="24"/>
          <w:szCs w:val="24"/>
        </w:rPr>
        <w:t>i</w:t>
      </w:r>
      <w:r w:rsidRPr="00DD6DE2">
        <w:rPr>
          <w:rFonts w:asciiTheme="minorHAnsi" w:hAnsiTheme="minorHAnsi" w:cstheme="minorHAnsi"/>
          <w:sz w:val="24"/>
          <w:szCs w:val="24"/>
        </w:rPr>
        <w:t xml:space="preserve"> planow</w:t>
      </w:r>
      <w:r w:rsidR="00EC1D70" w:rsidRPr="00DD6DE2">
        <w:rPr>
          <w:rFonts w:asciiTheme="minorHAnsi" w:hAnsiTheme="minorHAnsi" w:cstheme="minorHAnsi"/>
          <w:sz w:val="24"/>
          <w:szCs w:val="24"/>
        </w:rPr>
        <w:t>ych</w:t>
      </w:r>
      <w:r w:rsidRPr="00DD6DE2">
        <w:rPr>
          <w:rFonts w:asciiTheme="minorHAnsi" w:hAnsiTheme="minorHAnsi" w:cstheme="minorHAnsi"/>
          <w:sz w:val="24"/>
          <w:szCs w:val="24"/>
        </w:rPr>
        <w:t xml:space="preserve"> (</w:t>
      </w:r>
      <w:r w:rsidR="003A57EA" w:rsidRPr="00DD6DE2">
        <w:rPr>
          <w:rFonts w:asciiTheme="minorHAnsi" w:hAnsiTheme="minorHAnsi" w:cstheme="minorHAnsi"/>
          <w:sz w:val="24"/>
          <w:szCs w:val="24"/>
        </w:rPr>
        <w:t>37</w:t>
      </w:r>
      <w:r w:rsidR="006A6081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>% planu)</w:t>
      </w:r>
      <w:r w:rsidR="008626EA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3C03E754" w14:textId="4E4C65A6" w:rsidR="005978E1" w:rsidRPr="00DD6DE2" w:rsidRDefault="008F03B1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Departament Zarządzania </w:t>
      </w:r>
      <w:r w:rsidR="00E64264" w:rsidRPr="00DD6DE2">
        <w:rPr>
          <w:rFonts w:asciiTheme="minorHAnsi" w:hAnsiTheme="minorHAnsi" w:cstheme="minorHAnsi"/>
          <w:sz w:val="24"/>
          <w:szCs w:val="24"/>
        </w:rPr>
        <w:t xml:space="preserve">Środowiskiem i Klimatu (DSK) </w:t>
      </w:r>
      <w:r w:rsidRPr="00DD6DE2">
        <w:rPr>
          <w:rFonts w:asciiTheme="minorHAnsi" w:hAnsiTheme="minorHAnsi" w:cstheme="minorHAnsi"/>
          <w:sz w:val="24"/>
          <w:szCs w:val="24"/>
        </w:rPr>
        <w:t xml:space="preserve">przeprowadził </w:t>
      </w:r>
      <w:r w:rsidR="00E70617" w:rsidRPr="00DD6DE2">
        <w:rPr>
          <w:rFonts w:asciiTheme="minorHAnsi" w:hAnsiTheme="minorHAnsi" w:cstheme="minorHAnsi"/>
          <w:sz w:val="24"/>
          <w:szCs w:val="24"/>
        </w:rPr>
        <w:t>5</w:t>
      </w:r>
      <w:r w:rsidR="00E64264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>kontrol</w:t>
      </w:r>
      <w:r w:rsidR="00610F83" w:rsidRPr="00DD6DE2">
        <w:rPr>
          <w:rFonts w:asciiTheme="minorHAnsi" w:hAnsiTheme="minorHAnsi" w:cstheme="minorHAnsi"/>
          <w:sz w:val="24"/>
          <w:szCs w:val="24"/>
        </w:rPr>
        <w:t>i</w:t>
      </w:r>
      <w:r w:rsidR="0015284A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>planow</w:t>
      </w:r>
      <w:r w:rsidR="00610F83" w:rsidRPr="00DD6DE2">
        <w:rPr>
          <w:rFonts w:asciiTheme="minorHAnsi" w:hAnsiTheme="minorHAnsi" w:cstheme="minorHAnsi"/>
          <w:sz w:val="24"/>
          <w:szCs w:val="24"/>
        </w:rPr>
        <w:t>ych</w:t>
      </w:r>
      <w:r w:rsidRPr="00DD6DE2">
        <w:rPr>
          <w:rFonts w:asciiTheme="minorHAnsi" w:hAnsiTheme="minorHAnsi" w:cstheme="minorHAnsi"/>
          <w:sz w:val="24"/>
          <w:szCs w:val="24"/>
        </w:rPr>
        <w:t xml:space="preserve"> (</w:t>
      </w:r>
      <w:r w:rsidR="00E70617" w:rsidRPr="00DD6DE2">
        <w:rPr>
          <w:rFonts w:asciiTheme="minorHAnsi" w:hAnsiTheme="minorHAnsi" w:cstheme="minorHAnsi"/>
          <w:sz w:val="24"/>
          <w:szCs w:val="24"/>
        </w:rPr>
        <w:t>45</w:t>
      </w:r>
      <w:r w:rsidR="00E54515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422268" w:rsidRPr="00DD6DE2">
        <w:rPr>
          <w:rFonts w:asciiTheme="minorHAnsi" w:hAnsiTheme="minorHAnsi" w:cstheme="minorHAnsi"/>
          <w:sz w:val="24"/>
          <w:szCs w:val="24"/>
        </w:rPr>
        <w:t xml:space="preserve">% planu) oraz </w:t>
      </w:r>
      <w:r w:rsidR="00F84BF4" w:rsidRPr="00DD6DE2">
        <w:rPr>
          <w:rFonts w:asciiTheme="minorHAnsi" w:hAnsiTheme="minorHAnsi" w:cstheme="minorHAnsi"/>
          <w:sz w:val="24"/>
          <w:szCs w:val="24"/>
        </w:rPr>
        <w:t>2</w:t>
      </w:r>
      <w:r w:rsidR="00422268"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F84BF4" w:rsidRPr="00DD6DE2">
        <w:rPr>
          <w:rFonts w:asciiTheme="minorHAnsi" w:hAnsiTheme="minorHAnsi" w:cstheme="minorHAnsi"/>
          <w:sz w:val="24"/>
          <w:szCs w:val="24"/>
        </w:rPr>
        <w:t>e doraźne</w:t>
      </w:r>
      <w:r w:rsidR="00D846DA" w:rsidRPr="00DD6DE2">
        <w:rPr>
          <w:rFonts w:asciiTheme="minorHAnsi" w:hAnsiTheme="minorHAnsi" w:cstheme="minorHAnsi"/>
          <w:sz w:val="24"/>
          <w:szCs w:val="24"/>
        </w:rPr>
        <w:t>.</w:t>
      </w:r>
    </w:p>
    <w:p w14:paraId="6EAE6A09" w14:textId="00C85593" w:rsidR="00265D7C" w:rsidRPr="00DD6DE2" w:rsidRDefault="00387552" w:rsidP="003F3485">
      <w:pPr>
        <w:pStyle w:val="Tekstpodstawowywcity"/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Departam</w:t>
      </w:r>
      <w:r w:rsidR="00140118" w:rsidRPr="00DD6DE2">
        <w:rPr>
          <w:rFonts w:asciiTheme="minorHAnsi" w:hAnsiTheme="minorHAnsi" w:cstheme="minorHAnsi"/>
          <w:sz w:val="24"/>
          <w:szCs w:val="24"/>
        </w:rPr>
        <w:t>ent ten</w:t>
      </w:r>
      <w:r w:rsidR="00F84BF4" w:rsidRPr="00DD6DE2">
        <w:rPr>
          <w:rFonts w:asciiTheme="minorHAnsi" w:hAnsiTheme="minorHAnsi" w:cstheme="minorHAnsi"/>
          <w:sz w:val="24"/>
          <w:szCs w:val="24"/>
        </w:rPr>
        <w:t xml:space="preserve"> wziął również udział w 64</w:t>
      </w:r>
      <w:r w:rsidRPr="00DD6DE2">
        <w:rPr>
          <w:rFonts w:asciiTheme="minorHAnsi" w:hAnsiTheme="minorHAnsi" w:cstheme="minorHAnsi"/>
          <w:sz w:val="24"/>
          <w:szCs w:val="24"/>
        </w:rPr>
        <w:t xml:space="preserve"> kontrolach przeprowadzonych przez Wojewódzki Inspektorat Ochrony Środowiska w Poznaniu</w:t>
      </w:r>
      <w:r w:rsidR="008626EA" w:rsidRPr="00DD6DE2">
        <w:rPr>
          <w:rFonts w:asciiTheme="minorHAnsi" w:hAnsiTheme="minorHAnsi" w:cstheme="minorHAnsi"/>
          <w:sz w:val="24"/>
          <w:szCs w:val="24"/>
        </w:rPr>
        <w:t>,</w:t>
      </w:r>
      <w:r w:rsidR="00265D7C" w:rsidRPr="00DD6DE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479108A" w14:textId="071F30B2" w:rsidR="00AD2D67" w:rsidRPr="00DD6DE2" w:rsidRDefault="00AD2D67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Departam</w:t>
      </w:r>
      <w:r w:rsidR="00BC01DA" w:rsidRPr="00DD6DE2">
        <w:rPr>
          <w:rFonts w:asciiTheme="minorHAnsi" w:hAnsiTheme="minorHAnsi" w:cstheme="minorHAnsi"/>
          <w:sz w:val="24"/>
          <w:szCs w:val="24"/>
        </w:rPr>
        <w:t>ent Zdrowia (DZ) przeprowadził 6</w:t>
      </w:r>
      <w:r w:rsidR="009D6911"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863D23" w:rsidRPr="00DD6DE2">
        <w:rPr>
          <w:rFonts w:asciiTheme="minorHAnsi" w:hAnsiTheme="minorHAnsi" w:cstheme="minorHAnsi"/>
          <w:sz w:val="24"/>
          <w:szCs w:val="24"/>
        </w:rPr>
        <w:t>i</w:t>
      </w:r>
      <w:r w:rsidR="009D6911" w:rsidRPr="00DD6DE2">
        <w:rPr>
          <w:rFonts w:asciiTheme="minorHAnsi" w:hAnsiTheme="minorHAnsi" w:cstheme="minorHAnsi"/>
          <w:sz w:val="24"/>
          <w:szCs w:val="24"/>
        </w:rPr>
        <w:t xml:space="preserve"> planow</w:t>
      </w:r>
      <w:r w:rsidR="00863D23" w:rsidRPr="00DD6DE2">
        <w:rPr>
          <w:rFonts w:asciiTheme="minorHAnsi" w:hAnsiTheme="minorHAnsi" w:cstheme="minorHAnsi"/>
          <w:sz w:val="24"/>
          <w:szCs w:val="24"/>
        </w:rPr>
        <w:t>ych</w:t>
      </w:r>
      <w:r w:rsidR="009D6911" w:rsidRPr="00DD6DE2">
        <w:rPr>
          <w:rFonts w:asciiTheme="minorHAnsi" w:hAnsiTheme="minorHAnsi" w:cstheme="minorHAnsi"/>
          <w:sz w:val="24"/>
          <w:szCs w:val="24"/>
        </w:rPr>
        <w:t xml:space="preserve"> (</w:t>
      </w:r>
      <w:r w:rsidR="00BC01DA" w:rsidRPr="00DD6DE2">
        <w:rPr>
          <w:rFonts w:asciiTheme="minorHAnsi" w:hAnsiTheme="minorHAnsi" w:cstheme="minorHAnsi"/>
          <w:sz w:val="24"/>
          <w:szCs w:val="24"/>
        </w:rPr>
        <w:t>46</w:t>
      </w:r>
      <w:r w:rsidRPr="00DD6DE2">
        <w:rPr>
          <w:rFonts w:asciiTheme="minorHAnsi" w:hAnsiTheme="minorHAnsi" w:cstheme="minorHAnsi"/>
          <w:sz w:val="24"/>
          <w:szCs w:val="24"/>
        </w:rPr>
        <w:t>% planu),</w:t>
      </w:r>
    </w:p>
    <w:p w14:paraId="2F9E2AAC" w14:textId="32DC78C3" w:rsidR="00AD2D67" w:rsidRPr="00DD6DE2" w:rsidRDefault="00AD2D67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Biuro Nadzoru Inwestycyjnego (BI) przeprowadziło </w:t>
      </w:r>
      <w:r w:rsidR="00642FAE" w:rsidRPr="00DD6DE2">
        <w:rPr>
          <w:rFonts w:asciiTheme="minorHAnsi" w:hAnsiTheme="minorHAnsi" w:cstheme="minorHAnsi"/>
          <w:sz w:val="24"/>
          <w:szCs w:val="24"/>
        </w:rPr>
        <w:t>6</w:t>
      </w:r>
      <w:r w:rsidRPr="00DD6DE2">
        <w:rPr>
          <w:rFonts w:asciiTheme="minorHAnsi" w:hAnsiTheme="minorHAnsi" w:cstheme="minorHAnsi"/>
          <w:sz w:val="24"/>
          <w:szCs w:val="24"/>
        </w:rPr>
        <w:t xml:space="preserve"> kontroli planowych (</w:t>
      </w:r>
      <w:r w:rsidR="00642FAE" w:rsidRPr="00DD6DE2">
        <w:rPr>
          <w:rFonts w:asciiTheme="minorHAnsi" w:hAnsiTheme="minorHAnsi" w:cstheme="minorHAnsi"/>
          <w:sz w:val="24"/>
          <w:szCs w:val="24"/>
        </w:rPr>
        <w:t>50</w:t>
      </w:r>
      <w:r w:rsidR="00687BED" w:rsidRPr="00DD6DE2">
        <w:rPr>
          <w:rFonts w:asciiTheme="minorHAnsi" w:hAnsiTheme="minorHAnsi" w:cstheme="minorHAnsi"/>
          <w:sz w:val="24"/>
          <w:szCs w:val="24"/>
        </w:rPr>
        <w:t xml:space="preserve"> % planu),</w:t>
      </w:r>
    </w:p>
    <w:p w14:paraId="6A2EAF9B" w14:textId="51C6218B" w:rsidR="00AD2D67" w:rsidRPr="00DD6DE2" w:rsidRDefault="00AD2D67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Biuro Ochrony Informacji Niejawnych i Zarządzania Kry</w:t>
      </w:r>
      <w:r w:rsidR="00021FE2" w:rsidRPr="00DD6DE2">
        <w:rPr>
          <w:rFonts w:asciiTheme="minorHAnsi" w:hAnsiTheme="minorHAnsi" w:cstheme="minorHAnsi"/>
          <w:sz w:val="24"/>
          <w:szCs w:val="24"/>
        </w:rPr>
        <w:t>zysowego (BOIN) przeprowadziło 1</w:t>
      </w:r>
      <w:r w:rsidR="009D6911"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BA206A" w:rsidRPr="00DD6DE2">
        <w:rPr>
          <w:rFonts w:asciiTheme="minorHAnsi" w:hAnsiTheme="minorHAnsi" w:cstheme="minorHAnsi"/>
          <w:sz w:val="24"/>
          <w:szCs w:val="24"/>
        </w:rPr>
        <w:t>ę</w:t>
      </w:r>
      <w:r w:rsidR="009D6911" w:rsidRPr="00DD6DE2">
        <w:rPr>
          <w:rFonts w:asciiTheme="minorHAnsi" w:hAnsiTheme="minorHAnsi" w:cstheme="minorHAnsi"/>
          <w:sz w:val="24"/>
          <w:szCs w:val="24"/>
        </w:rPr>
        <w:t xml:space="preserve"> planow</w:t>
      </w:r>
      <w:r w:rsidR="00BA206A" w:rsidRPr="00DD6DE2">
        <w:rPr>
          <w:rFonts w:asciiTheme="minorHAnsi" w:hAnsiTheme="minorHAnsi" w:cstheme="minorHAnsi"/>
          <w:sz w:val="24"/>
          <w:szCs w:val="24"/>
        </w:rPr>
        <w:t>ą</w:t>
      </w:r>
      <w:r w:rsidR="009D6911" w:rsidRPr="00DD6DE2">
        <w:rPr>
          <w:rFonts w:asciiTheme="minorHAnsi" w:hAnsiTheme="minorHAnsi" w:cstheme="minorHAnsi"/>
          <w:sz w:val="24"/>
          <w:szCs w:val="24"/>
        </w:rPr>
        <w:t xml:space="preserve"> (</w:t>
      </w:r>
      <w:r w:rsidR="00E87730" w:rsidRPr="00DD6DE2">
        <w:rPr>
          <w:rFonts w:asciiTheme="minorHAnsi" w:hAnsiTheme="minorHAnsi" w:cstheme="minorHAnsi"/>
          <w:sz w:val="24"/>
          <w:szCs w:val="24"/>
        </w:rPr>
        <w:t>25</w:t>
      </w:r>
      <w:r w:rsidRPr="00DD6DE2">
        <w:rPr>
          <w:rFonts w:asciiTheme="minorHAnsi" w:hAnsiTheme="minorHAnsi" w:cstheme="minorHAnsi"/>
          <w:sz w:val="24"/>
          <w:szCs w:val="24"/>
        </w:rPr>
        <w:t xml:space="preserve">% planu), </w:t>
      </w:r>
    </w:p>
    <w:p w14:paraId="4DFFEA58" w14:textId="20A09B3B" w:rsidR="009D6911" w:rsidRPr="00DD6DE2" w:rsidRDefault="009D6911" w:rsidP="00011824">
      <w:pPr>
        <w:pStyle w:val="Tekstpodstawowywcity"/>
        <w:numPr>
          <w:ilvl w:val="0"/>
          <w:numId w:val="23"/>
        </w:numPr>
        <w:spacing w:after="0" w:line="312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Biuro Geodety Województwa </w:t>
      </w:r>
      <w:r w:rsidR="00A22E44" w:rsidRPr="00DD6DE2">
        <w:rPr>
          <w:rFonts w:asciiTheme="minorHAnsi" w:hAnsiTheme="minorHAnsi" w:cstheme="minorHAnsi"/>
          <w:sz w:val="24"/>
          <w:szCs w:val="24"/>
        </w:rPr>
        <w:t>nie przeprowadził</w:t>
      </w:r>
      <w:r w:rsidR="006604AB">
        <w:rPr>
          <w:rFonts w:asciiTheme="minorHAnsi" w:hAnsiTheme="minorHAnsi" w:cstheme="minorHAnsi"/>
          <w:sz w:val="24"/>
          <w:szCs w:val="24"/>
        </w:rPr>
        <w:t>o</w:t>
      </w:r>
      <w:r w:rsidR="00A22E44" w:rsidRPr="00DD6DE2">
        <w:rPr>
          <w:rFonts w:asciiTheme="minorHAnsi" w:hAnsiTheme="minorHAnsi" w:cstheme="minorHAnsi"/>
          <w:sz w:val="24"/>
          <w:szCs w:val="24"/>
        </w:rPr>
        <w:t xml:space="preserve"> żadnej kontroli w I półroczu, </w:t>
      </w:r>
      <w:r w:rsidRPr="00DD6DE2">
        <w:rPr>
          <w:rFonts w:asciiTheme="minorHAnsi" w:hAnsiTheme="minorHAnsi" w:cstheme="minorHAnsi"/>
          <w:sz w:val="24"/>
          <w:szCs w:val="24"/>
        </w:rPr>
        <w:t>planowan</w:t>
      </w:r>
      <w:r w:rsidR="00A22E44" w:rsidRPr="00DD6DE2">
        <w:rPr>
          <w:rFonts w:asciiTheme="minorHAnsi" w:hAnsiTheme="minorHAnsi" w:cstheme="minorHAnsi"/>
          <w:sz w:val="24"/>
          <w:szCs w:val="24"/>
        </w:rPr>
        <w:t>a</w:t>
      </w:r>
      <w:r w:rsidRPr="00DD6DE2">
        <w:rPr>
          <w:rFonts w:asciiTheme="minorHAnsi" w:hAnsiTheme="minorHAnsi" w:cstheme="minorHAnsi"/>
          <w:sz w:val="24"/>
          <w:szCs w:val="24"/>
        </w:rPr>
        <w:t xml:space="preserve"> na I półrocze jedn</w:t>
      </w:r>
      <w:r w:rsidR="00A22E44" w:rsidRPr="00DD6DE2">
        <w:rPr>
          <w:rFonts w:asciiTheme="minorHAnsi" w:hAnsiTheme="minorHAnsi" w:cstheme="minorHAnsi"/>
          <w:sz w:val="24"/>
          <w:szCs w:val="24"/>
        </w:rPr>
        <w:t>a</w:t>
      </w:r>
      <w:r w:rsidRPr="00DD6DE2">
        <w:rPr>
          <w:rFonts w:asciiTheme="minorHAnsi" w:hAnsiTheme="minorHAnsi" w:cstheme="minorHAnsi"/>
          <w:sz w:val="24"/>
          <w:szCs w:val="24"/>
        </w:rPr>
        <w:t xml:space="preserve"> kontrol</w:t>
      </w:r>
      <w:r w:rsidR="00A22E44" w:rsidRPr="00DD6DE2">
        <w:rPr>
          <w:rFonts w:asciiTheme="minorHAnsi" w:hAnsiTheme="minorHAnsi" w:cstheme="minorHAnsi"/>
          <w:sz w:val="24"/>
          <w:szCs w:val="24"/>
        </w:rPr>
        <w:t>a</w:t>
      </w:r>
      <w:r w:rsidR="00E87730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A22E44" w:rsidRPr="00DD6DE2">
        <w:rPr>
          <w:rFonts w:asciiTheme="minorHAnsi" w:hAnsiTheme="minorHAnsi" w:cstheme="minorHAnsi"/>
          <w:sz w:val="24"/>
          <w:szCs w:val="24"/>
        </w:rPr>
        <w:t xml:space="preserve">została </w:t>
      </w:r>
      <w:r w:rsidR="00E87730" w:rsidRPr="00DD6DE2">
        <w:rPr>
          <w:rFonts w:asciiTheme="minorHAnsi" w:hAnsiTheme="minorHAnsi" w:cstheme="minorHAnsi"/>
          <w:sz w:val="24"/>
          <w:szCs w:val="24"/>
        </w:rPr>
        <w:t>przeni</w:t>
      </w:r>
      <w:r w:rsidR="00A22E44" w:rsidRPr="00DD6DE2">
        <w:rPr>
          <w:rFonts w:asciiTheme="minorHAnsi" w:hAnsiTheme="minorHAnsi" w:cstheme="minorHAnsi"/>
          <w:sz w:val="24"/>
          <w:szCs w:val="24"/>
        </w:rPr>
        <w:t>e</w:t>
      </w:r>
      <w:r w:rsidR="00E87730" w:rsidRPr="00DD6DE2">
        <w:rPr>
          <w:rFonts w:asciiTheme="minorHAnsi" w:hAnsiTheme="minorHAnsi" w:cstheme="minorHAnsi"/>
          <w:sz w:val="24"/>
          <w:szCs w:val="24"/>
        </w:rPr>
        <w:t>s</w:t>
      </w:r>
      <w:r w:rsidR="00A22E44" w:rsidRPr="00DD6DE2">
        <w:rPr>
          <w:rFonts w:asciiTheme="minorHAnsi" w:hAnsiTheme="minorHAnsi" w:cstheme="minorHAnsi"/>
          <w:sz w:val="24"/>
          <w:szCs w:val="24"/>
        </w:rPr>
        <w:t xml:space="preserve">iona </w:t>
      </w:r>
      <w:r w:rsidR="00E87730" w:rsidRPr="00DD6DE2">
        <w:rPr>
          <w:rFonts w:asciiTheme="minorHAnsi" w:hAnsiTheme="minorHAnsi" w:cstheme="minorHAnsi"/>
          <w:sz w:val="24"/>
          <w:szCs w:val="24"/>
        </w:rPr>
        <w:t>na I</w:t>
      </w:r>
      <w:r w:rsidR="00A22E44" w:rsidRPr="00DD6DE2">
        <w:rPr>
          <w:rFonts w:asciiTheme="minorHAnsi" w:hAnsiTheme="minorHAnsi" w:cstheme="minorHAnsi"/>
          <w:sz w:val="24"/>
          <w:szCs w:val="24"/>
        </w:rPr>
        <w:t>I</w:t>
      </w:r>
      <w:r w:rsidR="00E87730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A22E44" w:rsidRPr="00DD6DE2">
        <w:rPr>
          <w:rFonts w:asciiTheme="minorHAnsi" w:hAnsiTheme="minorHAnsi" w:cstheme="minorHAnsi"/>
          <w:sz w:val="24"/>
          <w:szCs w:val="24"/>
        </w:rPr>
        <w:t>półrocze</w:t>
      </w:r>
      <w:r w:rsidR="00E87730" w:rsidRPr="00DD6DE2">
        <w:rPr>
          <w:rFonts w:asciiTheme="minorHAnsi" w:hAnsiTheme="minorHAnsi" w:cstheme="minorHAnsi"/>
          <w:sz w:val="24"/>
          <w:szCs w:val="24"/>
        </w:rPr>
        <w:t xml:space="preserve"> 2024</w:t>
      </w:r>
      <w:r w:rsidRPr="00DD6DE2">
        <w:rPr>
          <w:rFonts w:asciiTheme="minorHAnsi" w:hAnsiTheme="minorHAnsi" w:cstheme="minorHAnsi"/>
          <w:sz w:val="24"/>
          <w:szCs w:val="24"/>
        </w:rPr>
        <w:t>r.</w:t>
      </w:r>
    </w:p>
    <w:p w14:paraId="40D0FE80" w14:textId="18693DCF" w:rsidR="00D23249" w:rsidRPr="00DD6DE2" w:rsidRDefault="00457F11" w:rsidP="00E87730">
      <w:pPr>
        <w:spacing w:before="240" w:after="100" w:afterAutospacing="1" w:line="276" w:lineRule="auto"/>
        <w:jc w:val="center"/>
        <w:rPr>
          <w:rFonts w:asciiTheme="minorHAnsi" w:hAnsiTheme="minorHAnsi" w:cstheme="minorHAnsi"/>
          <w:b/>
        </w:rPr>
      </w:pPr>
      <w:r w:rsidRPr="00DD6DE2">
        <w:rPr>
          <w:rFonts w:asciiTheme="minorHAnsi" w:hAnsiTheme="minorHAnsi" w:cstheme="minorHAnsi"/>
          <w:b/>
        </w:rPr>
        <w:t>Wykonanie Planu kontroli na 20</w:t>
      </w:r>
      <w:r w:rsidR="00FB69EF" w:rsidRPr="00DD6DE2">
        <w:rPr>
          <w:rFonts w:asciiTheme="minorHAnsi" w:hAnsiTheme="minorHAnsi" w:cstheme="minorHAnsi"/>
          <w:b/>
        </w:rPr>
        <w:t>2</w:t>
      </w:r>
      <w:r w:rsidR="00414D1D" w:rsidRPr="00DD6DE2">
        <w:rPr>
          <w:rFonts w:asciiTheme="minorHAnsi" w:hAnsiTheme="minorHAnsi" w:cstheme="minorHAnsi"/>
          <w:b/>
        </w:rPr>
        <w:t>4</w:t>
      </w:r>
      <w:r w:rsidRPr="00DD6DE2">
        <w:rPr>
          <w:rFonts w:asciiTheme="minorHAnsi" w:hAnsiTheme="minorHAnsi" w:cstheme="minorHAnsi"/>
          <w:b/>
        </w:rPr>
        <w:t xml:space="preserve"> r.</w:t>
      </w:r>
      <w:r w:rsidR="00446AB1" w:rsidRPr="00DD6DE2">
        <w:rPr>
          <w:rFonts w:asciiTheme="minorHAnsi" w:hAnsiTheme="minorHAnsi" w:cstheme="minorHAnsi"/>
          <w:b/>
        </w:rPr>
        <w:t xml:space="preserve"> </w:t>
      </w:r>
      <w:r w:rsidRPr="00DD6DE2">
        <w:rPr>
          <w:rFonts w:asciiTheme="minorHAnsi" w:hAnsiTheme="minorHAnsi" w:cstheme="minorHAnsi"/>
          <w:b/>
        </w:rPr>
        <w:t>przez Departamenty UMWW</w:t>
      </w:r>
      <w:r w:rsidR="00446AB1" w:rsidRPr="00DD6DE2">
        <w:rPr>
          <w:rFonts w:asciiTheme="minorHAnsi" w:hAnsiTheme="minorHAnsi" w:cstheme="minorHAnsi"/>
          <w:b/>
        </w:rPr>
        <w:t xml:space="preserve"> </w:t>
      </w:r>
      <w:r w:rsidR="008F7032" w:rsidRPr="00DD6DE2">
        <w:rPr>
          <w:rFonts w:asciiTheme="minorHAnsi" w:hAnsiTheme="minorHAnsi" w:cstheme="minorHAnsi"/>
          <w:b/>
        </w:rPr>
        <w:br/>
      </w:r>
      <w:r w:rsidRPr="00DD6DE2">
        <w:rPr>
          <w:rFonts w:asciiTheme="minorHAnsi" w:hAnsiTheme="minorHAnsi" w:cstheme="minorHAnsi"/>
          <w:b/>
        </w:rPr>
        <w:t>w ujęciu graficznym</w:t>
      </w:r>
      <w:r w:rsidR="008F7032" w:rsidRPr="00DD6DE2">
        <w:rPr>
          <w:rFonts w:asciiTheme="minorHAnsi" w:hAnsiTheme="minorHAnsi" w:cstheme="minorHAnsi"/>
          <w:b/>
        </w:rPr>
        <w:t xml:space="preserve"> </w:t>
      </w:r>
      <w:r w:rsidR="00D23249" w:rsidRPr="00DD6DE2">
        <w:rPr>
          <w:rFonts w:asciiTheme="minorHAnsi" w:hAnsiTheme="minorHAnsi" w:cstheme="minorHAnsi"/>
          <w:b/>
        </w:rPr>
        <w:t xml:space="preserve">stan na </w:t>
      </w:r>
      <w:r w:rsidR="00951EC7" w:rsidRPr="00DD6DE2">
        <w:rPr>
          <w:rFonts w:asciiTheme="minorHAnsi" w:hAnsiTheme="minorHAnsi" w:cstheme="minorHAnsi"/>
          <w:b/>
        </w:rPr>
        <w:t>dzień 3</w:t>
      </w:r>
      <w:r w:rsidR="00414D1D" w:rsidRPr="00DD6DE2">
        <w:rPr>
          <w:rFonts w:asciiTheme="minorHAnsi" w:hAnsiTheme="minorHAnsi" w:cstheme="minorHAnsi"/>
          <w:b/>
        </w:rPr>
        <w:t>0</w:t>
      </w:r>
      <w:r w:rsidR="00951EC7" w:rsidRPr="00DD6DE2">
        <w:rPr>
          <w:rFonts w:asciiTheme="minorHAnsi" w:hAnsiTheme="minorHAnsi" w:cstheme="minorHAnsi"/>
          <w:b/>
        </w:rPr>
        <w:t xml:space="preserve"> </w:t>
      </w:r>
      <w:r w:rsidR="00414D1D" w:rsidRPr="00DD6DE2">
        <w:rPr>
          <w:rFonts w:asciiTheme="minorHAnsi" w:hAnsiTheme="minorHAnsi" w:cstheme="minorHAnsi"/>
          <w:b/>
        </w:rPr>
        <w:t>czerwca</w:t>
      </w:r>
      <w:r w:rsidR="00D23249" w:rsidRPr="00DD6DE2">
        <w:rPr>
          <w:rFonts w:asciiTheme="minorHAnsi" w:hAnsiTheme="minorHAnsi" w:cstheme="minorHAnsi"/>
          <w:b/>
        </w:rPr>
        <w:t xml:space="preserve"> 202</w:t>
      </w:r>
      <w:r w:rsidR="00414D1D" w:rsidRPr="00DD6DE2">
        <w:rPr>
          <w:rFonts w:asciiTheme="minorHAnsi" w:hAnsiTheme="minorHAnsi" w:cstheme="minorHAnsi"/>
          <w:b/>
        </w:rPr>
        <w:t>4</w:t>
      </w:r>
      <w:r w:rsidR="008F7032" w:rsidRPr="00DD6DE2">
        <w:rPr>
          <w:rFonts w:asciiTheme="minorHAnsi" w:hAnsiTheme="minorHAnsi" w:cstheme="minorHAnsi"/>
          <w:b/>
        </w:rPr>
        <w:t xml:space="preserve"> r.</w:t>
      </w:r>
    </w:p>
    <w:p w14:paraId="4F03BF7B" w14:textId="75F00359" w:rsidR="00457F11" w:rsidRPr="00B10F9C" w:rsidRDefault="008F24F5" w:rsidP="008F7032">
      <w:pPr>
        <w:spacing w:after="0"/>
        <w:jc w:val="center"/>
        <w:rPr>
          <w:rFonts w:asciiTheme="minorHAnsi" w:hAnsiTheme="minorHAnsi" w:cstheme="minorHAnsi"/>
          <w:b/>
          <w:color w:val="FF0000"/>
        </w:rPr>
      </w:pPr>
      <w:r>
        <w:rPr>
          <w:noProof/>
          <w:lang w:eastAsia="pl-PL"/>
        </w:rPr>
        <w:drawing>
          <wp:inline distT="0" distB="0" distL="0" distR="0" wp14:anchorId="13BD5795" wp14:editId="38E81A21">
            <wp:extent cx="5767293" cy="3223260"/>
            <wp:effectExtent l="0" t="0" r="5080" b="1524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73EC9" w:rsidRPr="00B10F9C">
        <w:rPr>
          <w:rFonts w:asciiTheme="minorHAnsi" w:hAnsiTheme="minorHAnsi" w:cstheme="minorHAnsi"/>
          <w:noProof/>
          <w:color w:val="FF0000"/>
          <w:lang w:eastAsia="pl-PL"/>
        </w:rPr>
        <w:t xml:space="preserve"> </w:t>
      </w:r>
      <w:r w:rsidR="006F56EC" w:rsidRPr="00B10F9C">
        <w:rPr>
          <w:rFonts w:asciiTheme="minorHAnsi" w:hAnsiTheme="minorHAnsi" w:cstheme="minorHAnsi"/>
          <w:noProof/>
          <w:color w:val="FF0000"/>
          <w:lang w:eastAsia="pl-PL"/>
        </w:rPr>
        <w:t xml:space="preserve">  </w:t>
      </w:r>
    </w:p>
    <w:p w14:paraId="0ADFB071" w14:textId="1C833A17" w:rsidR="007F72C7" w:rsidRPr="00DD6DE2" w:rsidRDefault="007F72C7" w:rsidP="00A46C48">
      <w:pPr>
        <w:pStyle w:val="Tekstpodstawowywcity"/>
        <w:spacing w:before="120" w:after="0" w:line="360" w:lineRule="auto"/>
        <w:ind w:left="0"/>
        <w:jc w:val="both"/>
        <w:rPr>
          <w:rFonts w:asciiTheme="minorHAnsi" w:hAnsiTheme="minorHAnsi" w:cstheme="minorHAnsi"/>
          <w:sz w:val="16"/>
          <w:szCs w:val="16"/>
        </w:rPr>
      </w:pPr>
      <w:r w:rsidRPr="00DD6DE2">
        <w:rPr>
          <w:rFonts w:asciiTheme="minorHAnsi" w:hAnsiTheme="minorHAnsi" w:cstheme="minorHAnsi"/>
          <w:sz w:val="16"/>
          <w:szCs w:val="16"/>
        </w:rPr>
        <w:t>Źródło: opracowanie własne UMWW.</w:t>
      </w:r>
    </w:p>
    <w:p w14:paraId="65613BFB" w14:textId="7DE1C490" w:rsidR="009A0E2F" w:rsidRPr="00DD6DE2" w:rsidRDefault="009A0E2F" w:rsidP="002F0DE9">
      <w:pPr>
        <w:pStyle w:val="Tekstpodstawowywcity"/>
        <w:spacing w:before="12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Ponadto, w analizowanym okresie Departament Kontroli przeprowadził 4 kontrole (na cztery zaplanowane) Instytucji Zarządzającej Wielkopolskim Regionalnym Programem Operacyjnym:</w:t>
      </w:r>
    </w:p>
    <w:p w14:paraId="5E4704BE" w14:textId="11FF4292" w:rsidR="009A0E2F" w:rsidRPr="00DD6DE2" w:rsidRDefault="009A0E2F" w:rsidP="00011824">
      <w:pPr>
        <w:pStyle w:val="Tekstpodstawowywcity"/>
        <w:numPr>
          <w:ilvl w:val="0"/>
          <w:numId w:val="39"/>
        </w:numPr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lastRenderedPageBreak/>
        <w:t>kontrolę realizacji projektu pn. „Ocena, ewaluacja i kontrola WRPO 2014-2020 w latach 2015-2023 – IZ” w siedzibie beneficjenta – kontrola na miejscu, realizowanego w ramach Osi Priorytetowej 10 Pomoc Techniczna,</w:t>
      </w:r>
    </w:p>
    <w:p w14:paraId="386EDCDA" w14:textId="7F6E8296" w:rsidR="009A0E2F" w:rsidRPr="00DD6DE2" w:rsidRDefault="009A0E2F" w:rsidP="00011824">
      <w:pPr>
        <w:pStyle w:val="Tekstpodstawowywcity"/>
        <w:numPr>
          <w:ilvl w:val="0"/>
          <w:numId w:val="39"/>
        </w:numPr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kontrolę realizacji projektu pn. „Wsparcie potencjału organizacyjnego i instytucjonalnego WRPO 2014-2020 w latach 2015-2023 – IZ” w siedzibie beneficjenta</w:t>
      </w:r>
      <w:r w:rsidR="00EE30CB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>– kontrola na miejscu, realizowanego w ramach Osi Priorytetowej 10 Pomoc Techniczna,</w:t>
      </w:r>
    </w:p>
    <w:p w14:paraId="101B70E3" w14:textId="71FD55E8" w:rsidR="009A0E2F" w:rsidRPr="00DD6DE2" w:rsidRDefault="009A0E2F" w:rsidP="00011824">
      <w:pPr>
        <w:pStyle w:val="Tekstpodstawowywcity"/>
        <w:numPr>
          <w:ilvl w:val="0"/>
          <w:numId w:val="39"/>
        </w:numPr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kontrolę realizacji projektu pn. „Wsparcie potencjału kadrowego WRPO 2014-2020 </w:t>
      </w:r>
      <w:r w:rsidR="00FE6AC5" w:rsidRPr="00DD6DE2">
        <w:rPr>
          <w:rFonts w:asciiTheme="minorHAnsi" w:hAnsiTheme="minorHAnsi" w:cstheme="minorHAnsi"/>
          <w:sz w:val="24"/>
          <w:szCs w:val="24"/>
        </w:rPr>
        <w:br/>
      </w:r>
      <w:r w:rsidRPr="00DD6DE2">
        <w:rPr>
          <w:rFonts w:asciiTheme="minorHAnsi" w:hAnsiTheme="minorHAnsi" w:cstheme="minorHAnsi"/>
          <w:sz w:val="24"/>
          <w:szCs w:val="24"/>
        </w:rPr>
        <w:t xml:space="preserve">w latach 2015-2023 - IZ” w siedzibie beneficjenta – kontrola na miejscu, realizowanego </w:t>
      </w:r>
      <w:r w:rsidR="00FE6AC5" w:rsidRPr="00DD6DE2">
        <w:rPr>
          <w:rFonts w:asciiTheme="minorHAnsi" w:hAnsiTheme="minorHAnsi" w:cstheme="minorHAnsi"/>
          <w:sz w:val="24"/>
          <w:szCs w:val="24"/>
        </w:rPr>
        <w:br/>
      </w:r>
      <w:r w:rsidRPr="00DD6DE2">
        <w:rPr>
          <w:rFonts w:asciiTheme="minorHAnsi" w:hAnsiTheme="minorHAnsi" w:cstheme="minorHAnsi"/>
          <w:sz w:val="24"/>
          <w:szCs w:val="24"/>
        </w:rPr>
        <w:t>w ramach Osi Priorytetowej 10 Pomoc Techniczna,</w:t>
      </w:r>
    </w:p>
    <w:p w14:paraId="07C67834" w14:textId="1CCB289F" w:rsidR="009A0E2F" w:rsidRPr="00DD6DE2" w:rsidRDefault="009A0E2F" w:rsidP="00011824">
      <w:pPr>
        <w:pStyle w:val="Tekstpodstawowywcity"/>
        <w:numPr>
          <w:ilvl w:val="0"/>
          <w:numId w:val="39"/>
        </w:numPr>
        <w:spacing w:before="12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kontrolę realizacji projektu pn. „Informacja i promocja WRPO 2014-2020 w latach 2015-2023 – IZ” w siedzibie beneficjenta – kontrola na miejscu, realizowanego w ramach Osi Priorytetowej 10 Pomoc Techniczna.</w:t>
      </w:r>
    </w:p>
    <w:p w14:paraId="2245203B" w14:textId="6135A765" w:rsidR="0098701D" w:rsidRPr="00DD6DE2" w:rsidRDefault="009A0E2F" w:rsidP="009A0E2F">
      <w:pPr>
        <w:pStyle w:val="Tekstpodstawowywcity"/>
        <w:spacing w:before="12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W wyniku przeprowadzonych kontroli nie sformułowano zaleceń pokontrolnych.</w:t>
      </w:r>
      <w:r w:rsidR="00160174" w:rsidRPr="00DD6D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10EAA5" w14:textId="609A722D" w:rsidR="0055254C" w:rsidRPr="00DD6DE2" w:rsidRDefault="00E9131B" w:rsidP="00245C36">
      <w:pPr>
        <w:pStyle w:val="Tekstpodstawowywcity"/>
        <w:spacing w:before="12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Dodatkow</w:t>
      </w:r>
      <w:r w:rsidR="00245C36" w:rsidRPr="00DD6DE2">
        <w:rPr>
          <w:rFonts w:asciiTheme="minorHAnsi" w:hAnsiTheme="minorHAnsi" w:cstheme="minorHAnsi"/>
          <w:sz w:val="24"/>
          <w:szCs w:val="24"/>
        </w:rPr>
        <w:t>o Departament Kontroli przeprowadził kontrol</w:t>
      </w:r>
      <w:r w:rsidR="0055254C" w:rsidRPr="00DD6DE2">
        <w:rPr>
          <w:rFonts w:asciiTheme="minorHAnsi" w:hAnsiTheme="minorHAnsi" w:cstheme="minorHAnsi"/>
          <w:sz w:val="24"/>
          <w:szCs w:val="24"/>
        </w:rPr>
        <w:t>e kompletności i poprawności dokumentacji na zakończenie realizacji:</w:t>
      </w:r>
    </w:p>
    <w:p w14:paraId="6263BA1C" w14:textId="19E95DAB" w:rsidR="00245C36" w:rsidRPr="00DD6DE2" w:rsidRDefault="00245C36" w:rsidP="00011824">
      <w:pPr>
        <w:pStyle w:val="Tekstpodstawowywcity"/>
        <w:numPr>
          <w:ilvl w:val="0"/>
          <w:numId w:val="45"/>
        </w:numPr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projektu pn. „Ocena, ewaluacja i kontrola WRPO 2014-2020 w latach 2015-2023 – I</w:t>
      </w:r>
      <w:r w:rsidR="0090777B" w:rsidRPr="00DD6DE2">
        <w:rPr>
          <w:rFonts w:asciiTheme="minorHAnsi" w:hAnsiTheme="minorHAnsi" w:cstheme="minorHAnsi"/>
          <w:sz w:val="24"/>
          <w:szCs w:val="24"/>
        </w:rPr>
        <w:t>Z</w:t>
      </w:r>
      <w:r w:rsidRPr="00DD6DE2">
        <w:rPr>
          <w:rFonts w:asciiTheme="minorHAnsi" w:hAnsiTheme="minorHAnsi" w:cstheme="minorHAnsi"/>
          <w:sz w:val="24"/>
          <w:szCs w:val="24"/>
        </w:rPr>
        <w:t>, realizowanego w ramach Osi Priorytetowej 10 Pomoc Techniczna</w:t>
      </w:r>
      <w:r w:rsidR="00B22D8A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06E2DB77" w14:textId="77777777" w:rsidR="00B22D8A" w:rsidRPr="00DD6DE2" w:rsidRDefault="0055254C" w:rsidP="00011824">
      <w:pPr>
        <w:pStyle w:val="Tekstpodstawowywcity"/>
        <w:numPr>
          <w:ilvl w:val="0"/>
          <w:numId w:val="45"/>
        </w:numPr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projektu pn. „Informacja i promocja WRPO 2014-2020 w latach 2015-2023 – IZ”</w:t>
      </w:r>
      <w:r w:rsidRPr="00DD6DE2">
        <w:rPr>
          <w:rFonts w:asciiTheme="minorHAnsi" w:hAnsiTheme="minorHAnsi" w:cstheme="minorHAnsi"/>
          <w:sz w:val="24"/>
          <w:szCs w:val="24"/>
        </w:rPr>
        <w:br/>
        <w:t>-realizowanego w ramach Osi Priorytetowej 10 Pomoc Techniczna</w:t>
      </w:r>
      <w:r w:rsidR="00B22D8A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314D1525" w14:textId="1DFBBE7C" w:rsidR="00B22D8A" w:rsidRPr="00DD6DE2" w:rsidRDefault="00B22D8A" w:rsidP="00011824">
      <w:pPr>
        <w:pStyle w:val="Tekstpodstawowywcity"/>
        <w:numPr>
          <w:ilvl w:val="0"/>
          <w:numId w:val="45"/>
        </w:numPr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projektu pn. "Wsparcie potencjału organizacyjnego i instytucjonalnego WRPO 2014-2020 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w latach 2015-2023 - IZ", realizowanego w ramach Osi Priorytetowej 10 Pomoc Techniczna</w:t>
      </w:r>
      <w:r w:rsidRPr="00DD6DE2">
        <w:rPr>
          <w:rFonts w:asciiTheme="minorHAnsi" w:hAnsiTheme="minorHAnsi" w:cstheme="minorHAnsi"/>
          <w:sz w:val="24"/>
          <w:szCs w:val="24"/>
        </w:rPr>
        <w:t>,</w:t>
      </w:r>
    </w:p>
    <w:p w14:paraId="5DC76FA4" w14:textId="6CFFD701" w:rsidR="002D4E1B" w:rsidRPr="00DD6DE2" w:rsidRDefault="002D4E1B" w:rsidP="00011824">
      <w:pPr>
        <w:pStyle w:val="Tekstpodstawowywcity"/>
        <w:numPr>
          <w:ilvl w:val="0"/>
          <w:numId w:val="45"/>
        </w:numPr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projektu pn. „Wsparcie potencjału kadrowego WRPO 2014-2020 w latach 2015-2023 - IZ” realizowanego w ramach Osi Priorytetowej 10 Pomoc Techniczna.</w:t>
      </w:r>
    </w:p>
    <w:p w14:paraId="11179C29" w14:textId="02CB27A3" w:rsidR="0055254C" w:rsidRPr="00DD6DE2" w:rsidRDefault="00B22D8A" w:rsidP="00B22D8A">
      <w:pPr>
        <w:pStyle w:val="Tekstpodstawowywcity"/>
        <w:spacing w:before="120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W wyniku wyżej wymienionych kontroli nie sformułowano zaleceń pokontrolnych.</w:t>
      </w:r>
    </w:p>
    <w:p w14:paraId="49DB3160" w14:textId="5FC167A8" w:rsidR="001C407B" w:rsidRPr="00DD6DE2" w:rsidRDefault="001C407B" w:rsidP="001C407B">
      <w:pPr>
        <w:pStyle w:val="Tekstpodstawowywcity"/>
        <w:spacing w:before="100" w:beforeAutospacing="1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W okresie sprawozdawczym Marszałek Województwa Wielkopolskiego skierował do kierowników jednostek kontrolowanych ogółem 8</w:t>
      </w:r>
      <w:r w:rsidR="00C773D9" w:rsidRPr="00DD6DE2">
        <w:rPr>
          <w:rFonts w:asciiTheme="minorHAnsi" w:hAnsiTheme="minorHAnsi" w:cstheme="minorHAnsi"/>
          <w:sz w:val="24"/>
          <w:szCs w:val="24"/>
        </w:rPr>
        <w:t>0</w:t>
      </w:r>
      <w:r w:rsidRPr="00DD6DE2">
        <w:rPr>
          <w:rFonts w:asciiTheme="minorHAnsi" w:hAnsiTheme="minorHAnsi" w:cstheme="minorHAnsi"/>
          <w:sz w:val="24"/>
          <w:szCs w:val="24"/>
        </w:rPr>
        <w:t xml:space="preserve"> wystąpień pokontrolnych z zaleceniami </w:t>
      </w:r>
    </w:p>
    <w:p w14:paraId="5570603D" w14:textId="69DE84CC" w:rsidR="008E5613" w:rsidRPr="00DD6DE2" w:rsidRDefault="001C407B" w:rsidP="001C407B">
      <w:pPr>
        <w:pStyle w:val="Tekstpodstawowywcity"/>
        <w:spacing w:before="100" w:beforeAutospacing="1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(z tego: 2</w:t>
      </w:r>
      <w:r w:rsidR="005D5365" w:rsidRPr="00DD6DE2">
        <w:rPr>
          <w:rFonts w:asciiTheme="minorHAnsi" w:hAnsiTheme="minorHAnsi" w:cstheme="minorHAnsi"/>
          <w:sz w:val="24"/>
          <w:szCs w:val="24"/>
        </w:rPr>
        <w:t>1</w:t>
      </w:r>
      <w:r w:rsidRPr="00DD6DE2">
        <w:rPr>
          <w:rFonts w:asciiTheme="minorHAnsi" w:hAnsiTheme="minorHAnsi" w:cstheme="minorHAnsi"/>
          <w:sz w:val="24"/>
          <w:szCs w:val="24"/>
        </w:rPr>
        <w:t xml:space="preserve"> wystąpień w wyniku kontroli przeprowadz</w:t>
      </w:r>
      <w:r w:rsidR="002226AC">
        <w:rPr>
          <w:rFonts w:asciiTheme="minorHAnsi" w:hAnsiTheme="minorHAnsi" w:cstheme="minorHAnsi"/>
          <w:sz w:val="24"/>
          <w:szCs w:val="24"/>
        </w:rPr>
        <w:t>onych w 2023 r.</w:t>
      </w:r>
      <w:r w:rsidRPr="00DD6DE2">
        <w:rPr>
          <w:rFonts w:asciiTheme="minorHAnsi" w:hAnsiTheme="minorHAnsi" w:cstheme="minorHAnsi"/>
          <w:sz w:val="24"/>
          <w:szCs w:val="24"/>
        </w:rPr>
        <w:t>), a w 1</w:t>
      </w:r>
      <w:r w:rsidR="0037686E" w:rsidRPr="00DD6DE2">
        <w:rPr>
          <w:rFonts w:asciiTheme="minorHAnsi" w:hAnsiTheme="minorHAnsi" w:cstheme="minorHAnsi"/>
          <w:sz w:val="24"/>
          <w:szCs w:val="24"/>
        </w:rPr>
        <w:t>4</w:t>
      </w:r>
      <w:r w:rsidR="007138E9" w:rsidRPr="00DD6DE2">
        <w:rPr>
          <w:rFonts w:asciiTheme="minorHAnsi" w:hAnsiTheme="minorHAnsi" w:cstheme="minorHAnsi"/>
          <w:sz w:val="24"/>
          <w:szCs w:val="24"/>
        </w:rPr>
        <w:t>6</w:t>
      </w:r>
      <w:r w:rsidR="00442C00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>przypadkach nie sformułował zaleceń pokontrolnych</w:t>
      </w:r>
      <w:r w:rsidR="00930E5E" w:rsidRPr="00DD6DE2">
        <w:rPr>
          <w:rFonts w:asciiTheme="minorHAnsi" w:hAnsiTheme="minorHAnsi" w:cstheme="minorHAnsi"/>
          <w:sz w:val="24"/>
          <w:szCs w:val="24"/>
        </w:rPr>
        <w:t>,</w:t>
      </w:r>
      <w:r w:rsidR="00BC01DA" w:rsidRPr="00DD6DE2">
        <w:rPr>
          <w:rFonts w:asciiTheme="minorHAnsi" w:hAnsiTheme="minorHAnsi" w:cstheme="minorHAnsi"/>
          <w:sz w:val="24"/>
          <w:szCs w:val="24"/>
        </w:rPr>
        <w:t xml:space="preserve"> i tak:</w:t>
      </w:r>
    </w:p>
    <w:p w14:paraId="11F44FC1" w14:textId="76549BE1" w:rsidR="00084313" w:rsidRPr="00DD6DE2" w:rsidRDefault="00084313" w:rsidP="0039774C">
      <w:pPr>
        <w:pStyle w:val="Tekstpodstawowywcity31"/>
        <w:numPr>
          <w:ilvl w:val="0"/>
          <w:numId w:val="2"/>
        </w:numPr>
        <w:shd w:val="clear" w:color="auto" w:fill="FFFFFF" w:themeFill="background1"/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pacing w:val="-2"/>
          <w:sz w:val="24"/>
          <w:szCs w:val="24"/>
        </w:rPr>
        <w:lastRenderedPageBreak/>
        <w:t xml:space="preserve">Departament Edukacji </w:t>
      </w:r>
      <w:r w:rsidR="004425CD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i Nauki </w:t>
      </w:r>
      <w:r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- </w:t>
      </w:r>
      <w:r w:rsidR="0059050E" w:rsidRPr="00DD6DE2">
        <w:rPr>
          <w:rFonts w:asciiTheme="minorHAnsi" w:hAnsiTheme="minorHAnsi" w:cstheme="minorHAnsi"/>
          <w:spacing w:val="-2"/>
          <w:sz w:val="24"/>
          <w:szCs w:val="24"/>
        </w:rPr>
        <w:t>1</w:t>
      </w:r>
      <w:r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050E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wystąpienie pokontrolne z zaleceniami, a </w:t>
      </w:r>
      <w:r w:rsidR="0012772D" w:rsidRPr="00DD6DE2">
        <w:rPr>
          <w:rFonts w:asciiTheme="minorHAnsi" w:hAnsiTheme="minorHAnsi" w:cstheme="minorHAnsi"/>
          <w:spacing w:val="-2"/>
          <w:sz w:val="24"/>
          <w:szCs w:val="24"/>
        </w:rPr>
        <w:t>w 2 przypadkach</w:t>
      </w:r>
      <w:r w:rsidR="00A729F1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pacing w:val="-2"/>
          <w:sz w:val="24"/>
          <w:szCs w:val="24"/>
        </w:rPr>
        <w:t>nie sformułowano</w:t>
      </w:r>
      <w:r w:rsidRPr="00DD6DE2">
        <w:rPr>
          <w:rFonts w:asciiTheme="minorHAnsi" w:hAnsiTheme="minorHAnsi" w:cstheme="minorHAnsi"/>
          <w:sz w:val="24"/>
          <w:szCs w:val="24"/>
        </w:rPr>
        <w:t xml:space="preserve"> zaleceń pokontrolnych,</w:t>
      </w:r>
    </w:p>
    <w:p w14:paraId="7298F97A" w14:textId="2F6B28D7" w:rsidR="001166D5" w:rsidRPr="00DD6DE2" w:rsidRDefault="001166D5" w:rsidP="001166D5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Departament Gospodarki Mieniem – </w:t>
      </w:r>
      <w:r w:rsidR="008C05BF" w:rsidRPr="00DD6DE2">
        <w:rPr>
          <w:rFonts w:asciiTheme="minorHAnsi" w:hAnsiTheme="minorHAnsi" w:cstheme="minorHAnsi"/>
          <w:spacing w:val="-6"/>
          <w:sz w:val="24"/>
          <w:szCs w:val="24"/>
        </w:rPr>
        <w:t>5 wystąpień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pokontroln</w:t>
      </w:r>
      <w:r w:rsidR="008C05BF" w:rsidRPr="00DD6DE2">
        <w:rPr>
          <w:rFonts w:asciiTheme="minorHAnsi" w:hAnsiTheme="minorHAnsi" w:cstheme="minorHAnsi"/>
          <w:spacing w:val="-6"/>
          <w:sz w:val="24"/>
          <w:szCs w:val="24"/>
        </w:rPr>
        <w:t>ych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z zaleceniami (w tym </w:t>
      </w:r>
      <w:r w:rsidR="008C05BF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1 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z </w:t>
      </w:r>
      <w:r w:rsidRPr="00DD6DE2">
        <w:rPr>
          <w:rFonts w:asciiTheme="minorHAnsi" w:hAnsiTheme="minorHAnsi" w:cstheme="minorHAnsi"/>
          <w:sz w:val="24"/>
          <w:szCs w:val="24"/>
        </w:rPr>
        <w:t>kontroli przeprowadzon</w:t>
      </w:r>
      <w:r w:rsidR="008C05BF" w:rsidRPr="00DD6DE2">
        <w:rPr>
          <w:rFonts w:asciiTheme="minorHAnsi" w:hAnsiTheme="minorHAnsi" w:cstheme="minorHAnsi"/>
          <w:sz w:val="24"/>
          <w:szCs w:val="24"/>
        </w:rPr>
        <w:t>ej</w:t>
      </w:r>
      <w:r w:rsidRPr="00DD6DE2">
        <w:rPr>
          <w:rFonts w:asciiTheme="minorHAnsi" w:hAnsiTheme="minorHAnsi" w:cstheme="minorHAnsi"/>
          <w:sz w:val="24"/>
          <w:szCs w:val="24"/>
        </w:rPr>
        <w:t xml:space="preserve"> w 202</w:t>
      </w:r>
      <w:r w:rsidR="008C05BF" w:rsidRPr="00DD6DE2">
        <w:rPr>
          <w:rFonts w:asciiTheme="minorHAnsi" w:hAnsiTheme="minorHAnsi" w:cstheme="minorHAnsi"/>
          <w:sz w:val="24"/>
          <w:szCs w:val="24"/>
        </w:rPr>
        <w:t>3</w:t>
      </w:r>
      <w:r w:rsidRPr="00DD6DE2">
        <w:rPr>
          <w:rFonts w:asciiTheme="minorHAnsi" w:hAnsiTheme="minorHAnsi" w:cstheme="minorHAnsi"/>
          <w:sz w:val="24"/>
          <w:szCs w:val="24"/>
        </w:rPr>
        <w:t xml:space="preserve"> r.), a w </w:t>
      </w:r>
      <w:r w:rsidR="00287475" w:rsidRPr="00DD6DE2">
        <w:rPr>
          <w:rFonts w:asciiTheme="minorHAnsi" w:hAnsiTheme="minorHAnsi" w:cstheme="minorHAnsi"/>
          <w:sz w:val="24"/>
          <w:szCs w:val="24"/>
        </w:rPr>
        <w:t>3</w:t>
      </w:r>
      <w:r w:rsidR="00AE240D" w:rsidRPr="00DD6DE2">
        <w:rPr>
          <w:rFonts w:asciiTheme="minorHAnsi" w:hAnsiTheme="minorHAnsi" w:cstheme="minorHAnsi"/>
          <w:sz w:val="24"/>
          <w:szCs w:val="24"/>
        </w:rPr>
        <w:t>3</w:t>
      </w:r>
      <w:r w:rsidRPr="00DD6DE2">
        <w:rPr>
          <w:rFonts w:asciiTheme="minorHAnsi" w:hAnsiTheme="minorHAnsi" w:cstheme="minorHAnsi"/>
          <w:sz w:val="24"/>
          <w:szCs w:val="24"/>
        </w:rPr>
        <w:t xml:space="preserve"> przypadkach nie sformułowano zaleceń pokontrolnych,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</w:p>
    <w:p w14:paraId="6C01BA19" w14:textId="57F69C71" w:rsidR="001166D5" w:rsidRPr="00DD6DE2" w:rsidRDefault="00BC01DA" w:rsidP="007C2EF8">
      <w:pPr>
        <w:pStyle w:val="Tekstpodstawowywcity31"/>
        <w:numPr>
          <w:ilvl w:val="0"/>
          <w:numId w:val="2"/>
        </w:numPr>
        <w:shd w:val="clear" w:color="auto" w:fill="FFFFFF" w:themeFill="background1"/>
        <w:tabs>
          <w:tab w:val="clear" w:pos="786"/>
          <w:tab w:val="num" w:pos="426"/>
        </w:tabs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Departament Infrastruktury - w </w:t>
      </w:r>
      <w:r w:rsidR="008A1702" w:rsidRPr="00DD6DE2">
        <w:rPr>
          <w:rFonts w:asciiTheme="minorHAnsi" w:hAnsiTheme="minorHAnsi" w:cstheme="minorHAnsi"/>
          <w:spacing w:val="-6"/>
          <w:sz w:val="24"/>
          <w:szCs w:val="24"/>
        </w:rPr>
        <w:t>7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przypadkach nie sformułował</w:t>
      </w:r>
      <w:r w:rsidR="001166D5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zaleceń pokontrolnych.</w:t>
      </w:r>
    </w:p>
    <w:p w14:paraId="194D5376" w14:textId="21D758DD" w:rsidR="001166D5" w:rsidRPr="00DD6DE2" w:rsidRDefault="00BC01DA" w:rsidP="001166D5">
      <w:pPr>
        <w:pStyle w:val="Tekstpodstawowywcity31"/>
        <w:shd w:val="clear" w:color="auto" w:fill="FFFFFF" w:themeFill="background1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Ponadto w wyniku 5</w:t>
      </w:r>
      <w:r w:rsidR="008A1702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kontroli Wojewódzkich Ośrodków Ruchu D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>rogowego, przeprowadzonych</w:t>
      </w:r>
      <w:r w:rsidR="001166D5" w:rsidRPr="00DD6DE2">
        <w:rPr>
          <w:rFonts w:asciiTheme="minorHAnsi" w:hAnsiTheme="minorHAnsi" w:cstheme="minorHAnsi"/>
          <w:sz w:val="24"/>
          <w:szCs w:val="24"/>
        </w:rPr>
        <w:t xml:space="preserve"> przez Departament Infrastruktury na podst</w:t>
      </w:r>
      <w:r w:rsidRPr="00DD6DE2">
        <w:rPr>
          <w:rFonts w:asciiTheme="minorHAnsi" w:hAnsiTheme="minorHAnsi" w:cstheme="minorHAnsi"/>
          <w:sz w:val="24"/>
          <w:szCs w:val="24"/>
        </w:rPr>
        <w:t>awie „Planu kontroli na rok 2024</w:t>
      </w:r>
      <w:r w:rsidR="00687BED" w:rsidRPr="00DD6DE2">
        <w:rPr>
          <w:rFonts w:asciiTheme="minorHAnsi" w:hAnsiTheme="minorHAnsi" w:cstheme="minorHAnsi"/>
          <w:sz w:val="24"/>
          <w:szCs w:val="24"/>
        </w:rPr>
        <w:t xml:space="preserve"> dla W</w:t>
      </w:r>
      <w:r w:rsidR="001166D5" w:rsidRPr="00DD6DE2">
        <w:rPr>
          <w:rFonts w:asciiTheme="minorHAnsi" w:hAnsiTheme="minorHAnsi" w:cstheme="minorHAnsi"/>
          <w:sz w:val="24"/>
          <w:szCs w:val="24"/>
        </w:rPr>
        <w:t xml:space="preserve">ielkopolskich Wojewódzkich Ośrodków Ruchu Drogowego”, </w:t>
      </w:r>
      <w:r w:rsidR="001166D5" w:rsidRPr="00DD6DE2">
        <w:rPr>
          <w:rFonts w:asciiTheme="minorHAnsi" w:hAnsiTheme="minorHAnsi" w:cstheme="minorHAnsi"/>
          <w:spacing w:val="-4"/>
          <w:sz w:val="24"/>
          <w:szCs w:val="24"/>
        </w:rPr>
        <w:t>Marszałek Województwa Wielkopolskiego wystosował w analizowanym okresie do kierowników</w:t>
      </w:r>
      <w:r w:rsidR="001166D5" w:rsidRPr="00DD6DE2">
        <w:rPr>
          <w:rFonts w:asciiTheme="minorHAnsi" w:hAnsiTheme="minorHAnsi" w:cstheme="minorHAnsi"/>
          <w:sz w:val="24"/>
          <w:szCs w:val="24"/>
        </w:rPr>
        <w:t xml:space="preserve"> j</w:t>
      </w:r>
      <w:r w:rsidRPr="00DD6DE2">
        <w:rPr>
          <w:rFonts w:asciiTheme="minorHAnsi" w:hAnsiTheme="minorHAnsi" w:cstheme="minorHAnsi"/>
          <w:sz w:val="24"/>
          <w:szCs w:val="24"/>
        </w:rPr>
        <w:t>ednostek kontrolowanych 5</w:t>
      </w:r>
      <w:r w:rsidR="001166D5" w:rsidRPr="00DD6DE2">
        <w:rPr>
          <w:rFonts w:asciiTheme="minorHAnsi" w:hAnsiTheme="minorHAnsi" w:cstheme="minorHAnsi"/>
          <w:sz w:val="24"/>
          <w:szCs w:val="24"/>
        </w:rPr>
        <w:t xml:space="preserve"> wystąpień pokontrolnych bez zaleceń,</w:t>
      </w:r>
    </w:p>
    <w:p w14:paraId="2FAB0ED2" w14:textId="54467DEB" w:rsidR="001166D5" w:rsidRPr="00DD6DE2" w:rsidRDefault="008A1702" w:rsidP="001166D5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Departament Kontroli – 3</w:t>
      </w:r>
      <w:r w:rsidR="005D62D8" w:rsidRPr="00DD6DE2">
        <w:rPr>
          <w:rFonts w:asciiTheme="minorHAnsi" w:hAnsiTheme="minorHAnsi" w:cstheme="minorHAnsi"/>
          <w:sz w:val="24"/>
          <w:szCs w:val="24"/>
        </w:rPr>
        <w:t>2</w:t>
      </w:r>
      <w:r w:rsidR="001166D5" w:rsidRPr="00DD6DE2">
        <w:rPr>
          <w:rFonts w:asciiTheme="minorHAnsi" w:hAnsiTheme="minorHAnsi" w:cstheme="minorHAnsi"/>
          <w:sz w:val="24"/>
          <w:szCs w:val="24"/>
        </w:rPr>
        <w:t xml:space="preserve"> wystąpienia po</w:t>
      </w:r>
      <w:r w:rsidR="00B47801" w:rsidRPr="00DD6DE2">
        <w:rPr>
          <w:rFonts w:asciiTheme="minorHAnsi" w:hAnsiTheme="minorHAnsi" w:cstheme="minorHAnsi"/>
          <w:sz w:val="24"/>
          <w:szCs w:val="24"/>
        </w:rPr>
        <w:t xml:space="preserve">kontrolne z zaleceniami </w:t>
      </w:r>
      <w:r w:rsidR="00DC23C2" w:rsidRPr="00DD6DE2">
        <w:rPr>
          <w:rFonts w:asciiTheme="minorHAnsi" w:hAnsiTheme="minorHAnsi" w:cstheme="minorHAnsi"/>
          <w:sz w:val="24"/>
          <w:szCs w:val="24"/>
        </w:rPr>
        <w:t xml:space="preserve">(w tym </w:t>
      </w:r>
      <w:r w:rsidR="00423DDE" w:rsidRPr="00DD6DE2">
        <w:rPr>
          <w:rFonts w:asciiTheme="minorHAnsi" w:hAnsiTheme="minorHAnsi" w:cstheme="minorHAnsi"/>
          <w:sz w:val="24"/>
          <w:szCs w:val="24"/>
        </w:rPr>
        <w:t>7</w:t>
      </w:r>
      <w:r w:rsidR="001166D5" w:rsidRPr="00DD6DE2">
        <w:rPr>
          <w:rFonts w:asciiTheme="minorHAnsi" w:hAnsiTheme="minorHAnsi" w:cstheme="minorHAnsi"/>
          <w:sz w:val="24"/>
          <w:szCs w:val="24"/>
        </w:rPr>
        <w:t xml:space="preserve"> z kontroli </w:t>
      </w:r>
      <w:r w:rsidR="00E91DF8" w:rsidRPr="00DD6DE2">
        <w:rPr>
          <w:rFonts w:asciiTheme="minorHAnsi" w:hAnsiTheme="minorHAnsi" w:cstheme="minorHAnsi"/>
          <w:spacing w:val="-6"/>
          <w:sz w:val="24"/>
          <w:szCs w:val="24"/>
        </w:rPr>
        <w:t>przeprowadzonych w 2023</w:t>
      </w:r>
      <w:r w:rsidR="002226AC">
        <w:rPr>
          <w:rFonts w:asciiTheme="minorHAnsi" w:hAnsiTheme="minorHAnsi" w:cstheme="minorHAnsi"/>
          <w:spacing w:val="-6"/>
          <w:sz w:val="24"/>
          <w:szCs w:val="24"/>
        </w:rPr>
        <w:t xml:space="preserve"> r.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), </w:t>
      </w:r>
      <w:r w:rsidR="00444A12" w:rsidRPr="00DD6DE2">
        <w:rPr>
          <w:rFonts w:asciiTheme="minorHAnsi" w:hAnsiTheme="minorHAnsi" w:cstheme="minorHAnsi"/>
          <w:spacing w:val="-6"/>
          <w:sz w:val="24"/>
          <w:szCs w:val="24"/>
        </w:rPr>
        <w:t>a w 46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przypadkach nie sformułował zaleceń pokontrolnych</w:t>
      </w:r>
      <w:r w:rsidR="001166D5" w:rsidRPr="00DD6DE2">
        <w:rPr>
          <w:rFonts w:asciiTheme="minorHAnsi" w:hAnsiTheme="minorHAnsi" w:cstheme="minorHAnsi"/>
          <w:sz w:val="24"/>
          <w:szCs w:val="24"/>
        </w:rPr>
        <w:t>.</w:t>
      </w:r>
    </w:p>
    <w:p w14:paraId="318EEC04" w14:textId="349D58AB" w:rsidR="00764E8F" w:rsidRPr="00DD6DE2" w:rsidRDefault="001166D5" w:rsidP="001166D5">
      <w:pPr>
        <w:pStyle w:val="Tekstpodstawowywcity31"/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Ponadto, w wyniku kontroli IZ WRPO przeprowadzonych przez Departament Kontroli, Marsza</w:t>
      </w:r>
      <w:r w:rsidR="00E91DF8" w:rsidRPr="00DD6DE2">
        <w:rPr>
          <w:rFonts w:asciiTheme="minorHAnsi" w:hAnsiTheme="minorHAnsi" w:cstheme="minorHAnsi"/>
          <w:sz w:val="24"/>
          <w:szCs w:val="24"/>
        </w:rPr>
        <w:t xml:space="preserve">łek Województwa Wielkopolskiego </w:t>
      </w:r>
      <w:r w:rsidRPr="00DD6DE2">
        <w:rPr>
          <w:rFonts w:asciiTheme="minorHAnsi" w:hAnsiTheme="minorHAnsi" w:cstheme="minorHAnsi"/>
          <w:sz w:val="24"/>
          <w:szCs w:val="24"/>
        </w:rPr>
        <w:t xml:space="preserve">skierował w analizowanym okresie do kierownika jednostki kontrolowanej </w:t>
      </w:r>
      <w:r w:rsidR="00DC23C2" w:rsidRPr="00DD6DE2">
        <w:rPr>
          <w:rFonts w:asciiTheme="minorHAnsi" w:hAnsiTheme="minorHAnsi" w:cstheme="minorHAnsi"/>
          <w:sz w:val="24"/>
          <w:szCs w:val="24"/>
        </w:rPr>
        <w:t>8</w:t>
      </w:r>
      <w:r w:rsidRPr="00DD6DE2">
        <w:rPr>
          <w:rFonts w:asciiTheme="minorHAnsi" w:hAnsiTheme="minorHAnsi" w:cstheme="minorHAnsi"/>
          <w:sz w:val="24"/>
          <w:szCs w:val="24"/>
        </w:rPr>
        <w:t xml:space="preserve"> informacj</w:t>
      </w:r>
      <w:r w:rsidR="0092493D" w:rsidRPr="00DD6DE2">
        <w:rPr>
          <w:rFonts w:asciiTheme="minorHAnsi" w:hAnsiTheme="minorHAnsi" w:cstheme="minorHAnsi"/>
          <w:sz w:val="24"/>
          <w:szCs w:val="24"/>
        </w:rPr>
        <w:t>i</w:t>
      </w:r>
      <w:r w:rsidRPr="00DD6DE2">
        <w:rPr>
          <w:rFonts w:asciiTheme="minorHAnsi" w:hAnsiTheme="minorHAnsi" w:cstheme="minorHAnsi"/>
          <w:sz w:val="24"/>
          <w:szCs w:val="24"/>
        </w:rPr>
        <w:t xml:space="preserve"> pokontroln</w:t>
      </w:r>
      <w:r w:rsidR="0092493D" w:rsidRPr="00DD6DE2">
        <w:rPr>
          <w:rFonts w:asciiTheme="minorHAnsi" w:hAnsiTheme="minorHAnsi" w:cstheme="minorHAnsi"/>
          <w:sz w:val="24"/>
          <w:szCs w:val="24"/>
        </w:rPr>
        <w:t>ych</w:t>
      </w:r>
      <w:r w:rsidRPr="00DD6DE2">
        <w:rPr>
          <w:rFonts w:asciiTheme="minorHAnsi" w:hAnsiTheme="minorHAnsi" w:cstheme="minorHAnsi"/>
          <w:sz w:val="24"/>
          <w:szCs w:val="24"/>
        </w:rPr>
        <w:t xml:space="preserve"> (bez wydania zaleceń),</w:t>
      </w:r>
    </w:p>
    <w:p w14:paraId="76DC7802" w14:textId="5E2CD58B" w:rsidR="00423264" w:rsidRPr="00DD6DE2" w:rsidRDefault="008E5613" w:rsidP="008E5613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Departament Korzystania i Informacji o Środowisku </w:t>
      </w:r>
      <w:r w:rsidR="00F83469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– </w:t>
      </w:r>
      <w:r w:rsidR="008A1702" w:rsidRPr="00DD6DE2">
        <w:rPr>
          <w:rFonts w:asciiTheme="minorHAnsi" w:hAnsiTheme="minorHAnsi" w:cstheme="minorHAnsi"/>
          <w:spacing w:val="-2"/>
          <w:sz w:val="24"/>
          <w:szCs w:val="24"/>
        </w:rPr>
        <w:t>21</w:t>
      </w:r>
      <w:r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wystąpie</w:t>
      </w:r>
      <w:r w:rsidR="00C67E14" w:rsidRPr="00DD6DE2">
        <w:rPr>
          <w:rFonts w:asciiTheme="minorHAnsi" w:hAnsiTheme="minorHAnsi" w:cstheme="minorHAnsi"/>
          <w:spacing w:val="-2"/>
          <w:sz w:val="24"/>
          <w:szCs w:val="24"/>
        </w:rPr>
        <w:t>ń</w:t>
      </w:r>
      <w:r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pokontroln</w:t>
      </w:r>
      <w:r w:rsidR="00C67E14" w:rsidRPr="00DD6DE2">
        <w:rPr>
          <w:rFonts w:asciiTheme="minorHAnsi" w:hAnsiTheme="minorHAnsi" w:cstheme="minorHAnsi"/>
          <w:spacing w:val="-2"/>
          <w:sz w:val="24"/>
          <w:szCs w:val="24"/>
        </w:rPr>
        <w:t>ych</w:t>
      </w:r>
      <w:r w:rsidR="00BA47A6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308AB" w:rsidRPr="00DD6DE2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DD6DE2">
        <w:rPr>
          <w:rFonts w:asciiTheme="minorHAnsi" w:hAnsiTheme="minorHAnsi" w:cstheme="minorHAnsi"/>
          <w:spacing w:val="-2"/>
          <w:sz w:val="24"/>
          <w:szCs w:val="24"/>
        </w:rPr>
        <w:t>z zaleceniami</w:t>
      </w:r>
      <w:r w:rsidR="00F83469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(w tym: </w:t>
      </w:r>
      <w:r w:rsidR="004A4EE5" w:rsidRPr="00DD6DE2">
        <w:rPr>
          <w:rFonts w:asciiTheme="minorHAnsi" w:hAnsiTheme="minorHAnsi" w:cstheme="minorHAnsi"/>
          <w:spacing w:val="-2"/>
          <w:sz w:val="24"/>
          <w:szCs w:val="24"/>
        </w:rPr>
        <w:t>8</w:t>
      </w:r>
      <w:r w:rsidR="00BA47A6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 z </w:t>
      </w:r>
      <w:r w:rsidR="00F83469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kontroli </w:t>
      </w:r>
      <w:r w:rsidR="008F0BFE" w:rsidRPr="00DD6DE2">
        <w:rPr>
          <w:rFonts w:asciiTheme="minorHAnsi" w:hAnsiTheme="minorHAnsi" w:cstheme="minorHAnsi"/>
          <w:spacing w:val="-2"/>
          <w:sz w:val="24"/>
          <w:szCs w:val="24"/>
        </w:rPr>
        <w:t xml:space="preserve">przeprowadzonych </w:t>
      </w:r>
      <w:r w:rsidR="00F83469" w:rsidRPr="00DD6DE2">
        <w:rPr>
          <w:rFonts w:asciiTheme="minorHAnsi" w:hAnsiTheme="minorHAnsi" w:cstheme="minorHAnsi"/>
          <w:spacing w:val="-2"/>
          <w:sz w:val="24"/>
          <w:szCs w:val="24"/>
        </w:rPr>
        <w:t>w 202</w:t>
      </w:r>
      <w:r w:rsidR="004A4EE5" w:rsidRPr="00DD6DE2">
        <w:rPr>
          <w:rFonts w:asciiTheme="minorHAnsi" w:hAnsiTheme="minorHAnsi" w:cstheme="minorHAnsi"/>
          <w:spacing w:val="-2"/>
          <w:sz w:val="24"/>
          <w:szCs w:val="24"/>
        </w:rPr>
        <w:t>3</w:t>
      </w:r>
      <w:r w:rsidR="002226AC">
        <w:rPr>
          <w:rFonts w:asciiTheme="minorHAnsi" w:hAnsiTheme="minorHAnsi" w:cstheme="minorHAnsi"/>
          <w:spacing w:val="-2"/>
          <w:sz w:val="24"/>
          <w:szCs w:val="24"/>
        </w:rPr>
        <w:t xml:space="preserve"> r.</w:t>
      </w:r>
      <w:r w:rsidR="00BA47A6" w:rsidRPr="00DD6DE2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DD6DE2">
        <w:rPr>
          <w:rFonts w:asciiTheme="minorHAnsi" w:hAnsiTheme="minorHAnsi" w:cstheme="minorHAnsi"/>
          <w:sz w:val="24"/>
          <w:szCs w:val="24"/>
        </w:rPr>
        <w:t xml:space="preserve">, a w </w:t>
      </w:r>
      <w:r w:rsidR="008A1702" w:rsidRPr="00DD6DE2">
        <w:rPr>
          <w:rFonts w:asciiTheme="minorHAnsi" w:hAnsiTheme="minorHAnsi" w:cstheme="minorHAnsi"/>
          <w:sz w:val="24"/>
          <w:szCs w:val="24"/>
        </w:rPr>
        <w:t>8</w:t>
      </w:r>
      <w:r w:rsidRPr="00DD6DE2">
        <w:rPr>
          <w:rFonts w:asciiTheme="minorHAnsi" w:hAnsiTheme="minorHAnsi" w:cstheme="minorHAnsi"/>
          <w:sz w:val="24"/>
          <w:szCs w:val="24"/>
        </w:rPr>
        <w:t xml:space="preserve"> przypadkach nie sformułował zaleceń pokontrolnych</w:t>
      </w:r>
      <w:r w:rsidR="004C72D5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12D92568" w14:textId="1C5A58A0" w:rsidR="001166D5" w:rsidRPr="00DD6DE2" w:rsidRDefault="001166D5" w:rsidP="001166D5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Departament Kultury - w wyniku </w:t>
      </w:r>
      <w:r w:rsidR="007D1E3D" w:rsidRPr="00DD6DE2">
        <w:rPr>
          <w:rFonts w:asciiTheme="minorHAnsi" w:hAnsiTheme="minorHAnsi" w:cstheme="minorHAnsi"/>
          <w:spacing w:val="-6"/>
          <w:sz w:val="24"/>
          <w:szCs w:val="24"/>
        </w:rPr>
        <w:t>7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przeprowadzonych kontroli planowych nie sformułowano</w:t>
      </w:r>
      <w:r w:rsidRPr="00DD6DE2">
        <w:rPr>
          <w:rFonts w:asciiTheme="minorHAnsi" w:hAnsiTheme="minorHAnsi" w:cstheme="minorHAnsi"/>
          <w:sz w:val="24"/>
          <w:szCs w:val="24"/>
        </w:rPr>
        <w:t xml:space="preserve"> zaleceń pokontrolnych</w:t>
      </w:r>
      <w:r w:rsidR="00687BED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14669159" w14:textId="0476A553" w:rsidR="008E5613" w:rsidRPr="00DD6DE2" w:rsidRDefault="008E5613" w:rsidP="008E5613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Departament Rolnictwa i Rozwoju Wsi – </w:t>
      </w:r>
      <w:r w:rsidR="005C27E7" w:rsidRPr="00DD6DE2">
        <w:rPr>
          <w:rFonts w:asciiTheme="minorHAnsi" w:hAnsiTheme="minorHAnsi" w:cstheme="minorHAnsi"/>
          <w:sz w:val="24"/>
          <w:szCs w:val="24"/>
        </w:rPr>
        <w:t xml:space="preserve">w </w:t>
      </w:r>
      <w:r w:rsidR="00925BB7" w:rsidRPr="00DD6DE2">
        <w:rPr>
          <w:rFonts w:asciiTheme="minorHAnsi" w:hAnsiTheme="minorHAnsi" w:cstheme="minorHAnsi"/>
          <w:sz w:val="24"/>
          <w:szCs w:val="24"/>
        </w:rPr>
        <w:t>6</w:t>
      </w:r>
      <w:r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5C27E7" w:rsidRPr="00DD6DE2">
        <w:rPr>
          <w:rFonts w:asciiTheme="minorHAnsi" w:hAnsiTheme="minorHAnsi" w:cstheme="minorHAnsi"/>
          <w:sz w:val="24"/>
          <w:szCs w:val="24"/>
        </w:rPr>
        <w:t xml:space="preserve">przypadkach sformułował </w:t>
      </w:r>
      <w:r w:rsidR="00DC64B5" w:rsidRPr="00DD6DE2">
        <w:rPr>
          <w:rFonts w:asciiTheme="minorHAnsi" w:hAnsiTheme="minorHAnsi" w:cstheme="minorHAnsi"/>
          <w:sz w:val="24"/>
          <w:szCs w:val="24"/>
        </w:rPr>
        <w:t xml:space="preserve">wystąpienia pokontrolne z </w:t>
      </w:r>
      <w:r w:rsidRPr="00DD6DE2">
        <w:rPr>
          <w:rFonts w:asciiTheme="minorHAnsi" w:hAnsiTheme="minorHAnsi" w:cstheme="minorHAnsi"/>
          <w:sz w:val="24"/>
          <w:szCs w:val="24"/>
        </w:rPr>
        <w:t>zalecenia</w:t>
      </w:r>
      <w:r w:rsidR="00DC64B5" w:rsidRPr="00DD6DE2">
        <w:rPr>
          <w:rFonts w:asciiTheme="minorHAnsi" w:hAnsiTheme="minorHAnsi" w:cstheme="minorHAnsi"/>
          <w:sz w:val="24"/>
          <w:szCs w:val="24"/>
        </w:rPr>
        <w:t>mi</w:t>
      </w:r>
      <w:r w:rsidR="005C27E7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 xml:space="preserve">(w tym </w:t>
      </w:r>
      <w:r w:rsidR="00925BB7" w:rsidRPr="00DD6DE2">
        <w:rPr>
          <w:rFonts w:asciiTheme="minorHAnsi" w:hAnsiTheme="minorHAnsi" w:cstheme="minorHAnsi"/>
          <w:sz w:val="24"/>
          <w:szCs w:val="24"/>
        </w:rPr>
        <w:t>3</w:t>
      </w:r>
      <w:r w:rsidRPr="00DD6DE2">
        <w:rPr>
          <w:rFonts w:asciiTheme="minorHAnsi" w:hAnsiTheme="minorHAnsi" w:cstheme="minorHAnsi"/>
          <w:sz w:val="24"/>
          <w:szCs w:val="24"/>
        </w:rPr>
        <w:t xml:space="preserve"> z kontroli przep</w:t>
      </w:r>
      <w:r w:rsidR="00F012EA" w:rsidRPr="00DD6DE2">
        <w:rPr>
          <w:rFonts w:asciiTheme="minorHAnsi" w:hAnsiTheme="minorHAnsi" w:cstheme="minorHAnsi"/>
          <w:sz w:val="24"/>
          <w:szCs w:val="24"/>
        </w:rPr>
        <w:t>rowadzon</w:t>
      </w:r>
      <w:r w:rsidR="00690EA3" w:rsidRPr="00DD6DE2">
        <w:rPr>
          <w:rFonts w:asciiTheme="minorHAnsi" w:hAnsiTheme="minorHAnsi" w:cstheme="minorHAnsi"/>
          <w:sz w:val="24"/>
          <w:szCs w:val="24"/>
        </w:rPr>
        <w:t>ych</w:t>
      </w:r>
      <w:r w:rsidR="00F012EA" w:rsidRPr="00DD6DE2">
        <w:rPr>
          <w:rFonts w:asciiTheme="minorHAnsi" w:hAnsiTheme="minorHAnsi" w:cstheme="minorHAnsi"/>
          <w:sz w:val="24"/>
          <w:szCs w:val="24"/>
        </w:rPr>
        <w:t xml:space="preserve"> w 202</w:t>
      </w:r>
      <w:r w:rsidR="00FF6274" w:rsidRPr="00DD6DE2">
        <w:rPr>
          <w:rFonts w:asciiTheme="minorHAnsi" w:hAnsiTheme="minorHAnsi" w:cstheme="minorHAnsi"/>
          <w:sz w:val="24"/>
          <w:szCs w:val="24"/>
        </w:rPr>
        <w:t>3</w:t>
      </w:r>
      <w:r w:rsidR="002226AC">
        <w:rPr>
          <w:rFonts w:asciiTheme="minorHAnsi" w:hAnsiTheme="minorHAnsi" w:cstheme="minorHAnsi"/>
          <w:sz w:val="24"/>
          <w:szCs w:val="24"/>
        </w:rPr>
        <w:t xml:space="preserve"> r.</w:t>
      </w:r>
      <w:r w:rsidR="00F012EA" w:rsidRPr="00DD6DE2">
        <w:rPr>
          <w:rFonts w:asciiTheme="minorHAnsi" w:hAnsiTheme="minorHAnsi" w:cstheme="minorHAnsi"/>
          <w:sz w:val="24"/>
          <w:szCs w:val="24"/>
        </w:rPr>
        <w:t xml:space="preserve">), a w </w:t>
      </w:r>
      <w:r w:rsidR="008A1702" w:rsidRPr="00DD6DE2">
        <w:rPr>
          <w:rFonts w:asciiTheme="minorHAnsi" w:hAnsiTheme="minorHAnsi" w:cstheme="minorHAnsi"/>
          <w:sz w:val="24"/>
          <w:szCs w:val="24"/>
        </w:rPr>
        <w:t>1</w:t>
      </w:r>
      <w:r w:rsidR="00295C90" w:rsidRPr="00DD6DE2">
        <w:rPr>
          <w:rFonts w:asciiTheme="minorHAnsi" w:hAnsiTheme="minorHAnsi" w:cstheme="minorHAnsi"/>
          <w:sz w:val="24"/>
          <w:szCs w:val="24"/>
        </w:rPr>
        <w:t>2</w:t>
      </w:r>
      <w:r w:rsidR="005C3CD6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>przypadkach nie sformułował zaleceń pokontrolnych,</w:t>
      </w:r>
    </w:p>
    <w:p w14:paraId="126325E2" w14:textId="39E419C2" w:rsidR="00E91DF8" w:rsidRPr="00DD6DE2" w:rsidRDefault="001166D5" w:rsidP="00E91DF8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Departament Sportu i Turystyki – </w:t>
      </w:r>
      <w:r w:rsidR="0027630B" w:rsidRPr="00DD6DE2">
        <w:rPr>
          <w:rFonts w:asciiTheme="minorHAnsi" w:hAnsiTheme="minorHAnsi" w:cstheme="minorHAnsi"/>
          <w:sz w:val="24"/>
          <w:szCs w:val="24"/>
        </w:rPr>
        <w:t>5</w:t>
      </w:r>
      <w:r w:rsidRPr="00DD6DE2">
        <w:rPr>
          <w:rFonts w:asciiTheme="minorHAnsi" w:hAnsiTheme="minorHAnsi" w:cstheme="minorHAnsi"/>
          <w:sz w:val="24"/>
          <w:szCs w:val="24"/>
        </w:rPr>
        <w:t xml:space="preserve"> wystąpień pokontrolnych z zaleceniami (w tym: </w:t>
      </w:r>
      <w:r w:rsidR="0027630B" w:rsidRPr="00DD6DE2">
        <w:rPr>
          <w:rFonts w:asciiTheme="minorHAnsi" w:hAnsiTheme="minorHAnsi" w:cstheme="minorHAnsi"/>
          <w:sz w:val="24"/>
          <w:szCs w:val="24"/>
        </w:rPr>
        <w:t>3</w:t>
      </w:r>
      <w:r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br/>
        <w:t>z kontroli przeprowadzonych w 202</w:t>
      </w:r>
      <w:r w:rsidR="0027630B" w:rsidRPr="00DD6DE2">
        <w:rPr>
          <w:rFonts w:asciiTheme="minorHAnsi" w:hAnsiTheme="minorHAnsi" w:cstheme="minorHAnsi"/>
          <w:sz w:val="24"/>
          <w:szCs w:val="24"/>
        </w:rPr>
        <w:t>3</w:t>
      </w:r>
      <w:r w:rsidR="002226AC">
        <w:rPr>
          <w:rFonts w:asciiTheme="minorHAnsi" w:hAnsiTheme="minorHAnsi" w:cstheme="minorHAnsi"/>
          <w:sz w:val="24"/>
          <w:szCs w:val="24"/>
        </w:rPr>
        <w:t xml:space="preserve"> r.</w:t>
      </w:r>
      <w:r w:rsidRPr="00DD6DE2">
        <w:rPr>
          <w:rFonts w:asciiTheme="minorHAnsi" w:hAnsiTheme="minorHAnsi" w:cstheme="minorHAnsi"/>
          <w:sz w:val="24"/>
          <w:szCs w:val="24"/>
        </w:rPr>
        <w:t xml:space="preserve">), a w </w:t>
      </w:r>
      <w:r w:rsidR="0027630B" w:rsidRPr="00DD6DE2">
        <w:rPr>
          <w:rFonts w:asciiTheme="minorHAnsi" w:hAnsiTheme="minorHAnsi" w:cstheme="minorHAnsi"/>
          <w:sz w:val="24"/>
          <w:szCs w:val="24"/>
        </w:rPr>
        <w:t>6</w:t>
      </w:r>
      <w:r w:rsidRPr="00DD6DE2">
        <w:rPr>
          <w:rFonts w:asciiTheme="minorHAnsi" w:hAnsiTheme="minorHAnsi" w:cstheme="minorHAnsi"/>
          <w:sz w:val="24"/>
          <w:szCs w:val="24"/>
        </w:rPr>
        <w:t xml:space="preserve"> przypadkach nie sformułował zaleceń pokontrolnych</w:t>
      </w:r>
      <w:r w:rsidR="0027630B"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3EB2D967" w14:textId="5A0BCA3E" w:rsidR="001166D5" w:rsidRPr="00DD6DE2" w:rsidRDefault="001166D5" w:rsidP="00332942">
      <w:pPr>
        <w:pStyle w:val="Tekstpodstawowywcity31"/>
        <w:numPr>
          <w:ilvl w:val="0"/>
          <w:numId w:val="2"/>
        </w:numPr>
        <w:spacing w:after="0" w:line="360" w:lineRule="auto"/>
        <w:ind w:left="42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Departament Zarząd</w:t>
      </w:r>
      <w:r w:rsidR="00F84BF4" w:rsidRPr="00DD6DE2">
        <w:rPr>
          <w:rFonts w:asciiTheme="minorHAnsi" w:hAnsiTheme="minorHAnsi" w:cstheme="minorHAnsi"/>
          <w:spacing w:val="-4"/>
          <w:sz w:val="24"/>
          <w:szCs w:val="24"/>
        </w:rPr>
        <w:t>zania Środowiskiem i</w:t>
      </w:r>
      <w:r w:rsidR="00332942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Klimatu – 5</w:t>
      </w:r>
      <w:r w:rsidR="006604AB">
        <w:rPr>
          <w:rFonts w:asciiTheme="minorHAnsi" w:hAnsiTheme="minorHAnsi" w:cstheme="minorHAnsi"/>
          <w:spacing w:val="-4"/>
          <w:sz w:val="24"/>
          <w:szCs w:val="24"/>
        </w:rPr>
        <w:t xml:space="preserve">  wystąpień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604AB">
        <w:rPr>
          <w:rFonts w:asciiTheme="minorHAnsi" w:hAnsiTheme="minorHAnsi" w:cstheme="minorHAnsi"/>
          <w:spacing w:val="-4"/>
          <w:sz w:val="24"/>
          <w:szCs w:val="24"/>
        </w:rPr>
        <w:t>pokontrolnych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z zaleceniami</w:t>
      </w:r>
      <w:r w:rsidR="00E91DF8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(w tym 2 wystąpienia z kontr</w:t>
      </w:r>
      <w:r w:rsidR="002226AC">
        <w:rPr>
          <w:rFonts w:asciiTheme="minorHAnsi" w:hAnsiTheme="minorHAnsi" w:cstheme="minorHAnsi"/>
          <w:spacing w:val="-4"/>
          <w:sz w:val="24"/>
          <w:szCs w:val="24"/>
        </w:rPr>
        <w:t>oli przeprowadzonych w 2023 r.</w:t>
      </w:r>
      <w:r w:rsidR="00E91DF8" w:rsidRPr="00DD6DE2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F84BF4" w:rsidRPr="00DD6DE2">
        <w:rPr>
          <w:rFonts w:asciiTheme="minorHAnsi" w:hAnsiTheme="minorHAnsi" w:cstheme="minorHAnsi"/>
          <w:sz w:val="24"/>
          <w:szCs w:val="24"/>
        </w:rPr>
        <w:t>,</w:t>
      </w:r>
      <w:r w:rsidR="00BC01DA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332942" w:rsidRPr="00DD6DE2">
        <w:rPr>
          <w:rFonts w:asciiTheme="minorHAnsi" w:hAnsiTheme="minorHAnsi" w:cstheme="minorHAnsi"/>
          <w:sz w:val="24"/>
          <w:szCs w:val="24"/>
        </w:rPr>
        <w:t xml:space="preserve"> a w przypadku 5 nie sformułował zaleceń pokontrolnych,</w:t>
      </w:r>
    </w:p>
    <w:p w14:paraId="52F1D1C0" w14:textId="43106D4E" w:rsidR="00CF6028" w:rsidRPr="00DD6DE2" w:rsidRDefault="00CF6028" w:rsidP="00CF6028">
      <w:pPr>
        <w:pStyle w:val="Tekstpodstawowywcity31"/>
        <w:numPr>
          <w:ilvl w:val="0"/>
          <w:numId w:val="2"/>
        </w:numPr>
        <w:spacing w:after="0" w:line="360" w:lineRule="auto"/>
        <w:ind w:left="42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lastRenderedPageBreak/>
        <w:t xml:space="preserve">Departament Zdrowia – 2 wystąpienia pokontrolne z zaleceniami (w tym 1 wystąpienie </w:t>
      </w:r>
      <w:r w:rsidR="0027630B" w:rsidRPr="00DD6DE2">
        <w:rPr>
          <w:rFonts w:asciiTheme="minorHAnsi" w:hAnsiTheme="minorHAnsi" w:cstheme="minorHAnsi"/>
          <w:sz w:val="24"/>
          <w:szCs w:val="24"/>
        </w:rPr>
        <w:br/>
      </w:r>
      <w:r w:rsidRPr="00DD6DE2">
        <w:rPr>
          <w:rFonts w:asciiTheme="minorHAnsi" w:hAnsiTheme="minorHAnsi" w:cstheme="minorHAnsi"/>
          <w:sz w:val="24"/>
          <w:szCs w:val="24"/>
        </w:rPr>
        <w:t>z kontroli przeprowadzonej w 2023</w:t>
      </w:r>
      <w:r w:rsidR="00E91DF8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>r</w:t>
      </w:r>
      <w:r w:rsidR="002226AC">
        <w:rPr>
          <w:rFonts w:asciiTheme="minorHAnsi" w:hAnsiTheme="minorHAnsi" w:cstheme="minorHAnsi"/>
          <w:sz w:val="24"/>
          <w:szCs w:val="24"/>
        </w:rPr>
        <w:t>.</w:t>
      </w:r>
      <w:r w:rsidRPr="00DD6DE2">
        <w:rPr>
          <w:rFonts w:asciiTheme="minorHAnsi" w:hAnsiTheme="minorHAnsi" w:cstheme="minorHAnsi"/>
          <w:sz w:val="24"/>
          <w:szCs w:val="24"/>
        </w:rPr>
        <w:t xml:space="preserve">), a w 4 </w:t>
      </w:r>
      <w:r w:rsidR="00187FE9" w:rsidRPr="00DD6DE2">
        <w:rPr>
          <w:rFonts w:asciiTheme="minorHAnsi" w:hAnsiTheme="minorHAnsi" w:cstheme="minorHAnsi"/>
          <w:sz w:val="24"/>
          <w:szCs w:val="24"/>
        </w:rPr>
        <w:t xml:space="preserve">przypadkach </w:t>
      </w:r>
      <w:r w:rsidRPr="00DD6DE2">
        <w:rPr>
          <w:rFonts w:asciiTheme="minorHAnsi" w:hAnsiTheme="minorHAnsi" w:cstheme="minorHAnsi"/>
          <w:sz w:val="24"/>
          <w:szCs w:val="24"/>
        </w:rPr>
        <w:t>nie sformułował zaleceń pokontrolnych,</w:t>
      </w:r>
    </w:p>
    <w:p w14:paraId="511460A6" w14:textId="2CD2249D" w:rsidR="001166D5" w:rsidRPr="00DD6DE2" w:rsidRDefault="001166D5" w:rsidP="001166D5">
      <w:pPr>
        <w:pStyle w:val="Tekstpodstawowywcity31"/>
        <w:numPr>
          <w:ilvl w:val="0"/>
          <w:numId w:val="2"/>
        </w:numPr>
        <w:shd w:val="clear" w:color="auto" w:fill="FFFFFF" w:themeFill="background1"/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Departament Transportu – </w:t>
      </w:r>
      <w:r w:rsidR="00115A65" w:rsidRPr="00DD6DE2">
        <w:rPr>
          <w:rFonts w:asciiTheme="minorHAnsi" w:hAnsiTheme="minorHAnsi" w:cstheme="minorHAnsi"/>
          <w:sz w:val="24"/>
          <w:szCs w:val="24"/>
        </w:rPr>
        <w:t xml:space="preserve">w </w:t>
      </w:r>
      <w:r w:rsidR="0080178B" w:rsidRPr="00DD6DE2">
        <w:rPr>
          <w:rFonts w:asciiTheme="minorHAnsi" w:hAnsiTheme="minorHAnsi" w:cstheme="minorHAnsi"/>
          <w:sz w:val="24"/>
          <w:szCs w:val="24"/>
        </w:rPr>
        <w:t>1 przypadku sform</w:t>
      </w:r>
      <w:r w:rsidR="004E5E70" w:rsidRPr="00DD6DE2">
        <w:rPr>
          <w:rFonts w:asciiTheme="minorHAnsi" w:hAnsiTheme="minorHAnsi" w:cstheme="minorHAnsi"/>
          <w:sz w:val="24"/>
          <w:szCs w:val="24"/>
        </w:rPr>
        <w:t xml:space="preserve">ułował wystąpienie pokontrolne </w:t>
      </w:r>
      <w:r w:rsidR="004E5E70" w:rsidRPr="00DD6DE2">
        <w:rPr>
          <w:rFonts w:asciiTheme="minorHAnsi" w:hAnsiTheme="minorHAnsi" w:cstheme="minorHAnsi"/>
          <w:sz w:val="24"/>
          <w:szCs w:val="24"/>
        </w:rPr>
        <w:br/>
      </w:r>
      <w:r w:rsidR="0080178B" w:rsidRPr="00DD6DE2">
        <w:rPr>
          <w:rFonts w:asciiTheme="minorHAnsi" w:hAnsiTheme="minorHAnsi" w:cstheme="minorHAnsi"/>
          <w:sz w:val="24"/>
          <w:szCs w:val="24"/>
        </w:rPr>
        <w:t>(z kont</w:t>
      </w:r>
      <w:r w:rsidR="002226AC">
        <w:rPr>
          <w:rFonts w:asciiTheme="minorHAnsi" w:hAnsiTheme="minorHAnsi" w:cstheme="minorHAnsi"/>
          <w:sz w:val="24"/>
          <w:szCs w:val="24"/>
        </w:rPr>
        <w:t>roli przeprowadzonej w 2023 r.</w:t>
      </w:r>
      <w:r w:rsidR="0080178B" w:rsidRPr="00DD6DE2">
        <w:rPr>
          <w:rFonts w:asciiTheme="minorHAnsi" w:hAnsiTheme="minorHAnsi" w:cstheme="minorHAnsi"/>
          <w:sz w:val="24"/>
          <w:szCs w:val="24"/>
        </w:rPr>
        <w:t xml:space="preserve">), a w </w:t>
      </w:r>
      <w:r w:rsidR="00115A65" w:rsidRPr="00DD6DE2">
        <w:rPr>
          <w:rFonts w:asciiTheme="minorHAnsi" w:hAnsiTheme="minorHAnsi" w:cstheme="minorHAnsi"/>
          <w:sz w:val="24"/>
          <w:szCs w:val="24"/>
        </w:rPr>
        <w:t>1</w:t>
      </w:r>
      <w:r w:rsidR="00DC2B51" w:rsidRPr="00DD6DE2">
        <w:rPr>
          <w:rFonts w:asciiTheme="minorHAnsi" w:hAnsiTheme="minorHAnsi" w:cstheme="minorHAnsi"/>
          <w:sz w:val="24"/>
          <w:szCs w:val="24"/>
        </w:rPr>
        <w:t>2</w:t>
      </w:r>
      <w:r w:rsidRPr="00DD6DE2">
        <w:rPr>
          <w:rFonts w:asciiTheme="minorHAnsi" w:hAnsiTheme="minorHAnsi" w:cstheme="minorHAnsi"/>
          <w:sz w:val="24"/>
          <w:szCs w:val="24"/>
        </w:rPr>
        <w:t xml:space="preserve"> przypadkach nie sformułował zaleceń pokontrolnych,</w:t>
      </w:r>
    </w:p>
    <w:p w14:paraId="1FEE9271" w14:textId="280EC5C0" w:rsidR="008E5613" w:rsidRPr="00DD6DE2" w:rsidRDefault="008E5613" w:rsidP="008E5613">
      <w:pPr>
        <w:pStyle w:val="Tekstpodstawowywcity31"/>
        <w:numPr>
          <w:ilvl w:val="0"/>
          <w:numId w:val="2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Biuro Nadzoru Inwestycyjnego – </w:t>
      </w:r>
      <w:r w:rsidR="00CF6028" w:rsidRPr="00DD6DE2">
        <w:rPr>
          <w:rFonts w:asciiTheme="minorHAnsi" w:hAnsiTheme="minorHAnsi" w:cstheme="minorHAnsi"/>
          <w:sz w:val="24"/>
          <w:szCs w:val="24"/>
        </w:rPr>
        <w:t>1</w:t>
      </w:r>
      <w:r w:rsidR="00782B2C" w:rsidRPr="00DD6DE2">
        <w:rPr>
          <w:rFonts w:asciiTheme="minorHAnsi" w:hAnsiTheme="minorHAnsi" w:cstheme="minorHAnsi"/>
          <w:sz w:val="24"/>
          <w:szCs w:val="24"/>
        </w:rPr>
        <w:t xml:space="preserve"> wystąpie</w:t>
      </w:r>
      <w:r w:rsidR="00E95E82" w:rsidRPr="00DD6DE2">
        <w:rPr>
          <w:rFonts w:asciiTheme="minorHAnsi" w:hAnsiTheme="minorHAnsi" w:cstheme="minorHAnsi"/>
          <w:sz w:val="24"/>
          <w:szCs w:val="24"/>
        </w:rPr>
        <w:t>nie</w:t>
      </w:r>
      <w:r w:rsidR="00782B2C" w:rsidRPr="00DD6DE2">
        <w:rPr>
          <w:rFonts w:asciiTheme="minorHAnsi" w:hAnsiTheme="minorHAnsi" w:cstheme="minorHAnsi"/>
          <w:sz w:val="24"/>
          <w:szCs w:val="24"/>
        </w:rPr>
        <w:t xml:space="preserve"> pokontroln</w:t>
      </w:r>
      <w:r w:rsidR="00E95E82" w:rsidRPr="00DD6DE2">
        <w:rPr>
          <w:rFonts w:asciiTheme="minorHAnsi" w:hAnsiTheme="minorHAnsi" w:cstheme="minorHAnsi"/>
          <w:sz w:val="24"/>
          <w:szCs w:val="24"/>
        </w:rPr>
        <w:t>e</w:t>
      </w:r>
      <w:r w:rsidR="00782B2C" w:rsidRPr="00DD6DE2">
        <w:rPr>
          <w:rFonts w:asciiTheme="minorHAnsi" w:hAnsiTheme="minorHAnsi" w:cstheme="minorHAnsi"/>
          <w:sz w:val="24"/>
          <w:szCs w:val="24"/>
        </w:rPr>
        <w:t xml:space="preserve">, a </w:t>
      </w:r>
      <w:r w:rsidR="00CD190F" w:rsidRPr="00DD6DE2">
        <w:rPr>
          <w:rFonts w:asciiTheme="minorHAnsi" w:hAnsiTheme="minorHAnsi" w:cstheme="minorHAnsi"/>
          <w:sz w:val="24"/>
          <w:szCs w:val="24"/>
        </w:rPr>
        <w:t xml:space="preserve">w </w:t>
      </w:r>
      <w:r w:rsidR="00E044D6" w:rsidRPr="00DD6DE2">
        <w:rPr>
          <w:rFonts w:asciiTheme="minorHAnsi" w:hAnsiTheme="minorHAnsi" w:cstheme="minorHAnsi"/>
          <w:sz w:val="24"/>
          <w:szCs w:val="24"/>
        </w:rPr>
        <w:t>4</w:t>
      </w:r>
      <w:r w:rsidR="005030CD" w:rsidRPr="00DD6DE2">
        <w:rPr>
          <w:rFonts w:asciiTheme="minorHAnsi" w:hAnsiTheme="minorHAnsi" w:cstheme="minorHAnsi"/>
          <w:sz w:val="24"/>
          <w:szCs w:val="24"/>
        </w:rPr>
        <w:t xml:space="preserve"> przypadkach</w:t>
      </w:r>
      <w:r w:rsidR="00750BB9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CD190F" w:rsidRPr="00DD6DE2">
        <w:rPr>
          <w:rFonts w:asciiTheme="minorHAnsi" w:hAnsiTheme="minorHAnsi" w:cstheme="minorHAnsi"/>
          <w:sz w:val="24"/>
          <w:szCs w:val="24"/>
        </w:rPr>
        <w:t xml:space="preserve">nie sformułował </w:t>
      </w:r>
      <w:r w:rsidR="00AF418D" w:rsidRPr="00DD6DE2">
        <w:rPr>
          <w:rFonts w:asciiTheme="minorHAnsi" w:hAnsiTheme="minorHAnsi" w:cstheme="minorHAnsi"/>
          <w:spacing w:val="-2"/>
          <w:sz w:val="24"/>
          <w:szCs w:val="24"/>
        </w:rPr>
        <w:t>zalece</w:t>
      </w:r>
      <w:r w:rsidR="00CD190F" w:rsidRPr="00DD6DE2">
        <w:rPr>
          <w:rFonts w:asciiTheme="minorHAnsi" w:hAnsiTheme="minorHAnsi" w:cstheme="minorHAnsi"/>
          <w:spacing w:val="-2"/>
          <w:sz w:val="24"/>
          <w:szCs w:val="24"/>
        </w:rPr>
        <w:t>ń pokontrolnych</w:t>
      </w:r>
      <w:r w:rsidR="00AF418D" w:rsidRPr="00DD6DE2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00724626" w14:textId="0F2F00E2" w:rsidR="007176AC" w:rsidRPr="00DD6DE2" w:rsidRDefault="0058345D" w:rsidP="00EC3704">
      <w:pPr>
        <w:pStyle w:val="Tekstpodstawowywcity31"/>
        <w:numPr>
          <w:ilvl w:val="0"/>
          <w:numId w:val="2"/>
        </w:numPr>
        <w:shd w:val="clear" w:color="auto" w:fill="FFFFFF" w:themeFill="background1"/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Biuro Ochrony Informacji Niejawnych i Zarządzania Kryzysowego </w:t>
      </w:r>
      <w:r w:rsidR="00A67C60" w:rsidRPr="00DD6DE2">
        <w:rPr>
          <w:rFonts w:asciiTheme="minorHAnsi" w:hAnsiTheme="minorHAnsi" w:cstheme="minorHAnsi"/>
          <w:spacing w:val="-6"/>
          <w:sz w:val="24"/>
          <w:szCs w:val="24"/>
        </w:rPr>
        <w:t>–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CF6028" w:rsidRPr="00DD6DE2">
        <w:rPr>
          <w:rFonts w:asciiTheme="minorHAnsi" w:hAnsiTheme="minorHAnsi" w:cstheme="minorHAnsi"/>
          <w:spacing w:val="-6"/>
          <w:sz w:val="24"/>
          <w:szCs w:val="24"/>
        </w:rPr>
        <w:t>1</w:t>
      </w:r>
      <w:r w:rsidR="00A67C60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wystąpieni</w:t>
      </w:r>
      <w:r w:rsidR="00CF6028" w:rsidRPr="00DD6DE2">
        <w:rPr>
          <w:rFonts w:asciiTheme="minorHAnsi" w:hAnsiTheme="minorHAnsi" w:cstheme="minorHAnsi"/>
          <w:spacing w:val="-6"/>
          <w:sz w:val="24"/>
          <w:szCs w:val="24"/>
        </w:rPr>
        <w:t>e</w:t>
      </w:r>
      <w:r w:rsidR="00A67C60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pokontrolne</w:t>
      </w:r>
      <w:r w:rsidR="00642326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z zaleceniami</w:t>
      </w:r>
      <w:r w:rsidR="00CF6028" w:rsidRPr="00DD6DE2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1EA3D1E4" w14:textId="6E06FE63" w:rsidR="00457F11" w:rsidRPr="00DD6DE2" w:rsidRDefault="00C75EB9" w:rsidP="00CF6028">
      <w:pPr>
        <w:pStyle w:val="Tekstpodstawowy21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S</w:t>
      </w:r>
      <w:r w:rsidR="00DE6CED" w:rsidRPr="00DD6DE2">
        <w:rPr>
          <w:rFonts w:asciiTheme="minorHAnsi" w:hAnsiTheme="minorHAnsi" w:cstheme="minorHAnsi"/>
          <w:b/>
          <w:sz w:val="24"/>
          <w:szCs w:val="24"/>
        </w:rPr>
        <w:t xml:space="preserve">zczegółowy wykaz jednostek, </w:t>
      </w:r>
      <w:r w:rsidR="00E179A0" w:rsidRPr="00DD6DE2">
        <w:rPr>
          <w:rFonts w:asciiTheme="minorHAnsi" w:hAnsiTheme="minorHAnsi" w:cstheme="minorHAnsi"/>
          <w:b/>
          <w:sz w:val="24"/>
          <w:szCs w:val="24"/>
        </w:rPr>
        <w:t>podmiotów</w:t>
      </w:r>
      <w:r w:rsidR="00DE6CED" w:rsidRPr="00DD6DE2">
        <w:rPr>
          <w:rFonts w:asciiTheme="minorHAnsi" w:hAnsiTheme="minorHAnsi" w:cstheme="minorHAnsi"/>
          <w:b/>
          <w:sz w:val="24"/>
          <w:szCs w:val="24"/>
        </w:rPr>
        <w:t>,</w:t>
      </w:r>
      <w:r w:rsidR="00457F11" w:rsidRPr="00DD6DE2">
        <w:rPr>
          <w:rFonts w:asciiTheme="minorHAnsi" w:hAnsiTheme="minorHAnsi" w:cstheme="minorHAnsi"/>
          <w:b/>
          <w:sz w:val="24"/>
          <w:szCs w:val="24"/>
        </w:rPr>
        <w:t xml:space="preserve"> do których </w:t>
      </w:r>
      <w:r w:rsidR="00457F11" w:rsidRPr="00DD6DE2">
        <w:rPr>
          <w:rFonts w:asciiTheme="minorHAnsi" w:hAnsiTheme="minorHAnsi" w:cstheme="minorHAnsi"/>
          <w:b/>
          <w:spacing w:val="-4"/>
          <w:sz w:val="24"/>
          <w:szCs w:val="24"/>
        </w:rPr>
        <w:t>Marszałek Województwa Wielkopolskiego skierował wystąpienia</w:t>
      </w:r>
      <w:r w:rsidR="00E179A0" w:rsidRPr="00DD6DE2">
        <w:rPr>
          <w:rFonts w:asciiTheme="minorHAnsi" w:hAnsiTheme="minorHAnsi" w:cstheme="minorHAnsi"/>
          <w:b/>
          <w:spacing w:val="-4"/>
          <w:sz w:val="24"/>
          <w:szCs w:val="24"/>
        </w:rPr>
        <w:t xml:space="preserve"> pokontrolne </w:t>
      </w:r>
      <w:r w:rsidR="00457F11" w:rsidRPr="00DD6DE2">
        <w:rPr>
          <w:rFonts w:asciiTheme="minorHAnsi" w:hAnsiTheme="minorHAnsi" w:cstheme="minorHAnsi"/>
          <w:b/>
          <w:spacing w:val="-4"/>
          <w:sz w:val="24"/>
          <w:szCs w:val="24"/>
        </w:rPr>
        <w:t>z zaleceniami</w:t>
      </w:r>
      <w:r w:rsidR="00457F11" w:rsidRPr="00DD6DE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57F11" w:rsidRPr="00DD6DE2">
        <w:rPr>
          <w:rFonts w:asciiTheme="minorHAnsi" w:hAnsiTheme="minorHAnsi" w:cstheme="minorHAnsi"/>
          <w:b/>
          <w:spacing w:val="-3"/>
          <w:sz w:val="24"/>
          <w:szCs w:val="24"/>
        </w:rPr>
        <w:t xml:space="preserve">przedstawiono poniżej, </w:t>
      </w:r>
      <w:r w:rsidR="00E751E1" w:rsidRPr="00DD6DE2">
        <w:rPr>
          <w:rFonts w:asciiTheme="minorHAnsi" w:hAnsiTheme="minorHAnsi" w:cstheme="minorHAnsi"/>
          <w:b/>
          <w:spacing w:val="-3"/>
          <w:sz w:val="24"/>
          <w:szCs w:val="24"/>
        </w:rPr>
        <w:br/>
      </w:r>
      <w:r w:rsidR="00457F11" w:rsidRPr="00DD6DE2">
        <w:rPr>
          <w:rFonts w:asciiTheme="minorHAnsi" w:hAnsiTheme="minorHAnsi" w:cstheme="minorHAnsi"/>
          <w:b/>
          <w:spacing w:val="-3"/>
          <w:sz w:val="24"/>
          <w:szCs w:val="24"/>
        </w:rPr>
        <w:t>w podziale według Departamentów, które przeprowadziły kontrole</w:t>
      </w:r>
      <w:r w:rsidR="00457F11" w:rsidRPr="00DD6DE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4346311" w14:textId="77777777" w:rsidR="001166D5" w:rsidRPr="00DD6DE2" w:rsidRDefault="001166D5" w:rsidP="00F515BC">
      <w:pPr>
        <w:spacing w:before="100" w:beforeAutospacing="1" w:after="0" w:line="360" w:lineRule="auto"/>
        <w:jc w:val="both"/>
        <w:rPr>
          <w:rFonts w:asciiTheme="minorHAnsi" w:hAnsiTheme="minorHAnsi" w:cstheme="minorHAnsi"/>
          <w:b/>
          <w:lang w:eastAsia="ar-SA"/>
        </w:rPr>
      </w:pPr>
      <w:r w:rsidRPr="00DD6DE2">
        <w:rPr>
          <w:rFonts w:asciiTheme="minorHAnsi" w:hAnsiTheme="minorHAnsi" w:cstheme="minorHAnsi"/>
          <w:b/>
          <w:lang w:eastAsia="ar-SA"/>
        </w:rPr>
        <w:t>DEPARTAMENT EDUKACJI I NAUKI:</w:t>
      </w:r>
    </w:p>
    <w:p w14:paraId="7C0B4EBB" w14:textId="1D6CAC2A" w:rsidR="000A2736" w:rsidRPr="00DD6DE2" w:rsidRDefault="001166D5" w:rsidP="00011824">
      <w:pPr>
        <w:pStyle w:val="Akapitzlist0"/>
        <w:numPr>
          <w:ilvl w:val="0"/>
          <w:numId w:val="36"/>
        </w:numPr>
        <w:spacing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D6DE2">
        <w:rPr>
          <w:rFonts w:asciiTheme="minorHAnsi" w:hAnsiTheme="minorHAnsi" w:cstheme="minorHAnsi"/>
          <w:spacing w:val="-2"/>
          <w:sz w:val="24"/>
          <w:szCs w:val="24"/>
          <w:lang w:eastAsia="ar-SA"/>
        </w:rPr>
        <w:t>Wielkopolskie Samorządowe Centrum Kształcenia Zawodowego i Ustawicznego w Gnieźnie</w:t>
      </w:r>
      <w:r w:rsidR="001C09B0" w:rsidRPr="00DD6DE2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54497C75" w14:textId="77777777" w:rsidR="001166D5" w:rsidRPr="00DD6DE2" w:rsidRDefault="001166D5" w:rsidP="00F515BC">
      <w:pPr>
        <w:pStyle w:val="Tekstpodstawowywcity31"/>
        <w:spacing w:before="100" w:beforeAutospacing="1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DEPARTAMENT GOSPODARKI MIENIEM:</w:t>
      </w:r>
    </w:p>
    <w:p w14:paraId="223880B4" w14:textId="77777777" w:rsidR="001166D5" w:rsidRPr="00DD6DE2" w:rsidRDefault="001166D5" w:rsidP="00011824">
      <w:pPr>
        <w:pStyle w:val="Tekstpodstawowywcity31"/>
        <w:numPr>
          <w:ilvl w:val="0"/>
          <w:numId w:val="29"/>
        </w:numPr>
        <w:spacing w:after="0" w:line="336" w:lineRule="auto"/>
        <w:ind w:left="493" w:hanging="425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AGRO-SERVIS sp. z o.o. (kontrola przeprowadzona w 2023 r.),</w:t>
      </w:r>
    </w:p>
    <w:p w14:paraId="6CAE37F4" w14:textId="43FC10BC" w:rsidR="001166D5" w:rsidRPr="00DD6DE2" w:rsidRDefault="001166D5" w:rsidP="00011824">
      <w:pPr>
        <w:pStyle w:val="Tekstpodstawowywcity31"/>
        <w:numPr>
          <w:ilvl w:val="0"/>
          <w:numId w:val="29"/>
        </w:numPr>
        <w:spacing w:after="0" w:line="336" w:lineRule="auto"/>
        <w:ind w:left="493" w:hanging="425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Urząd Gminy Przygodzice</w:t>
      </w:r>
      <w:r w:rsidR="000536B6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72A57F2D" w14:textId="7548CB0A" w:rsidR="001166D5" w:rsidRPr="00DD6DE2" w:rsidRDefault="001166D5" w:rsidP="00011824">
      <w:pPr>
        <w:pStyle w:val="Tekstpodstawowywcity31"/>
        <w:numPr>
          <w:ilvl w:val="0"/>
          <w:numId w:val="29"/>
        </w:numPr>
        <w:spacing w:after="0" w:line="336" w:lineRule="auto"/>
        <w:ind w:left="493" w:hanging="425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Urząd Gminy Baranów</w:t>
      </w:r>
      <w:r w:rsidR="00287FAA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04A23E77" w14:textId="0E348C27" w:rsidR="00287FAA" w:rsidRPr="00DD6DE2" w:rsidRDefault="00287FAA" w:rsidP="00011824">
      <w:pPr>
        <w:pStyle w:val="Tekstpodstawowywcity31"/>
        <w:numPr>
          <w:ilvl w:val="0"/>
          <w:numId w:val="29"/>
        </w:numPr>
        <w:spacing w:after="0" w:line="336" w:lineRule="auto"/>
        <w:ind w:left="493" w:hanging="425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Gmina Przemęt</w:t>
      </w:r>
      <w:r w:rsidR="000536B6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10F17163" w14:textId="4B25226D" w:rsidR="000536B6" w:rsidRPr="00DD6DE2" w:rsidRDefault="000536B6" w:rsidP="00011824">
      <w:pPr>
        <w:pStyle w:val="Tekstpodstawowywcity31"/>
        <w:numPr>
          <w:ilvl w:val="0"/>
          <w:numId w:val="29"/>
        </w:numPr>
        <w:spacing w:after="0" w:line="336" w:lineRule="auto"/>
        <w:ind w:left="493" w:hanging="425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bCs/>
          <w:sz w:val="24"/>
          <w:szCs w:val="24"/>
        </w:rPr>
        <w:t>Urząd Gminy Ostrowite</w:t>
      </w:r>
      <w:r w:rsidR="00D6548C" w:rsidRPr="00DD6DE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A1AA41A" w14:textId="77777777" w:rsidR="00673AA9" w:rsidRPr="00DD6DE2" w:rsidRDefault="000A1939" w:rsidP="00F515BC">
      <w:pPr>
        <w:pStyle w:val="Tekstpodstawowy21"/>
        <w:spacing w:before="100" w:beforeAutospacing="1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 xml:space="preserve">DEPARTAMENT KONTROLI: </w:t>
      </w:r>
    </w:p>
    <w:p w14:paraId="0B1AC3C5" w14:textId="292E06BF" w:rsidR="003A5597" w:rsidRPr="00DD6DE2" w:rsidRDefault="003A5597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Europejska Federacja Sumo w Krotoszynie (kon</w:t>
      </w:r>
      <w:r w:rsidR="00DD6DE2">
        <w:rPr>
          <w:rFonts w:asciiTheme="minorHAnsi" w:hAnsiTheme="minorHAnsi" w:cstheme="minorHAnsi"/>
          <w:sz w:val="24"/>
          <w:szCs w:val="24"/>
        </w:rPr>
        <w:t>trola przeprowadzona w 2023 r.</w:t>
      </w:r>
      <w:r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0935DAA1" w14:textId="5FA7C6DE" w:rsidR="003A5597" w:rsidRPr="00DD6DE2" w:rsidRDefault="00702A7E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bCs/>
          <w:sz w:val="24"/>
          <w:szCs w:val="24"/>
        </w:rPr>
        <w:t xml:space="preserve">Fundacja YOUNG LIFE POLSKA z siedzibą w Poznaniu </w:t>
      </w:r>
      <w:r w:rsidRPr="00DD6DE2">
        <w:rPr>
          <w:rFonts w:asciiTheme="minorHAnsi" w:hAnsiTheme="minorHAnsi" w:cstheme="minorHAnsi"/>
          <w:sz w:val="24"/>
          <w:szCs w:val="24"/>
        </w:rPr>
        <w:t>(kontrola przeprowadzona w 2023 r</w:t>
      </w:r>
      <w:r w:rsidR="002B2E32" w:rsidRPr="00DD6DE2">
        <w:rPr>
          <w:rFonts w:asciiTheme="minorHAnsi" w:hAnsiTheme="minorHAnsi" w:cstheme="minorHAnsi"/>
          <w:sz w:val="24"/>
          <w:szCs w:val="24"/>
        </w:rPr>
        <w:t>.</w:t>
      </w:r>
      <w:r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7190B223" w14:textId="7F06EC38" w:rsidR="00715E16" w:rsidRPr="00DD6DE2" w:rsidRDefault="00715E16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Teatr Wielki im. St. Moniuszki w Poznaniu (kontrola przeprowadzona w 2023 r.),</w:t>
      </w:r>
    </w:p>
    <w:p w14:paraId="7074AE63" w14:textId="3F2394BF" w:rsidR="00E94C6C" w:rsidRPr="00DD6DE2" w:rsidRDefault="00E94C6C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Camping Malta w Poznaniu (kontrola przeprowadzona w 2023 r.),</w:t>
      </w:r>
    </w:p>
    <w:p w14:paraId="530E2B8B" w14:textId="673FA079" w:rsidR="00007597" w:rsidRPr="00DD6DE2" w:rsidRDefault="00007597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Klub Sportowy Copacabana Konin (kon</w:t>
      </w:r>
      <w:r w:rsidR="00DD6DE2" w:rsidRPr="00DD6DE2">
        <w:rPr>
          <w:rFonts w:asciiTheme="minorHAnsi" w:hAnsiTheme="minorHAnsi" w:cstheme="minorHAnsi"/>
          <w:sz w:val="24"/>
          <w:szCs w:val="24"/>
        </w:rPr>
        <w:t>trola przeprowadzona w 2023 r.</w:t>
      </w:r>
      <w:r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1BD004D3" w14:textId="164B3A3B" w:rsidR="007F69F5" w:rsidRPr="00DD6DE2" w:rsidRDefault="00A121D3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Poznańskie Ośrodki Sportu i Rekreacji Samorządowy Zakład Budżetowy Oddział Centrum Hotelowe w Poznaniu </w:t>
      </w:r>
      <w:r w:rsidR="007F69F5" w:rsidRPr="00DD6DE2">
        <w:rPr>
          <w:rFonts w:asciiTheme="minorHAnsi" w:hAnsiTheme="minorHAnsi" w:cstheme="minorHAnsi"/>
          <w:sz w:val="24"/>
          <w:szCs w:val="24"/>
        </w:rPr>
        <w:t>(kontrola Hotelu MALTA w Poznaniu, przeprowadzona w 2023 r.),</w:t>
      </w:r>
    </w:p>
    <w:p w14:paraId="220C2239" w14:textId="4288042C" w:rsidR="00715E16" w:rsidRPr="00DD6DE2" w:rsidRDefault="006A6C87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lastRenderedPageBreak/>
        <w:t xml:space="preserve">Hotel </w:t>
      </w:r>
      <w:r w:rsidR="00F37DE4">
        <w:rPr>
          <w:rFonts w:asciiTheme="minorHAnsi" w:hAnsiTheme="minorHAnsi" w:cstheme="minorHAnsi"/>
          <w:sz w:val="24"/>
          <w:szCs w:val="24"/>
        </w:rPr>
        <w:t>Zielony sp. z o.o. s</w:t>
      </w:r>
      <w:r w:rsidRPr="00DD6DE2">
        <w:rPr>
          <w:rFonts w:asciiTheme="minorHAnsi" w:hAnsiTheme="minorHAnsi" w:cstheme="minorHAnsi"/>
          <w:sz w:val="24"/>
          <w:szCs w:val="24"/>
        </w:rPr>
        <w:t xml:space="preserve">p. k. w Poznaniu </w:t>
      </w:r>
      <w:r w:rsidR="007F69F5" w:rsidRPr="00DD6DE2">
        <w:rPr>
          <w:rFonts w:asciiTheme="minorHAnsi" w:hAnsiTheme="minorHAnsi" w:cstheme="minorHAnsi"/>
          <w:sz w:val="24"/>
          <w:szCs w:val="24"/>
        </w:rPr>
        <w:t>(kontrola Hotelu Zielony w Poznaniu</w:t>
      </w:r>
      <w:r w:rsidR="00E93CC3" w:rsidRPr="00DD6DE2">
        <w:rPr>
          <w:rFonts w:asciiTheme="minorHAnsi" w:hAnsiTheme="minorHAnsi" w:cstheme="minorHAnsi"/>
          <w:sz w:val="24"/>
          <w:szCs w:val="24"/>
        </w:rPr>
        <w:t xml:space="preserve">, </w:t>
      </w:r>
      <w:r w:rsidR="007F69F5" w:rsidRPr="00DD6DE2">
        <w:rPr>
          <w:rFonts w:asciiTheme="minorHAnsi" w:hAnsiTheme="minorHAnsi" w:cstheme="minorHAnsi"/>
          <w:sz w:val="24"/>
          <w:szCs w:val="24"/>
        </w:rPr>
        <w:t>przeprowadzona w 2023 r.),</w:t>
      </w:r>
    </w:p>
    <w:p w14:paraId="37E62CB6" w14:textId="1D4263C4" w:rsidR="00B176A1" w:rsidRPr="00DD6DE2" w:rsidRDefault="00B176A1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Muzeum Okręgowe w Koninie,</w:t>
      </w:r>
    </w:p>
    <w:p w14:paraId="324903D9" w14:textId="3E88D2CF" w:rsidR="00815858" w:rsidRPr="00DD6DE2" w:rsidRDefault="00815858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Polskie Towarzystwo Turystyczno - Krajoznawcze Oddział Poznański w Poznaniu,</w:t>
      </w:r>
    </w:p>
    <w:p w14:paraId="5A2633B7" w14:textId="1A3D6472" w:rsidR="00726287" w:rsidRPr="00DD6DE2" w:rsidRDefault="00726287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Gmina Krzyż Wielkopolski,</w:t>
      </w:r>
    </w:p>
    <w:p w14:paraId="404325CE" w14:textId="1A22C61C" w:rsidR="00726287" w:rsidRPr="00DD6DE2" w:rsidRDefault="00726287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Gmina Trzcianka,</w:t>
      </w:r>
    </w:p>
    <w:p w14:paraId="4316E70E" w14:textId="1AC3F2DF" w:rsidR="00391AA8" w:rsidRPr="00DD6DE2" w:rsidRDefault="00391AA8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Fundacja Gontyniec Ultra Trail w Chodzieży,</w:t>
      </w:r>
    </w:p>
    <w:p w14:paraId="2DF70BA8" w14:textId="77777777" w:rsidR="006E3E20" w:rsidRPr="00DD6DE2" w:rsidRDefault="000C3C7E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bCs/>
          <w:sz w:val="24"/>
          <w:szCs w:val="24"/>
        </w:rPr>
        <w:t>Polski Teatr Tańca w Poznaniu,</w:t>
      </w:r>
    </w:p>
    <w:p w14:paraId="68975EA1" w14:textId="01F0E6E0" w:rsidR="00B2461C" w:rsidRPr="00DD6DE2" w:rsidRDefault="00151ACC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Restauracja Pensjonat </w:t>
      </w:r>
      <w:r w:rsidR="006E3E20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LIDO Danuta Kowalska 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w </w:t>
      </w:r>
      <w:r w:rsidR="006E3E20" w:rsidRPr="00DD6DE2">
        <w:rPr>
          <w:rFonts w:asciiTheme="minorHAnsi" w:hAnsiTheme="minorHAnsi" w:cstheme="minorHAnsi"/>
          <w:spacing w:val="-6"/>
          <w:sz w:val="24"/>
          <w:szCs w:val="24"/>
        </w:rPr>
        <w:t>Antonin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ie</w:t>
      </w:r>
      <w:r w:rsidR="006E3E20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(kontrola </w:t>
      </w:r>
      <w:r w:rsidR="00B2461C" w:rsidRPr="00DD6DE2">
        <w:rPr>
          <w:rFonts w:asciiTheme="minorHAnsi" w:hAnsiTheme="minorHAnsi" w:cstheme="minorHAnsi"/>
          <w:spacing w:val="-6"/>
          <w:sz w:val="24"/>
          <w:szCs w:val="24"/>
        </w:rPr>
        <w:t>Pensjonat</w:t>
      </w:r>
      <w:r w:rsidR="006E3E20" w:rsidRPr="00DD6DE2">
        <w:rPr>
          <w:rFonts w:asciiTheme="minorHAnsi" w:hAnsiTheme="minorHAnsi" w:cstheme="minorHAnsi"/>
          <w:spacing w:val="-6"/>
          <w:sz w:val="24"/>
          <w:szCs w:val="24"/>
        </w:rPr>
        <w:t>u</w:t>
      </w:r>
      <w:r w:rsidR="00B2461C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LIDO 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br/>
      </w:r>
      <w:r w:rsidR="00B2461C" w:rsidRPr="00DD6DE2">
        <w:rPr>
          <w:rFonts w:asciiTheme="minorHAnsi" w:hAnsiTheme="minorHAnsi" w:cstheme="minorHAnsi"/>
          <w:spacing w:val="-6"/>
          <w:sz w:val="24"/>
          <w:szCs w:val="24"/>
        </w:rPr>
        <w:t>w Antoninie</w:t>
      </w:r>
      <w:r w:rsidR="006E3E20" w:rsidRPr="00DD6DE2">
        <w:rPr>
          <w:rFonts w:asciiTheme="minorHAnsi" w:hAnsiTheme="minorHAnsi" w:cstheme="minorHAnsi"/>
          <w:spacing w:val="-6"/>
          <w:sz w:val="24"/>
          <w:szCs w:val="24"/>
        </w:rPr>
        <w:t>)</w:t>
      </w:r>
      <w:r w:rsidR="00B2461C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58596F2E" w14:textId="7DBB1884" w:rsidR="00B2461C" w:rsidRPr="00DD6DE2" w:rsidRDefault="0083161C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Motel „Za Miedzą” s.c. Mikołaj Jeziorny, Tomasz Jeziorny, Lidia Jeziorna w m. Chojęcin – Szum</w:t>
      </w:r>
      <w:r w:rsidR="002A03E6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(kontrola Motelu Za Miedzą w m. Chojęcin – Szum)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37FFA18F" w14:textId="3BCEFB9C" w:rsidR="00246508" w:rsidRPr="00DD6DE2" w:rsidRDefault="006C0969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Firma Marek Grześkowiak w m. Smyczyna (kontrola Hotelu RANCZO SMYCZYNA </w:t>
      </w:r>
      <w:r w:rsidR="00D6548C" w:rsidRPr="00DD6DE2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w m. Smyczyna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),</w:t>
      </w:r>
    </w:p>
    <w:p w14:paraId="1F995AAB" w14:textId="60B4E292" w:rsidR="00CE0961" w:rsidRPr="00DD6DE2" w:rsidRDefault="00CE0961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PPHU ACWADOR R.D.D. Kołodziejczak sp. j. w m. Prokopów (kontrola Hotelu ACWADOR </w:t>
      </w:r>
      <w:r w:rsidR="00FC5B21" w:rsidRPr="00DD6DE2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w m. Prokopów)</w:t>
      </w:r>
      <w:r w:rsidR="00D86A02" w:rsidRPr="00DD6DE2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2D100D88" w14:textId="3FE7EA65" w:rsidR="00862711" w:rsidRPr="00DD6DE2" w:rsidRDefault="00862711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P.H.U. „MAFPOL” Arkadiusz Figiel w Kaliszu (kontrola Hotelu Villa Royal w </w:t>
      </w:r>
      <w:r w:rsidR="005D1D9F" w:rsidRPr="00DD6DE2">
        <w:rPr>
          <w:rFonts w:asciiTheme="minorHAnsi" w:hAnsiTheme="minorHAnsi" w:cstheme="minorHAnsi"/>
          <w:sz w:val="24"/>
          <w:szCs w:val="24"/>
        </w:rPr>
        <w:t>Ostrowie Wlkp.),</w:t>
      </w:r>
    </w:p>
    <w:p w14:paraId="3F1804FA" w14:textId="2CE9E822" w:rsidR="009742B1" w:rsidRPr="00DD6DE2" w:rsidRDefault="00C5321D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Artur Owczarek Piotr Bryński s.c. w Kaliszu </w:t>
      </w:r>
      <w:r w:rsidR="009742B1" w:rsidRPr="00DD6DE2">
        <w:rPr>
          <w:rFonts w:asciiTheme="minorHAnsi" w:hAnsiTheme="minorHAnsi" w:cstheme="minorHAnsi"/>
          <w:sz w:val="24"/>
          <w:szCs w:val="24"/>
        </w:rPr>
        <w:t>(kontrola Hotelu EUROPA w Kaliszu),</w:t>
      </w:r>
    </w:p>
    <w:p w14:paraId="247B3805" w14:textId="75DAE3A1" w:rsidR="00EB4BEB" w:rsidRPr="00DD6DE2" w:rsidRDefault="00FC1A0D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Uczniowski Międzyszkolny Klub Sportowy Niesłyszących w Poznaniu,</w:t>
      </w:r>
    </w:p>
    <w:p w14:paraId="695B9943" w14:textId="75C870A9" w:rsidR="001E0D5A" w:rsidRPr="00DD6DE2" w:rsidRDefault="002E1C20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Zdzisław Mielcarek MALIB</w:t>
      </w:r>
      <w:r w:rsidR="00C7066F" w:rsidRPr="00DD6DE2">
        <w:rPr>
          <w:rFonts w:asciiTheme="minorHAnsi" w:hAnsiTheme="minorHAnsi" w:cstheme="minorHAnsi"/>
          <w:sz w:val="24"/>
          <w:szCs w:val="24"/>
        </w:rPr>
        <w:t>U</w:t>
      </w:r>
      <w:r w:rsidRPr="00DD6DE2">
        <w:rPr>
          <w:rFonts w:asciiTheme="minorHAnsi" w:hAnsiTheme="minorHAnsi" w:cstheme="minorHAnsi"/>
          <w:sz w:val="24"/>
          <w:szCs w:val="24"/>
        </w:rPr>
        <w:t>-BIS w m. Kościelna Wieś</w:t>
      </w:r>
      <w:r w:rsidR="00DA4922" w:rsidRPr="00DD6DE2">
        <w:rPr>
          <w:rFonts w:asciiTheme="minorHAnsi" w:hAnsiTheme="minorHAnsi" w:cstheme="minorHAnsi"/>
          <w:sz w:val="24"/>
          <w:szCs w:val="24"/>
        </w:rPr>
        <w:t xml:space="preserve"> (kontrola Hotelu MALIBU BIS </w:t>
      </w:r>
      <w:r w:rsidR="00D6548C" w:rsidRPr="00DD6DE2">
        <w:rPr>
          <w:rFonts w:asciiTheme="minorHAnsi" w:hAnsiTheme="minorHAnsi" w:cstheme="minorHAnsi"/>
          <w:sz w:val="24"/>
          <w:szCs w:val="24"/>
        </w:rPr>
        <w:br/>
      </w:r>
      <w:r w:rsidR="00DA4922" w:rsidRPr="00DD6DE2">
        <w:rPr>
          <w:rFonts w:asciiTheme="minorHAnsi" w:hAnsiTheme="minorHAnsi" w:cstheme="minorHAnsi"/>
          <w:sz w:val="24"/>
          <w:szCs w:val="24"/>
        </w:rPr>
        <w:t>w m. Kościelna Wieś),</w:t>
      </w:r>
    </w:p>
    <w:p w14:paraId="3290B423" w14:textId="23FCBB9C" w:rsidR="00025D0B" w:rsidRPr="00DD6DE2" w:rsidRDefault="000D1B88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Raniś+Raniś Pensjonat SIODŁO Janusz Raniś w m. Świętno (kontrola Pensjonatu SIODŁO </w:t>
      </w:r>
      <w:r w:rsidR="00D6548C" w:rsidRPr="00DD6DE2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w m. Wilcze),</w:t>
      </w:r>
    </w:p>
    <w:p w14:paraId="785E4597" w14:textId="644E79DF" w:rsidR="000D1B88" w:rsidRPr="00DD6DE2" w:rsidRDefault="00025D0B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Jolanta Zielińska Sklep Spożywczo – Przemysłowy Hotel Rusałka w m. Russów </w:t>
      </w:r>
      <w:r w:rsidR="00D6548C" w:rsidRPr="00DD6DE2">
        <w:rPr>
          <w:rFonts w:asciiTheme="minorHAnsi" w:hAnsiTheme="minorHAnsi" w:cstheme="minorHAnsi"/>
          <w:spacing w:val="-6"/>
          <w:sz w:val="24"/>
          <w:szCs w:val="24"/>
        </w:rPr>
        <w:t>(kontrola Hotel</w:t>
      </w:r>
      <w:r w:rsidR="000D1B88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u RUSAŁKA w m. Russów), </w:t>
      </w:r>
    </w:p>
    <w:p w14:paraId="334B1F70" w14:textId="32E65684" w:rsidR="00C43315" w:rsidRPr="00DD6DE2" w:rsidRDefault="00C43315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Wielkopolski Samorządowy Zespół Placówek Terapeutyczno- Wychowawczych w Cerekwicy Nowej,</w:t>
      </w:r>
    </w:p>
    <w:p w14:paraId="4991D740" w14:textId="58795D0C" w:rsidR="00B912C1" w:rsidRPr="00DD6DE2" w:rsidRDefault="00B912C1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Muzeum Okręgowe w Koninie,</w:t>
      </w:r>
    </w:p>
    <w:p w14:paraId="42F38A8C" w14:textId="7028A60D" w:rsidR="00B912C1" w:rsidRPr="00DD6DE2" w:rsidRDefault="00D9336E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P.P.P i H. ”Remo Bud” Dworek ZACISZE Mirosław Urbaniak (kontrola Hotelu Dworek Zacisze </w:t>
      </w:r>
      <w:r w:rsidR="00F37DE4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w Bierzglinku)</w:t>
      </w:r>
      <w:r w:rsidR="00992FE4" w:rsidRPr="00DD6DE2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7648025B" w14:textId="77777777" w:rsidR="006A428C" w:rsidRPr="00DD6DE2" w:rsidRDefault="00992FE4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Towarzystwo Przyjaciół Szkoły Baletowej w Poznaniu</w:t>
      </w:r>
      <w:r w:rsidR="006A428C" w:rsidRPr="00DD6DE2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71DB19FC" w14:textId="77777777" w:rsidR="006A428C" w:rsidRPr="00DD6DE2" w:rsidRDefault="006A428C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lastRenderedPageBreak/>
        <w:t>Hotel KRISTOFF w m. Łaszków, K.A. Hotel sp. z.o.o. w m. Łaszków,</w:t>
      </w:r>
    </w:p>
    <w:p w14:paraId="48E03D84" w14:textId="5A8D76A5" w:rsidR="006A428C" w:rsidRPr="00DD6DE2" w:rsidRDefault="006A428C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Wielkopolskie Zrzeszenie Ludowe Zespoły Sportowe w Poznaniu,</w:t>
      </w:r>
    </w:p>
    <w:p w14:paraId="75D4B020" w14:textId="77777777" w:rsidR="006A428C" w:rsidRPr="00DD6DE2" w:rsidRDefault="006A428C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Gmina Trzcianka,</w:t>
      </w:r>
    </w:p>
    <w:p w14:paraId="0A8B3087" w14:textId="77777777" w:rsidR="006A428C" w:rsidRPr="00DD6DE2" w:rsidRDefault="006A428C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Stowarzyszenie Jarocin XXI w Jarocinie,</w:t>
      </w:r>
    </w:p>
    <w:p w14:paraId="519F592D" w14:textId="00C9C3A8" w:rsidR="006A428C" w:rsidRPr="00DD6DE2" w:rsidRDefault="006A428C" w:rsidP="00011824">
      <w:pPr>
        <w:pStyle w:val="Tekstpodstawowy21"/>
        <w:numPr>
          <w:ilvl w:val="0"/>
          <w:numId w:val="23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Fundacja Orbis Tertius</w:t>
      </w:r>
      <w:r w:rsidR="007B5693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w Poznaniu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0108034F" w14:textId="77777777" w:rsidR="00C916B9" w:rsidRPr="000740FC" w:rsidRDefault="00C916B9" w:rsidP="00C916B9">
      <w:pPr>
        <w:suppressAutoHyphens/>
        <w:spacing w:before="240" w:after="0" w:line="360" w:lineRule="auto"/>
        <w:jc w:val="both"/>
        <w:rPr>
          <w:rFonts w:asciiTheme="minorHAnsi" w:hAnsiTheme="minorHAnsi" w:cstheme="minorHAnsi"/>
          <w:color w:val="00B050"/>
        </w:rPr>
      </w:pPr>
      <w:r w:rsidRPr="00DD6DE2">
        <w:rPr>
          <w:rFonts w:asciiTheme="minorHAnsi" w:hAnsiTheme="minorHAnsi" w:cstheme="minorHAnsi"/>
          <w:b/>
        </w:rPr>
        <w:t>DEPARTAMENT KORZYSTANIA I INFORMACJI O ŚRODOWISKU</w:t>
      </w:r>
      <w:r w:rsidRPr="000740FC">
        <w:rPr>
          <w:rFonts w:asciiTheme="minorHAnsi" w:hAnsiTheme="minorHAnsi" w:cstheme="minorHAnsi"/>
          <w:b/>
          <w:color w:val="00B050"/>
        </w:rPr>
        <w:t>:</w:t>
      </w:r>
      <w:r w:rsidRPr="000740FC">
        <w:rPr>
          <w:rFonts w:asciiTheme="minorHAnsi" w:hAnsiTheme="minorHAnsi" w:cstheme="minorHAnsi"/>
          <w:color w:val="00B050"/>
        </w:rPr>
        <w:t xml:space="preserve"> </w:t>
      </w:r>
    </w:p>
    <w:p w14:paraId="2B73A692" w14:textId="0361868E" w:rsidR="00C916B9" w:rsidRPr="00DD6DE2" w:rsidRDefault="00C916B9" w:rsidP="00011824">
      <w:pPr>
        <w:pStyle w:val="Akapitzlist0"/>
        <w:numPr>
          <w:ilvl w:val="0"/>
          <w:numId w:val="51"/>
        </w:numPr>
        <w:spacing w:after="0" w:line="360" w:lineRule="auto"/>
        <w:ind w:left="428"/>
        <w:rPr>
          <w:rFonts w:asciiTheme="minorHAnsi" w:hAnsiTheme="minorHAnsi" w:cstheme="minorHAnsi"/>
          <w:sz w:val="24"/>
          <w:szCs w:val="24"/>
          <w:lang w:eastAsia="ar-SA"/>
        </w:rPr>
      </w:pPr>
      <w:r w:rsidRPr="00DD6DE2">
        <w:rPr>
          <w:rFonts w:asciiTheme="minorHAnsi" w:hAnsiTheme="minorHAnsi" w:cstheme="minorHAnsi"/>
          <w:sz w:val="24"/>
          <w:szCs w:val="24"/>
          <w:lang w:eastAsia="ar-SA"/>
        </w:rPr>
        <w:t>P.P.U.H. WOSEBA sp. z o.o. w Odolanowie (kontrola przeprowadzona w 2023</w:t>
      </w:r>
      <w:r w:rsidR="00DD6DE2" w:rsidRPr="00DD6DE2">
        <w:rPr>
          <w:rFonts w:asciiTheme="minorHAnsi" w:hAnsiTheme="minorHAnsi" w:cstheme="minorHAnsi"/>
          <w:sz w:val="24"/>
          <w:szCs w:val="24"/>
          <w:lang w:eastAsia="ar-SA"/>
        </w:rPr>
        <w:t xml:space="preserve"> r.</w:t>
      </w:r>
      <w:r w:rsidRPr="00DD6DE2">
        <w:rPr>
          <w:rFonts w:asciiTheme="minorHAnsi" w:hAnsiTheme="minorHAnsi" w:cstheme="minorHAnsi"/>
          <w:sz w:val="24"/>
          <w:szCs w:val="24"/>
          <w:lang w:eastAsia="ar-SA"/>
        </w:rPr>
        <w:t>),</w:t>
      </w:r>
    </w:p>
    <w:p w14:paraId="47542F73" w14:textId="11E65556" w:rsidR="006D2DAB" w:rsidRPr="00DD6DE2" w:rsidRDefault="00F37DE4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Nestle Polska s</w:t>
      </w:r>
      <w:r w:rsidR="00C916B9" w:rsidRPr="00DD6DE2">
        <w:rPr>
          <w:rFonts w:asciiTheme="minorHAnsi" w:hAnsiTheme="minorHAnsi" w:cstheme="minorHAnsi"/>
          <w:sz w:val="24"/>
          <w:szCs w:val="24"/>
        </w:rPr>
        <w:t>p. z o.o. oddział w Kaliszu (kon</w:t>
      </w:r>
      <w:r w:rsidR="00DD6DE2" w:rsidRPr="00DD6DE2">
        <w:rPr>
          <w:rFonts w:asciiTheme="minorHAnsi" w:hAnsiTheme="minorHAnsi" w:cstheme="minorHAnsi"/>
          <w:sz w:val="24"/>
          <w:szCs w:val="24"/>
        </w:rPr>
        <w:t>trola przeprowadzona w 2023 r.</w:t>
      </w:r>
      <w:r w:rsidR="00C916B9"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53CFEAB9" w14:textId="10F8B499" w:rsidR="008A1702" w:rsidRPr="00DD6DE2" w:rsidRDefault="006D2DAB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ECOGRAND sp. z o. o. w Dolsku (kontrola </w:t>
      </w:r>
      <w:r w:rsidR="00A1619A" w:rsidRPr="00DD6DE2">
        <w:rPr>
          <w:rFonts w:asciiTheme="minorHAnsi" w:hAnsiTheme="minorHAnsi" w:cstheme="minorHAnsi"/>
          <w:sz w:val="24"/>
          <w:szCs w:val="24"/>
        </w:rPr>
        <w:t xml:space="preserve">doraźna, </w:t>
      </w:r>
      <w:r w:rsidR="00DD6DE2" w:rsidRPr="00DD6DE2">
        <w:rPr>
          <w:rFonts w:asciiTheme="minorHAnsi" w:hAnsiTheme="minorHAnsi" w:cstheme="minorHAnsi"/>
          <w:sz w:val="24"/>
          <w:szCs w:val="24"/>
        </w:rPr>
        <w:t>przeprowadzona w 2023 r.</w:t>
      </w:r>
      <w:r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0B4A23A7" w14:textId="1F465E45" w:rsidR="008A1702" w:rsidRPr="00DD6DE2" w:rsidRDefault="006D2DAB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Przedsiębiorstwo Handlowo Usługowe BIOMIX Norbert Mikołajczak w Gołuchowie</w:t>
      </w:r>
      <w:r w:rsidR="008A1702" w:rsidRPr="00DD6DE2">
        <w:rPr>
          <w:rFonts w:asciiTheme="minorHAnsi" w:hAnsiTheme="minorHAnsi" w:cstheme="minorHAnsi"/>
          <w:sz w:val="24"/>
          <w:szCs w:val="24"/>
        </w:rPr>
        <w:t xml:space="preserve"> (kontrola </w:t>
      </w:r>
      <w:r w:rsidR="00A1619A" w:rsidRPr="00DD6DE2">
        <w:rPr>
          <w:rFonts w:asciiTheme="minorHAnsi" w:hAnsiTheme="minorHAnsi" w:cstheme="minorHAnsi"/>
          <w:sz w:val="24"/>
          <w:szCs w:val="24"/>
        </w:rPr>
        <w:t xml:space="preserve">doraźna, </w:t>
      </w:r>
      <w:r w:rsidR="00DD6DE2" w:rsidRPr="00DD6DE2">
        <w:rPr>
          <w:rFonts w:asciiTheme="minorHAnsi" w:hAnsiTheme="minorHAnsi" w:cstheme="minorHAnsi"/>
          <w:sz w:val="24"/>
          <w:szCs w:val="24"/>
        </w:rPr>
        <w:t>przeprowadzona w 2023 r.</w:t>
      </w:r>
      <w:r w:rsidR="008A1702"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2B771918" w14:textId="52A82B8C" w:rsidR="008A1702" w:rsidRPr="00DD6DE2" w:rsidRDefault="006D2DAB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Zakład Utylizacji Odpadów CLEAN CITY sp. z o. o. w m. </w:t>
      </w:r>
      <w:r w:rsidR="004960EE" w:rsidRPr="00DD6DE2">
        <w:rPr>
          <w:rFonts w:asciiTheme="minorHAnsi" w:hAnsiTheme="minorHAnsi" w:cstheme="minorHAnsi"/>
          <w:sz w:val="24"/>
          <w:szCs w:val="24"/>
        </w:rPr>
        <w:t>Mnichy</w:t>
      </w:r>
      <w:r w:rsidR="008A1702" w:rsidRPr="00DD6DE2">
        <w:rPr>
          <w:rFonts w:asciiTheme="minorHAnsi" w:hAnsiTheme="minorHAnsi" w:cstheme="minorHAnsi"/>
          <w:sz w:val="24"/>
          <w:szCs w:val="24"/>
        </w:rPr>
        <w:t xml:space="preserve"> (kontrola</w:t>
      </w:r>
      <w:r w:rsidR="002F0625" w:rsidRPr="00DD6DE2">
        <w:rPr>
          <w:rFonts w:asciiTheme="minorHAnsi" w:hAnsiTheme="minorHAnsi" w:cstheme="minorHAnsi"/>
          <w:sz w:val="24"/>
          <w:szCs w:val="24"/>
        </w:rPr>
        <w:t xml:space="preserve"> doraźna, </w:t>
      </w:r>
      <w:r w:rsidR="00BD6006">
        <w:rPr>
          <w:rFonts w:asciiTheme="minorHAnsi" w:hAnsiTheme="minorHAnsi" w:cstheme="minorHAnsi"/>
          <w:sz w:val="24"/>
          <w:szCs w:val="24"/>
        </w:rPr>
        <w:t>przeprowadzona w 2023 r.</w:t>
      </w:r>
      <w:r w:rsidR="008A1702"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26941CF9" w14:textId="61D5DC5B" w:rsidR="008A1702" w:rsidRPr="00DD6DE2" w:rsidRDefault="006D2DAB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MRS</w:t>
      </w:r>
      <w:r w:rsidR="00F37DE4">
        <w:rPr>
          <w:rFonts w:asciiTheme="minorHAnsi" w:hAnsiTheme="minorHAnsi" w:cstheme="minorHAnsi"/>
          <w:sz w:val="24"/>
          <w:szCs w:val="24"/>
        </w:rPr>
        <w:t xml:space="preserve"> SELEKT 2 sp. z o.o. s</w:t>
      </w:r>
      <w:r w:rsidRPr="00DD6DE2">
        <w:rPr>
          <w:rFonts w:asciiTheme="minorHAnsi" w:hAnsiTheme="minorHAnsi" w:cstheme="minorHAnsi"/>
          <w:sz w:val="24"/>
          <w:szCs w:val="24"/>
        </w:rPr>
        <w:t xml:space="preserve">p. k. w m. </w:t>
      </w:r>
      <w:r w:rsidR="001A75AA" w:rsidRPr="00DD6DE2">
        <w:rPr>
          <w:rFonts w:asciiTheme="minorHAnsi" w:hAnsiTheme="minorHAnsi" w:cstheme="minorHAnsi"/>
          <w:sz w:val="24"/>
          <w:szCs w:val="24"/>
        </w:rPr>
        <w:t xml:space="preserve">Łokacz Mały, kontrola </w:t>
      </w:r>
      <w:r w:rsidRPr="00DD6DE2">
        <w:rPr>
          <w:rFonts w:asciiTheme="minorHAnsi" w:hAnsiTheme="minorHAnsi" w:cstheme="minorHAnsi"/>
          <w:sz w:val="24"/>
          <w:szCs w:val="24"/>
        </w:rPr>
        <w:t>Zakład</w:t>
      </w:r>
      <w:r w:rsidR="001A75AA" w:rsidRPr="00DD6DE2">
        <w:rPr>
          <w:rFonts w:asciiTheme="minorHAnsi" w:hAnsiTheme="minorHAnsi" w:cstheme="minorHAnsi"/>
          <w:sz w:val="24"/>
          <w:szCs w:val="24"/>
        </w:rPr>
        <w:t>u</w:t>
      </w:r>
      <w:r w:rsidRPr="00DD6DE2">
        <w:rPr>
          <w:rFonts w:asciiTheme="minorHAnsi" w:hAnsiTheme="minorHAnsi" w:cstheme="minorHAnsi"/>
          <w:sz w:val="24"/>
          <w:szCs w:val="24"/>
        </w:rPr>
        <w:t xml:space="preserve"> w Pile</w:t>
      </w:r>
      <w:r w:rsidR="008A1702" w:rsidRPr="00DD6DE2">
        <w:rPr>
          <w:rFonts w:asciiTheme="minorHAnsi" w:hAnsiTheme="minorHAnsi" w:cstheme="minorHAnsi"/>
          <w:sz w:val="24"/>
          <w:szCs w:val="24"/>
        </w:rPr>
        <w:t xml:space="preserve"> (kontrola </w:t>
      </w:r>
      <w:r w:rsidR="001D0109" w:rsidRPr="00DD6DE2">
        <w:rPr>
          <w:rFonts w:asciiTheme="minorHAnsi" w:hAnsiTheme="minorHAnsi" w:cstheme="minorHAnsi"/>
          <w:sz w:val="24"/>
          <w:szCs w:val="24"/>
        </w:rPr>
        <w:t xml:space="preserve">doraźna, </w:t>
      </w:r>
      <w:r w:rsidR="00DD6DE2" w:rsidRPr="00DD6DE2">
        <w:rPr>
          <w:rFonts w:asciiTheme="minorHAnsi" w:hAnsiTheme="minorHAnsi" w:cstheme="minorHAnsi"/>
          <w:sz w:val="24"/>
          <w:szCs w:val="24"/>
        </w:rPr>
        <w:t>przeprowadzona w 2023 r.</w:t>
      </w:r>
      <w:r w:rsidR="008A1702" w:rsidRPr="00DD6DE2">
        <w:rPr>
          <w:rFonts w:asciiTheme="minorHAnsi" w:hAnsiTheme="minorHAnsi" w:cstheme="minorHAnsi"/>
          <w:sz w:val="24"/>
          <w:szCs w:val="24"/>
        </w:rPr>
        <w:t xml:space="preserve">), </w:t>
      </w:r>
    </w:p>
    <w:p w14:paraId="532A3075" w14:textId="6DC3FA97" w:rsidR="006D2DAB" w:rsidRPr="00DD6DE2" w:rsidRDefault="006D2DAB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Apator Powogaz S.A. w Żernikach</w:t>
      </w:r>
      <w:r w:rsidR="008A1702" w:rsidRPr="00DD6DE2">
        <w:rPr>
          <w:rFonts w:asciiTheme="minorHAnsi" w:hAnsiTheme="minorHAnsi" w:cstheme="minorHAnsi"/>
          <w:sz w:val="24"/>
          <w:szCs w:val="24"/>
        </w:rPr>
        <w:t xml:space="preserve"> (kontrola </w:t>
      </w:r>
      <w:r w:rsidR="00C4293A" w:rsidRPr="00DD6DE2">
        <w:rPr>
          <w:rFonts w:asciiTheme="minorHAnsi" w:hAnsiTheme="minorHAnsi" w:cstheme="minorHAnsi"/>
          <w:sz w:val="24"/>
          <w:szCs w:val="24"/>
        </w:rPr>
        <w:t xml:space="preserve">doraźna, </w:t>
      </w:r>
      <w:r w:rsidR="00DD6DE2" w:rsidRPr="00DD6DE2">
        <w:rPr>
          <w:rFonts w:asciiTheme="minorHAnsi" w:hAnsiTheme="minorHAnsi" w:cstheme="minorHAnsi"/>
          <w:sz w:val="24"/>
          <w:szCs w:val="24"/>
        </w:rPr>
        <w:t>przeprowadzona w 2023 r.</w:t>
      </w:r>
      <w:r w:rsidR="008A1702"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1A06DFA3" w14:textId="287E09DC" w:rsidR="008A1702" w:rsidRPr="00DD6DE2" w:rsidRDefault="008A1702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Polska Grupa Producentów Bydła i Trzody sp. z o.o. w Lesznie (kontrola </w:t>
      </w:r>
      <w:r w:rsidR="00AD5CDA" w:rsidRPr="00DD6DE2">
        <w:rPr>
          <w:rFonts w:asciiTheme="minorHAnsi" w:hAnsiTheme="minorHAnsi" w:cstheme="minorHAnsi"/>
          <w:sz w:val="24"/>
          <w:szCs w:val="24"/>
        </w:rPr>
        <w:t xml:space="preserve">doraźna, </w:t>
      </w:r>
      <w:r w:rsidRPr="00DD6DE2">
        <w:rPr>
          <w:rFonts w:asciiTheme="minorHAnsi" w:hAnsiTheme="minorHAnsi" w:cstheme="minorHAnsi"/>
          <w:sz w:val="24"/>
          <w:szCs w:val="24"/>
        </w:rPr>
        <w:t xml:space="preserve">przeprowadzona w 2023 </w:t>
      </w:r>
      <w:r w:rsidR="00DD6DE2" w:rsidRPr="00DD6DE2">
        <w:rPr>
          <w:rFonts w:asciiTheme="minorHAnsi" w:hAnsiTheme="minorHAnsi" w:cstheme="minorHAnsi"/>
          <w:sz w:val="24"/>
          <w:szCs w:val="24"/>
        </w:rPr>
        <w:t>r.</w:t>
      </w:r>
      <w:r w:rsidRPr="00DD6DE2">
        <w:rPr>
          <w:rFonts w:asciiTheme="minorHAnsi" w:hAnsiTheme="minorHAnsi" w:cstheme="minorHAnsi"/>
          <w:sz w:val="24"/>
          <w:szCs w:val="24"/>
        </w:rPr>
        <w:t>),</w:t>
      </w:r>
    </w:p>
    <w:p w14:paraId="76FD25D5" w14:textId="77777777" w:rsidR="00C916B9" w:rsidRPr="00DD6DE2" w:rsidRDefault="00C916B9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EKO-ROL P.T.S. Ratajczak s.c. w Ziółkowie,</w:t>
      </w:r>
    </w:p>
    <w:p w14:paraId="68A15439" w14:textId="5E5A4919" w:rsidR="00C916B9" w:rsidRPr="00DD6DE2" w:rsidRDefault="00F37DE4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REPLAST s</w:t>
      </w:r>
      <w:r w:rsidR="00C916B9" w:rsidRPr="00DD6DE2">
        <w:rPr>
          <w:rFonts w:asciiTheme="minorHAnsi" w:hAnsiTheme="minorHAnsi" w:cstheme="minorHAnsi"/>
          <w:sz w:val="24"/>
          <w:szCs w:val="24"/>
        </w:rPr>
        <w:t>p. z o.o. w Kościanie,</w:t>
      </w:r>
    </w:p>
    <w:p w14:paraId="10291043" w14:textId="3BEBDA7C" w:rsidR="00C916B9" w:rsidRPr="00DD6DE2" w:rsidRDefault="00C916B9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Wytwórnia Papieru Toaletowego EKO-KLAN sp. z o.o. w Margoninie</w:t>
      </w:r>
      <w:r w:rsidR="004F3C7E" w:rsidRPr="00DD6DE2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Pr="00DD6DE2">
        <w:rPr>
          <w:rFonts w:asciiTheme="minorHAnsi" w:hAnsiTheme="minorHAnsi" w:cstheme="minorHAnsi"/>
          <w:sz w:val="24"/>
          <w:szCs w:val="24"/>
        </w:rPr>
        <w:t>,</w:t>
      </w:r>
    </w:p>
    <w:p w14:paraId="60F45FB7" w14:textId="79EF5108" w:rsidR="00365073" w:rsidRPr="00DD6DE2" w:rsidRDefault="00365073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PPHU </w:t>
      </w:r>
      <w:r w:rsidR="00B00ED8" w:rsidRPr="00DD6DE2">
        <w:rPr>
          <w:rFonts w:asciiTheme="minorHAnsi" w:hAnsiTheme="minorHAnsi" w:cstheme="minorHAnsi"/>
          <w:sz w:val="24"/>
          <w:szCs w:val="24"/>
        </w:rPr>
        <w:t>DOMIPLAST</w:t>
      </w:r>
      <w:r w:rsidRPr="00DD6DE2">
        <w:rPr>
          <w:rFonts w:asciiTheme="minorHAnsi" w:hAnsiTheme="minorHAnsi" w:cstheme="minorHAnsi"/>
          <w:sz w:val="24"/>
          <w:szCs w:val="24"/>
        </w:rPr>
        <w:t xml:space="preserve"> Dominika Bender w Białkowie Górnym, </w:t>
      </w:r>
    </w:p>
    <w:p w14:paraId="1BB3F4AB" w14:textId="40CF25CC" w:rsidR="00365073" w:rsidRPr="00DD6DE2" w:rsidRDefault="00365073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Regionalny Zakład Zagospodarowania Odpadów sp.</w:t>
      </w:r>
      <w:r w:rsidR="00D6548C" w:rsidRPr="00DD6DE2">
        <w:rPr>
          <w:rFonts w:asciiTheme="minorHAnsi" w:hAnsiTheme="minorHAnsi" w:cstheme="minorHAnsi"/>
          <w:sz w:val="24"/>
          <w:szCs w:val="24"/>
        </w:rPr>
        <w:t xml:space="preserve"> z o.o. w Ostrowie Wielkopolskim</w:t>
      </w:r>
      <w:r w:rsidRPr="00DD6DE2">
        <w:rPr>
          <w:rFonts w:asciiTheme="minorHAnsi" w:hAnsiTheme="minorHAnsi" w:cstheme="minorHAnsi"/>
          <w:sz w:val="24"/>
          <w:szCs w:val="24"/>
        </w:rPr>
        <w:t>,</w:t>
      </w:r>
    </w:p>
    <w:p w14:paraId="3B3EA6B2" w14:textId="4553B0F7" w:rsidR="009E5176" w:rsidRPr="00DD6DE2" w:rsidRDefault="009E5176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JESTIC CYKOWIAK sp. z o.o.</w:t>
      </w:r>
      <w:r w:rsidR="00AF2FE0" w:rsidRPr="00DD6DE2">
        <w:rPr>
          <w:rFonts w:asciiTheme="minorHAnsi" w:hAnsiTheme="minorHAnsi" w:cstheme="minorHAnsi"/>
          <w:sz w:val="24"/>
          <w:szCs w:val="24"/>
        </w:rPr>
        <w:t xml:space="preserve"> w Krąplewie</w:t>
      </w:r>
      <w:r w:rsidR="00A03582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36B8C7E0" w14:textId="0CD9B952" w:rsidR="00A03582" w:rsidRPr="00DD6DE2" w:rsidRDefault="00B00ED8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WTÓRPLAST RECYKLING </w:t>
      </w:r>
      <w:r w:rsidR="00A03582" w:rsidRPr="00DD6DE2">
        <w:rPr>
          <w:rFonts w:asciiTheme="minorHAnsi" w:hAnsiTheme="minorHAnsi" w:cstheme="minorHAnsi"/>
          <w:sz w:val="24"/>
          <w:szCs w:val="24"/>
        </w:rPr>
        <w:t>Jerzy Jabłoński w Czapurach</w:t>
      </w:r>
      <w:r w:rsidR="00D40401" w:rsidRPr="00DD6DE2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="00A03582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565E798F" w14:textId="0BF6E386" w:rsidR="00A03582" w:rsidRPr="00DD6DE2" w:rsidRDefault="00A03582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Repet s.c. Arkadiusz Pojasek, Krzysztof Lont w Lewkowie</w:t>
      </w:r>
      <w:r w:rsidR="007A76ED" w:rsidRPr="00DD6DE2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Pr="00DD6DE2">
        <w:rPr>
          <w:rFonts w:asciiTheme="minorHAnsi" w:hAnsiTheme="minorHAnsi" w:cstheme="minorHAnsi"/>
          <w:sz w:val="24"/>
          <w:szCs w:val="24"/>
        </w:rPr>
        <w:t>,</w:t>
      </w:r>
    </w:p>
    <w:p w14:paraId="02E48111" w14:textId="279C0D44" w:rsidR="00A03582" w:rsidRPr="00DD6DE2" w:rsidRDefault="00A03582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EKO</w:t>
      </w:r>
      <w:r w:rsidR="00D6548C" w:rsidRPr="00DD6DE2">
        <w:rPr>
          <w:rFonts w:asciiTheme="minorHAnsi" w:hAnsiTheme="minorHAnsi" w:cstheme="minorHAnsi"/>
          <w:sz w:val="24"/>
          <w:szCs w:val="24"/>
        </w:rPr>
        <w:t>GOM sp. z o.o. w Grodzisku Wielkopolskim</w:t>
      </w:r>
      <w:r w:rsidR="007D17E4" w:rsidRPr="00DD6DE2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Pr="00DD6DE2">
        <w:rPr>
          <w:rFonts w:asciiTheme="minorHAnsi" w:hAnsiTheme="minorHAnsi" w:cstheme="minorHAnsi"/>
          <w:sz w:val="24"/>
          <w:szCs w:val="24"/>
        </w:rPr>
        <w:t>,</w:t>
      </w:r>
    </w:p>
    <w:p w14:paraId="0C1D7571" w14:textId="2A6A0A15" w:rsidR="00A03582" w:rsidRPr="00F37DE4" w:rsidRDefault="00A03582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Sun Garden Polska sp. z o.o. sp.k.</w:t>
      </w:r>
      <w:r w:rsidR="00B372F2" w:rsidRPr="00F37DE4">
        <w:rPr>
          <w:rFonts w:asciiTheme="minorHAnsi" w:hAnsiTheme="minorHAnsi" w:cstheme="minorHAnsi"/>
          <w:sz w:val="24"/>
          <w:szCs w:val="24"/>
        </w:rPr>
        <w:t xml:space="preserve"> w Malanowie</w:t>
      </w:r>
      <w:r w:rsidR="00177962" w:rsidRPr="00F37DE4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="00B372F2" w:rsidRPr="00F37DE4">
        <w:rPr>
          <w:rFonts w:asciiTheme="minorHAnsi" w:hAnsiTheme="minorHAnsi" w:cstheme="minorHAnsi"/>
          <w:sz w:val="24"/>
          <w:szCs w:val="24"/>
        </w:rPr>
        <w:t>,</w:t>
      </w:r>
    </w:p>
    <w:p w14:paraId="2F50C1A3" w14:textId="4010845E" w:rsidR="00B372F2" w:rsidRPr="00F37DE4" w:rsidRDefault="00B372F2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Spółdzielnia Rolniczo-Handlowa „Rolnik” w Murowanej Goślinie</w:t>
      </w:r>
      <w:r w:rsidR="00177962" w:rsidRPr="00F37DE4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350B4A4B" w14:textId="63D1C857" w:rsidR="00A03582" w:rsidRPr="00F37DE4" w:rsidRDefault="00B372F2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BGW sp. z o.o. w Poznaniu</w:t>
      </w:r>
      <w:r w:rsidR="00177962" w:rsidRPr="00F37DE4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4C5CE2D9" w14:textId="1BA7694C" w:rsidR="008A1702" w:rsidRPr="00F37DE4" w:rsidRDefault="00B372F2" w:rsidP="00011824">
      <w:pPr>
        <w:pStyle w:val="Tekstpodstawowy21"/>
        <w:numPr>
          <w:ilvl w:val="0"/>
          <w:numId w:val="51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lastRenderedPageBreak/>
        <w:t>Gospodarstwo Rolne Hubert</w:t>
      </w:r>
      <w:r w:rsidR="006D2DAB" w:rsidRPr="00F37DE4">
        <w:rPr>
          <w:rFonts w:asciiTheme="minorHAnsi" w:hAnsiTheme="minorHAnsi" w:cstheme="minorHAnsi"/>
          <w:sz w:val="24"/>
          <w:szCs w:val="24"/>
        </w:rPr>
        <w:t xml:space="preserve"> Czarnecki w Murowanej Goślinie</w:t>
      </w:r>
      <w:r w:rsidR="00177962" w:rsidRPr="00F37DE4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="008A1702" w:rsidRPr="00F37DE4">
        <w:rPr>
          <w:rFonts w:asciiTheme="minorHAnsi" w:hAnsiTheme="minorHAnsi" w:cstheme="minorHAnsi"/>
          <w:sz w:val="24"/>
          <w:szCs w:val="24"/>
        </w:rPr>
        <w:t>.</w:t>
      </w:r>
    </w:p>
    <w:p w14:paraId="63C41C3C" w14:textId="77777777" w:rsidR="00C916B9" w:rsidRPr="00DD6DE2" w:rsidRDefault="00C916B9" w:rsidP="00C916B9">
      <w:pPr>
        <w:pStyle w:val="Tekstpodstawowy21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DEPARTAMENT ROLNICTWA I ROZWOJU WSI:</w:t>
      </w:r>
    </w:p>
    <w:p w14:paraId="757C0CED" w14:textId="162CE0EB" w:rsidR="00C916B9" w:rsidRPr="00DD6DE2" w:rsidRDefault="00C916B9" w:rsidP="00011824">
      <w:pPr>
        <w:pStyle w:val="Tekstpodstawowy21"/>
        <w:numPr>
          <w:ilvl w:val="0"/>
          <w:numId w:val="15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="Calibri" w:eastAsia="Calibri" w:hAnsi="Calibri" w:cs="Calibri"/>
          <w:sz w:val="24"/>
          <w:szCs w:val="24"/>
          <w:lang w:eastAsia="en-US"/>
        </w:rPr>
        <w:t>Gmina Czarnków</w:t>
      </w:r>
      <w:r w:rsidR="00745152" w:rsidRPr="00DD6DE2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DD6DE2">
        <w:rPr>
          <w:rFonts w:ascii="Calibri" w:eastAsia="Calibri" w:hAnsi="Calibri" w:cs="Calibri"/>
          <w:sz w:val="24"/>
          <w:szCs w:val="24"/>
          <w:lang w:eastAsia="en-US"/>
        </w:rPr>
        <w:t>(kon</w:t>
      </w:r>
      <w:r w:rsidR="00DD6DE2" w:rsidRPr="00DD6DE2">
        <w:rPr>
          <w:rFonts w:ascii="Calibri" w:eastAsia="Calibri" w:hAnsi="Calibri" w:cs="Calibri"/>
          <w:sz w:val="24"/>
          <w:szCs w:val="24"/>
          <w:lang w:eastAsia="en-US"/>
        </w:rPr>
        <w:t>trola przeprowadzona w 2023 r.</w:t>
      </w:r>
      <w:r w:rsidRPr="00DD6DE2">
        <w:rPr>
          <w:rFonts w:ascii="Calibri" w:eastAsia="Calibri" w:hAnsi="Calibri" w:cs="Calibri"/>
          <w:sz w:val="24"/>
          <w:szCs w:val="24"/>
          <w:lang w:eastAsia="en-US"/>
        </w:rPr>
        <w:t>),</w:t>
      </w:r>
    </w:p>
    <w:p w14:paraId="3308C5DA" w14:textId="76338196" w:rsidR="00C916B9" w:rsidRPr="00DD6DE2" w:rsidRDefault="00C916B9" w:rsidP="00011824">
      <w:pPr>
        <w:pStyle w:val="Tekstpodstawowy21"/>
        <w:numPr>
          <w:ilvl w:val="0"/>
          <w:numId w:val="15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="Calibri" w:eastAsia="Calibri" w:hAnsi="Calibri" w:cs="Calibri"/>
          <w:sz w:val="24"/>
          <w:szCs w:val="24"/>
          <w:lang w:eastAsia="en-US"/>
        </w:rPr>
        <w:t>Gminna Spółka Wodna Kraszewice (kon</w:t>
      </w:r>
      <w:r w:rsidR="00DD6DE2" w:rsidRPr="00DD6DE2">
        <w:rPr>
          <w:rFonts w:ascii="Calibri" w:eastAsia="Calibri" w:hAnsi="Calibri" w:cs="Calibri"/>
          <w:sz w:val="24"/>
          <w:szCs w:val="24"/>
          <w:lang w:eastAsia="en-US"/>
        </w:rPr>
        <w:t>trola przeprowadzona w 2023 r.</w:t>
      </w:r>
      <w:r w:rsidRPr="00DD6DE2">
        <w:rPr>
          <w:rFonts w:ascii="Calibri" w:eastAsia="Calibri" w:hAnsi="Calibri" w:cs="Calibri"/>
          <w:sz w:val="24"/>
          <w:szCs w:val="24"/>
          <w:lang w:eastAsia="en-US"/>
        </w:rPr>
        <w:t>),</w:t>
      </w:r>
    </w:p>
    <w:p w14:paraId="05B33F51" w14:textId="72BD4841" w:rsidR="00E61F3D" w:rsidRPr="00DD6DE2" w:rsidRDefault="002D6713" w:rsidP="00011824">
      <w:pPr>
        <w:pStyle w:val="Tekstpodstawowy21"/>
        <w:numPr>
          <w:ilvl w:val="0"/>
          <w:numId w:val="15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Wojewódzki Szpital dla Nerwowo i Psychicznie Chorych „Dziekanka” w Gnieźnie </w:t>
      </w:r>
      <w:r w:rsidRPr="00DD6DE2">
        <w:rPr>
          <w:rFonts w:ascii="Calibri" w:eastAsia="Calibri" w:hAnsi="Calibri" w:cs="Calibri"/>
          <w:sz w:val="24"/>
          <w:szCs w:val="24"/>
          <w:lang w:eastAsia="en-US"/>
        </w:rPr>
        <w:t>(kon</w:t>
      </w:r>
      <w:r w:rsidR="00DD6DE2" w:rsidRPr="00DD6DE2">
        <w:rPr>
          <w:rFonts w:ascii="Calibri" w:eastAsia="Calibri" w:hAnsi="Calibri" w:cs="Calibri"/>
          <w:sz w:val="24"/>
          <w:szCs w:val="24"/>
          <w:lang w:eastAsia="en-US"/>
        </w:rPr>
        <w:t>trola przeprowadzona w 2023 r.</w:t>
      </w:r>
      <w:r w:rsidRPr="00DD6DE2">
        <w:rPr>
          <w:rFonts w:ascii="Calibri" w:eastAsia="Calibri" w:hAnsi="Calibri" w:cs="Calibri"/>
          <w:sz w:val="24"/>
          <w:szCs w:val="24"/>
          <w:lang w:eastAsia="en-US"/>
        </w:rPr>
        <w:t>),</w:t>
      </w:r>
    </w:p>
    <w:p w14:paraId="40C63EAB" w14:textId="131DA84C" w:rsidR="00C916B9" w:rsidRPr="00DD6DE2" w:rsidRDefault="00C916B9" w:rsidP="00011824">
      <w:pPr>
        <w:pStyle w:val="Tekstpodstawowy21"/>
        <w:numPr>
          <w:ilvl w:val="0"/>
          <w:numId w:val="15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Gminna Spółka Wodna „Zlewnia Mogilnicy Zachodniej” w Kuślinie,</w:t>
      </w:r>
    </w:p>
    <w:p w14:paraId="73CE1737" w14:textId="567DD214" w:rsidR="00E61F3D" w:rsidRPr="00DD6DE2" w:rsidRDefault="00E61F3D" w:rsidP="00011824">
      <w:pPr>
        <w:pStyle w:val="Tekstpodstawowy21"/>
        <w:numPr>
          <w:ilvl w:val="0"/>
          <w:numId w:val="15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Gminna Spółka Wodna Koźminek w Koźminku</w:t>
      </w:r>
      <w:r w:rsidR="00D6548C" w:rsidRPr="00DD6DE2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5DABC318" w14:textId="77777777" w:rsidR="00C916B9" w:rsidRPr="00DD6DE2" w:rsidRDefault="00C916B9" w:rsidP="00C916B9">
      <w:pPr>
        <w:pStyle w:val="Tekstpodstawowy21"/>
        <w:tabs>
          <w:tab w:val="left" w:pos="720"/>
        </w:tabs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DEPARTAMENT SPORTU I TURYSTYKI:</w:t>
      </w:r>
    </w:p>
    <w:p w14:paraId="21685B18" w14:textId="3800FBB0" w:rsidR="00C916B9" w:rsidRPr="00DD6DE2" w:rsidRDefault="00C916B9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AJIM Apostolat Jezusa I Maryi Szymon Grzechulski w Poznaniu</w:t>
      </w:r>
      <w:r w:rsidR="00687BED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7630B" w:rsidRPr="00DD6DE2">
        <w:rPr>
          <w:rFonts w:asciiTheme="minorHAnsi" w:hAnsiTheme="minorHAnsi" w:cstheme="minorHAnsi"/>
          <w:spacing w:val="-4"/>
          <w:sz w:val="24"/>
          <w:szCs w:val="24"/>
        </w:rPr>
        <w:t>(kon</w:t>
      </w:r>
      <w:r w:rsidR="00DD6DE2">
        <w:rPr>
          <w:rFonts w:asciiTheme="minorHAnsi" w:hAnsiTheme="minorHAnsi" w:cstheme="minorHAnsi"/>
          <w:spacing w:val="-4"/>
          <w:sz w:val="24"/>
          <w:szCs w:val="24"/>
        </w:rPr>
        <w:t xml:space="preserve">trola przeprowadzona </w:t>
      </w:r>
      <w:r w:rsidR="00DD6DE2">
        <w:rPr>
          <w:rFonts w:asciiTheme="minorHAnsi" w:hAnsiTheme="minorHAnsi" w:cstheme="minorHAnsi"/>
          <w:spacing w:val="-4"/>
          <w:sz w:val="24"/>
          <w:szCs w:val="24"/>
        </w:rPr>
        <w:br/>
        <w:t>w 2023 r.</w:t>
      </w:r>
      <w:r w:rsidR="0027630B" w:rsidRPr="00DD6DE2">
        <w:rPr>
          <w:rFonts w:asciiTheme="minorHAnsi" w:hAnsiTheme="minorHAnsi" w:cstheme="minorHAnsi"/>
          <w:spacing w:val="-4"/>
          <w:sz w:val="24"/>
          <w:szCs w:val="24"/>
        </w:rPr>
        <w:t>)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3B7B665C" w14:textId="4788E84C" w:rsidR="00C916B9" w:rsidRPr="00DD6DE2" w:rsidRDefault="00C916B9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Dedra Rafał Czaja, Wilda Travel w Poznaniu</w:t>
      </w:r>
      <w:r w:rsidR="00D83D21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7630B" w:rsidRPr="00DD6DE2">
        <w:rPr>
          <w:rFonts w:asciiTheme="minorHAnsi" w:hAnsiTheme="minorHAnsi" w:cstheme="minorHAnsi"/>
          <w:spacing w:val="-4"/>
          <w:sz w:val="24"/>
          <w:szCs w:val="24"/>
        </w:rPr>
        <w:t>(kon</w:t>
      </w:r>
      <w:r w:rsidR="00DD6DE2">
        <w:rPr>
          <w:rFonts w:asciiTheme="minorHAnsi" w:hAnsiTheme="minorHAnsi" w:cstheme="minorHAnsi"/>
          <w:spacing w:val="-4"/>
          <w:sz w:val="24"/>
          <w:szCs w:val="24"/>
        </w:rPr>
        <w:t>trola przeprowadzona w 2023 r.</w:t>
      </w:r>
      <w:r w:rsidR="0027630B" w:rsidRPr="00DD6DE2">
        <w:rPr>
          <w:rFonts w:asciiTheme="minorHAnsi" w:hAnsiTheme="minorHAnsi" w:cstheme="minorHAnsi"/>
          <w:spacing w:val="-4"/>
          <w:sz w:val="24"/>
          <w:szCs w:val="24"/>
        </w:rPr>
        <w:t>),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0812AB92" w14:textId="17A5C897" w:rsidR="00C916B9" w:rsidRPr="00DD6DE2" w:rsidRDefault="00C916B9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Rental Assist LTD. Spółka komandytowa w Poznaniu</w:t>
      </w:r>
      <w:r w:rsidR="001229C9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27630B" w:rsidRPr="00DD6DE2">
        <w:rPr>
          <w:rFonts w:asciiTheme="minorHAnsi" w:hAnsiTheme="minorHAnsi" w:cstheme="minorHAnsi"/>
          <w:spacing w:val="-4"/>
          <w:sz w:val="24"/>
          <w:szCs w:val="24"/>
        </w:rPr>
        <w:t>(kon</w:t>
      </w:r>
      <w:r w:rsidR="00DD6DE2">
        <w:rPr>
          <w:rFonts w:asciiTheme="minorHAnsi" w:hAnsiTheme="minorHAnsi" w:cstheme="minorHAnsi"/>
          <w:spacing w:val="-4"/>
          <w:sz w:val="24"/>
          <w:szCs w:val="24"/>
        </w:rPr>
        <w:t>trola przeprowadzona w 2023 r.</w:t>
      </w:r>
      <w:r w:rsidR="0027630B" w:rsidRPr="00DD6DE2">
        <w:rPr>
          <w:rFonts w:asciiTheme="minorHAnsi" w:hAnsiTheme="minorHAnsi" w:cstheme="minorHAnsi"/>
          <w:spacing w:val="-4"/>
          <w:sz w:val="24"/>
          <w:szCs w:val="24"/>
        </w:rPr>
        <w:t>),</w:t>
      </w:r>
    </w:p>
    <w:p w14:paraId="4F4CB2D7" w14:textId="33603770" w:rsidR="00C916B9" w:rsidRPr="00DD6DE2" w:rsidRDefault="00C916B9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RANTUR Biuro Podróży Rafał Suszek w Poznaniu,</w:t>
      </w:r>
    </w:p>
    <w:p w14:paraId="4C75C1CA" w14:textId="0B59561C" w:rsidR="00C916B9" w:rsidRPr="00DD6DE2" w:rsidRDefault="00C916B9" w:rsidP="0014409A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Biuro Podróży "Łachmański Travel"</w:t>
      </w:r>
      <w:r w:rsidR="00D6548C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Bogusław Łachmański w Poznaniu.</w:t>
      </w:r>
    </w:p>
    <w:p w14:paraId="5C93B7F6" w14:textId="1AF13798" w:rsidR="00CE56A1" w:rsidRPr="00DD6DE2" w:rsidRDefault="00CE56A1" w:rsidP="00193CEA">
      <w:pPr>
        <w:pStyle w:val="Tekstpodstawowywcity31"/>
        <w:tabs>
          <w:tab w:val="num" w:pos="0"/>
        </w:tabs>
        <w:spacing w:before="240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 xml:space="preserve">DEPARTAMENT TRANSPORTU: </w:t>
      </w:r>
    </w:p>
    <w:p w14:paraId="0ECE2A9C" w14:textId="232F2522" w:rsidR="00805DE0" w:rsidRPr="00DD6DE2" w:rsidRDefault="00C747F0" w:rsidP="00132A36">
      <w:pPr>
        <w:pStyle w:val="Tekstpodstawowywcity31"/>
        <w:numPr>
          <w:ilvl w:val="0"/>
          <w:numId w:val="9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 Usługi Transportowe</w:t>
      </w:r>
      <w:r w:rsidR="001A01AE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>-</w:t>
      </w:r>
      <w:r w:rsidR="001A01AE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sz w:val="24"/>
          <w:szCs w:val="24"/>
        </w:rPr>
        <w:t>Handel Przemysław L</w:t>
      </w:r>
      <w:r w:rsidR="0097162D" w:rsidRPr="00DD6DE2">
        <w:rPr>
          <w:rFonts w:asciiTheme="minorHAnsi" w:hAnsiTheme="minorHAnsi" w:cstheme="minorHAnsi"/>
          <w:sz w:val="24"/>
          <w:szCs w:val="24"/>
        </w:rPr>
        <w:t>udwiczak w</w:t>
      </w:r>
      <w:r w:rsidRPr="00DD6DE2">
        <w:rPr>
          <w:rFonts w:asciiTheme="minorHAnsi" w:hAnsiTheme="minorHAnsi" w:cstheme="minorHAnsi"/>
          <w:sz w:val="24"/>
          <w:szCs w:val="24"/>
        </w:rPr>
        <w:t xml:space="preserve"> G</w:t>
      </w:r>
      <w:r w:rsidR="0097162D" w:rsidRPr="00DD6DE2">
        <w:rPr>
          <w:rFonts w:asciiTheme="minorHAnsi" w:hAnsiTheme="minorHAnsi" w:cstheme="minorHAnsi"/>
          <w:sz w:val="24"/>
          <w:szCs w:val="24"/>
        </w:rPr>
        <w:t>ostyniu</w:t>
      </w:r>
      <w:r w:rsidR="00D83D21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(z kontroli przeprowadzonej</w:t>
      </w:r>
      <w:r w:rsidR="00DD6DE2">
        <w:rPr>
          <w:rFonts w:asciiTheme="minorHAnsi" w:hAnsiTheme="minorHAnsi" w:cstheme="minorHAnsi"/>
          <w:spacing w:val="-4"/>
          <w:sz w:val="24"/>
          <w:szCs w:val="24"/>
        </w:rPr>
        <w:t xml:space="preserve"> w 2023 r.</w:t>
      </w:r>
      <w:r w:rsidR="00D83D21" w:rsidRPr="00DD6DE2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D6548C" w:rsidRPr="00DD6DE2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1BBDB174" w14:textId="77777777" w:rsidR="001166D5" w:rsidRPr="00DD6DE2" w:rsidRDefault="001166D5" w:rsidP="001166D5">
      <w:pPr>
        <w:pStyle w:val="Tekstpodstawowywcity31"/>
        <w:spacing w:before="240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DEPARTAMENT ZARZĄDZANIA ŚRODOWISKIEM I KLIMATU:</w:t>
      </w:r>
    </w:p>
    <w:p w14:paraId="5F9F0712" w14:textId="13A8C326" w:rsidR="004942B7" w:rsidRPr="00DD6DE2" w:rsidRDefault="001166D5" w:rsidP="00132A36">
      <w:pPr>
        <w:pStyle w:val="Akapitzlist0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D6DE2">
        <w:rPr>
          <w:rFonts w:asciiTheme="minorHAnsi" w:hAnsiTheme="minorHAnsi" w:cstheme="minorHAnsi"/>
          <w:sz w:val="24"/>
          <w:szCs w:val="24"/>
        </w:rPr>
        <w:t>Specjalistyczne Gospodarstwo Rolne Dariusz Augustyniak w Będlewie</w:t>
      </w:r>
      <w:r w:rsidR="0007653E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07653E" w:rsidRPr="00DD6DE2">
        <w:rPr>
          <w:rFonts w:asciiTheme="minorHAnsi" w:hAnsiTheme="minorHAnsi" w:cstheme="minorHAnsi"/>
          <w:sz w:val="24"/>
          <w:szCs w:val="24"/>
          <w:lang w:eastAsia="ar-SA"/>
        </w:rPr>
        <w:t>(z kont</w:t>
      </w:r>
      <w:r w:rsidR="00DD6DE2">
        <w:rPr>
          <w:rFonts w:asciiTheme="minorHAnsi" w:hAnsiTheme="minorHAnsi" w:cstheme="minorHAnsi"/>
          <w:sz w:val="24"/>
          <w:szCs w:val="24"/>
          <w:lang w:eastAsia="ar-SA"/>
        </w:rPr>
        <w:t>roli przeprowadzonej w 2023 r.</w:t>
      </w:r>
      <w:r w:rsidR="0007653E" w:rsidRPr="00DD6DE2">
        <w:rPr>
          <w:rFonts w:asciiTheme="minorHAnsi" w:hAnsiTheme="minorHAnsi" w:cstheme="minorHAnsi"/>
          <w:sz w:val="24"/>
          <w:szCs w:val="24"/>
          <w:lang w:eastAsia="ar-SA"/>
        </w:rPr>
        <w:t>),</w:t>
      </w:r>
    </w:p>
    <w:p w14:paraId="13D6937A" w14:textId="2F65D055" w:rsidR="00236AF5" w:rsidRPr="00DD6DE2" w:rsidRDefault="004942B7" w:rsidP="00236AF5">
      <w:pPr>
        <w:pStyle w:val="Akapitzlist0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TRANS-SPRZĘT sp. z o. o. w Poznaniu </w:t>
      </w:r>
      <w:r w:rsidRPr="00DD6DE2">
        <w:t xml:space="preserve"> </w:t>
      </w:r>
      <w:r w:rsidRPr="00DD6DE2">
        <w:rPr>
          <w:rFonts w:asciiTheme="minorHAnsi" w:hAnsiTheme="minorHAnsi" w:cstheme="minorHAnsi"/>
          <w:sz w:val="24"/>
          <w:szCs w:val="24"/>
          <w:lang w:eastAsia="ar-SA"/>
        </w:rPr>
        <w:t>(z kont</w:t>
      </w:r>
      <w:r w:rsidR="00DD6DE2">
        <w:rPr>
          <w:rFonts w:asciiTheme="minorHAnsi" w:hAnsiTheme="minorHAnsi" w:cstheme="minorHAnsi"/>
          <w:sz w:val="24"/>
          <w:szCs w:val="24"/>
          <w:lang w:eastAsia="ar-SA"/>
        </w:rPr>
        <w:t>roli przeprowadzonej w 2023 r.</w:t>
      </w:r>
      <w:r w:rsidRPr="00DD6DE2">
        <w:rPr>
          <w:rFonts w:asciiTheme="minorHAnsi" w:hAnsiTheme="minorHAnsi" w:cstheme="minorHAnsi"/>
          <w:sz w:val="24"/>
          <w:szCs w:val="24"/>
          <w:lang w:eastAsia="ar-SA"/>
        </w:rPr>
        <w:t>),</w:t>
      </w:r>
    </w:p>
    <w:p w14:paraId="07C78EBE" w14:textId="7B60AC19" w:rsidR="00C32C80" w:rsidRPr="00DD6DE2" w:rsidRDefault="00F37DE4" w:rsidP="00236AF5">
      <w:pPr>
        <w:pStyle w:val="Akapitzlist0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PAXBUD Invest s</w:t>
      </w:r>
      <w:r w:rsidR="00C32C80" w:rsidRPr="00DD6DE2">
        <w:rPr>
          <w:rFonts w:asciiTheme="minorHAnsi" w:hAnsiTheme="minorHAnsi" w:cstheme="minorHAnsi"/>
          <w:sz w:val="24"/>
          <w:szCs w:val="24"/>
        </w:rPr>
        <w:t xml:space="preserve">p. z o.o. w Obornikach (kontrola </w:t>
      </w:r>
      <w:r w:rsidR="00287FAA" w:rsidRPr="00DD6DE2">
        <w:rPr>
          <w:rFonts w:asciiTheme="minorHAnsi" w:hAnsiTheme="minorHAnsi" w:cstheme="minorHAnsi"/>
          <w:sz w:val="24"/>
          <w:szCs w:val="24"/>
        </w:rPr>
        <w:t>Zakład</w:t>
      </w:r>
      <w:r w:rsidR="00C32C80" w:rsidRPr="00DD6DE2">
        <w:rPr>
          <w:rFonts w:asciiTheme="minorHAnsi" w:hAnsiTheme="minorHAnsi" w:cstheme="minorHAnsi"/>
          <w:sz w:val="24"/>
          <w:szCs w:val="24"/>
        </w:rPr>
        <w:t>u</w:t>
      </w:r>
      <w:r w:rsidR="00287FAA" w:rsidRPr="00DD6DE2">
        <w:rPr>
          <w:rFonts w:asciiTheme="minorHAnsi" w:hAnsiTheme="minorHAnsi" w:cstheme="minorHAnsi"/>
          <w:sz w:val="24"/>
          <w:szCs w:val="24"/>
        </w:rPr>
        <w:t xml:space="preserve"> G</w:t>
      </w:r>
      <w:r w:rsidR="00C32C80" w:rsidRPr="00DD6DE2">
        <w:rPr>
          <w:rFonts w:asciiTheme="minorHAnsi" w:hAnsiTheme="minorHAnsi" w:cstheme="minorHAnsi"/>
          <w:sz w:val="24"/>
          <w:szCs w:val="24"/>
        </w:rPr>
        <w:t>órniczy „Walkowice KSZ”)</w:t>
      </w:r>
      <w:r w:rsidR="008B68B8"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="008B68B8" w:rsidRPr="00DD6DE2">
        <w:rPr>
          <w:rFonts w:asciiTheme="minorHAnsi" w:hAnsiTheme="minorHAnsi" w:cstheme="minorHAnsi"/>
          <w:sz w:val="24"/>
          <w:szCs w:val="24"/>
        </w:rPr>
        <w:br/>
      </w:r>
      <w:r w:rsidR="00236AF5" w:rsidRPr="00DD6DE2">
        <w:rPr>
          <w:rFonts w:asciiTheme="minorHAnsi" w:hAnsiTheme="minorHAnsi" w:cstheme="minorHAnsi"/>
          <w:sz w:val="24"/>
          <w:szCs w:val="24"/>
        </w:rPr>
        <w:t>- postanowienie  wzywające Przedsiębiorcę do usunięcia naruszeń koncesji, zgodnie z art. 37 ust. 1 ustawy Prawo geologiczne i górnicze</w:t>
      </w:r>
      <w:r w:rsidR="00C32C80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6439B8FF" w14:textId="4B69997F" w:rsidR="009178E8" w:rsidRPr="00DD6DE2" w:rsidRDefault="00F37DE4" w:rsidP="009178E8">
      <w:pPr>
        <w:pStyle w:val="Akapitzlist0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KRUSZYWA ZALESIE  s</w:t>
      </w:r>
      <w:r w:rsidR="00C32C80" w:rsidRPr="00DD6DE2">
        <w:rPr>
          <w:rFonts w:asciiTheme="minorHAnsi" w:hAnsiTheme="minorHAnsi" w:cstheme="minorHAnsi"/>
          <w:sz w:val="24"/>
          <w:szCs w:val="24"/>
        </w:rPr>
        <w:t>p. z o.o. w Murowanej Goślinie (kontrola Zakładu Górniczego „Zalesie KR”)</w:t>
      </w:r>
      <w:r w:rsidR="00236AF5" w:rsidRPr="00DD6DE2">
        <w:rPr>
          <w:rFonts w:asciiTheme="minorHAnsi" w:hAnsiTheme="minorHAnsi" w:cstheme="minorHAnsi"/>
          <w:sz w:val="24"/>
          <w:szCs w:val="24"/>
        </w:rPr>
        <w:t xml:space="preserve"> - postanowienie  wzywające Przedsiębiorcę do usunięcia naruszeń koncesji, zgodnie z art. 37 ust. 1 ustawy Prawo geologiczne i górnicze</w:t>
      </w:r>
      <w:r w:rsidR="00D6548C" w:rsidRPr="00DD6DE2">
        <w:rPr>
          <w:rFonts w:asciiTheme="minorHAnsi" w:hAnsiTheme="minorHAnsi" w:cstheme="minorHAnsi"/>
          <w:sz w:val="24"/>
          <w:szCs w:val="24"/>
        </w:rPr>
        <w:t>.</w:t>
      </w:r>
      <w:r w:rsidR="009178E8" w:rsidRPr="00DD6D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E6A863" w14:textId="7C1B2C14" w:rsidR="009178E8" w:rsidRPr="00DD6DE2" w:rsidRDefault="00236AF5" w:rsidP="009178E8">
      <w:pPr>
        <w:pStyle w:val="Akapitzlist0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D6DE2">
        <w:rPr>
          <w:rFonts w:asciiTheme="minorHAnsi" w:hAnsiTheme="minorHAnsi" w:cstheme="minorHAnsi"/>
          <w:sz w:val="24"/>
          <w:szCs w:val="24"/>
        </w:rPr>
        <w:lastRenderedPageBreak/>
        <w:t>Wynajem Nieruchomości Kazimierz Jaśkowiak w Śmiglu (kontrola Zakładu Górniczego „Nietążkowo BDX” w m. Nietążkowo) - p</w:t>
      </w:r>
      <w:r w:rsidR="009178E8" w:rsidRPr="00DD6DE2">
        <w:rPr>
          <w:rFonts w:asciiTheme="minorHAnsi" w:hAnsiTheme="minorHAnsi" w:cstheme="minorHAnsi"/>
          <w:sz w:val="24"/>
          <w:szCs w:val="24"/>
        </w:rPr>
        <w:t>ostanowienie  wzywające Przedsiębiorcę do usunięcia naruszeń koncesji, zgodnie z art. 37 ust. 1 ustawy Prawo geologiczne i górnicze,</w:t>
      </w:r>
    </w:p>
    <w:p w14:paraId="4BFD287A" w14:textId="77777777" w:rsidR="00C916B9" w:rsidRPr="00DD6DE2" w:rsidRDefault="00C916B9" w:rsidP="00C916B9">
      <w:pPr>
        <w:pStyle w:val="Tekstpodstawowy21"/>
        <w:spacing w:before="24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DEPARTAMENT ZDROWIA:</w:t>
      </w:r>
      <w:r w:rsidRPr="00DD6DE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06BCAB" w14:textId="3340CFE2" w:rsidR="00C916B9" w:rsidRPr="00DD6DE2" w:rsidRDefault="00C916B9" w:rsidP="00132A36">
      <w:pPr>
        <w:pStyle w:val="Tekstpodstawowywcity31"/>
        <w:numPr>
          <w:ilvl w:val="0"/>
          <w:numId w:val="9"/>
        </w:numPr>
        <w:spacing w:after="0" w:line="360" w:lineRule="auto"/>
        <w:ind w:left="428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Wojewódzki Specjalistyczny Zespół Opieki Zdrowotnej Chorób Płuc i Gruźlicy w Wolicy</w:t>
      </w:r>
      <w:r w:rsidR="001D755B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(kontrola przeprowadzona w 2023</w:t>
      </w:r>
      <w:r w:rsidR="00323945" w:rsidRPr="00DD6DE2">
        <w:rPr>
          <w:rFonts w:asciiTheme="minorHAnsi" w:hAnsiTheme="minorHAnsi" w:cstheme="minorHAnsi"/>
          <w:spacing w:val="-4"/>
          <w:sz w:val="24"/>
          <w:szCs w:val="24"/>
        </w:rPr>
        <w:t>/2024</w:t>
      </w:r>
      <w:r w:rsidR="00DD6DE2">
        <w:rPr>
          <w:rFonts w:asciiTheme="minorHAnsi" w:hAnsiTheme="minorHAnsi" w:cstheme="minorHAnsi"/>
          <w:spacing w:val="-4"/>
          <w:sz w:val="24"/>
          <w:szCs w:val="24"/>
        </w:rPr>
        <w:t xml:space="preserve"> r.</w:t>
      </w:r>
      <w:r w:rsidR="001D755B" w:rsidRPr="00DD6DE2">
        <w:rPr>
          <w:rFonts w:asciiTheme="minorHAnsi" w:hAnsiTheme="minorHAnsi" w:cstheme="minorHAnsi"/>
          <w:spacing w:val="-4"/>
          <w:sz w:val="24"/>
          <w:szCs w:val="24"/>
        </w:rPr>
        <w:t>)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27EDDEA6" w14:textId="21B0E115" w:rsidR="004E0FDA" w:rsidRPr="00DD6DE2" w:rsidRDefault="009E5176" w:rsidP="00132A36">
      <w:pPr>
        <w:pStyle w:val="Tekstpodstawowywcity31"/>
        <w:numPr>
          <w:ilvl w:val="0"/>
          <w:numId w:val="9"/>
        </w:numPr>
        <w:spacing w:after="0" w:line="360" w:lineRule="auto"/>
        <w:ind w:left="428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Gmina Rogoźno</w:t>
      </w:r>
      <w:r w:rsidR="00D6548C" w:rsidRPr="00DD6DE2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2D26C572" w14:textId="414665B1" w:rsidR="00AA0C9F" w:rsidRPr="00DD6DE2" w:rsidRDefault="00AA0C9F" w:rsidP="00193CEA">
      <w:pPr>
        <w:pStyle w:val="Tekstpodstawowywcity31"/>
        <w:spacing w:before="240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BIURO OCHRONY INFORMACJI NIEJAWNYCH</w:t>
      </w:r>
      <w:r w:rsidR="00617142" w:rsidRPr="00DD6DE2">
        <w:rPr>
          <w:rFonts w:asciiTheme="minorHAnsi" w:hAnsiTheme="minorHAnsi" w:cstheme="minorHAnsi"/>
          <w:b/>
          <w:sz w:val="24"/>
          <w:szCs w:val="24"/>
        </w:rPr>
        <w:t xml:space="preserve"> I ZARZĄDZANIA KRYZYSOWEGO</w:t>
      </w:r>
      <w:r w:rsidRPr="00DD6DE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64B131FC" w14:textId="1214D9A4" w:rsidR="00996E23" w:rsidRPr="00DD6DE2" w:rsidRDefault="00996E23" w:rsidP="00132A36">
      <w:pPr>
        <w:pStyle w:val="Tekstpodstawowywcity31"/>
        <w:numPr>
          <w:ilvl w:val="0"/>
          <w:numId w:val="10"/>
        </w:numPr>
        <w:spacing w:after="0" w:line="360" w:lineRule="auto"/>
        <w:ind w:left="352" w:hanging="284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Muzeum </w:t>
      </w:r>
      <w:r w:rsidR="000D2F53" w:rsidRPr="00DD6DE2">
        <w:rPr>
          <w:rFonts w:asciiTheme="minorHAnsi" w:hAnsiTheme="minorHAnsi" w:cstheme="minorHAnsi"/>
          <w:sz w:val="24"/>
          <w:szCs w:val="24"/>
        </w:rPr>
        <w:t>Okręgowe Ziemi Kaliskiej w Kaliszu</w:t>
      </w:r>
      <w:r w:rsidR="00D6548C" w:rsidRPr="00DD6DE2">
        <w:rPr>
          <w:rFonts w:asciiTheme="minorHAnsi" w:hAnsiTheme="minorHAnsi" w:cstheme="minorHAnsi"/>
          <w:sz w:val="24"/>
          <w:szCs w:val="24"/>
        </w:rPr>
        <w:t>.</w:t>
      </w:r>
    </w:p>
    <w:p w14:paraId="22140353" w14:textId="1D73C1FD" w:rsidR="007B2460" w:rsidRPr="00DD6DE2" w:rsidRDefault="007B2460" w:rsidP="00193CEA">
      <w:pPr>
        <w:pStyle w:val="Tekstpodstawowywcity31"/>
        <w:spacing w:before="240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BIURO NADZORU INWESTYCYJNEGO:</w:t>
      </w:r>
    </w:p>
    <w:p w14:paraId="1135ABB1" w14:textId="1999F12C" w:rsidR="00370BA1" w:rsidRPr="00DD6DE2" w:rsidRDefault="00805DE0" w:rsidP="00011824">
      <w:pPr>
        <w:pStyle w:val="Tekstpodstawowywcity31"/>
        <w:numPr>
          <w:ilvl w:val="0"/>
          <w:numId w:val="30"/>
        </w:numPr>
        <w:spacing w:after="0" w:line="360" w:lineRule="auto"/>
        <w:ind w:left="494" w:hanging="426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Szpital Wojewódzki w Poznaniu</w:t>
      </w:r>
      <w:r w:rsidR="00D6548C" w:rsidRPr="00DD6DE2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514F9A93" w14:textId="23DC3D0B" w:rsidR="006758CD" w:rsidRPr="00DD6DE2" w:rsidRDefault="006758CD" w:rsidP="00CF6028">
      <w:pPr>
        <w:pStyle w:val="Tekstpodstawowy21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 xml:space="preserve">Wykaz </w:t>
      </w:r>
      <w:r w:rsidR="00802149" w:rsidRPr="00DD6DE2">
        <w:rPr>
          <w:rFonts w:asciiTheme="minorHAnsi" w:hAnsiTheme="minorHAnsi" w:cstheme="minorHAnsi"/>
          <w:b/>
          <w:sz w:val="24"/>
          <w:szCs w:val="24"/>
        </w:rPr>
        <w:t xml:space="preserve">skontrolowanych </w:t>
      </w:r>
      <w:r w:rsidRPr="00DD6DE2">
        <w:rPr>
          <w:rFonts w:asciiTheme="minorHAnsi" w:hAnsiTheme="minorHAnsi" w:cstheme="minorHAnsi"/>
          <w:b/>
          <w:sz w:val="24"/>
          <w:szCs w:val="24"/>
        </w:rPr>
        <w:t>jednostek</w:t>
      </w:r>
      <w:r w:rsidR="00DE6CED" w:rsidRPr="00DD6DE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D6DE2">
        <w:rPr>
          <w:rFonts w:asciiTheme="minorHAnsi" w:hAnsiTheme="minorHAnsi" w:cstheme="minorHAnsi"/>
          <w:b/>
          <w:sz w:val="24"/>
          <w:szCs w:val="24"/>
        </w:rPr>
        <w:t>podmiotów</w:t>
      </w:r>
      <w:r w:rsidRPr="00DD6DE2">
        <w:rPr>
          <w:rFonts w:asciiTheme="minorHAnsi" w:hAnsiTheme="minorHAnsi" w:cstheme="minorHAnsi"/>
          <w:sz w:val="24"/>
          <w:szCs w:val="24"/>
        </w:rPr>
        <w:t xml:space="preserve"> </w:t>
      </w:r>
      <w:r w:rsidRPr="00DD6DE2">
        <w:rPr>
          <w:rFonts w:asciiTheme="minorHAnsi" w:hAnsiTheme="minorHAnsi" w:cstheme="minorHAnsi"/>
          <w:b/>
          <w:sz w:val="24"/>
          <w:szCs w:val="24"/>
        </w:rPr>
        <w:t xml:space="preserve">wobec </w:t>
      </w:r>
      <w:r w:rsidRPr="00DD6DE2">
        <w:rPr>
          <w:rFonts w:asciiTheme="minorHAnsi" w:hAnsiTheme="minorHAnsi" w:cstheme="minorHAnsi"/>
          <w:b/>
          <w:spacing w:val="-4"/>
          <w:sz w:val="24"/>
          <w:szCs w:val="24"/>
        </w:rPr>
        <w:t>których Marszałek Województwa Wielkopolskiego nie sformułował zaleceń pokontrolnych</w:t>
      </w:r>
      <w:r w:rsidRPr="00DD6DE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D6DE2">
        <w:rPr>
          <w:rFonts w:asciiTheme="minorHAnsi" w:hAnsiTheme="minorHAnsi" w:cstheme="minorHAnsi"/>
          <w:b/>
          <w:spacing w:val="-4"/>
          <w:sz w:val="24"/>
          <w:szCs w:val="24"/>
        </w:rPr>
        <w:t>przedstawiono poniżej, w podziale według Departamentów, które przeprowadziły kontrole:</w:t>
      </w:r>
      <w:r w:rsidRPr="00DD6DE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5881507" w14:textId="7FAFBFFF" w:rsidR="001166D5" w:rsidRPr="00DD6DE2" w:rsidRDefault="001166D5" w:rsidP="001166D5">
      <w:pPr>
        <w:pStyle w:val="Tekstpodstawowy21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>DEPARTAMENT EDUKACJI I NAUKI:</w:t>
      </w:r>
    </w:p>
    <w:p w14:paraId="78A8E31B" w14:textId="77777777" w:rsidR="001C09B0" w:rsidRPr="00DD6DE2" w:rsidRDefault="00E36A4C" w:rsidP="00011824">
      <w:pPr>
        <w:pStyle w:val="Tekstpodstawowy21"/>
        <w:numPr>
          <w:ilvl w:val="0"/>
          <w:numId w:val="47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Centrum Doskonalenia Nauczycieli w Lesznie</w:t>
      </w:r>
      <w:r w:rsidR="001C09B0" w:rsidRPr="00DD6DE2">
        <w:rPr>
          <w:rFonts w:asciiTheme="minorHAnsi" w:hAnsiTheme="minorHAnsi" w:cstheme="minorHAnsi"/>
          <w:sz w:val="24"/>
          <w:szCs w:val="24"/>
        </w:rPr>
        <w:t>,</w:t>
      </w:r>
    </w:p>
    <w:p w14:paraId="23542405" w14:textId="3379FCF3" w:rsidR="001C09B0" w:rsidRPr="00DD6DE2" w:rsidRDefault="001C09B0" w:rsidP="00011824">
      <w:pPr>
        <w:pStyle w:val="Tekstpodstawowy21"/>
        <w:numPr>
          <w:ilvl w:val="0"/>
          <w:numId w:val="47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Centrum Doskonalenia Nauczycieli w Koninie.</w:t>
      </w:r>
    </w:p>
    <w:p w14:paraId="15E5DAA4" w14:textId="77777777" w:rsidR="00C916B9" w:rsidRPr="00DD6DE2" w:rsidRDefault="00C916B9" w:rsidP="00C916B9">
      <w:pPr>
        <w:pStyle w:val="Tekstpodstawowywcity31"/>
        <w:spacing w:before="240" w:after="0" w:line="360" w:lineRule="auto"/>
        <w:ind w:left="0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DD6DE2">
        <w:rPr>
          <w:rFonts w:asciiTheme="minorHAnsi" w:hAnsiTheme="minorHAnsi" w:cstheme="minorHAnsi"/>
          <w:b/>
          <w:spacing w:val="-2"/>
          <w:sz w:val="24"/>
          <w:szCs w:val="24"/>
        </w:rPr>
        <w:t>DEPARTAMENT GOSPODARKI MIENIEM :</w:t>
      </w:r>
    </w:p>
    <w:p w14:paraId="58872047" w14:textId="6B0E8ED1" w:rsidR="00E61F3D" w:rsidRPr="00DD6DE2" w:rsidRDefault="00E61F3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R</w:t>
      </w:r>
      <w:r w:rsidR="000F4EBD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odzinny 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O</w:t>
      </w:r>
      <w:r w:rsidR="000F4EBD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gród 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D</w:t>
      </w:r>
      <w:r w:rsidR="000F4EBD" w:rsidRPr="00DD6DE2">
        <w:rPr>
          <w:rFonts w:asciiTheme="minorHAnsi" w:hAnsiTheme="minorHAnsi" w:cstheme="minorHAnsi"/>
          <w:spacing w:val="-4"/>
          <w:sz w:val="24"/>
          <w:szCs w:val="24"/>
        </w:rPr>
        <w:t>ziałkowy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„Energetyk” w Turku,</w:t>
      </w:r>
    </w:p>
    <w:p w14:paraId="6B08B7C2" w14:textId="7934AE74" w:rsidR="00E61F3D" w:rsidRPr="00DD6DE2" w:rsidRDefault="00E61F3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ROD „Modena” w Rawiczu,</w:t>
      </w:r>
    </w:p>
    <w:p w14:paraId="7515A3E1" w14:textId="4F35E92C" w:rsidR="00E61F3D" w:rsidRPr="00DD6DE2" w:rsidRDefault="00E61F3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ROD „Na Rozdrożu” w Okonku,</w:t>
      </w:r>
    </w:p>
    <w:p w14:paraId="623F207D" w14:textId="54A7750B" w:rsidR="00E61F3D" w:rsidRPr="00DD6DE2" w:rsidRDefault="00E61F3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ROD „Piast” w Złotowie,</w:t>
      </w:r>
    </w:p>
    <w:p w14:paraId="3741FBD1" w14:textId="7D7563F1" w:rsidR="00E61F3D" w:rsidRPr="00DD6DE2" w:rsidRDefault="004F11E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Wielkopolski Zarząd Dróg Wojewódzkich w Poznaniu, Rejon Dróg </w:t>
      </w:r>
      <w:r w:rsidR="003E24B3"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Wojew. 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w Szamotułach,</w:t>
      </w:r>
    </w:p>
    <w:p w14:paraId="59BB4D69" w14:textId="4863FAE4" w:rsidR="004F11ED" w:rsidRPr="00DD6DE2" w:rsidRDefault="004F11E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Łęka Opatowska,</w:t>
      </w:r>
    </w:p>
    <w:p w14:paraId="3E9CDF82" w14:textId="60967731" w:rsidR="004F11ED" w:rsidRPr="00DD6DE2" w:rsidRDefault="004F11E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Perzów,</w:t>
      </w:r>
    </w:p>
    <w:p w14:paraId="07677C74" w14:textId="48CAB2E2" w:rsidR="004F11ED" w:rsidRPr="00DD6DE2" w:rsidRDefault="004F11E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ROD im. Tadeusza Kościuszki w Pleszewie,</w:t>
      </w:r>
    </w:p>
    <w:p w14:paraId="3C3AEEC8" w14:textId="5961549D" w:rsidR="004F11ED" w:rsidRPr="00DD6DE2" w:rsidRDefault="004F11E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Trzcinica,</w:t>
      </w:r>
    </w:p>
    <w:p w14:paraId="762E4F7F" w14:textId="4B6043B8" w:rsidR="004F11ED" w:rsidRPr="00DD6DE2" w:rsidRDefault="004F11E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Malanów,</w:t>
      </w:r>
    </w:p>
    <w:p w14:paraId="2E017469" w14:textId="45EABF57" w:rsidR="00C916B9" w:rsidRPr="00DD6DE2" w:rsidRDefault="00C916B9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lastRenderedPageBreak/>
        <w:t>Urząd Miasta i Gminy Mikstat,</w:t>
      </w:r>
    </w:p>
    <w:p w14:paraId="08DBA7C8" w14:textId="77777777" w:rsidR="00C916B9" w:rsidRPr="00DD6DE2" w:rsidRDefault="00C916B9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Miasto i Gmina Grabów nad Prosną,</w:t>
      </w:r>
    </w:p>
    <w:p w14:paraId="6DC049A4" w14:textId="72B018CA" w:rsidR="00C916B9" w:rsidRPr="00DD6DE2" w:rsidRDefault="00C916B9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Czajków,</w:t>
      </w:r>
    </w:p>
    <w:p w14:paraId="68B3FAE3" w14:textId="3B78E211" w:rsidR="004F11ED" w:rsidRPr="00DD6DE2" w:rsidRDefault="004F11E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G</w:t>
      </w:r>
      <w:r w:rsidR="009A5FD1" w:rsidRPr="00DD6DE2">
        <w:rPr>
          <w:rFonts w:asciiTheme="minorHAnsi" w:hAnsiTheme="minorHAnsi" w:cstheme="minorHAnsi"/>
          <w:spacing w:val="-4"/>
          <w:sz w:val="24"/>
          <w:szCs w:val="24"/>
        </w:rPr>
        <w:t>o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>łuchów,</w:t>
      </w:r>
    </w:p>
    <w:p w14:paraId="73A6A408" w14:textId="1789D64C" w:rsidR="004F11ED" w:rsidRPr="00DD6DE2" w:rsidRDefault="004F11E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Miasta i Gminy Ostrzeszów,</w:t>
      </w:r>
    </w:p>
    <w:p w14:paraId="1DEED020" w14:textId="24901802" w:rsidR="004F11ED" w:rsidRPr="00DD6DE2" w:rsidRDefault="004F11E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Miasta i Gminy Kępno,</w:t>
      </w:r>
    </w:p>
    <w:p w14:paraId="46F5CAC9" w14:textId="6A677CEC" w:rsidR="004F11ED" w:rsidRPr="00DD6DE2" w:rsidRDefault="007F706A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Urząd </w:t>
      </w:r>
      <w:r w:rsidR="00562DC8" w:rsidRPr="00DD6DE2">
        <w:rPr>
          <w:rFonts w:asciiTheme="minorHAnsi" w:hAnsiTheme="minorHAnsi" w:cstheme="minorHAnsi"/>
          <w:spacing w:val="-4"/>
          <w:sz w:val="24"/>
          <w:szCs w:val="24"/>
        </w:rPr>
        <w:t>Gminy Kłecko,</w:t>
      </w:r>
    </w:p>
    <w:p w14:paraId="1B295E44" w14:textId="209AAD7D" w:rsidR="00E25DF2" w:rsidRPr="00DD6DE2" w:rsidRDefault="00E25DF2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Pakosław,</w:t>
      </w:r>
    </w:p>
    <w:p w14:paraId="68FE4A48" w14:textId="0D36D219" w:rsidR="00E25DF2" w:rsidRPr="00DD6DE2" w:rsidRDefault="00E25DF2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Miejski w Miejskiej Górce,</w:t>
      </w:r>
    </w:p>
    <w:p w14:paraId="04D61C4E" w14:textId="7A9039DD" w:rsidR="00C916B9" w:rsidRPr="00DD6DE2" w:rsidRDefault="003A52FF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Kiszkowo,</w:t>
      </w:r>
    </w:p>
    <w:p w14:paraId="0A08DB49" w14:textId="51B431E1" w:rsidR="003A52FF" w:rsidRPr="00DD6DE2" w:rsidRDefault="003A52FF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Budzyń,</w:t>
      </w:r>
    </w:p>
    <w:p w14:paraId="08EA719D" w14:textId="1E592C72" w:rsidR="003A52FF" w:rsidRPr="00DD6DE2" w:rsidRDefault="003A52FF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Miejski w Wolsztynie,</w:t>
      </w:r>
    </w:p>
    <w:p w14:paraId="3A721A49" w14:textId="77777777" w:rsidR="007F706A" w:rsidRPr="00DD6DE2" w:rsidRDefault="003A52FF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Kłecko,</w:t>
      </w:r>
    </w:p>
    <w:p w14:paraId="5E0AC543" w14:textId="07A724E3" w:rsidR="003A52FF" w:rsidRPr="00DD6DE2" w:rsidRDefault="003A52FF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F706A" w:rsidRPr="00DD6DE2">
        <w:rPr>
          <w:rFonts w:asciiTheme="minorHAnsi" w:hAnsiTheme="minorHAnsi" w:cstheme="minorHAnsi"/>
          <w:spacing w:val="-4"/>
          <w:sz w:val="24"/>
          <w:szCs w:val="24"/>
        </w:rPr>
        <w:t>Urząd Gminy i Miasta Witkow</w:t>
      </w:r>
      <w:r w:rsidR="008B5B75" w:rsidRPr="00DD6DE2">
        <w:rPr>
          <w:rFonts w:asciiTheme="minorHAnsi" w:hAnsiTheme="minorHAnsi" w:cstheme="minorHAnsi"/>
          <w:spacing w:val="-4"/>
          <w:sz w:val="24"/>
          <w:szCs w:val="24"/>
        </w:rPr>
        <w:t>o</w:t>
      </w:r>
      <w:r w:rsidR="007F706A"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50C61114" w14:textId="29276DC5" w:rsidR="007F706A" w:rsidRPr="00DD6DE2" w:rsidRDefault="007F706A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Gmina Niechanowo</w:t>
      </w:r>
      <w:r w:rsidR="00B912C1"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68AAE17A" w14:textId="4A49D6CC" w:rsidR="00B912C1" w:rsidRPr="00DD6DE2" w:rsidRDefault="00B912C1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M</w:t>
      </w:r>
      <w:r w:rsidR="003E1C06">
        <w:rPr>
          <w:rFonts w:asciiTheme="minorHAnsi" w:hAnsiTheme="minorHAnsi" w:cstheme="minorHAnsi"/>
          <w:spacing w:val="-4"/>
          <w:sz w:val="24"/>
          <w:szCs w:val="24"/>
        </w:rPr>
        <w:t>.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S</w:t>
      </w:r>
      <w:r w:rsidR="003E1C06">
        <w:rPr>
          <w:rFonts w:asciiTheme="minorHAnsi" w:hAnsiTheme="minorHAnsi" w:cstheme="minorHAnsi"/>
          <w:spacing w:val="-4"/>
          <w:sz w:val="24"/>
          <w:szCs w:val="24"/>
        </w:rPr>
        <w:t>. (osoba fizyczna)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w Międzybłociu,</w:t>
      </w:r>
    </w:p>
    <w:p w14:paraId="1BF504BA" w14:textId="5CF84259" w:rsidR="00B912C1" w:rsidRPr="00DD6DE2" w:rsidRDefault="00B912C1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A</w:t>
      </w:r>
      <w:r w:rsidR="003E1C06">
        <w:rPr>
          <w:rFonts w:asciiTheme="minorHAnsi" w:hAnsiTheme="minorHAnsi" w:cstheme="minorHAnsi"/>
          <w:spacing w:val="-4"/>
          <w:sz w:val="24"/>
          <w:szCs w:val="24"/>
        </w:rPr>
        <w:t>.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S</w:t>
      </w:r>
      <w:r w:rsidR="003E1C06">
        <w:rPr>
          <w:rFonts w:asciiTheme="minorHAnsi" w:hAnsiTheme="minorHAnsi" w:cstheme="minorHAnsi"/>
          <w:spacing w:val="-4"/>
          <w:sz w:val="24"/>
          <w:szCs w:val="24"/>
        </w:rPr>
        <w:t>. (osoba fizyczna)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w Okonku,</w:t>
      </w:r>
    </w:p>
    <w:p w14:paraId="1F7B48B8" w14:textId="4CA6B849" w:rsidR="00B912C1" w:rsidRPr="00DD6DE2" w:rsidRDefault="00B912C1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A</w:t>
      </w:r>
      <w:r w:rsidR="003E1C06">
        <w:rPr>
          <w:rFonts w:asciiTheme="minorHAnsi" w:hAnsiTheme="minorHAnsi" w:cstheme="minorHAnsi"/>
          <w:spacing w:val="-4"/>
          <w:sz w:val="24"/>
          <w:szCs w:val="24"/>
        </w:rPr>
        <w:t>.</w:t>
      </w:r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L</w:t>
      </w:r>
      <w:r w:rsidR="003E1C06">
        <w:rPr>
          <w:rFonts w:asciiTheme="minorHAnsi" w:hAnsiTheme="minorHAnsi" w:cstheme="minorHAnsi"/>
          <w:spacing w:val="-4"/>
          <w:sz w:val="24"/>
          <w:szCs w:val="24"/>
        </w:rPr>
        <w:t>. (osoba fizyczna)</w:t>
      </w:r>
      <w:bookmarkStart w:id="4" w:name="_GoBack"/>
      <w:bookmarkEnd w:id="4"/>
      <w:r w:rsidRPr="00DD6DE2">
        <w:rPr>
          <w:rFonts w:asciiTheme="minorHAnsi" w:hAnsiTheme="minorHAnsi" w:cstheme="minorHAnsi"/>
          <w:spacing w:val="-4"/>
          <w:sz w:val="24"/>
          <w:szCs w:val="24"/>
        </w:rPr>
        <w:t xml:space="preserve"> w Złotowie</w:t>
      </w:r>
      <w:r w:rsidR="000667DD"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6E304B6D" w14:textId="1F2E6A1D" w:rsidR="000667DD" w:rsidRPr="00DD6DE2" w:rsidRDefault="000667DD" w:rsidP="00011824">
      <w:pPr>
        <w:pStyle w:val="Tekstpodstawowywcity31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Zamek Wielkopolski w Rokosowie,</w:t>
      </w:r>
    </w:p>
    <w:p w14:paraId="64013A15" w14:textId="0801971E" w:rsidR="000D308B" w:rsidRPr="00DD6DE2" w:rsidRDefault="000D308B" w:rsidP="00011824">
      <w:pPr>
        <w:pStyle w:val="Tekstpodstawowywcity31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Kłodawa</w:t>
      </w:r>
      <w:r w:rsidR="004F6D46"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1E1E32F7" w14:textId="4DC1E127" w:rsidR="000D308B" w:rsidRPr="00DD6DE2" w:rsidRDefault="000D308B" w:rsidP="00011824">
      <w:pPr>
        <w:pStyle w:val="Tekstpodstawowywcity31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Kościelec</w:t>
      </w:r>
      <w:r w:rsidR="004F6D46"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0795E076" w14:textId="18302B87" w:rsidR="000D308B" w:rsidRPr="00DD6DE2" w:rsidRDefault="000D308B" w:rsidP="00011824">
      <w:pPr>
        <w:pStyle w:val="Tekstpodstawowywcity31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Gminy Olszówka</w:t>
      </w:r>
      <w:r w:rsidR="004F6D46" w:rsidRPr="00DD6DE2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52A98F35" w14:textId="30EEB7D5" w:rsidR="000D308B" w:rsidRPr="00DD6DE2" w:rsidRDefault="000D308B" w:rsidP="00011824">
      <w:pPr>
        <w:pStyle w:val="Tekstpodstawowywcity31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D6DE2">
        <w:rPr>
          <w:rFonts w:asciiTheme="minorHAnsi" w:hAnsiTheme="minorHAnsi" w:cstheme="minorHAnsi"/>
          <w:spacing w:val="-4"/>
          <w:sz w:val="24"/>
          <w:szCs w:val="24"/>
        </w:rPr>
        <w:t>Urząd Miasta i Gminy Przedecz</w:t>
      </w:r>
      <w:r w:rsidR="00D6548C" w:rsidRPr="00DD6DE2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10FD203E" w14:textId="77777777" w:rsidR="00C916B9" w:rsidRPr="00DD6DE2" w:rsidRDefault="00C916B9" w:rsidP="00C916B9">
      <w:pPr>
        <w:pStyle w:val="Tekstpodstawowywcity31"/>
        <w:spacing w:before="240" w:after="0" w:line="360" w:lineRule="auto"/>
        <w:ind w:left="6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 xml:space="preserve">DEPARTAMENT INFRASTRUKTURY: </w:t>
      </w:r>
    </w:p>
    <w:p w14:paraId="18967EAB" w14:textId="6971ECAB" w:rsidR="00B1716D" w:rsidRPr="00DD6DE2" w:rsidRDefault="009310F8" w:rsidP="00011824">
      <w:pPr>
        <w:pStyle w:val="Tekstpodstawowywcity31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 xml:space="preserve">Wielkopolski </w:t>
      </w:r>
      <w:r w:rsidR="00B1716D" w:rsidRPr="00DD6DE2">
        <w:rPr>
          <w:rFonts w:asciiTheme="minorHAnsi" w:hAnsiTheme="minorHAnsi" w:cstheme="minorHAnsi"/>
          <w:sz w:val="24"/>
          <w:szCs w:val="24"/>
        </w:rPr>
        <w:t xml:space="preserve">Zarząd Dróg </w:t>
      </w:r>
      <w:r w:rsidRPr="00DD6DE2">
        <w:rPr>
          <w:rFonts w:asciiTheme="minorHAnsi" w:hAnsiTheme="minorHAnsi" w:cstheme="minorHAnsi"/>
          <w:sz w:val="24"/>
          <w:szCs w:val="24"/>
        </w:rPr>
        <w:t xml:space="preserve">Wojewódzkich </w:t>
      </w:r>
      <w:r w:rsidR="00B1716D" w:rsidRPr="00DD6DE2">
        <w:rPr>
          <w:rFonts w:asciiTheme="minorHAnsi" w:hAnsiTheme="minorHAnsi" w:cstheme="minorHAnsi"/>
          <w:sz w:val="24"/>
          <w:szCs w:val="24"/>
        </w:rPr>
        <w:t>w Poznaniu,</w:t>
      </w:r>
    </w:p>
    <w:p w14:paraId="4E9D6657" w14:textId="006F5893" w:rsidR="00C916B9" w:rsidRPr="003E1C06" w:rsidRDefault="00C916B9" w:rsidP="00011824">
      <w:pPr>
        <w:pStyle w:val="Tekstpodstawowywcity31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1C06">
        <w:rPr>
          <w:rFonts w:asciiTheme="minorHAnsi" w:hAnsiTheme="minorHAnsi" w:cstheme="minorHAnsi"/>
          <w:sz w:val="24"/>
          <w:szCs w:val="24"/>
        </w:rPr>
        <w:t>Wojewódzki O</w:t>
      </w:r>
      <w:r w:rsidR="00CC35EF" w:rsidRPr="003E1C06">
        <w:rPr>
          <w:rFonts w:asciiTheme="minorHAnsi" w:hAnsiTheme="minorHAnsi" w:cstheme="minorHAnsi"/>
          <w:sz w:val="24"/>
          <w:szCs w:val="24"/>
        </w:rPr>
        <w:t>środek Ruchu Drogowego w Pile</w:t>
      </w:r>
      <w:r w:rsidRPr="003E1C06">
        <w:rPr>
          <w:rFonts w:asciiTheme="minorHAnsi" w:hAnsiTheme="minorHAnsi" w:cstheme="minorHAnsi"/>
          <w:sz w:val="24"/>
          <w:szCs w:val="24"/>
        </w:rPr>
        <w:t>,</w:t>
      </w:r>
    </w:p>
    <w:p w14:paraId="076C083A" w14:textId="77777777" w:rsidR="00C916B9" w:rsidRPr="001D299D" w:rsidRDefault="00C916B9" w:rsidP="00011824">
      <w:pPr>
        <w:pStyle w:val="Tekstpodstawowywcity31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color w:val="00B050"/>
          <w:sz w:val="24"/>
          <w:szCs w:val="24"/>
        </w:rPr>
      </w:pPr>
      <w:r w:rsidRPr="003E1C06">
        <w:rPr>
          <w:rFonts w:asciiTheme="minorHAnsi" w:hAnsiTheme="minorHAnsi" w:cstheme="minorHAnsi"/>
          <w:sz w:val="24"/>
          <w:szCs w:val="24"/>
        </w:rPr>
        <w:t>O</w:t>
      </w:r>
      <w:r w:rsidRPr="00DD6DE2">
        <w:rPr>
          <w:rFonts w:asciiTheme="minorHAnsi" w:hAnsiTheme="minorHAnsi" w:cstheme="minorHAnsi"/>
          <w:sz w:val="24"/>
          <w:szCs w:val="24"/>
        </w:rPr>
        <w:t>środek Szkolenia Kierowców „U Daniela”  Daniel Szkudlarczyk w Strzyżewicach</w:t>
      </w:r>
      <w:r w:rsidRPr="001D299D">
        <w:rPr>
          <w:rFonts w:asciiTheme="minorHAnsi" w:hAnsiTheme="minorHAnsi" w:cstheme="minorHAnsi"/>
          <w:color w:val="00B050"/>
          <w:sz w:val="24"/>
          <w:szCs w:val="24"/>
        </w:rPr>
        <w:t>,</w:t>
      </w:r>
    </w:p>
    <w:p w14:paraId="252EF87C" w14:textId="67C27030" w:rsidR="006D3CC3" w:rsidRPr="00DD6DE2" w:rsidRDefault="006D3CC3" w:rsidP="00011824">
      <w:pPr>
        <w:pStyle w:val="Tekstpodstawowywcity31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Ośrodek Szkolenia Kierowców Dariusz Kosnowicz w Ostrowie,</w:t>
      </w:r>
    </w:p>
    <w:p w14:paraId="5FAFFE59" w14:textId="00128698" w:rsidR="001D299D" w:rsidRPr="00DD6DE2" w:rsidRDefault="00B1716D" w:rsidP="00011824">
      <w:pPr>
        <w:pStyle w:val="Tekstpodstawowywcity31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Zakład Doskonalenia Zawodowego, Centrum Kształcenia w Pile,</w:t>
      </w:r>
    </w:p>
    <w:p w14:paraId="61C22D6A" w14:textId="454D6FE0" w:rsidR="00B1716D" w:rsidRPr="00DD6DE2" w:rsidRDefault="00B1716D" w:rsidP="00011824">
      <w:pPr>
        <w:pStyle w:val="Tekstpodstawowywcity31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t>Firma Handlowo Usługowa „Ekoder” Roman Drzewiecki w Pile,</w:t>
      </w:r>
    </w:p>
    <w:p w14:paraId="46C9CF43" w14:textId="0D608A99" w:rsidR="00B1716D" w:rsidRPr="00DD6DE2" w:rsidRDefault="00B1716D" w:rsidP="00011824">
      <w:pPr>
        <w:pStyle w:val="Tekstpodstawowywcity31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6DE2">
        <w:rPr>
          <w:rFonts w:asciiTheme="minorHAnsi" w:hAnsiTheme="minorHAnsi" w:cstheme="minorHAnsi"/>
          <w:sz w:val="24"/>
          <w:szCs w:val="24"/>
        </w:rPr>
        <w:lastRenderedPageBreak/>
        <w:t>KORMEX sp. z o.o. w Kościanie</w:t>
      </w:r>
      <w:r w:rsidR="00D6548C" w:rsidRPr="00DD6DE2">
        <w:rPr>
          <w:rFonts w:asciiTheme="minorHAnsi" w:hAnsiTheme="minorHAnsi" w:cstheme="minorHAnsi"/>
          <w:sz w:val="24"/>
          <w:szCs w:val="24"/>
        </w:rPr>
        <w:t>.</w:t>
      </w:r>
    </w:p>
    <w:p w14:paraId="56DD0948" w14:textId="77777777" w:rsidR="001166D5" w:rsidRPr="00DD6DE2" w:rsidRDefault="001166D5" w:rsidP="00CF6028">
      <w:pPr>
        <w:pStyle w:val="Tekstpodstawowy21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D6DE2">
        <w:rPr>
          <w:rFonts w:asciiTheme="minorHAnsi" w:hAnsiTheme="minorHAnsi" w:cstheme="minorHAnsi"/>
          <w:b/>
          <w:sz w:val="24"/>
          <w:szCs w:val="24"/>
        </w:rPr>
        <w:t xml:space="preserve">DEPARTAMENT KONTROLI:  </w:t>
      </w:r>
    </w:p>
    <w:p w14:paraId="78B9FD99" w14:textId="77777777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Gmina Środa Wielkopolska,</w:t>
      </w:r>
    </w:p>
    <w:p w14:paraId="1242CCBF" w14:textId="146FF6AE" w:rsidR="001166D5" w:rsidRPr="00DD6DE2" w:rsidRDefault="00F37DE4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Hotel SEVEN w Kaliszu,  SEVEN s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>p. z o.o. w Kaliszu,</w:t>
      </w:r>
    </w:p>
    <w:p w14:paraId="27B58019" w14:textId="77777777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Schronisko Młodzieżowe w Roszkowie, Stowarzyszenie „Rodzina Szkoła-Gmina” w Roszkowie,</w:t>
      </w:r>
    </w:p>
    <w:p w14:paraId="79000835" w14:textId="77777777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Wojewódzki Urząd Pracy w Poznaniu,</w:t>
      </w:r>
    </w:p>
    <w:p w14:paraId="1147E440" w14:textId="55F6B159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Hotel WALCEREK w Jarocinie, Wielobranżowy Zakład Usługowy WALCEREK K. Siąkowski </w:t>
      </w:r>
      <w:r w:rsidR="00DD6DE2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w Luboniu,</w:t>
      </w:r>
    </w:p>
    <w:p w14:paraId="0E0C1CA2" w14:textId="22082C60" w:rsidR="001166D5" w:rsidRPr="00DD6DE2" w:rsidRDefault="006604AB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Hotel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DWÓR STARY CHOTÓW w m. Chotów, „HART” s.c. Barbara Krzyżak, Czesław Kr</w:t>
      </w:r>
      <w:r w:rsidR="00885761" w:rsidRPr="00DD6DE2">
        <w:rPr>
          <w:rFonts w:asciiTheme="minorHAnsi" w:hAnsiTheme="minorHAnsi" w:cstheme="minorHAnsi"/>
          <w:spacing w:val="-6"/>
          <w:sz w:val="24"/>
          <w:szCs w:val="24"/>
        </w:rPr>
        <w:t>zyżak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, </w:t>
      </w:r>
    </w:p>
    <w:p w14:paraId="01B31ADE" w14:textId="176BE1B1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Hotel LAZUR w Nowych Skalmierzycach, Lazur-Spółdzielczy Związek Grup Producentów Rolnych w Nowych Skalmierzycach</w:t>
      </w:r>
      <w:r w:rsidR="00885761" w:rsidRPr="00DD6DE2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4F1A69F9" w14:textId="45A378DC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Hotel Dobrodziej w Krzemieniewie, Firma Budowlana i Usługowa Zajazd „Dobrodziej” Maria Drapiewska w Lesznie</w:t>
      </w:r>
      <w:r w:rsidR="00885761" w:rsidRPr="00DD6DE2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633EC338" w14:textId="77777777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Hotel BURSZTYN w Kaliszu, Bożena Różalska Usługi Gastronomiczne „SEZAM” w Kaliszu,</w:t>
      </w:r>
    </w:p>
    <w:p w14:paraId="79D4261D" w14:textId="77777777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Parafia Rzymskokatolicka pw. Św. Katarzyny w m. Dakowy Mokre,</w:t>
      </w:r>
    </w:p>
    <w:p w14:paraId="5AC72084" w14:textId="7EDE7BE6" w:rsidR="001166D5" w:rsidRPr="00DD6DE2" w:rsidRDefault="006604AB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Fundacja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Verba Sacra w Poznaniu,</w:t>
      </w:r>
    </w:p>
    <w:p w14:paraId="24375D11" w14:textId="1D60A38E" w:rsidR="001166D5" w:rsidRPr="00DD6DE2" w:rsidRDefault="00B11162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Hotel GRANADA w Ostrowie Wielkopolskim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>, Agata Dąbrowska Andrzej Dąbrowski AAD 21 s. c.</w:t>
      </w:r>
      <w:r w:rsidR="00DD6DE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D6DE2">
        <w:rPr>
          <w:rFonts w:asciiTheme="minorHAnsi" w:hAnsiTheme="minorHAnsi" w:cstheme="minorHAnsi"/>
          <w:spacing w:val="-6"/>
          <w:sz w:val="24"/>
          <w:szCs w:val="24"/>
        </w:rPr>
        <w:br/>
        <w:t>w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Ostrowie Wielkopolskim,</w:t>
      </w:r>
    </w:p>
    <w:p w14:paraId="7AFA2B57" w14:textId="77777777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Dom Zakonny w Szamotułach Prowincji św. Franciszka z Asyżu Zakonu Braci Mniejszych – Franciszkanów w Polsce w Szamotułach,</w:t>
      </w:r>
    </w:p>
    <w:p w14:paraId="6A5DA476" w14:textId="2E98DAF8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Hotel JAR</w:t>
      </w:r>
      <w:r w:rsidR="00F37DE4">
        <w:rPr>
          <w:rFonts w:asciiTheme="minorHAnsi" w:hAnsiTheme="minorHAnsi" w:cstheme="minorHAnsi"/>
          <w:spacing w:val="-6"/>
          <w:sz w:val="24"/>
          <w:szCs w:val="24"/>
        </w:rPr>
        <w:t>OTA w Jarocinie, Jarocin Sport s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p. z o.o. w Jarocinie,</w:t>
      </w:r>
    </w:p>
    <w:p w14:paraId="257B2673" w14:textId="0AC6D5D6" w:rsidR="001166D5" w:rsidRPr="00DD6DE2" w:rsidRDefault="006604AB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Hotel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 ATUT </w:t>
      </w:r>
      <w:r w:rsidR="00833638"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w </w:t>
      </w:r>
      <w:r w:rsidR="00F37DE4">
        <w:rPr>
          <w:rFonts w:asciiTheme="minorHAnsi" w:hAnsiTheme="minorHAnsi" w:cstheme="minorHAnsi"/>
          <w:spacing w:val="-6"/>
          <w:sz w:val="24"/>
          <w:szCs w:val="24"/>
        </w:rPr>
        <w:t>Licheniu Starym, Hotel ATUT s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>p. z o.o. w Warszawie,</w:t>
      </w:r>
    </w:p>
    <w:p w14:paraId="007ECC9E" w14:textId="4E2907C5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Hotel EuroHotelSwarzędz "WIZA-PLUS" Przedsiębiorstwo Handlowo-Usługowe, Zbigniew </w:t>
      </w:r>
      <w:r w:rsidR="00D6548C" w:rsidRPr="00DD6DE2">
        <w:rPr>
          <w:rFonts w:asciiTheme="minorHAnsi" w:hAnsiTheme="minorHAnsi" w:cstheme="minorHAnsi"/>
          <w:spacing w:val="-6"/>
          <w:sz w:val="24"/>
          <w:szCs w:val="24"/>
        </w:rPr>
        <w:br/>
      </w:r>
      <w:r w:rsidR="00DD6DE2">
        <w:rPr>
          <w:rFonts w:asciiTheme="minorHAnsi" w:hAnsiTheme="minorHAnsi" w:cstheme="minorHAnsi"/>
          <w:spacing w:val="-6"/>
          <w:sz w:val="24"/>
          <w:szCs w:val="24"/>
        </w:rPr>
        <w:t xml:space="preserve">i Elżbieta Zawada sp. j. w 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Swarzędz</w:t>
      </w:r>
      <w:r w:rsidR="00DD6DE2">
        <w:rPr>
          <w:rFonts w:asciiTheme="minorHAnsi" w:hAnsiTheme="minorHAnsi" w:cstheme="minorHAnsi"/>
          <w:spacing w:val="-6"/>
          <w:sz w:val="24"/>
          <w:szCs w:val="24"/>
        </w:rPr>
        <w:t>u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1B7C7DC7" w14:textId="492286DA" w:rsidR="001166D5" w:rsidRPr="00DD6DE2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DD6DE2">
        <w:rPr>
          <w:rFonts w:asciiTheme="minorHAnsi" w:hAnsiTheme="minorHAnsi" w:cstheme="minorHAnsi"/>
          <w:spacing w:val="-6"/>
          <w:sz w:val="24"/>
          <w:szCs w:val="24"/>
        </w:rPr>
        <w:t>Hotel WITYNG w Mikorzynie, Ośrodek Szk</w:t>
      </w:r>
      <w:r w:rsidR="00F37DE4">
        <w:rPr>
          <w:rFonts w:asciiTheme="minorHAnsi" w:hAnsiTheme="minorHAnsi" w:cstheme="minorHAnsi"/>
          <w:spacing w:val="-6"/>
          <w:sz w:val="24"/>
          <w:szCs w:val="24"/>
        </w:rPr>
        <w:t>oleniowo – Wypoczynkowy Wityng s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p. z o.o. </w:t>
      </w:r>
      <w:r w:rsidR="00D6548C" w:rsidRPr="00DD6DE2">
        <w:rPr>
          <w:rFonts w:asciiTheme="minorHAnsi" w:hAnsiTheme="minorHAnsi" w:cstheme="minorHAnsi"/>
          <w:spacing w:val="-6"/>
          <w:sz w:val="24"/>
          <w:szCs w:val="24"/>
        </w:rPr>
        <w:br/>
      </w:r>
      <w:r w:rsidR="00DD6DE2">
        <w:rPr>
          <w:rFonts w:asciiTheme="minorHAnsi" w:hAnsiTheme="minorHAnsi" w:cstheme="minorHAnsi"/>
          <w:spacing w:val="-6"/>
          <w:sz w:val="24"/>
          <w:szCs w:val="24"/>
        </w:rPr>
        <w:t xml:space="preserve">w 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>Mikorzyn</w:t>
      </w:r>
      <w:r w:rsidR="00DD6DE2">
        <w:rPr>
          <w:rFonts w:asciiTheme="minorHAnsi" w:hAnsiTheme="minorHAnsi" w:cstheme="minorHAnsi"/>
          <w:spacing w:val="-6"/>
          <w:sz w:val="24"/>
          <w:szCs w:val="24"/>
        </w:rPr>
        <w:t>ie</w:t>
      </w:r>
      <w:r w:rsidRPr="00DD6DE2">
        <w:rPr>
          <w:rFonts w:asciiTheme="minorHAnsi" w:hAnsiTheme="minorHAnsi" w:cstheme="minorHAnsi"/>
          <w:spacing w:val="-6"/>
          <w:sz w:val="24"/>
          <w:szCs w:val="24"/>
        </w:rPr>
        <w:t xml:space="preserve">, </w:t>
      </w:r>
    </w:p>
    <w:p w14:paraId="11F1ED80" w14:textId="4444B0B0" w:rsidR="001166D5" w:rsidRPr="00DD6DE2" w:rsidRDefault="00B11162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Hotel PLATAN w Ostrowie Wielkopolskim</w:t>
      </w:r>
      <w:r w:rsidR="001166D5" w:rsidRPr="00DD6DE2">
        <w:rPr>
          <w:rFonts w:asciiTheme="minorHAnsi" w:hAnsiTheme="minorHAnsi" w:cstheme="minorHAnsi"/>
          <w:spacing w:val="-6"/>
          <w:sz w:val="24"/>
          <w:szCs w:val="24"/>
        </w:rPr>
        <w:t>, P</w:t>
      </w:r>
      <w:r w:rsidR="00F37DE4">
        <w:rPr>
          <w:rFonts w:asciiTheme="minorHAnsi" w:hAnsiTheme="minorHAnsi" w:cstheme="minorHAnsi"/>
          <w:spacing w:val="-6"/>
          <w:sz w:val="24"/>
          <w:szCs w:val="24"/>
        </w:rPr>
        <w:t>roperty Taurus sp. z o. o. s.k. w Ostrowie Wielkopolskim,</w:t>
      </w:r>
    </w:p>
    <w:p w14:paraId="0930FAF1" w14:textId="5CDF31F5" w:rsidR="001166D5" w:rsidRPr="00F37DE4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Hotel-Restauracj</w:t>
      </w:r>
      <w:r w:rsidR="00F37DE4" w:rsidRPr="00F37DE4">
        <w:rPr>
          <w:rFonts w:asciiTheme="minorHAnsi" w:hAnsiTheme="minorHAnsi" w:cstheme="minorHAnsi"/>
          <w:spacing w:val="-6"/>
          <w:sz w:val="24"/>
          <w:szCs w:val="24"/>
        </w:rPr>
        <w:t>a ,,POD DĘBAMI” w Ostrowie Wielkopolskim</w:t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>, Genowefa Trzepacz „Pod Dębami”</w:t>
      </w:r>
      <w:r w:rsidR="00F37DE4"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 w Ostrowie Wielkopolskim</w:t>
      </w:r>
      <w:r w:rsidR="00885761" w:rsidRPr="00F37DE4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3717AA8F" w14:textId="0402D865" w:rsidR="001166D5" w:rsidRPr="00F37DE4" w:rsidRDefault="001166D5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 FENIKS w Gnieźnie, Fabryka Mebli Spin Roman Łaźny i</w:t>
      </w:r>
      <w:r w:rsidR="00F37DE4">
        <w:rPr>
          <w:rFonts w:asciiTheme="minorHAnsi" w:hAnsiTheme="minorHAnsi" w:cstheme="minorHAnsi"/>
          <w:spacing w:val="-6"/>
          <w:sz w:val="24"/>
          <w:szCs w:val="24"/>
        </w:rPr>
        <w:t xml:space="preserve"> Jerzy Łaźny s</w:t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>p. j. w Gnieźnie,</w:t>
      </w:r>
    </w:p>
    <w:p w14:paraId="21F6F838" w14:textId="2FD273F6" w:rsidR="001166D5" w:rsidRPr="00F37DE4" w:rsidRDefault="00833638" w:rsidP="00011824">
      <w:pPr>
        <w:pStyle w:val="Tekstpodstawowy21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lastRenderedPageBreak/>
        <w:t xml:space="preserve">Hotel WĘGIERKI w m. Węgierki,  </w:t>
      </w:r>
      <w:r w:rsidR="001166D5" w:rsidRPr="00F37DE4">
        <w:rPr>
          <w:rFonts w:asciiTheme="minorHAnsi" w:hAnsiTheme="minorHAnsi" w:cstheme="minorHAnsi"/>
          <w:spacing w:val="-6"/>
          <w:sz w:val="24"/>
          <w:szCs w:val="24"/>
        </w:rPr>
        <w:t>Hotel Węgierki s</w:t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p. z o.o. sp. k. w m. Węgierki </w:t>
      </w:r>
      <w:r w:rsidR="001166D5" w:rsidRPr="00F37DE4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1A9D4A6C" w14:textId="77777777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Pensjonat Rogatka w Osiecznej, Halina Wels Zakład Gastronomiczny SMAK w Osiecznej, </w:t>
      </w:r>
    </w:p>
    <w:p w14:paraId="1F3CCF0D" w14:textId="77777777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 GÓRECZNIK w Antoninie, Górecznik Taurus sp. z o.o. sp.k. w m. Antonin,</w:t>
      </w:r>
    </w:p>
    <w:p w14:paraId="7ADFF9F0" w14:textId="77777777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Gmina Krzemieniewo,</w:t>
      </w:r>
    </w:p>
    <w:p w14:paraId="7D8472AE" w14:textId="77777777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Gmina Przemęt,</w:t>
      </w:r>
    </w:p>
    <w:p w14:paraId="5D307F36" w14:textId="06E3AA0F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Restauracja-Hotel KASSANDRA w m. Gutowo Wielkie, Restauracja, Pokoje Gościnne „Kassandra” Jakubowski Krzysztof, Inesya Design, </w:t>
      </w:r>
      <w:r w:rsidR="00687BED" w:rsidRPr="00F37DE4">
        <w:rPr>
          <w:rFonts w:asciiTheme="minorHAnsi" w:hAnsiTheme="minorHAnsi" w:cstheme="minorHAnsi"/>
          <w:spacing w:val="-6"/>
          <w:sz w:val="24"/>
          <w:szCs w:val="24"/>
        </w:rPr>
        <w:t>w m.</w:t>
      </w:r>
      <w:r w:rsidR="00F37DE4"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87BED" w:rsidRPr="00F37DE4">
        <w:rPr>
          <w:rFonts w:asciiTheme="minorHAnsi" w:hAnsiTheme="minorHAnsi" w:cstheme="minorHAnsi"/>
          <w:spacing w:val="-6"/>
          <w:sz w:val="24"/>
          <w:szCs w:val="24"/>
        </w:rPr>
        <w:t>Gutowo Wielkie,</w:t>
      </w:r>
    </w:p>
    <w:p w14:paraId="288D1A27" w14:textId="6E8A0AA8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Hotel MARIA w m. Dębno Polskie, Przedsiębiorstwo Wielobranżowe "Alicja" sp. z o.o. </w:t>
      </w:r>
      <w:r w:rsidR="00D6548C" w:rsidRPr="00F37DE4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w m. Dębno Polskie, </w:t>
      </w:r>
    </w:p>
    <w:p w14:paraId="48311459" w14:textId="77777777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Motel KLARA w m. Sobótka, P.H.U. TOMITEX Tomasz Szczuraszek w m. Sobótka,</w:t>
      </w:r>
    </w:p>
    <w:p w14:paraId="1DE66D6E" w14:textId="77777777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Hotel BELFER w m. Zwola, BELFER Jacek Langner w m. Zwola, </w:t>
      </w:r>
    </w:p>
    <w:p w14:paraId="2C00D94C" w14:textId="77777777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Pensjonat Nadwarciański Dworek Młodzikowo w Młodzikowie, Ewelina Wojciechowska Nadwarciański Dworek Młodzikowo w m. Młodzikowo,</w:t>
      </w:r>
    </w:p>
    <w:p w14:paraId="379D0543" w14:textId="687447B9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Arc</w:t>
      </w:r>
      <w:r w:rsidR="006604AB">
        <w:rPr>
          <w:rFonts w:asciiTheme="minorHAnsi" w:hAnsiTheme="minorHAnsi" w:cstheme="minorHAnsi"/>
          <w:spacing w:val="-6"/>
          <w:sz w:val="24"/>
          <w:szCs w:val="24"/>
        </w:rPr>
        <w:t>hiwum sp. z .o. w Ostrowie Wielkopolskim</w:t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1DDFAE37" w14:textId="63024111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 AWO w Gnieźnie, „AWO” s.c. Irena Owczarzak, Agata Owczarzak-Weinhold, Jacek Owczarzak</w:t>
      </w:r>
      <w:r w:rsidR="00687BED"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 w Gnieźnie</w:t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292B2369" w14:textId="77777777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 Restauracja Wawrzyniak w Perzycach, Wawrzyniak Group sp. z o.o., s. k. w m. Perzyce,</w:t>
      </w:r>
    </w:p>
    <w:p w14:paraId="76FA4C28" w14:textId="77777777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Centrum Kultury i Sztuki w Koninie,</w:t>
      </w:r>
    </w:p>
    <w:p w14:paraId="7B4892A3" w14:textId="3AA14168" w:rsidR="001166D5" w:rsidRPr="00F37DE4" w:rsidRDefault="001166D5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 Cukropol w Gostyniu,</w:t>
      </w:r>
      <w:r w:rsidR="00F37DE4"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 Firma Markowski s</w:t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>p. z</w:t>
      </w:r>
      <w:r w:rsidR="00F37DE4"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 o.o. s</w:t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>p.k. w Gostyniu,</w:t>
      </w:r>
    </w:p>
    <w:p w14:paraId="6BED8DC9" w14:textId="2392C725" w:rsidR="007C273A" w:rsidRPr="00F37DE4" w:rsidRDefault="007C273A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Konińska Fundacja Kultury w Koninie,</w:t>
      </w:r>
    </w:p>
    <w:p w14:paraId="696AC3AD" w14:textId="4D82BF87" w:rsidR="005E4CF1" w:rsidRPr="00F37DE4" w:rsidRDefault="00885761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Hotel WIENIAWA w Lesznie, </w:t>
      </w:r>
      <w:r w:rsidR="00833638" w:rsidRPr="00F37DE4">
        <w:rPr>
          <w:rFonts w:asciiTheme="minorHAnsi" w:hAnsiTheme="minorHAnsi" w:cstheme="minorHAnsi"/>
          <w:spacing w:val="-6"/>
          <w:sz w:val="24"/>
          <w:szCs w:val="24"/>
        </w:rPr>
        <w:t>IKA s.j.</w:t>
      </w:r>
      <w:r w:rsidR="00F37DE4"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, </w:t>
      </w:r>
      <w:r w:rsidR="00F417B7" w:rsidRPr="00F37DE4">
        <w:rPr>
          <w:rFonts w:asciiTheme="minorHAnsi" w:hAnsiTheme="minorHAnsi" w:cstheme="minorHAnsi"/>
          <w:spacing w:val="-6"/>
          <w:sz w:val="24"/>
          <w:szCs w:val="24"/>
        </w:rPr>
        <w:t>Adam Kenkel, Izabela Kenkel</w:t>
      </w:r>
      <w:r w:rsidR="00465A23"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>w Lesznie</w:t>
      </w:r>
      <w:r w:rsidR="005E4CF1" w:rsidRPr="00F37DE4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50EE97C7" w14:textId="2C4041BA" w:rsidR="00D14950" w:rsidRPr="00F37DE4" w:rsidRDefault="005E4CF1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S</w:t>
      </w:r>
      <w:r w:rsidR="00D14950" w:rsidRPr="00F37DE4">
        <w:rPr>
          <w:rFonts w:asciiTheme="minorHAnsi" w:hAnsiTheme="minorHAnsi" w:cstheme="minorHAnsi"/>
          <w:spacing w:val="-6"/>
          <w:sz w:val="24"/>
          <w:szCs w:val="24"/>
        </w:rPr>
        <w:t>towarzyszenie Towarzystwo Przyjaciół Powidza</w:t>
      </w:r>
      <w:r w:rsidR="00885761"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 w Powidzu</w:t>
      </w:r>
      <w:r w:rsidR="00D14950" w:rsidRPr="00F37DE4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1431C2FF" w14:textId="7DC91319" w:rsidR="005E4CF1" w:rsidRPr="00F37DE4" w:rsidRDefault="00B912C1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Stowarzyszenie Sympatyków Szkoły CZEMPINIAK w Czempiniu</w:t>
      </w:r>
      <w:r w:rsidR="00F16DE2" w:rsidRPr="00F37DE4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67B83B97" w14:textId="5EFF6371" w:rsidR="00F16DE2" w:rsidRPr="00F37DE4" w:rsidRDefault="00F16DE2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 ZAJAZD OSTRZESZÓW</w:t>
      </w:r>
      <w:r w:rsidR="00687BED"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 w Ostrzeszowie</w:t>
      </w:r>
      <w:r w:rsidRPr="00F37DE4">
        <w:rPr>
          <w:rFonts w:asciiTheme="minorHAnsi" w:hAnsiTheme="minorHAnsi" w:cstheme="minorHAnsi"/>
          <w:spacing w:val="-6"/>
          <w:sz w:val="24"/>
          <w:szCs w:val="24"/>
        </w:rPr>
        <w:t xml:space="preserve">, „Zajazd Ostrzeszów” Jolanta Jagielska-Andrzejewska </w:t>
      </w:r>
      <w:r w:rsidR="00833638" w:rsidRPr="00F37DE4">
        <w:rPr>
          <w:rFonts w:asciiTheme="minorHAnsi" w:hAnsiTheme="minorHAnsi" w:cstheme="minorHAnsi"/>
          <w:spacing w:val="-6"/>
          <w:sz w:val="24"/>
          <w:szCs w:val="24"/>
        </w:rPr>
        <w:t>w Ostrzeszowie,</w:t>
      </w:r>
    </w:p>
    <w:p w14:paraId="3CFC7E85" w14:textId="147A3A4F" w:rsidR="00833638" w:rsidRPr="00F37DE4" w:rsidRDefault="00833638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 Magnat w Słupcy, MAGNAT Mirosław Strużyński sp.k. w Słupcy,</w:t>
      </w:r>
    </w:p>
    <w:p w14:paraId="79781C1B" w14:textId="1A546CAF" w:rsidR="00833638" w:rsidRPr="00F37DE4" w:rsidRDefault="00833638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 OLSZA w m. Olszówka, Firma Handlowo Usługowa Hieronim Dzieran w m. Olszówka,</w:t>
      </w:r>
    </w:p>
    <w:p w14:paraId="33DA2BF9" w14:textId="43F69E35" w:rsidR="00833638" w:rsidRPr="00F37DE4" w:rsidRDefault="00833638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Hotel MORAN w m. Ostrowo, Moran B.J. Rybaccy s.c. w Koninie,</w:t>
      </w:r>
    </w:p>
    <w:p w14:paraId="1D4DCDE3" w14:textId="7C2F770D" w:rsidR="00833638" w:rsidRPr="00F37DE4" w:rsidRDefault="00833638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Stowarzyszenie Fotograficzne Sarenka w Trzciance,</w:t>
      </w:r>
    </w:p>
    <w:p w14:paraId="26A067F5" w14:textId="77777777" w:rsidR="00E852B2" w:rsidRPr="00F37DE4" w:rsidRDefault="00833638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Fundacja Edukacji Kulturalnej "Ad Arte" w Poznaniu</w:t>
      </w:r>
      <w:r w:rsidR="00E852B2" w:rsidRPr="00F37DE4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43F71918" w14:textId="7116A5A5" w:rsidR="00833638" w:rsidRPr="00F37DE4" w:rsidRDefault="00E852B2" w:rsidP="00011824">
      <w:pPr>
        <w:pStyle w:val="Tekstpodstawowy21"/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F37DE4">
        <w:rPr>
          <w:rFonts w:asciiTheme="minorHAnsi" w:hAnsiTheme="minorHAnsi" w:cstheme="minorHAnsi"/>
          <w:spacing w:val="-6"/>
          <w:sz w:val="24"/>
          <w:szCs w:val="24"/>
        </w:rPr>
        <w:t>Centrum Wsparcia Rzemiosła, Kształcenia Dualnego i Zawodowego w Kaliszu.</w:t>
      </w:r>
    </w:p>
    <w:p w14:paraId="6582FAF4" w14:textId="77777777" w:rsidR="001166D5" w:rsidRPr="00F37DE4" w:rsidRDefault="001166D5" w:rsidP="001166D5">
      <w:pPr>
        <w:spacing w:before="240" w:after="0" w:line="360" w:lineRule="auto"/>
        <w:rPr>
          <w:rFonts w:asciiTheme="minorHAnsi" w:hAnsiTheme="minorHAnsi" w:cstheme="minorHAnsi"/>
        </w:rPr>
      </w:pPr>
      <w:r w:rsidRPr="00F37DE4">
        <w:rPr>
          <w:rFonts w:asciiTheme="minorHAnsi" w:hAnsiTheme="minorHAnsi" w:cstheme="minorHAnsi"/>
          <w:b/>
        </w:rPr>
        <w:lastRenderedPageBreak/>
        <w:t xml:space="preserve">DEPARTAMENT KORZYSTANIA I INFORMACJI O ŚRODOWISKU: </w:t>
      </w:r>
    </w:p>
    <w:p w14:paraId="5B971BB4" w14:textId="2C271BE2" w:rsidR="008A1702" w:rsidRPr="00F37DE4" w:rsidRDefault="00BD6006" w:rsidP="00011824">
      <w:pPr>
        <w:pStyle w:val="Tekstpodstawowywcity31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Firma Kowalski s</w:t>
      </w:r>
      <w:r w:rsidR="008A1702" w:rsidRPr="00F37DE4">
        <w:rPr>
          <w:rFonts w:asciiTheme="minorHAnsi" w:hAnsiTheme="minorHAnsi" w:cstheme="minorHAnsi"/>
          <w:spacing w:val="-4"/>
          <w:sz w:val="24"/>
          <w:szCs w:val="24"/>
        </w:rPr>
        <w:t xml:space="preserve">p. z o.o. w Śmiglu, Zakład we Wschowie (kontrola </w:t>
      </w:r>
      <w:r w:rsidR="00563B6C" w:rsidRPr="00F37DE4">
        <w:rPr>
          <w:rFonts w:asciiTheme="minorHAnsi" w:hAnsiTheme="minorHAnsi" w:cstheme="minorHAnsi"/>
          <w:spacing w:val="-4"/>
          <w:sz w:val="24"/>
          <w:szCs w:val="24"/>
        </w:rPr>
        <w:t xml:space="preserve">doraźna, </w:t>
      </w:r>
      <w:r w:rsidR="00F37DE4">
        <w:rPr>
          <w:rFonts w:asciiTheme="minorHAnsi" w:hAnsiTheme="minorHAnsi" w:cstheme="minorHAnsi"/>
          <w:spacing w:val="-4"/>
          <w:sz w:val="24"/>
          <w:szCs w:val="24"/>
        </w:rPr>
        <w:t>przeprowadzona w 2023 r.</w:t>
      </w:r>
      <w:r w:rsidR="008A1702" w:rsidRPr="00F37DE4">
        <w:rPr>
          <w:rFonts w:asciiTheme="minorHAnsi" w:hAnsiTheme="minorHAnsi" w:cstheme="minorHAnsi"/>
          <w:spacing w:val="-4"/>
          <w:sz w:val="24"/>
          <w:szCs w:val="24"/>
        </w:rPr>
        <w:t>),</w:t>
      </w:r>
    </w:p>
    <w:p w14:paraId="6F2A56BF" w14:textId="4A4C59BB" w:rsidR="008A1702" w:rsidRPr="00F37DE4" w:rsidRDefault="00BD6006" w:rsidP="00011824">
      <w:pPr>
        <w:pStyle w:val="Tekstpodstawowywcity31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>REMONDIS GLASS RECYKLING s</w:t>
      </w:r>
      <w:r w:rsidR="008A1702" w:rsidRPr="00F37DE4">
        <w:rPr>
          <w:rFonts w:asciiTheme="minorHAnsi" w:hAnsiTheme="minorHAnsi" w:cstheme="minorHAnsi"/>
          <w:spacing w:val="-4"/>
          <w:sz w:val="24"/>
          <w:szCs w:val="24"/>
        </w:rPr>
        <w:t>p. z o.o. w Pile (</w:t>
      </w:r>
      <w:r w:rsidR="00DD60EC" w:rsidRPr="00F37DE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A1702" w:rsidRPr="00F37DE4">
        <w:rPr>
          <w:rFonts w:asciiTheme="minorHAnsi" w:hAnsiTheme="minorHAnsi" w:cstheme="minorHAnsi"/>
          <w:spacing w:val="-4"/>
          <w:sz w:val="24"/>
          <w:szCs w:val="24"/>
        </w:rPr>
        <w:t xml:space="preserve">kontrola </w:t>
      </w:r>
      <w:r w:rsidR="00A85643" w:rsidRPr="00F37DE4">
        <w:rPr>
          <w:rFonts w:asciiTheme="minorHAnsi" w:hAnsiTheme="minorHAnsi" w:cstheme="minorHAnsi"/>
          <w:spacing w:val="-4"/>
          <w:sz w:val="24"/>
          <w:szCs w:val="24"/>
        </w:rPr>
        <w:t xml:space="preserve">doraźna, </w:t>
      </w:r>
      <w:r w:rsidR="008A1702" w:rsidRPr="00F37DE4">
        <w:rPr>
          <w:rFonts w:asciiTheme="minorHAnsi" w:hAnsiTheme="minorHAnsi" w:cstheme="minorHAnsi"/>
          <w:spacing w:val="-4"/>
          <w:sz w:val="24"/>
          <w:szCs w:val="24"/>
        </w:rPr>
        <w:t xml:space="preserve">przeprowadzona </w:t>
      </w:r>
      <w:r w:rsidR="00DD60EC" w:rsidRPr="00F37DE4">
        <w:rPr>
          <w:rFonts w:asciiTheme="minorHAnsi" w:hAnsiTheme="minorHAnsi" w:cstheme="minorHAnsi"/>
          <w:spacing w:val="-4"/>
          <w:sz w:val="24"/>
          <w:szCs w:val="24"/>
        </w:rPr>
        <w:br/>
      </w:r>
      <w:r w:rsidR="008A1702" w:rsidRPr="00F37DE4">
        <w:rPr>
          <w:rFonts w:asciiTheme="minorHAnsi" w:hAnsiTheme="minorHAnsi" w:cstheme="minorHAnsi"/>
          <w:spacing w:val="-4"/>
          <w:sz w:val="24"/>
          <w:szCs w:val="24"/>
        </w:rPr>
        <w:t xml:space="preserve">w 2023 </w:t>
      </w:r>
      <w:r w:rsidR="00F37DE4" w:rsidRPr="00F37DE4">
        <w:rPr>
          <w:rFonts w:asciiTheme="minorHAnsi" w:hAnsiTheme="minorHAnsi" w:cstheme="minorHAnsi"/>
          <w:spacing w:val="-4"/>
          <w:sz w:val="24"/>
          <w:szCs w:val="24"/>
        </w:rPr>
        <w:t>r.</w:t>
      </w:r>
      <w:r w:rsidR="008A1702" w:rsidRPr="00F37DE4">
        <w:rPr>
          <w:rFonts w:asciiTheme="minorHAnsi" w:hAnsiTheme="minorHAnsi" w:cstheme="minorHAnsi"/>
          <w:spacing w:val="-4"/>
          <w:sz w:val="24"/>
          <w:szCs w:val="24"/>
        </w:rPr>
        <w:t>),</w:t>
      </w:r>
    </w:p>
    <w:p w14:paraId="6CE240E6" w14:textId="77777777" w:rsidR="001166D5" w:rsidRPr="00F37DE4" w:rsidRDefault="001166D5" w:rsidP="00011824">
      <w:pPr>
        <w:pStyle w:val="Tekstpodstawowywcity31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Gmina Przygodzice,</w:t>
      </w:r>
    </w:p>
    <w:p w14:paraId="3EE0A4BA" w14:textId="57FC7E07" w:rsidR="001166D5" w:rsidRPr="00F37DE4" w:rsidRDefault="001166D5" w:rsidP="00011824">
      <w:pPr>
        <w:pStyle w:val="Tekstpodstawowywcity31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Gmina Gołuchów,</w:t>
      </w:r>
    </w:p>
    <w:p w14:paraId="0C7BAEB5" w14:textId="430916DC" w:rsidR="004E0FDA" w:rsidRPr="00F37DE4" w:rsidRDefault="004E0FDA" w:rsidP="00011824">
      <w:pPr>
        <w:pStyle w:val="Tekstpodstawowywcity31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Stowarzyszenie „DOM” Dobrowska Organizacja Międzypokoleniowa z m. Dobrów,</w:t>
      </w:r>
    </w:p>
    <w:p w14:paraId="4EBEDF58" w14:textId="2450BD2E" w:rsidR="00B372F2" w:rsidRPr="00F37DE4" w:rsidRDefault="00B372F2" w:rsidP="00011824">
      <w:pPr>
        <w:pStyle w:val="Tekstpodstawowywcity31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CID-ROL sp. z o.o. sp. k. w Wągrowcu,</w:t>
      </w:r>
    </w:p>
    <w:p w14:paraId="487647DB" w14:textId="2D6045D1" w:rsidR="00B372F2" w:rsidRPr="00F37DE4" w:rsidRDefault="00B372F2" w:rsidP="00011824">
      <w:pPr>
        <w:pStyle w:val="Tekstpodstawowywcity31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Gmina Dopiewo,</w:t>
      </w:r>
    </w:p>
    <w:p w14:paraId="61633066" w14:textId="6CCFD224" w:rsidR="00B372F2" w:rsidRPr="00F37DE4" w:rsidRDefault="008A1702" w:rsidP="00011824">
      <w:pPr>
        <w:pStyle w:val="Tekstpodstawowywcity31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Gmina Stęszew.</w:t>
      </w:r>
    </w:p>
    <w:p w14:paraId="5D828FDE" w14:textId="24AB7A79" w:rsidR="00971B43" w:rsidRPr="00F37DE4" w:rsidRDefault="00971B43" w:rsidP="00BB40CB">
      <w:pPr>
        <w:pStyle w:val="Tekstpodstawowy21"/>
        <w:tabs>
          <w:tab w:val="num" w:pos="1080"/>
        </w:tabs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DE4">
        <w:rPr>
          <w:rFonts w:asciiTheme="minorHAnsi" w:hAnsiTheme="minorHAnsi" w:cstheme="minorHAnsi"/>
          <w:b/>
          <w:sz w:val="24"/>
          <w:szCs w:val="24"/>
        </w:rPr>
        <w:t>DEPARTAMENT KULTURY:</w:t>
      </w:r>
    </w:p>
    <w:p w14:paraId="6CF9CF6E" w14:textId="364FD89B" w:rsidR="00910B00" w:rsidRPr="00F37DE4" w:rsidRDefault="006D67FE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37DE4">
        <w:rPr>
          <w:rFonts w:asciiTheme="minorHAnsi" w:hAnsiTheme="minorHAnsi" w:cstheme="minorHAnsi"/>
          <w:spacing w:val="-2"/>
          <w:sz w:val="24"/>
          <w:szCs w:val="24"/>
        </w:rPr>
        <w:t>Wielkopolski Oddział Związku Literatów Polskich w Kaliszu,</w:t>
      </w:r>
    </w:p>
    <w:p w14:paraId="303575E5" w14:textId="5A7A2C4D" w:rsidR="006D67FE" w:rsidRPr="00F37DE4" w:rsidRDefault="006D67FE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37DE4">
        <w:rPr>
          <w:rFonts w:asciiTheme="minorHAnsi" w:hAnsiTheme="minorHAnsi" w:cstheme="minorHAnsi"/>
          <w:spacing w:val="-2"/>
          <w:sz w:val="24"/>
          <w:szCs w:val="24"/>
        </w:rPr>
        <w:t>Stowarzyszenie Lewiczynek- ZIELONA PRZYSTAŃ Gminy Miedzichowo w Miedzichowie,</w:t>
      </w:r>
    </w:p>
    <w:p w14:paraId="1C02691B" w14:textId="4D4F744F" w:rsidR="006D67FE" w:rsidRPr="00F37DE4" w:rsidRDefault="006D67FE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37DE4">
        <w:rPr>
          <w:rFonts w:asciiTheme="minorHAnsi" w:hAnsiTheme="minorHAnsi" w:cstheme="minorHAnsi"/>
          <w:spacing w:val="-2"/>
          <w:sz w:val="24"/>
          <w:szCs w:val="24"/>
        </w:rPr>
        <w:t>Stowarzyszenie Społeczno-Kulturalne Przyjaciół Ziemi Miedzichowskiej w Miedzichowie,</w:t>
      </w:r>
    </w:p>
    <w:p w14:paraId="7C2DD343" w14:textId="5C68A3A8" w:rsidR="006D67FE" w:rsidRPr="00F37DE4" w:rsidRDefault="008B536A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37DE4">
        <w:rPr>
          <w:rFonts w:asciiTheme="minorHAnsi" w:hAnsiTheme="minorHAnsi" w:cstheme="minorHAnsi"/>
          <w:spacing w:val="-2"/>
          <w:sz w:val="24"/>
          <w:szCs w:val="24"/>
        </w:rPr>
        <w:t>Stowarzyszeni</w:t>
      </w:r>
      <w:r w:rsidR="00B11CD3" w:rsidRPr="00F37DE4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F37DE4">
        <w:rPr>
          <w:rFonts w:asciiTheme="minorHAnsi" w:hAnsiTheme="minorHAnsi" w:cstheme="minorHAnsi"/>
          <w:spacing w:val="-2"/>
          <w:sz w:val="24"/>
          <w:szCs w:val="24"/>
        </w:rPr>
        <w:t xml:space="preserve"> Zostań Gwiazdą Kabaretu w Poznaniu</w:t>
      </w:r>
      <w:r w:rsidR="00AB53D9" w:rsidRPr="00F37DE4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73C8F18E" w14:textId="77777777" w:rsidR="00AF2FE0" w:rsidRPr="00F37DE4" w:rsidRDefault="00AB53D9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37DE4">
        <w:rPr>
          <w:rFonts w:asciiTheme="minorHAnsi" w:hAnsiTheme="minorHAnsi" w:cstheme="minorHAnsi"/>
          <w:spacing w:val="-2"/>
          <w:sz w:val="24"/>
          <w:szCs w:val="24"/>
        </w:rPr>
        <w:t>Stowarzyszenie Poznańskie Senioritki z Poznania,</w:t>
      </w:r>
    </w:p>
    <w:p w14:paraId="050BC017" w14:textId="087E9CE2" w:rsidR="00AB53D9" w:rsidRPr="00F37DE4" w:rsidRDefault="00AF2FE0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37DE4">
        <w:rPr>
          <w:rFonts w:asciiTheme="minorHAnsi" w:hAnsiTheme="minorHAnsi" w:cstheme="minorHAnsi"/>
          <w:spacing w:val="-2"/>
          <w:sz w:val="24"/>
          <w:szCs w:val="24"/>
        </w:rPr>
        <w:t>Stowarzyszenie Muzyków Ludowych w Zbąszyniu,</w:t>
      </w:r>
    </w:p>
    <w:p w14:paraId="7C5550AE" w14:textId="7A205026" w:rsidR="00AF2FE0" w:rsidRPr="00F37DE4" w:rsidRDefault="00AF2FE0" w:rsidP="00011824">
      <w:pPr>
        <w:pStyle w:val="Tekstpodstawowy21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F37DE4">
        <w:rPr>
          <w:rFonts w:asciiTheme="minorHAnsi" w:hAnsiTheme="minorHAnsi" w:cstheme="minorHAnsi"/>
          <w:spacing w:val="-2"/>
          <w:sz w:val="24"/>
          <w:szCs w:val="24"/>
        </w:rPr>
        <w:t>an_Arc</w:t>
      </w:r>
      <w:r w:rsidR="00885761" w:rsidRPr="00F37DE4">
        <w:rPr>
          <w:rFonts w:asciiTheme="minorHAnsi" w:hAnsiTheme="minorHAnsi" w:cstheme="minorHAnsi"/>
          <w:spacing w:val="-2"/>
          <w:sz w:val="24"/>
          <w:szCs w:val="24"/>
        </w:rPr>
        <w:t>he Newmusicfoudation w Poznaniu.</w:t>
      </w:r>
    </w:p>
    <w:p w14:paraId="11F498A8" w14:textId="5363A4E2" w:rsidR="006B1059" w:rsidRPr="00F37DE4" w:rsidRDefault="006B1059" w:rsidP="007E7CCF">
      <w:pPr>
        <w:pStyle w:val="Tekstpodstawowy21"/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DE4">
        <w:rPr>
          <w:rFonts w:asciiTheme="minorHAnsi" w:hAnsiTheme="minorHAnsi" w:cstheme="minorHAnsi"/>
          <w:b/>
          <w:sz w:val="24"/>
          <w:szCs w:val="24"/>
        </w:rPr>
        <w:t>DEPARTAMENT ROLNICTWA I ROZWOJU WSI:</w:t>
      </w:r>
    </w:p>
    <w:p w14:paraId="21790D11" w14:textId="29892888" w:rsidR="0098701D" w:rsidRPr="00F37DE4" w:rsidRDefault="00714EA2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Polski Komitet Pomocy Społecznej w Poznaniu,</w:t>
      </w:r>
    </w:p>
    <w:p w14:paraId="1FD95A67" w14:textId="53ABDA1C" w:rsidR="00714EA2" w:rsidRPr="00F37DE4" w:rsidRDefault="00714EA2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Gmina Sulmierzyce,</w:t>
      </w:r>
    </w:p>
    <w:p w14:paraId="49870D87" w14:textId="4374E573" w:rsidR="00714EA2" w:rsidRPr="00F37DE4" w:rsidRDefault="00714EA2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Bank Żywności w Koninie,</w:t>
      </w:r>
    </w:p>
    <w:p w14:paraId="76935812" w14:textId="47B4C31B" w:rsidR="00714EA2" w:rsidRPr="00F37DE4" w:rsidRDefault="00714EA2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</w:t>
      </w:r>
      <w:r w:rsidR="00A77548" w:rsidRPr="00F37DE4">
        <w:rPr>
          <w:rFonts w:asciiTheme="minorHAnsi" w:hAnsiTheme="minorHAnsi" w:cstheme="minorHAnsi"/>
          <w:sz w:val="24"/>
          <w:szCs w:val="24"/>
        </w:rPr>
        <w:t>a</w:t>
      </w:r>
      <w:r w:rsidRPr="00F37DE4">
        <w:rPr>
          <w:rFonts w:asciiTheme="minorHAnsi" w:hAnsiTheme="minorHAnsi" w:cstheme="minorHAnsi"/>
          <w:sz w:val="24"/>
          <w:szCs w:val="24"/>
        </w:rPr>
        <w:t xml:space="preserve"> Skoki</w:t>
      </w:r>
      <w:r w:rsidR="00B8403D" w:rsidRPr="00F37DE4">
        <w:rPr>
          <w:rFonts w:asciiTheme="minorHAnsi" w:hAnsiTheme="minorHAnsi" w:cstheme="minorHAnsi"/>
          <w:sz w:val="24"/>
          <w:szCs w:val="24"/>
        </w:rPr>
        <w:t>,</w:t>
      </w:r>
    </w:p>
    <w:p w14:paraId="03D44766" w14:textId="4768083E" w:rsidR="00B672A0" w:rsidRPr="00F37DE4" w:rsidRDefault="00B8403D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Gmina Trzcianka,</w:t>
      </w:r>
    </w:p>
    <w:p w14:paraId="7D1117D3" w14:textId="34EE4896" w:rsidR="008B536A" w:rsidRPr="00F37DE4" w:rsidRDefault="008B536A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Gmina Trzemeszno,</w:t>
      </w:r>
    </w:p>
    <w:p w14:paraId="346374C4" w14:textId="05292F92" w:rsidR="00AB53D9" w:rsidRPr="00F37DE4" w:rsidRDefault="00AB53D9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Gmina Szamocin</w:t>
      </w:r>
      <w:r w:rsidR="001D299D" w:rsidRPr="00F37DE4">
        <w:rPr>
          <w:rFonts w:asciiTheme="minorHAnsi" w:hAnsiTheme="minorHAnsi" w:cstheme="minorHAnsi"/>
          <w:sz w:val="24"/>
          <w:szCs w:val="24"/>
        </w:rPr>
        <w:t>,</w:t>
      </w:r>
    </w:p>
    <w:p w14:paraId="1812B05C" w14:textId="67173CB8" w:rsidR="001D299D" w:rsidRPr="00F37DE4" w:rsidRDefault="001D299D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Gminna Spółka Wodna w Skokach,</w:t>
      </w:r>
    </w:p>
    <w:p w14:paraId="01815D40" w14:textId="6E40A48F" w:rsidR="00D9336E" w:rsidRPr="00F37DE4" w:rsidRDefault="00D9336E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Urząd Miejski w Mosinie</w:t>
      </w:r>
      <w:r w:rsidR="00A77548" w:rsidRPr="00F37DE4">
        <w:rPr>
          <w:rFonts w:asciiTheme="minorHAnsi" w:hAnsiTheme="minorHAnsi" w:cstheme="minorHAnsi"/>
          <w:sz w:val="24"/>
          <w:szCs w:val="24"/>
        </w:rPr>
        <w:t>,</w:t>
      </w:r>
    </w:p>
    <w:p w14:paraId="40F5FE8E" w14:textId="21013C2F" w:rsidR="00A77548" w:rsidRPr="00F37DE4" w:rsidRDefault="00A77548" w:rsidP="00132A36">
      <w:pPr>
        <w:pStyle w:val="Tekstpodstawowy21"/>
        <w:numPr>
          <w:ilvl w:val="0"/>
          <w:numId w:val="9"/>
        </w:numPr>
        <w:tabs>
          <w:tab w:val="left" w:pos="142"/>
        </w:tabs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Gmina Rydzyna,</w:t>
      </w:r>
    </w:p>
    <w:p w14:paraId="476684C9" w14:textId="20557DBF" w:rsidR="00A77548" w:rsidRPr="00F37DE4" w:rsidRDefault="00A77548" w:rsidP="00132A36">
      <w:pPr>
        <w:pStyle w:val="Tekstpodstawowy21"/>
        <w:numPr>
          <w:ilvl w:val="0"/>
          <w:numId w:val="9"/>
        </w:numPr>
        <w:tabs>
          <w:tab w:val="left" w:pos="426"/>
        </w:tabs>
        <w:spacing w:after="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lastRenderedPageBreak/>
        <w:t>Urząd Miasta i Gminy Ostrzeszów</w:t>
      </w:r>
      <w:r w:rsidR="009654E9" w:rsidRPr="00F37DE4">
        <w:rPr>
          <w:rFonts w:asciiTheme="minorHAnsi" w:hAnsiTheme="minorHAnsi" w:cstheme="minorHAnsi"/>
          <w:sz w:val="24"/>
          <w:szCs w:val="24"/>
        </w:rPr>
        <w:t>,</w:t>
      </w:r>
    </w:p>
    <w:p w14:paraId="73AB45AE" w14:textId="47550804" w:rsidR="00A77548" w:rsidRPr="00F37DE4" w:rsidRDefault="00BD6006" w:rsidP="00132A36">
      <w:pPr>
        <w:pStyle w:val="Tekstpodstawowy21"/>
        <w:numPr>
          <w:ilvl w:val="0"/>
          <w:numId w:val="9"/>
        </w:numPr>
        <w:tabs>
          <w:tab w:val="left" w:pos="426"/>
        </w:tabs>
        <w:spacing w:after="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Mesyna s</w:t>
      </w:r>
      <w:r w:rsidR="00A77548" w:rsidRPr="00F37DE4">
        <w:rPr>
          <w:rFonts w:asciiTheme="minorHAnsi" w:hAnsiTheme="minorHAnsi" w:cstheme="minorHAnsi"/>
          <w:sz w:val="24"/>
          <w:szCs w:val="24"/>
        </w:rPr>
        <w:t>p. z o.o.</w:t>
      </w:r>
      <w:r w:rsidR="00687BED" w:rsidRPr="00F37DE4">
        <w:rPr>
          <w:rFonts w:asciiTheme="minorHAnsi" w:hAnsiTheme="minorHAnsi" w:cstheme="minorHAnsi"/>
          <w:sz w:val="24"/>
          <w:szCs w:val="24"/>
        </w:rPr>
        <w:t xml:space="preserve"> w Krotoszynie.</w:t>
      </w:r>
    </w:p>
    <w:p w14:paraId="4B30E22B" w14:textId="77777777" w:rsidR="0042102F" w:rsidRPr="00F37DE4" w:rsidRDefault="0042102F" w:rsidP="007E7CCF">
      <w:pPr>
        <w:pStyle w:val="Tekstpodstawowy21"/>
        <w:tabs>
          <w:tab w:val="left" w:pos="720"/>
        </w:tabs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DE4">
        <w:rPr>
          <w:rFonts w:asciiTheme="minorHAnsi" w:hAnsiTheme="minorHAnsi" w:cstheme="minorHAnsi"/>
          <w:b/>
          <w:sz w:val="24"/>
          <w:szCs w:val="24"/>
        </w:rPr>
        <w:t>DEPARTAMENT SPORTU I TURYSTYKI:</w:t>
      </w:r>
      <w:r w:rsidR="003044E3" w:rsidRPr="00F37DE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099F845" w14:textId="77777777" w:rsidR="0097162D" w:rsidRPr="00F37DE4" w:rsidRDefault="0097162D" w:rsidP="0097162D">
      <w:pPr>
        <w:pStyle w:val="Tekstpodstawowywcity31"/>
        <w:numPr>
          <w:ilvl w:val="0"/>
          <w:numId w:val="2"/>
        </w:numPr>
        <w:tabs>
          <w:tab w:val="num" w:pos="428"/>
          <w:tab w:val="num" w:pos="720"/>
        </w:tabs>
        <w:spacing w:after="0" w:line="33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Gmina Kłecko,</w:t>
      </w:r>
    </w:p>
    <w:p w14:paraId="58A62AD3" w14:textId="77777777" w:rsidR="00940003" w:rsidRPr="00F37DE4" w:rsidRDefault="00940003" w:rsidP="00940003">
      <w:pPr>
        <w:pStyle w:val="Tekstpodstawowywcity31"/>
        <w:numPr>
          <w:ilvl w:val="0"/>
          <w:numId w:val="2"/>
        </w:numPr>
        <w:tabs>
          <w:tab w:val="num" w:pos="428"/>
          <w:tab w:val="num" w:pos="720"/>
        </w:tabs>
        <w:spacing w:after="0" w:line="336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Gmina Gostyń,</w:t>
      </w:r>
    </w:p>
    <w:p w14:paraId="0FED2C28" w14:textId="56BCACEC" w:rsidR="00940003" w:rsidRPr="00F37DE4" w:rsidRDefault="00940003" w:rsidP="00940003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Zakł</w:t>
      </w:r>
      <w:r w:rsidR="00687BED" w:rsidRPr="00F37DE4">
        <w:rPr>
          <w:rFonts w:asciiTheme="minorHAnsi" w:hAnsiTheme="minorHAnsi" w:cstheme="minorHAnsi"/>
          <w:sz w:val="24"/>
          <w:szCs w:val="24"/>
        </w:rPr>
        <w:t>ad Komunalny w Śmiglu sp. z .o. w Śmiglu,</w:t>
      </w:r>
    </w:p>
    <w:p w14:paraId="18C3BE32" w14:textId="74650694" w:rsidR="00940003" w:rsidRPr="00F37DE4" w:rsidRDefault="00940003" w:rsidP="00940003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Starostwo Powiatowe w Lesznie</w:t>
      </w:r>
      <w:r w:rsidR="00E36A4C" w:rsidRPr="00F37DE4">
        <w:rPr>
          <w:rFonts w:asciiTheme="minorHAnsi" w:hAnsiTheme="minorHAnsi" w:cstheme="minorHAnsi"/>
          <w:sz w:val="24"/>
          <w:szCs w:val="24"/>
        </w:rPr>
        <w:t>,</w:t>
      </w:r>
    </w:p>
    <w:p w14:paraId="48D533F0" w14:textId="3335C748" w:rsidR="00B112B1" w:rsidRPr="00F37DE4" w:rsidRDefault="00940003" w:rsidP="001166D5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Gmina Kaźmierz,</w:t>
      </w:r>
    </w:p>
    <w:p w14:paraId="312AF212" w14:textId="29FDF8A0" w:rsidR="0027630B" w:rsidRPr="00F37DE4" w:rsidRDefault="0027630B" w:rsidP="001166D5">
      <w:pPr>
        <w:pStyle w:val="Tekstpodstawowywcity31"/>
        <w:numPr>
          <w:ilvl w:val="0"/>
          <w:numId w:val="2"/>
        </w:numPr>
        <w:tabs>
          <w:tab w:val="num" w:pos="720"/>
        </w:tabs>
        <w:spacing w:after="0" w:line="336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 xml:space="preserve">TRIPGO Jarosław Okupnik </w:t>
      </w:r>
      <w:r w:rsidR="00DD5820" w:rsidRPr="00F37DE4">
        <w:rPr>
          <w:rFonts w:asciiTheme="minorHAnsi" w:hAnsiTheme="minorHAnsi" w:cstheme="minorHAnsi"/>
          <w:sz w:val="24"/>
          <w:szCs w:val="24"/>
        </w:rPr>
        <w:t>w m. Strzyżew.</w:t>
      </w:r>
    </w:p>
    <w:p w14:paraId="29C3C853" w14:textId="56438ACD" w:rsidR="0039774C" w:rsidRPr="00F37DE4" w:rsidRDefault="00051AA2" w:rsidP="00E61F3D">
      <w:pPr>
        <w:pStyle w:val="Tekstpodstawowywcity31"/>
        <w:tabs>
          <w:tab w:val="num" w:pos="0"/>
        </w:tabs>
        <w:spacing w:before="240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DE4">
        <w:rPr>
          <w:rFonts w:asciiTheme="minorHAnsi" w:hAnsiTheme="minorHAnsi" w:cstheme="minorHAnsi"/>
          <w:b/>
          <w:sz w:val="24"/>
          <w:szCs w:val="24"/>
        </w:rPr>
        <w:t>DEPARTAMENT TRANSPORTU</w:t>
      </w:r>
      <w:r w:rsidR="003948A7" w:rsidRPr="00F37DE4">
        <w:rPr>
          <w:rFonts w:asciiTheme="minorHAnsi" w:hAnsiTheme="minorHAnsi" w:cstheme="minorHAnsi"/>
          <w:b/>
          <w:sz w:val="24"/>
          <w:szCs w:val="24"/>
        </w:rPr>
        <w:t>:</w:t>
      </w:r>
      <w:r w:rsidRPr="00F37DE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5CCBF4" w14:textId="4DC74BC4" w:rsidR="004224B9" w:rsidRPr="00F37DE4" w:rsidRDefault="00611ADC" w:rsidP="00132A36">
      <w:pPr>
        <w:pStyle w:val="Akapitzlist0"/>
        <w:numPr>
          <w:ilvl w:val="0"/>
          <w:numId w:val="9"/>
        </w:numPr>
        <w:spacing w:after="0"/>
        <w:ind w:left="42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37DE4">
        <w:rPr>
          <w:rFonts w:asciiTheme="minorHAnsi" w:hAnsiTheme="minorHAnsi" w:cstheme="minorHAnsi"/>
          <w:sz w:val="24"/>
          <w:szCs w:val="24"/>
        </w:rPr>
        <w:t>JOŃSKI TRAVEL, Przewozy Turystyczne Krajowe i Zagraniczne w Przykonie</w:t>
      </w:r>
      <w:r w:rsidR="00C6752C" w:rsidRPr="00F37DE4">
        <w:rPr>
          <w:rFonts w:asciiTheme="minorHAnsi" w:hAnsiTheme="minorHAnsi" w:cstheme="minorHAnsi"/>
          <w:sz w:val="24"/>
          <w:szCs w:val="24"/>
        </w:rPr>
        <w:t xml:space="preserve"> </w:t>
      </w:r>
      <w:r w:rsidR="00C6752C" w:rsidRPr="00F37DE4">
        <w:rPr>
          <w:rFonts w:asciiTheme="minorHAnsi" w:hAnsiTheme="minorHAnsi" w:cstheme="minorHAnsi"/>
          <w:sz w:val="24"/>
          <w:szCs w:val="24"/>
          <w:lang w:eastAsia="ar-SA"/>
        </w:rPr>
        <w:t>(z kontro</w:t>
      </w:r>
      <w:r w:rsidR="00F37DE4" w:rsidRPr="00F37DE4">
        <w:rPr>
          <w:rFonts w:asciiTheme="minorHAnsi" w:hAnsiTheme="minorHAnsi" w:cstheme="minorHAnsi"/>
          <w:sz w:val="24"/>
          <w:szCs w:val="24"/>
          <w:lang w:eastAsia="ar-SA"/>
        </w:rPr>
        <w:t>li przeprowadzonej w 2023 r.</w:t>
      </w:r>
      <w:r w:rsidR="00C6752C" w:rsidRPr="00F37DE4">
        <w:rPr>
          <w:rFonts w:asciiTheme="minorHAnsi" w:hAnsiTheme="minorHAnsi" w:cstheme="minorHAnsi"/>
          <w:sz w:val="24"/>
          <w:szCs w:val="24"/>
          <w:lang w:eastAsia="ar-SA"/>
        </w:rPr>
        <w:t>)</w:t>
      </w:r>
      <w:r w:rsidR="004224B9" w:rsidRPr="00F37DE4">
        <w:rPr>
          <w:rFonts w:asciiTheme="minorHAnsi" w:hAnsiTheme="minorHAnsi" w:cstheme="minorHAnsi"/>
          <w:sz w:val="24"/>
          <w:szCs w:val="24"/>
        </w:rPr>
        <w:t>,</w:t>
      </w:r>
    </w:p>
    <w:p w14:paraId="7A597AE8" w14:textId="5E7F07A2" w:rsidR="00611ADC" w:rsidRPr="00F37DE4" w:rsidRDefault="00611ADC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Usługi Transportowe EUROBUS w Kleczewie,</w:t>
      </w:r>
    </w:p>
    <w:p w14:paraId="4A54A94B" w14:textId="396CFBEC" w:rsidR="00611ADC" w:rsidRPr="00F37DE4" w:rsidRDefault="00C747F0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Przedsiębiorstwo Przewozowe „</w:t>
      </w:r>
      <w:r w:rsidR="007544D4" w:rsidRPr="00F37DE4">
        <w:rPr>
          <w:rFonts w:asciiTheme="minorHAnsi" w:hAnsiTheme="minorHAnsi" w:cstheme="minorHAnsi"/>
          <w:sz w:val="24"/>
          <w:szCs w:val="24"/>
        </w:rPr>
        <w:t>POLTURIST” Andrzej Jarentowski w Kaliszu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34D88F30" w14:textId="01F091DF" w:rsidR="00C747F0" w:rsidRPr="00F37DE4" w:rsidRDefault="00C747F0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Transport</w:t>
      </w:r>
      <w:r w:rsidR="007544D4" w:rsidRPr="00F37DE4">
        <w:rPr>
          <w:rFonts w:asciiTheme="minorHAnsi" w:hAnsiTheme="minorHAnsi" w:cstheme="minorHAnsi"/>
          <w:sz w:val="24"/>
          <w:szCs w:val="24"/>
        </w:rPr>
        <w:t xml:space="preserve"> Osobowy Mirosław Litwa w Koźminku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4495B490" w14:textId="22AF8B99" w:rsidR="00C747F0" w:rsidRPr="00F37DE4" w:rsidRDefault="00C747F0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Gnieźnieńskie Przedsiębio</w:t>
      </w:r>
      <w:r w:rsidR="00F37DE4">
        <w:rPr>
          <w:rFonts w:asciiTheme="minorHAnsi" w:hAnsiTheme="minorHAnsi" w:cstheme="minorHAnsi"/>
          <w:sz w:val="24"/>
          <w:szCs w:val="24"/>
        </w:rPr>
        <w:t>rstwo Komunikacji Samochodowej s</w:t>
      </w:r>
      <w:r w:rsidRPr="00F37DE4">
        <w:rPr>
          <w:rFonts w:asciiTheme="minorHAnsi" w:hAnsiTheme="minorHAnsi" w:cstheme="minorHAnsi"/>
          <w:sz w:val="24"/>
          <w:szCs w:val="24"/>
        </w:rPr>
        <w:t>p. z o.o.</w:t>
      </w:r>
      <w:r w:rsidR="00C6752C" w:rsidRPr="00F37DE4">
        <w:rPr>
          <w:rFonts w:asciiTheme="minorHAnsi" w:hAnsiTheme="minorHAnsi" w:cstheme="minorHAnsi"/>
          <w:sz w:val="24"/>
          <w:szCs w:val="24"/>
        </w:rPr>
        <w:t xml:space="preserve"> w Gnieźnie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60C710C6" w14:textId="6851E4CE" w:rsidR="00C747F0" w:rsidRPr="00F37DE4" w:rsidRDefault="00C747F0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Spółdziel</w:t>
      </w:r>
      <w:r w:rsidR="007544D4" w:rsidRPr="00F37DE4">
        <w:rPr>
          <w:rFonts w:asciiTheme="minorHAnsi" w:hAnsiTheme="minorHAnsi" w:cstheme="minorHAnsi"/>
          <w:sz w:val="24"/>
          <w:szCs w:val="24"/>
        </w:rPr>
        <w:t>cze Centrum Rolnicze „CENTROL” w</w:t>
      </w:r>
      <w:r w:rsidRPr="00F37DE4">
        <w:rPr>
          <w:rFonts w:asciiTheme="minorHAnsi" w:hAnsiTheme="minorHAnsi" w:cstheme="minorHAnsi"/>
          <w:sz w:val="24"/>
          <w:szCs w:val="24"/>
        </w:rPr>
        <w:t xml:space="preserve"> </w:t>
      </w:r>
      <w:r w:rsidR="007544D4" w:rsidRPr="00F37DE4">
        <w:rPr>
          <w:rFonts w:asciiTheme="minorHAnsi" w:hAnsiTheme="minorHAnsi" w:cstheme="minorHAnsi"/>
          <w:sz w:val="24"/>
          <w:szCs w:val="24"/>
        </w:rPr>
        <w:t xml:space="preserve">m. </w:t>
      </w:r>
      <w:r w:rsidR="006604AB">
        <w:rPr>
          <w:rFonts w:asciiTheme="minorHAnsi" w:hAnsiTheme="minorHAnsi" w:cstheme="minorHAnsi"/>
          <w:sz w:val="24"/>
          <w:szCs w:val="24"/>
        </w:rPr>
        <w:t>Koźmina Wielkopolska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5B511508" w14:textId="17E6E719" w:rsidR="00C747F0" w:rsidRPr="00F37DE4" w:rsidRDefault="00C747F0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 xml:space="preserve">Zakład Usług Komunalnych i </w:t>
      </w:r>
      <w:r w:rsidR="007544D4" w:rsidRPr="00F37DE4">
        <w:rPr>
          <w:rFonts w:asciiTheme="minorHAnsi" w:hAnsiTheme="minorHAnsi" w:cstheme="minorHAnsi"/>
          <w:sz w:val="24"/>
          <w:szCs w:val="24"/>
        </w:rPr>
        <w:t>Transportowych Henryk Siwiński w Rogoźnie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7DB19E62" w14:textId="33B6DFCB" w:rsidR="00C747F0" w:rsidRPr="00F37DE4" w:rsidRDefault="00C747F0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BOBKOM Usługi Komunalne Łu</w:t>
      </w:r>
      <w:r w:rsidR="007544D4" w:rsidRPr="00F37DE4">
        <w:rPr>
          <w:rFonts w:asciiTheme="minorHAnsi" w:hAnsiTheme="minorHAnsi" w:cstheme="minorHAnsi"/>
          <w:sz w:val="24"/>
          <w:szCs w:val="24"/>
        </w:rPr>
        <w:t>kasz Cierniewski w Krotoszynie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1B3257F7" w14:textId="50E42458" w:rsidR="009E5176" w:rsidRPr="00F37DE4" w:rsidRDefault="009E5176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 xml:space="preserve">EURO-TRAVEL Klaudia Pomogier </w:t>
      </w:r>
      <w:r w:rsidR="00C6752C" w:rsidRPr="00F37DE4">
        <w:rPr>
          <w:rFonts w:asciiTheme="minorHAnsi" w:hAnsiTheme="minorHAnsi" w:cstheme="minorHAnsi"/>
          <w:sz w:val="24"/>
          <w:szCs w:val="24"/>
        </w:rPr>
        <w:t>z m.</w:t>
      </w:r>
      <w:r w:rsidRPr="00F37DE4">
        <w:rPr>
          <w:rFonts w:asciiTheme="minorHAnsi" w:hAnsiTheme="minorHAnsi" w:cstheme="minorHAnsi"/>
          <w:sz w:val="24"/>
          <w:szCs w:val="24"/>
        </w:rPr>
        <w:t>Kleparz</w:t>
      </w:r>
      <w:r w:rsidR="00C6752C" w:rsidRPr="00F37DE4">
        <w:rPr>
          <w:rFonts w:asciiTheme="minorHAnsi" w:hAnsiTheme="minorHAnsi" w:cstheme="minorHAnsi"/>
          <w:sz w:val="24"/>
          <w:szCs w:val="24"/>
        </w:rPr>
        <w:t>,</w:t>
      </w:r>
      <w:r w:rsidRPr="00F37DE4">
        <w:rPr>
          <w:rFonts w:asciiTheme="minorHAnsi" w:hAnsiTheme="minorHAnsi" w:cstheme="minorHAnsi"/>
          <w:sz w:val="24"/>
          <w:szCs w:val="24"/>
        </w:rPr>
        <w:t xml:space="preserve"> gm.</w:t>
      </w:r>
      <w:r w:rsidR="00FB766B" w:rsidRPr="00F37DE4">
        <w:rPr>
          <w:rFonts w:asciiTheme="minorHAnsi" w:hAnsiTheme="minorHAnsi" w:cstheme="minorHAnsi"/>
          <w:sz w:val="24"/>
          <w:szCs w:val="24"/>
        </w:rPr>
        <w:t xml:space="preserve"> </w:t>
      </w:r>
      <w:r w:rsidRPr="00F37DE4">
        <w:rPr>
          <w:rFonts w:asciiTheme="minorHAnsi" w:hAnsiTheme="minorHAnsi" w:cstheme="minorHAnsi"/>
          <w:sz w:val="24"/>
          <w:szCs w:val="24"/>
        </w:rPr>
        <w:t>Września,</w:t>
      </w:r>
    </w:p>
    <w:p w14:paraId="3DE6899E" w14:textId="5B549F49" w:rsidR="00B50B80" w:rsidRPr="00F37DE4" w:rsidRDefault="00B50B80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 xml:space="preserve">Przedsiębiorstwo Komunikacji Samochodowej </w:t>
      </w:r>
      <w:r w:rsidR="00E90D5F" w:rsidRPr="00F37DE4">
        <w:rPr>
          <w:rFonts w:asciiTheme="minorHAnsi" w:hAnsiTheme="minorHAnsi" w:cstheme="minorHAnsi"/>
          <w:sz w:val="24"/>
          <w:szCs w:val="24"/>
        </w:rPr>
        <w:t xml:space="preserve">sp. z o.o. </w:t>
      </w:r>
      <w:r w:rsidRPr="00F37DE4">
        <w:rPr>
          <w:rFonts w:asciiTheme="minorHAnsi" w:hAnsiTheme="minorHAnsi" w:cstheme="minorHAnsi"/>
          <w:sz w:val="24"/>
          <w:szCs w:val="24"/>
        </w:rPr>
        <w:t>w Pile,</w:t>
      </w:r>
    </w:p>
    <w:p w14:paraId="586FA2B6" w14:textId="276CDC21" w:rsidR="00D659A3" w:rsidRPr="00F37DE4" w:rsidRDefault="00D659A3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 xml:space="preserve">MB </w:t>
      </w:r>
      <w:r w:rsidR="00DC2B51" w:rsidRPr="00F37DE4">
        <w:rPr>
          <w:rFonts w:asciiTheme="minorHAnsi" w:hAnsiTheme="minorHAnsi" w:cstheme="minorHAnsi"/>
          <w:sz w:val="24"/>
          <w:szCs w:val="24"/>
        </w:rPr>
        <w:t>BUS Błaszczyk Sp. J. w Gnieźnie,</w:t>
      </w:r>
    </w:p>
    <w:p w14:paraId="1645B73B" w14:textId="4A31E3AD" w:rsidR="00DC2B51" w:rsidRPr="00F37DE4" w:rsidRDefault="00DC2B51" w:rsidP="00132A36">
      <w:pPr>
        <w:pStyle w:val="Tekstpodstawowywcity31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MATMICH-BUS Przewóz Osób Mateusz Michalak w Szamotułach</w:t>
      </w:r>
      <w:r w:rsidR="00C6752C" w:rsidRPr="00F37DE4">
        <w:rPr>
          <w:rFonts w:asciiTheme="minorHAnsi" w:hAnsiTheme="minorHAnsi" w:cstheme="minorHAnsi"/>
          <w:sz w:val="24"/>
          <w:szCs w:val="24"/>
        </w:rPr>
        <w:t>.</w:t>
      </w:r>
    </w:p>
    <w:p w14:paraId="7D54FD4C" w14:textId="1062163B" w:rsidR="008900FD" w:rsidRPr="00F37DE4" w:rsidRDefault="008900FD" w:rsidP="00CF6028">
      <w:pPr>
        <w:pStyle w:val="Tekstpodstawowywcity31"/>
        <w:spacing w:before="240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DE4">
        <w:rPr>
          <w:rFonts w:asciiTheme="minorHAnsi" w:hAnsiTheme="minorHAnsi" w:cstheme="minorHAnsi"/>
          <w:b/>
          <w:sz w:val="24"/>
          <w:szCs w:val="24"/>
        </w:rPr>
        <w:t>DEPARTAMENT ZARZĄDZANIA ŚRODOWISKIEM I KLIMATU:</w:t>
      </w:r>
    </w:p>
    <w:p w14:paraId="048D80A9" w14:textId="4CA2A05D" w:rsidR="00851379" w:rsidRPr="00F37DE4" w:rsidRDefault="003B3F5B" w:rsidP="00132A36">
      <w:pPr>
        <w:pStyle w:val="Akapitzlist0"/>
        <w:numPr>
          <w:ilvl w:val="0"/>
          <w:numId w:val="10"/>
        </w:numPr>
        <w:spacing w:after="0" w:line="360" w:lineRule="auto"/>
        <w:ind w:left="425" w:hanging="357"/>
        <w:rPr>
          <w:rFonts w:asciiTheme="minorHAnsi" w:hAnsiTheme="minorHAnsi" w:cstheme="minorHAnsi"/>
          <w:sz w:val="24"/>
          <w:szCs w:val="24"/>
          <w:lang w:eastAsia="ar-SA"/>
        </w:rPr>
      </w:pPr>
      <w:r w:rsidRPr="00F37DE4">
        <w:rPr>
          <w:rFonts w:asciiTheme="minorHAnsi" w:hAnsiTheme="minorHAnsi" w:cstheme="minorHAnsi"/>
          <w:sz w:val="24"/>
          <w:szCs w:val="24"/>
        </w:rPr>
        <w:t xml:space="preserve">Wyrobisko poeksploatacyjne PIOTROWO NP </w:t>
      </w:r>
      <w:r w:rsidR="00885761" w:rsidRPr="00F37DE4">
        <w:rPr>
          <w:rFonts w:asciiTheme="minorHAnsi" w:hAnsiTheme="minorHAnsi" w:cstheme="minorHAnsi"/>
          <w:sz w:val="24"/>
          <w:szCs w:val="24"/>
        </w:rPr>
        <w:t>II z Piotrowa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  <w:r w:rsidR="00885761" w:rsidRPr="00F37DE4">
        <w:rPr>
          <w:rFonts w:asciiTheme="minorHAnsi" w:hAnsiTheme="minorHAnsi" w:cstheme="minorHAnsi"/>
          <w:sz w:val="24"/>
          <w:szCs w:val="24"/>
        </w:rPr>
        <w:t xml:space="preserve"> </w:t>
      </w:r>
      <w:r w:rsidRPr="00F37DE4">
        <w:rPr>
          <w:rFonts w:asciiTheme="minorHAnsi" w:hAnsiTheme="minorHAnsi" w:cstheme="minorHAnsi"/>
          <w:sz w:val="24"/>
          <w:szCs w:val="24"/>
        </w:rPr>
        <w:t>gm. Obrzycko</w:t>
      </w:r>
      <w:r w:rsidR="00885761" w:rsidRPr="00F37DE4">
        <w:rPr>
          <w:rFonts w:asciiTheme="minorHAnsi" w:hAnsiTheme="minorHAnsi" w:cstheme="minorHAnsi"/>
          <w:sz w:val="24"/>
          <w:szCs w:val="24"/>
        </w:rPr>
        <w:t xml:space="preserve"> </w:t>
      </w:r>
      <w:r w:rsidR="0007653E" w:rsidRPr="00F37DE4">
        <w:rPr>
          <w:rFonts w:asciiTheme="minorHAnsi" w:hAnsiTheme="minorHAnsi" w:cstheme="minorHAnsi"/>
          <w:sz w:val="24"/>
          <w:szCs w:val="24"/>
          <w:lang w:eastAsia="ar-SA"/>
        </w:rPr>
        <w:t>(z kontroli przeprowadzonej w 2</w:t>
      </w:r>
      <w:r w:rsidR="00F37DE4" w:rsidRPr="00F37DE4">
        <w:rPr>
          <w:rFonts w:asciiTheme="minorHAnsi" w:hAnsiTheme="minorHAnsi" w:cstheme="minorHAnsi"/>
          <w:sz w:val="24"/>
          <w:szCs w:val="24"/>
          <w:lang w:eastAsia="ar-SA"/>
        </w:rPr>
        <w:t>023 r.</w:t>
      </w:r>
      <w:r w:rsidR="0007653E" w:rsidRPr="00F37DE4">
        <w:rPr>
          <w:rFonts w:asciiTheme="minorHAnsi" w:hAnsiTheme="minorHAnsi" w:cstheme="minorHAnsi"/>
          <w:sz w:val="24"/>
          <w:szCs w:val="24"/>
          <w:lang w:eastAsia="ar-SA"/>
        </w:rPr>
        <w:t>),</w:t>
      </w:r>
    </w:p>
    <w:p w14:paraId="2389BA8D" w14:textId="5B8AE593" w:rsidR="00FB766B" w:rsidRPr="00F37DE4" w:rsidRDefault="001323DA" w:rsidP="00132A36">
      <w:pPr>
        <w:pStyle w:val="Akapitzlist0"/>
        <w:numPr>
          <w:ilvl w:val="0"/>
          <w:numId w:val="10"/>
        </w:numPr>
        <w:spacing w:after="0" w:line="360" w:lineRule="auto"/>
        <w:ind w:left="425" w:hanging="357"/>
        <w:rPr>
          <w:rFonts w:asciiTheme="minorHAnsi" w:hAnsiTheme="minorHAnsi" w:cstheme="minorHAnsi"/>
          <w:sz w:val="24"/>
          <w:szCs w:val="24"/>
          <w:lang w:eastAsia="ar-SA"/>
        </w:rPr>
      </w:pPr>
      <w:r w:rsidRPr="00F37DE4">
        <w:rPr>
          <w:rFonts w:asciiTheme="minorHAnsi" w:hAnsiTheme="minorHAnsi" w:cstheme="minorHAnsi"/>
          <w:sz w:val="24"/>
          <w:szCs w:val="24"/>
        </w:rPr>
        <w:t xml:space="preserve">TRANSPORT Michał Dolata w Dąbrowie </w:t>
      </w:r>
      <w:r w:rsidR="00FB766B" w:rsidRPr="00F37DE4">
        <w:rPr>
          <w:rFonts w:asciiTheme="minorHAnsi" w:hAnsiTheme="minorHAnsi" w:cstheme="minorHAnsi"/>
          <w:sz w:val="24"/>
          <w:szCs w:val="24"/>
        </w:rPr>
        <w:t>Kopalnia Kruszywa Naturalnego „Dąbrowa MD”</w:t>
      </w:r>
      <w:r w:rsidRPr="00F37DE4">
        <w:rPr>
          <w:rFonts w:asciiTheme="minorHAnsi" w:hAnsiTheme="minorHAnsi" w:cstheme="minorHAnsi"/>
          <w:sz w:val="24"/>
          <w:szCs w:val="24"/>
        </w:rPr>
        <w:t xml:space="preserve"> (kontrola Zakładu Górniczego „Radolinek MD”)</w:t>
      </w:r>
      <w:r w:rsidR="004942B7" w:rsidRPr="00F37DE4">
        <w:rPr>
          <w:rFonts w:asciiTheme="minorHAnsi" w:hAnsiTheme="minorHAnsi" w:cstheme="minorHAnsi"/>
          <w:sz w:val="24"/>
          <w:szCs w:val="24"/>
        </w:rPr>
        <w:t>,</w:t>
      </w:r>
    </w:p>
    <w:p w14:paraId="1F8EC443" w14:textId="00543477" w:rsidR="004942B7" w:rsidRPr="00F37DE4" w:rsidRDefault="004942B7" w:rsidP="00132A36">
      <w:pPr>
        <w:pStyle w:val="Tekstpodstawowywcity31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Firma Usługowo Handlowa Szymon Rybakowski (kontrola Zakładu Górniczego „Nietążkowo SR”</w:t>
      </w:r>
      <w:r w:rsidR="001323DA" w:rsidRPr="00F37DE4">
        <w:rPr>
          <w:rFonts w:asciiTheme="minorHAnsi" w:hAnsiTheme="minorHAnsi" w:cstheme="minorHAnsi"/>
          <w:sz w:val="24"/>
          <w:szCs w:val="24"/>
        </w:rPr>
        <w:t>)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32DD6A84" w14:textId="63C7143F" w:rsidR="004942B7" w:rsidRPr="00F37DE4" w:rsidRDefault="004942B7" w:rsidP="00132A36">
      <w:pPr>
        <w:pStyle w:val="Tekstpodstawowywcity31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lastRenderedPageBreak/>
        <w:t>X BETON sp</w:t>
      </w:r>
      <w:r w:rsidR="00851379" w:rsidRPr="00F37DE4">
        <w:rPr>
          <w:rFonts w:asciiTheme="minorHAnsi" w:hAnsiTheme="minorHAnsi" w:cstheme="minorHAnsi"/>
          <w:sz w:val="24"/>
          <w:szCs w:val="24"/>
        </w:rPr>
        <w:t>. z o.o. sp.k. w Poznaniu (kontrola Zakładu Górniczego „Rudy”),</w:t>
      </w:r>
    </w:p>
    <w:p w14:paraId="67609A43" w14:textId="7F4B0841" w:rsidR="00851379" w:rsidRPr="00F37DE4" w:rsidRDefault="001323DA" w:rsidP="00132A36">
      <w:pPr>
        <w:pStyle w:val="Tekstpodstawowywcity31"/>
        <w:numPr>
          <w:ilvl w:val="0"/>
          <w:numId w:val="10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Przedsiębiorstwo Handlowe Usługowe EKO-ZIG Łukasz Tarka (kontrola Zakład Górniczy „Zbarzewo II”)</w:t>
      </w:r>
      <w:r w:rsidR="00885761" w:rsidRPr="00F37DE4">
        <w:rPr>
          <w:rFonts w:asciiTheme="minorHAnsi" w:hAnsiTheme="minorHAnsi" w:cstheme="minorHAnsi"/>
          <w:sz w:val="24"/>
          <w:szCs w:val="24"/>
        </w:rPr>
        <w:t>.</w:t>
      </w:r>
    </w:p>
    <w:p w14:paraId="4C7201D1" w14:textId="77777777" w:rsidR="00E61F3D" w:rsidRPr="00F37DE4" w:rsidRDefault="00E61F3D" w:rsidP="00E61F3D">
      <w:pPr>
        <w:pStyle w:val="Tekstpodstawowy21"/>
        <w:tabs>
          <w:tab w:val="num" w:pos="1080"/>
        </w:tabs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DE4">
        <w:rPr>
          <w:rFonts w:asciiTheme="minorHAnsi" w:hAnsiTheme="minorHAnsi" w:cstheme="minorHAnsi"/>
          <w:b/>
          <w:sz w:val="24"/>
          <w:szCs w:val="24"/>
        </w:rPr>
        <w:t>DEPARTAMENT ZDROWIA:</w:t>
      </w:r>
    </w:p>
    <w:p w14:paraId="4CBC92F4" w14:textId="4F935DE3" w:rsidR="00E61F3D" w:rsidRPr="00F37DE4" w:rsidRDefault="00C66239" w:rsidP="00011824">
      <w:pPr>
        <w:pStyle w:val="Tekstpodstawowywcity31"/>
        <w:numPr>
          <w:ilvl w:val="0"/>
          <w:numId w:val="50"/>
        </w:numPr>
        <w:spacing w:after="0" w:line="360" w:lineRule="auto"/>
        <w:ind w:left="428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Gmina Wieleń,</w:t>
      </w:r>
    </w:p>
    <w:p w14:paraId="795E8749" w14:textId="41659AAE" w:rsidR="00E61F3D" w:rsidRPr="00F37DE4" w:rsidRDefault="00E61F3D" w:rsidP="00011824">
      <w:pPr>
        <w:pStyle w:val="Tekstpodstawowywcity31"/>
        <w:numPr>
          <w:ilvl w:val="0"/>
          <w:numId w:val="50"/>
        </w:numPr>
        <w:spacing w:after="0" w:line="360" w:lineRule="auto"/>
        <w:ind w:left="428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Fundacja „Fundacja na Rzecz Rewaloryzacji Miasta Śrem”</w:t>
      </w:r>
      <w:r w:rsidR="007544D4" w:rsidRPr="00F37DE4">
        <w:rPr>
          <w:rFonts w:asciiTheme="minorHAnsi" w:hAnsiTheme="minorHAnsi" w:cstheme="minorHAnsi"/>
          <w:spacing w:val="-4"/>
          <w:sz w:val="24"/>
          <w:szCs w:val="24"/>
        </w:rPr>
        <w:t xml:space="preserve"> w Śremie</w:t>
      </w:r>
      <w:r w:rsidRPr="00F37DE4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393FCB85" w14:textId="030E962C" w:rsidR="004E0FDA" w:rsidRPr="00F37DE4" w:rsidRDefault="004E0FDA" w:rsidP="00011824">
      <w:pPr>
        <w:pStyle w:val="Tekstpodstawowywcity31"/>
        <w:numPr>
          <w:ilvl w:val="0"/>
          <w:numId w:val="50"/>
        </w:numPr>
        <w:spacing w:after="0" w:line="360" w:lineRule="auto"/>
        <w:ind w:left="428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Stowarzyszenie „Pogotowie Społeczne” w Poznaniu</w:t>
      </w:r>
      <w:r w:rsidR="00C25AE1" w:rsidRPr="00F37DE4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61A3D12D" w14:textId="0D843568" w:rsidR="00C25AE1" w:rsidRPr="00F37DE4" w:rsidRDefault="00C66239" w:rsidP="00011824">
      <w:pPr>
        <w:pStyle w:val="Tekstpodstawowywcity31"/>
        <w:numPr>
          <w:ilvl w:val="0"/>
          <w:numId w:val="50"/>
        </w:numPr>
        <w:spacing w:after="0" w:line="360" w:lineRule="auto"/>
        <w:ind w:left="428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Stowarzyszenie „Dla Ludzi i Środowiska” w Sierakowie.</w:t>
      </w:r>
    </w:p>
    <w:p w14:paraId="4730AC4F" w14:textId="74E481D0" w:rsidR="006330B2" w:rsidRPr="00F37DE4" w:rsidRDefault="006330B2" w:rsidP="00CF6028">
      <w:pPr>
        <w:pStyle w:val="Tekstpodstawowywcity31"/>
        <w:spacing w:before="240" w:after="0"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7DE4">
        <w:rPr>
          <w:rFonts w:asciiTheme="minorHAnsi" w:hAnsiTheme="minorHAnsi" w:cstheme="minorHAnsi"/>
          <w:b/>
          <w:sz w:val="24"/>
          <w:szCs w:val="24"/>
        </w:rPr>
        <w:t>BIURO NADZORU INWESTYCYJNEGO</w:t>
      </w:r>
      <w:r w:rsidR="003948A7" w:rsidRPr="00F37DE4">
        <w:rPr>
          <w:rFonts w:asciiTheme="minorHAnsi" w:hAnsiTheme="minorHAnsi" w:cstheme="minorHAnsi"/>
          <w:b/>
          <w:sz w:val="24"/>
          <w:szCs w:val="24"/>
        </w:rPr>
        <w:t>:</w:t>
      </w:r>
      <w:r w:rsidRPr="00F37DE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A1BA50" w14:textId="660C2229" w:rsidR="000F4768" w:rsidRPr="00F37DE4" w:rsidRDefault="000F4768" w:rsidP="00132A36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Teatr im. Wojciecha Bogusławskiego w Kaliszu,</w:t>
      </w:r>
    </w:p>
    <w:p w14:paraId="12636174" w14:textId="77777777" w:rsidR="000F4768" w:rsidRPr="00F37DE4" w:rsidRDefault="000F4768" w:rsidP="00132A36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Wielkopolskie Centrum Pulmonologii i Torakochirurgii im. Eugenii i Janusza Zeylandów</w:t>
      </w:r>
    </w:p>
    <w:p w14:paraId="099E5ADD" w14:textId="16358DF7" w:rsidR="000F4768" w:rsidRPr="00F37DE4" w:rsidRDefault="000F4768" w:rsidP="000F4768">
      <w:pPr>
        <w:pStyle w:val="Tekstpodstawowywcity31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Szpital w Poznaniu,</w:t>
      </w:r>
    </w:p>
    <w:p w14:paraId="79AFDE47" w14:textId="355A83E9" w:rsidR="000F4768" w:rsidRPr="00F37DE4" w:rsidRDefault="000F4768" w:rsidP="00132A36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pacing w:val="-4"/>
          <w:sz w:val="24"/>
          <w:szCs w:val="24"/>
        </w:rPr>
        <w:t>Wielkopolskie Samorządowe Centrum Kształcenia Zawodowego i Ustawicznego w Gnieźnie</w:t>
      </w:r>
      <w:r w:rsidRPr="00F37DE4">
        <w:rPr>
          <w:rFonts w:asciiTheme="minorHAnsi" w:hAnsiTheme="minorHAnsi" w:cstheme="minorHAnsi"/>
          <w:sz w:val="24"/>
          <w:szCs w:val="24"/>
        </w:rPr>
        <w:t>,</w:t>
      </w:r>
    </w:p>
    <w:p w14:paraId="63E5A8AC" w14:textId="2DADBC77" w:rsidR="000F4768" w:rsidRPr="00F37DE4" w:rsidRDefault="000F4768" w:rsidP="00132A36">
      <w:pPr>
        <w:pStyle w:val="Tekstpodstawowywcity31"/>
        <w:numPr>
          <w:ilvl w:val="0"/>
          <w:numId w:val="10"/>
        </w:num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37DE4">
        <w:rPr>
          <w:rFonts w:asciiTheme="minorHAnsi" w:hAnsiTheme="minorHAnsi" w:cstheme="minorHAnsi"/>
          <w:sz w:val="24"/>
          <w:szCs w:val="24"/>
        </w:rPr>
        <w:t>Muzeum</w:t>
      </w:r>
      <w:r w:rsidR="00885761" w:rsidRPr="00F37DE4">
        <w:rPr>
          <w:rFonts w:asciiTheme="minorHAnsi" w:hAnsiTheme="minorHAnsi" w:cstheme="minorHAnsi"/>
          <w:sz w:val="24"/>
          <w:szCs w:val="24"/>
        </w:rPr>
        <w:t xml:space="preserve"> Okręgowe w Koninie.</w:t>
      </w:r>
    </w:p>
    <w:p w14:paraId="028C7E70" w14:textId="49BA0147" w:rsidR="00FA05DB" w:rsidRDefault="00FA05DB" w:rsidP="006F6938">
      <w:pPr>
        <w:pStyle w:val="Tekstpodstawowywcity31"/>
        <w:spacing w:after="0" w:line="360" w:lineRule="auto"/>
        <w:ind w:left="426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</w:pPr>
    </w:p>
    <w:p w14:paraId="0692F5E5" w14:textId="77777777" w:rsidR="004453F5" w:rsidRPr="004453F5" w:rsidRDefault="004453F5" w:rsidP="004453F5">
      <w:pPr>
        <w:pStyle w:val="Tekstpodstawowywcity31"/>
        <w:spacing w:after="0" w:line="360" w:lineRule="auto"/>
        <w:jc w:val="both"/>
        <w:rPr>
          <w:rFonts w:asciiTheme="minorHAnsi" w:hAnsiTheme="minorHAnsi" w:cstheme="minorHAnsi"/>
          <w:strike/>
          <w:color w:val="FF0000"/>
          <w:sz w:val="24"/>
          <w:szCs w:val="24"/>
        </w:rPr>
        <w:sectPr w:rsidR="004453F5" w:rsidRPr="004453F5" w:rsidSect="004F27A3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174B92C" w14:textId="23604E50" w:rsidR="00E4779D" w:rsidRPr="00F37DE4" w:rsidRDefault="00457F11" w:rsidP="00822FAC">
      <w:pPr>
        <w:pStyle w:val="Tekstpodstawowywcity"/>
        <w:spacing w:after="0" w:line="360" w:lineRule="auto"/>
        <w:ind w:left="0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5" w:name="_Toc411945182"/>
      <w:bookmarkStart w:id="6" w:name="_Toc176439051"/>
      <w:bookmarkStart w:id="7" w:name="_Toc267640189"/>
      <w:bookmarkStart w:id="8" w:name="_Toc267646408"/>
      <w:bookmarkStart w:id="9" w:name="_Toc267646561"/>
      <w:bookmarkStart w:id="10" w:name="_Toc267646595"/>
      <w:r w:rsidRPr="008D37E5">
        <w:rPr>
          <w:rFonts w:asciiTheme="minorHAnsi" w:hAnsiTheme="minorHAnsi" w:cstheme="minorHAnsi"/>
          <w:b/>
          <w:color w:val="006600"/>
          <w:sz w:val="24"/>
          <w:szCs w:val="24"/>
        </w:rPr>
        <w:lastRenderedPageBreak/>
        <w:t>II.</w:t>
      </w:r>
      <w:r w:rsidRPr="00B10F9C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Pr="00F37DE4">
        <w:rPr>
          <w:rFonts w:asciiTheme="minorHAnsi" w:hAnsiTheme="minorHAnsi" w:cstheme="minorHAnsi"/>
          <w:b/>
          <w:sz w:val="24"/>
          <w:szCs w:val="24"/>
        </w:rPr>
        <w:t>WYKAZ KONTROLI WOJEWÓDZKICH SAMORZĄDOWYC</w:t>
      </w:r>
      <w:r w:rsidR="00403042" w:rsidRPr="00F37DE4">
        <w:rPr>
          <w:rFonts w:asciiTheme="minorHAnsi" w:hAnsiTheme="minorHAnsi" w:cstheme="minorHAnsi"/>
          <w:b/>
          <w:sz w:val="24"/>
          <w:szCs w:val="24"/>
        </w:rPr>
        <w:t>H JEDNOSTEK ORGANIZACYJNYCH</w:t>
      </w:r>
      <w:r w:rsidRPr="00F37DE4">
        <w:rPr>
          <w:rFonts w:asciiTheme="minorHAnsi" w:hAnsiTheme="minorHAnsi" w:cstheme="minorHAnsi"/>
          <w:b/>
          <w:sz w:val="24"/>
          <w:szCs w:val="24"/>
        </w:rPr>
        <w:t xml:space="preserve"> PRZEPROWADZONYCH PRZEZ DEPARTAMENTY UMWW</w:t>
      </w:r>
      <w:bookmarkEnd w:id="5"/>
      <w:r w:rsidR="00D306BD" w:rsidRPr="00F37DE4">
        <w:rPr>
          <w:rFonts w:asciiTheme="minorHAnsi" w:hAnsiTheme="minorHAnsi" w:cstheme="minorHAnsi"/>
          <w:b/>
          <w:sz w:val="24"/>
          <w:szCs w:val="24"/>
        </w:rPr>
        <w:t xml:space="preserve"> W </w:t>
      </w:r>
      <w:r w:rsidR="007417F3" w:rsidRPr="00F37DE4">
        <w:rPr>
          <w:rFonts w:asciiTheme="minorHAnsi" w:hAnsiTheme="minorHAnsi" w:cstheme="minorHAnsi"/>
          <w:b/>
          <w:sz w:val="24"/>
          <w:szCs w:val="24"/>
        </w:rPr>
        <w:t xml:space="preserve">I PÓŁROCZU </w:t>
      </w:r>
      <w:r w:rsidR="00403042" w:rsidRPr="00F37DE4">
        <w:rPr>
          <w:rFonts w:asciiTheme="minorHAnsi" w:hAnsiTheme="minorHAnsi" w:cstheme="minorHAnsi"/>
          <w:b/>
          <w:sz w:val="24"/>
          <w:szCs w:val="24"/>
        </w:rPr>
        <w:t>20</w:t>
      </w:r>
      <w:r w:rsidR="006D4745" w:rsidRPr="00F37DE4">
        <w:rPr>
          <w:rFonts w:asciiTheme="minorHAnsi" w:hAnsiTheme="minorHAnsi" w:cstheme="minorHAnsi"/>
          <w:b/>
          <w:sz w:val="24"/>
          <w:szCs w:val="24"/>
        </w:rPr>
        <w:t>2</w:t>
      </w:r>
      <w:r w:rsidR="007417F3" w:rsidRPr="00F37DE4">
        <w:rPr>
          <w:rFonts w:asciiTheme="minorHAnsi" w:hAnsiTheme="minorHAnsi" w:cstheme="minorHAnsi"/>
          <w:b/>
          <w:sz w:val="24"/>
          <w:szCs w:val="24"/>
        </w:rPr>
        <w:t>4</w:t>
      </w:r>
      <w:r w:rsidR="00403042" w:rsidRPr="00F37DE4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6D4745" w:rsidRPr="00F37D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03042" w:rsidRPr="00F37DE4">
        <w:rPr>
          <w:rFonts w:asciiTheme="minorHAnsi" w:hAnsiTheme="minorHAnsi" w:cstheme="minorHAnsi"/>
          <w:b/>
          <w:sz w:val="24"/>
          <w:szCs w:val="24"/>
        </w:rPr>
        <w:t>ORAZ STWIERDZONE NIEPRAWIDŁOWOŚCI LUB UCHYBIENIA</w:t>
      </w:r>
      <w:bookmarkEnd w:id="6"/>
    </w:p>
    <w:tbl>
      <w:tblPr>
        <w:tblpPr w:leftFromText="142" w:rightFromText="142" w:vertAnchor="text" w:horzAnchor="margin" w:tblpX="-152" w:tblpY="175"/>
        <w:tblOverlap w:val="never"/>
        <w:tblW w:w="1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1843"/>
        <w:gridCol w:w="2239"/>
        <w:gridCol w:w="7941"/>
      </w:tblGrid>
      <w:tr w:rsidR="00F37DE4" w:rsidRPr="00F37DE4" w14:paraId="4208EEED" w14:textId="77777777" w:rsidTr="00034919">
        <w:trPr>
          <w:trHeight w:val="1555"/>
        </w:trPr>
        <w:tc>
          <w:tcPr>
            <w:tcW w:w="704" w:type="dxa"/>
            <w:vAlign w:val="center"/>
          </w:tcPr>
          <w:p w14:paraId="35F09D29" w14:textId="77777777" w:rsidR="00457F11" w:rsidRPr="00F37DE4" w:rsidRDefault="00457F11" w:rsidP="00034919">
            <w:pPr>
              <w:snapToGrid w:val="0"/>
              <w:spacing w:after="0" w:line="276" w:lineRule="auto"/>
              <w:ind w:right="22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vAlign w:val="center"/>
          </w:tcPr>
          <w:p w14:paraId="6AC9EF01" w14:textId="77777777" w:rsidR="00457F11" w:rsidRPr="00F37DE4" w:rsidRDefault="00457F11" w:rsidP="00034919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Organ/</w:t>
            </w:r>
          </w:p>
          <w:p w14:paraId="5FE2F3A5" w14:textId="2FD78800" w:rsidR="00457F11" w:rsidRPr="00F37DE4" w:rsidRDefault="00C13795" w:rsidP="00034919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Departament</w:t>
            </w:r>
            <w:r w:rsidR="0025305A" w:rsidRPr="00F37DE4">
              <w:rPr>
                <w:rFonts w:asciiTheme="minorHAnsi" w:hAnsiTheme="minorHAnsi" w:cstheme="minorHAnsi"/>
                <w:b/>
              </w:rPr>
              <w:t xml:space="preserve"> </w:t>
            </w:r>
            <w:r w:rsidR="00457F11" w:rsidRPr="00F37DE4">
              <w:rPr>
                <w:rFonts w:asciiTheme="minorHAnsi" w:hAnsiTheme="minorHAnsi" w:cstheme="minorHAnsi"/>
                <w:b/>
              </w:rPr>
              <w:t xml:space="preserve">nadzorujący </w:t>
            </w:r>
          </w:p>
        </w:tc>
        <w:tc>
          <w:tcPr>
            <w:tcW w:w="1843" w:type="dxa"/>
            <w:vAlign w:val="center"/>
          </w:tcPr>
          <w:p w14:paraId="20A9EB91" w14:textId="77777777" w:rsidR="00457F11" w:rsidRPr="00F37DE4" w:rsidRDefault="00457F11" w:rsidP="0003491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Nazwa kontrolowanej jednostki</w:t>
            </w:r>
          </w:p>
        </w:tc>
        <w:tc>
          <w:tcPr>
            <w:tcW w:w="2239" w:type="dxa"/>
            <w:vAlign w:val="center"/>
          </w:tcPr>
          <w:p w14:paraId="676556A2" w14:textId="77777777" w:rsidR="0025305A" w:rsidRPr="00F37DE4" w:rsidRDefault="00457F11" w:rsidP="0003491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Zakres kontroli/</w:t>
            </w:r>
          </w:p>
          <w:p w14:paraId="31BEDF5C" w14:textId="1940D62E" w:rsidR="00457F11" w:rsidRPr="00F37DE4" w:rsidRDefault="00457F11" w:rsidP="0003491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Departament przeprowadzający kontrolę</w:t>
            </w:r>
          </w:p>
        </w:tc>
        <w:tc>
          <w:tcPr>
            <w:tcW w:w="7941" w:type="dxa"/>
            <w:vAlign w:val="center"/>
          </w:tcPr>
          <w:p w14:paraId="028BA36B" w14:textId="77777777" w:rsidR="00457F11" w:rsidRPr="00F37DE4" w:rsidRDefault="00457F11" w:rsidP="0003491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Stwierdzone nieprawidłowości lub uchybienia</w:t>
            </w:r>
          </w:p>
        </w:tc>
      </w:tr>
      <w:tr w:rsidR="00F37DE4" w:rsidRPr="00F37DE4" w14:paraId="560E694F" w14:textId="77777777" w:rsidTr="00034919">
        <w:trPr>
          <w:trHeight w:val="20"/>
        </w:trPr>
        <w:tc>
          <w:tcPr>
            <w:tcW w:w="704" w:type="dxa"/>
            <w:vAlign w:val="center"/>
          </w:tcPr>
          <w:p w14:paraId="6BC2D6A2" w14:textId="72166233" w:rsidR="00457F11" w:rsidRPr="00F37DE4" w:rsidRDefault="00452052" w:rsidP="00034919">
            <w:pPr>
              <w:snapToGrid w:val="0"/>
              <w:spacing w:after="0" w:line="276" w:lineRule="auto"/>
              <w:ind w:right="22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B10235" w14:textId="404B72EC" w:rsidR="00034919" w:rsidRPr="00F37DE4" w:rsidRDefault="00034919" w:rsidP="0003491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843" w:type="dxa"/>
            <w:vAlign w:val="bottom"/>
          </w:tcPr>
          <w:p w14:paraId="1DAE80C0" w14:textId="77777777" w:rsidR="00457F11" w:rsidRPr="00F37DE4" w:rsidRDefault="00457F11" w:rsidP="0003491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239" w:type="dxa"/>
            <w:vAlign w:val="bottom"/>
          </w:tcPr>
          <w:p w14:paraId="4A8E02E4" w14:textId="77777777" w:rsidR="00457F11" w:rsidRPr="00F37DE4" w:rsidRDefault="00457F11" w:rsidP="0003491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941" w:type="dxa"/>
            <w:vAlign w:val="bottom"/>
          </w:tcPr>
          <w:p w14:paraId="4511C70F" w14:textId="77777777" w:rsidR="00457F11" w:rsidRPr="00F37DE4" w:rsidRDefault="00457F11" w:rsidP="00034919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F37DE4" w:rsidRPr="00F37DE4" w14:paraId="0BAAE8EE" w14:textId="77777777" w:rsidTr="00034919">
        <w:trPr>
          <w:trHeight w:val="1834"/>
        </w:trPr>
        <w:tc>
          <w:tcPr>
            <w:tcW w:w="704" w:type="dxa"/>
            <w:vAlign w:val="center"/>
          </w:tcPr>
          <w:p w14:paraId="43AC35E4" w14:textId="77777777" w:rsidR="00794D4C" w:rsidRPr="00F37DE4" w:rsidRDefault="00794D4C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3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8F59EC5" w14:textId="77777777" w:rsidR="00794D4C" w:rsidRPr="00F37DE4" w:rsidRDefault="008B23C2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Zarząd Województwa</w:t>
            </w:r>
          </w:p>
          <w:p w14:paraId="409C563A" w14:textId="01FFD111" w:rsidR="008B23C2" w:rsidRPr="00F37DE4" w:rsidRDefault="008B23C2" w:rsidP="000349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(ZWW)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8A4C636" w14:textId="1E216FDA" w:rsidR="008B23C2" w:rsidRPr="00F37DE4" w:rsidRDefault="008B23C2" w:rsidP="000349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W</w:t>
            </w:r>
            <w:r w:rsidR="00FA1349" w:rsidRPr="00F37DE4">
              <w:rPr>
                <w:rFonts w:asciiTheme="minorHAnsi" w:hAnsiTheme="minorHAnsi" w:cstheme="minorHAnsi"/>
                <w:b/>
              </w:rPr>
              <w:t xml:space="preserve">ojewódzki </w:t>
            </w:r>
            <w:r w:rsidRPr="00F37DE4">
              <w:rPr>
                <w:rFonts w:asciiTheme="minorHAnsi" w:hAnsiTheme="minorHAnsi" w:cstheme="minorHAnsi"/>
                <w:b/>
              </w:rPr>
              <w:t xml:space="preserve">Urząd </w:t>
            </w:r>
            <w:r w:rsidR="00FA1349" w:rsidRPr="00F37DE4">
              <w:rPr>
                <w:rFonts w:asciiTheme="minorHAnsi" w:hAnsiTheme="minorHAnsi" w:cstheme="minorHAnsi"/>
                <w:b/>
              </w:rPr>
              <w:t>Pracy</w:t>
            </w:r>
            <w:r w:rsidRPr="00F37DE4">
              <w:rPr>
                <w:rFonts w:asciiTheme="minorHAnsi" w:hAnsiTheme="minorHAnsi" w:cstheme="minorHAnsi"/>
                <w:b/>
              </w:rPr>
              <w:br/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3A6" w14:textId="7460F447" w:rsidR="00394D1D" w:rsidRPr="00F37DE4" w:rsidRDefault="00830BD9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Kompleksowa </w:t>
            </w:r>
            <w:r w:rsidR="0025305A" w:rsidRPr="00F37DE4">
              <w:rPr>
                <w:rFonts w:asciiTheme="minorHAnsi" w:hAnsiTheme="minorHAnsi" w:cstheme="minorHAnsi"/>
              </w:rPr>
              <w:br/>
            </w:r>
            <w:r w:rsidRPr="00F37DE4">
              <w:rPr>
                <w:rFonts w:asciiTheme="minorHAnsi" w:hAnsiTheme="minorHAnsi" w:cstheme="minorHAnsi"/>
              </w:rPr>
              <w:t>za rok 2023</w:t>
            </w:r>
          </w:p>
          <w:p w14:paraId="78526EFC" w14:textId="5232C766" w:rsidR="00F055C6" w:rsidRPr="00F37DE4" w:rsidRDefault="0025305A" w:rsidP="00034919">
            <w:pPr>
              <w:spacing w:after="0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7454E8F8" w14:textId="695198BF" w:rsidR="00F055C6" w:rsidRPr="00F37DE4" w:rsidRDefault="00F055C6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7A6CC0" w14:textId="3852317D" w:rsidR="002A2888" w:rsidRPr="00F37DE4" w:rsidRDefault="00830BD9" w:rsidP="00034919">
            <w:pPr>
              <w:pStyle w:val="Akapitzlist0"/>
              <w:spacing w:before="120" w:after="0"/>
              <w:ind w:left="2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D2265C" w:rsidRPr="00F37DE4">
              <w:rPr>
                <w:rFonts w:asciiTheme="minorHAnsi" w:hAnsiTheme="minorHAnsi" w:cstheme="minorHAnsi"/>
                <w:sz w:val="24"/>
                <w:szCs w:val="24"/>
              </w:rPr>
              <w:t>rak</w:t>
            </w:r>
          </w:p>
        </w:tc>
      </w:tr>
      <w:tr w:rsidR="00F37DE4" w:rsidRPr="00F37DE4" w14:paraId="1B98DCBF" w14:textId="77777777" w:rsidTr="00034919">
        <w:trPr>
          <w:trHeight w:val="1834"/>
        </w:trPr>
        <w:tc>
          <w:tcPr>
            <w:tcW w:w="704" w:type="dxa"/>
            <w:vAlign w:val="center"/>
          </w:tcPr>
          <w:p w14:paraId="3C863A41" w14:textId="77777777" w:rsidR="0025305A" w:rsidRPr="00F37DE4" w:rsidRDefault="0025305A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3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75ACFA" w14:textId="28BA703B" w:rsidR="0025305A" w:rsidRPr="00F37DE4" w:rsidRDefault="0025305A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Departament Kultury </w:t>
            </w:r>
            <w:r w:rsidRPr="00F37DE4">
              <w:rPr>
                <w:rFonts w:asciiTheme="minorHAnsi" w:hAnsiTheme="minorHAnsi" w:cstheme="minorHAnsi"/>
                <w:b/>
              </w:rPr>
              <w:br/>
              <w:t>(DK)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D843FFA" w14:textId="77777777" w:rsidR="0025305A" w:rsidRPr="00F37DE4" w:rsidRDefault="0025305A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Centrum Kultury i Sztuki w Koninie</w:t>
            </w:r>
          </w:p>
          <w:p w14:paraId="3179B2BC" w14:textId="77777777" w:rsidR="0025305A" w:rsidRPr="00F37DE4" w:rsidRDefault="0025305A" w:rsidP="0003491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D28" w14:textId="15EDB835" w:rsidR="0025305A" w:rsidRPr="00F37DE4" w:rsidRDefault="0025305A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Kompleksowa </w:t>
            </w:r>
            <w:r w:rsidRPr="00F37DE4">
              <w:rPr>
                <w:rFonts w:asciiTheme="minorHAnsi" w:hAnsiTheme="minorHAnsi" w:cstheme="minorHAnsi"/>
              </w:rPr>
              <w:br/>
              <w:t>za 2023 rok</w:t>
            </w:r>
          </w:p>
          <w:p w14:paraId="06FE9C2A" w14:textId="323D3561" w:rsidR="0025305A" w:rsidRPr="00F37DE4" w:rsidRDefault="0025305A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24CAADD1" w14:textId="70B9A88F" w:rsidR="0025305A" w:rsidRPr="00F37DE4" w:rsidRDefault="0025305A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AE466" w14:textId="53600F59" w:rsidR="0025305A" w:rsidRPr="00F37DE4" w:rsidRDefault="0025305A" w:rsidP="00034919">
            <w:pPr>
              <w:pStyle w:val="Akapitzlist0"/>
              <w:spacing w:before="120" w:after="0"/>
              <w:ind w:left="2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Brak</w:t>
            </w:r>
          </w:p>
        </w:tc>
      </w:tr>
      <w:tr w:rsidR="00F37DE4" w:rsidRPr="00F37DE4" w14:paraId="0289D59A" w14:textId="77777777" w:rsidTr="00034919">
        <w:trPr>
          <w:trHeight w:val="1834"/>
        </w:trPr>
        <w:tc>
          <w:tcPr>
            <w:tcW w:w="704" w:type="dxa"/>
            <w:vAlign w:val="center"/>
          </w:tcPr>
          <w:p w14:paraId="7A308026" w14:textId="77777777" w:rsidR="00F26AE6" w:rsidRPr="00F37DE4" w:rsidRDefault="00F26AE6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3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B11F5A" w14:textId="755B0BDB" w:rsidR="00F26AE6" w:rsidRPr="00F37DE4" w:rsidRDefault="00F26AE6" w:rsidP="000349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30C88BF" w14:textId="4BC72563" w:rsidR="00F26AE6" w:rsidRPr="00F37DE4" w:rsidRDefault="00F26AE6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Muzeum Okręgowe w Lesznie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F27" w14:textId="77777777" w:rsidR="00F26AE6" w:rsidRPr="00F37DE4" w:rsidRDefault="00F26AE6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Kompleksowa </w:t>
            </w:r>
          </w:p>
          <w:p w14:paraId="261E98D6" w14:textId="77777777" w:rsidR="00F26AE6" w:rsidRPr="00F37DE4" w:rsidRDefault="00F26AE6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za 2023 rok</w:t>
            </w:r>
          </w:p>
          <w:p w14:paraId="7EDA1005" w14:textId="77777777" w:rsidR="00F26AE6" w:rsidRPr="00F37DE4" w:rsidRDefault="00F26AE6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42E70B69" w14:textId="0EA59E8F" w:rsidR="00F26AE6" w:rsidRPr="00F37DE4" w:rsidRDefault="00F26AE6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D9715" w14:textId="640C8579" w:rsidR="00F26AE6" w:rsidRPr="00F37DE4" w:rsidRDefault="00F26AE6" w:rsidP="00034919">
            <w:pPr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Brak</w:t>
            </w:r>
          </w:p>
        </w:tc>
      </w:tr>
      <w:tr w:rsidR="00F37DE4" w:rsidRPr="00F37DE4" w14:paraId="557D8FA2" w14:textId="77777777" w:rsidTr="00034919">
        <w:trPr>
          <w:trHeight w:val="1834"/>
        </w:trPr>
        <w:tc>
          <w:tcPr>
            <w:tcW w:w="704" w:type="dxa"/>
            <w:vAlign w:val="center"/>
          </w:tcPr>
          <w:p w14:paraId="356912D5" w14:textId="77777777" w:rsidR="008B23C2" w:rsidRPr="00F37DE4" w:rsidRDefault="008B23C2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3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B044FAC" w14:textId="729285C2" w:rsidR="008B23C2" w:rsidRPr="00F37DE4" w:rsidRDefault="0025305A" w:rsidP="000349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033888A" w14:textId="77777777" w:rsidR="00035C28" w:rsidRPr="00F37DE4" w:rsidRDefault="008B23C2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Muzeum </w:t>
            </w:r>
            <w:r w:rsidR="000D2F53" w:rsidRPr="00F37DE4">
              <w:rPr>
                <w:rFonts w:asciiTheme="minorHAnsi" w:hAnsiTheme="minorHAnsi" w:cstheme="minorHAnsi"/>
                <w:b/>
              </w:rPr>
              <w:t xml:space="preserve">Okręgowe Ziemi Kaliskiej </w:t>
            </w:r>
          </w:p>
          <w:p w14:paraId="0F71283E" w14:textId="7BDD9F41" w:rsidR="008B23C2" w:rsidRPr="00F37DE4" w:rsidRDefault="000D2F53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w Kaliszu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9A8" w14:textId="77777777" w:rsidR="008B23C2" w:rsidRPr="00F37DE4" w:rsidRDefault="008B23C2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</w:p>
          <w:p w14:paraId="66B1A892" w14:textId="4A316395" w:rsidR="008B23C2" w:rsidRPr="00F37DE4" w:rsidRDefault="008B23C2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w zakresie poziomu przygotowania samorządowej jednostki organizacyjnej do realizacji </w:t>
            </w:r>
            <w:r w:rsidR="000D2F53" w:rsidRPr="00F37DE4">
              <w:rPr>
                <w:rFonts w:asciiTheme="minorHAnsi" w:hAnsiTheme="minorHAnsi" w:cstheme="minorHAnsi"/>
              </w:rPr>
              <w:t>zadań obronnych od 01.01.2019</w:t>
            </w:r>
            <w:r w:rsidRPr="00F37DE4">
              <w:rPr>
                <w:rFonts w:asciiTheme="minorHAnsi" w:hAnsiTheme="minorHAnsi" w:cstheme="minorHAnsi"/>
              </w:rPr>
              <w:t xml:space="preserve"> </w:t>
            </w:r>
            <w:r w:rsidR="00F26AE6" w:rsidRPr="00F37DE4">
              <w:rPr>
                <w:rFonts w:asciiTheme="minorHAnsi" w:hAnsiTheme="minorHAnsi" w:cstheme="minorHAnsi"/>
              </w:rPr>
              <w:t>r. do dnia rozpoczęcia kontroli</w:t>
            </w:r>
          </w:p>
          <w:p w14:paraId="489CE160" w14:textId="351CA8EB" w:rsidR="008B23C2" w:rsidRPr="00F37DE4" w:rsidRDefault="008B23C2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03219331" w14:textId="457EEEC6" w:rsidR="008B23C2" w:rsidRPr="00F37DE4" w:rsidRDefault="008B23C2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BOIN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</w:tcPr>
          <w:p w14:paraId="5864B1BC" w14:textId="576BD2CF" w:rsidR="0086764F" w:rsidRPr="00F37DE4" w:rsidRDefault="00020BB1" w:rsidP="00034919">
            <w:pPr>
              <w:spacing w:after="0" w:line="276" w:lineRule="auto"/>
              <w:jc w:val="both"/>
            </w:pPr>
            <w:r>
              <w:rPr>
                <w:rFonts w:asciiTheme="minorHAnsi" w:hAnsiTheme="minorHAnsi" w:cstheme="minorHAnsi"/>
              </w:rPr>
              <w:t>Stwierdzono, że</w:t>
            </w:r>
            <w:r w:rsidR="00EE5A0A" w:rsidRPr="00F37DE4">
              <w:rPr>
                <w:rFonts w:asciiTheme="minorHAnsi" w:hAnsiTheme="minorHAnsi" w:cstheme="minorHAnsi"/>
              </w:rPr>
              <w:t>:</w:t>
            </w:r>
          </w:p>
          <w:p w14:paraId="5E6A3C15" w14:textId="372475AF" w:rsidR="00EE5A0A" w:rsidRPr="00F37DE4" w:rsidRDefault="00EE5A0A" w:rsidP="00034919">
            <w:pPr>
              <w:pStyle w:val="Akapitzlist0"/>
              <w:numPr>
                <w:ilvl w:val="0"/>
                <w:numId w:val="7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statut muzeum nie zawierał zapisów dotyczących realizacji zadań w zakresie ochrony zabytków, w tym również na wypadek konfliktu zbrojnego lub sytuacji kryzysowej,</w:t>
            </w:r>
          </w:p>
          <w:p w14:paraId="487133EF" w14:textId="71696711" w:rsidR="00EE5A0A" w:rsidRPr="00F37DE4" w:rsidRDefault="00EE5A0A" w:rsidP="00034919">
            <w:pPr>
              <w:pStyle w:val="Akapitzlist0"/>
              <w:numPr>
                <w:ilvl w:val="0"/>
                <w:numId w:val="7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regulamin organizacyjny nie określa</w:t>
            </w:r>
            <w:r w:rsidR="00210B23" w:rsidRPr="00F37DE4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zadań dla komórek organizacyjnych muzeum z zakresu ochrony zabytków</w:t>
            </w:r>
            <w:r w:rsidR="00EA0239" w:rsidRPr="00F37DE4">
              <w:rPr>
                <w:rFonts w:asciiTheme="minorHAnsi" w:hAnsiTheme="minorHAnsi" w:cstheme="minorHAnsi"/>
                <w:sz w:val="24"/>
                <w:szCs w:val="24"/>
              </w:rPr>
              <w:t>, w tym również na wypadek konfliktu zbrojnego lub sytuacji kryzysowej,</w:t>
            </w:r>
          </w:p>
          <w:p w14:paraId="4BD0DE20" w14:textId="5B21412D" w:rsidR="00EA0239" w:rsidRPr="00F37DE4" w:rsidRDefault="00011824" w:rsidP="00034919">
            <w:pPr>
              <w:pStyle w:val="Akapitzlist0"/>
              <w:numPr>
                <w:ilvl w:val="0"/>
                <w:numId w:val="7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brakowało części </w:t>
            </w:r>
            <w:r w:rsidR="0086764F" w:rsidRPr="00F37DE4">
              <w:rPr>
                <w:rFonts w:asciiTheme="minorHAnsi" w:hAnsiTheme="minorHAnsi" w:cstheme="minorHAnsi"/>
                <w:sz w:val="24"/>
                <w:szCs w:val="24"/>
              </w:rPr>
              <w:t>planów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ochrony zabytków </w:t>
            </w:r>
            <w:r w:rsidR="00EA0239" w:rsidRPr="00F37DE4">
              <w:rPr>
                <w:rFonts w:asciiTheme="minorHAnsi" w:hAnsiTheme="minorHAnsi" w:cstheme="minorHAnsi"/>
                <w:sz w:val="24"/>
                <w:szCs w:val="24"/>
              </w:rPr>
              <w:t>na wypadek konfliktu zbrojnego lub sytuacji kryzysow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ych</w:t>
            </w:r>
            <w:r w:rsidR="00EA0239" w:rsidRPr="00F37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A1868E9" w14:textId="2F6188FB" w:rsidR="0086764F" w:rsidRPr="00F37DE4" w:rsidRDefault="0086764F" w:rsidP="0003491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37DE4" w:rsidRPr="00F37DE4" w14:paraId="6A307629" w14:textId="77777777" w:rsidTr="00034919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8BB5615" w14:textId="77777777" w:rsidR="00B5660B" w:rsidRPr="00F37DE4" w:rsidRDefault="00B5660B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5E257FF" w14:textId="26DE0CAD" w:rsidR="00B5660B" w:rsidRPr="00F37DE4" w:rsidRDefault="00B5660B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756887B" w14:textId="6F6A43EB" w:rsidR="00B5660B" w:rsidRPr="00F37DE4" w:rsidRDefault="00DD4E2D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Muzeum Okręgowe w Koninie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F67" w14:textId="5524E283" w:rsidR="0031547E" w:rsidRPr="00F37DE4" w:rsidRDefault="00DD4E2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Kompleksowa</w:t>
            </w:r>
          </w:p>
          <w:p w14:paraId="3B6301A7" w14:textId="28CD9F04" w:rsidR="00DD4E2D" w:rsidRPr="00F37DE4" w:rsidRDefault="00DD4E2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za 2023</w:t>
            </w:r>
            <w:r w:rsidR="0031547E" w:rsidRPr="00F37DE4">
              <w:rPr>
                <w:rFonts w:asciiTheme="minorHAnsi" w:hAnsiTheme="minorHAnsi" w:cstheme="minorHAnsi"/>
              </w:rPr>
              <w:t xml:space="preserve"> rok</w:t>
            </w:r>
          </w:p>
          <w:p w14:paraId="60433DE1" w14:textId="5FBB2D1D" w:rsidR="00DD4E2D" w:rsidRPr="00F37DE4" w:rsidRDefault="00DD4E2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4DBED563" w14:textId="0EA9D541" w:rsidR="00B5660B" w:rsidRPr="00F37DE4" w:rsidRDefault="00DD4E2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</w:tcPr>
          <w:p w14:paraId="09060FFF" w14:textId="77777777" w:rsidR="00C10151" w:rsidRPr="00F37DE4" w:rsidRDefault="00C10151" w:rsidP="00034919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Stwierdzono, że:</w:t>
            </w:r>
          </w:p>
          <w:p w14:paraId="5136408D" w14:textId="195E6E52" w:rsidR="003C6357" w:rsidRPr="00F37DE4" w:rsidRDefault="002500FD" w:rsidP="00034919">
            <w:pPr>
              <w:pStyle w:val="NormalnyWeb"/>
              <w:numPr>
                <w:ilvl w:val="1"/>
                <w:numId w:val="71"/>
              </w:numPr>
              <w:spacing w:before="0" w:beforeAutospacing="0" w:after="0" w:afterAutospacing="0" w:line="276" w:lineRule="auto"/>
              <w:ind w:left="347" w:hanging="347"/>
              <w:rPr>
                <w:rFonts w:asciiTheme="minorHAnsi" w:hAnsiTheme="minorHAnsi" w:cstheme="minorHAnsi"/>
                <w:color w:val="auto"/>
              </w:rPr>
            </w:pPr>
            <w:r w:rsidRPr="00F37DE4">
              <w:rPr>
                <w:rFonts w:asciiTheme="minorHAnsi" w:hAnsiTheme="minorHAnsi" w:cstheme="minorHAnsi"/>
                <w:color w:val="auto"/>
              </w:rPr>
              <w:t xml:space="preserve">protokoły z postępowań </w:t>
            </w:r>
            <w:r w:rsidR="00646AF2" w:rsidRPr="00F37DE4">
              <w:rPr>
                <w:rFonts w:asciiTheme="minorHAnsi" w:hAnsiTheme="minorHAnsi" w:cstheme="minorHAnsi"/>
                <w:color w:val="auto"/>
              </w:rPr>
              <w:t xml:space="preserve">w sprawie </w:t>
            </w:r>
            <w:r w:rsidRPr="00F37DE4">
              <w:rPr>
                <w:rFonts w:asciiTheme="minorHAnsi" w:hAnsiTheme="minorHAnsi" w:cstheme="minorHAnsi"/>
                <w:color w:val="auto"/>
              </w:rPr>
              <w:t>udzielenia zamówienia publ</w:t>
            </w:r>
            <w:r w:rsidR="00646AF2" w:rsidRPr="00F37DE4">
              <w:rPr>
                <w:rFonts w:asciiTheme="minorHAnsi" w:hAnsiTheme="minorHAnsi" w:cstheme="minorHAnsi"/>
                <w:color w:val="auto"/>
              </w:rPr>
              <w:t>icznego</w:t>
            </w:r>
            <w:r w:rsidR="00020BB1">
              <w:rPr>
                <w:rFonts w:asciiTheme="minorHAnsi" w:hAnsiTheme="minorHAnsi" w:cstheme="minorHAnsi"/>
                <w:color w:val="auto"/>
              </w:rPr>
              <w:t xml:space="preserve"> zawierały</w:t>
            </w:r>
            <w:r w:rsidRPr="00F37DE4">
              <w:rPr>
                <w:rFonts w:asciiTheme="minorHAnsi" w:hAnsiTheme="minorHAnsi" w:cstheme="minorHAnsi"/>
                <w:color w:val="auto"/>
              </w:rPr>
              <w:t>: błędną kwotę i podstawę szacowania,</w:t>
            </w:r>
          </w:p>
          <w:p w14:paraId="716D5F76" w14:textId="3206FD75" w:rsidR="00B5660B" w:rsidRPr="00F37DE4" w:rsidRDefault="002500FD" w:rsidP="00034919">
            <w:pPr>
              <w:pStyle w:val="NormalnyWeb"/>
              <w:numPr>
                <w:ilvl w:val="1"/>
                <w:numId w:val="71"/>
              </w:numPr>
              <w:spacing w:before="0" w:beforeAutospacing="0" w:after="0" w:afterAutospacing="0" w:line="276" w:lineRule="auto"/>
              <w:ind w:left="347" w:hanging="347"/>
              <w:rPr>
                <w:rFonts w:asciiTheme="minorHAnsi" w:hAnsiTheme="minorHAnsi" w:cstheme="minorHAnsi"/>
                <w:color w:val="auto"/>
              </w:rPr>
            </w:pPr>
            <w:r w:rsidRPr="00F37DE4">
              <w:rPr>
                <w:rFonts w:asciiTheme="minorHAnsi" w:hAnsiTheme="minorHAnsi" w:cstheme="minorHAnsi"/>
                <w:color w:val="auto"/>
              </w:rPr>
              <w:t>informację do Prezesa Urzędu Zamówień Publicznych o złożonych wnioskach</w:t>
            </w:r>
            <w:r w:rsidR="003C6357" w:rsidRPr="00F37DE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37DE4">
              <w:rPr>
                <w:rFonts w:asciiTheme="minorHAnsi" w:hAnsiTheme="minorHAnsi" w:cstheme="minorHAnsi"/>
                <w:color w:val="auto"/>
              </w:rPr>
              <w:t>o dopuszczanie do udziału w postępowaniu lub</w:t>
            </w:r>
            <w:r w:rsidR="00BF7B62" w:rsidRPr="00F37DE4">
              <w:rPr>
                <w:rFonts w:asciiTheme="minorHAnsi" w:hAnsiTheme="minorHAnsi" w:cstheme="minorHAnsi"/>
                <w:color w:val="auto"/>
              </w:rPr>
              <w:t xml:space="preserve"> ofertach przekazano 170 dni po </w:t>
            </w:r>
            <w:r w:rsidRPr="00F37DE4">
              <w:rPr>
                <w:rFonts w:asciiTheme="minorHAnsi" w:hAnsiTheme="minorHAnsi" w:cstheme="minorHAnsi"/>
                <w:color w:val="auto"/>
              </w:rPr>
              <w:t xml:space="preserve">terminie wymaganym w </w:t>
            </w:r>
            <w:r w:rsidR="00A81BEE" w:rsidRPr="00F37DE4">
              <w:rPr>
                <w:rFonts w:asciiTheme="minorHAnsi" w:hAnsiTheme="minorHAnsi" w:cstheme="minorHAnsi"/>
                <w:color w:val="auto"/>
              </w:rPr>
              <w:t>a</w:t>
            </w:r>
            <w:r w:rsidRPr="00F37DE4">
              <w:rPr>
                <w:rFonts w:asciiTheme="minorHAnsi" w:hAnsiTheme="minorHAnsi" w:cstheme="minorHAnsi"/>
                <w:color w:val="auto"/>
              </w:rPr>
              <w:t>rt. 81 Prawo zamówień Publicznych</w:t>
            </w:r>
            <w:r w:rsidR="00C41AD7" w:rsidRPr="00F37DE4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F37DE4" w:rsidRPr="00F37DE4" w14:paraId="3AE5B37F" w14:textId="77777777" w:rsidTr="00034919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C924A9A" w14:textId="77777777" w:rsidR="002E20F7" w:rsidRPr="00F37DE4" w:rsidRDefault="002E20F7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44B6C2" w14:textId="004C40AC" w:rsidR="002E20F7" w:rsidRPr="00F37DE4" w:rsidRDefault="002E20F7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E240EE2" w14:textId="3530D400" w:rsidR="002E20F7" w:rsidRPr="00F37DE4" w:rsidRDefault="0019003A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Polski Teatr Tańca 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B32" w14:textId="67A837F8" w:rsidR="002E20F7" w:rsidRPr="00F37DE4" w:rsidRDefault="002E20F7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Kompleksowa</w:t>
            </w:r>
          </w:p>
          <w:p w14:paraId="4DBF477C" w14:textId="3B78096C" w:rsidR="0019003A" w:rsidRPr="00F37DE4" w:rsidRDefault="0019003A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za 2023 rok</w:t>
            </w:r>
          </w:p>
          <w:p w14:paraId="4BC0AC85" w14:textId="6A64DC25" w:rsidR="002E20F7" w:rsidRPr="00F37DE4" w:rsidRDefault="002E20F7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785BEF35" w14:textId="0733EAE0" w:rsidR="002E20F7" w:rsidRPr="00F37DE4" w:rsidRDefault="002E20F7" w:rsidP="00034919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DKO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DE770" w14:textId="77777777" w:rsidR="000F5626" w:rsidRPr="00F37DE4" w:rsidRDefault="000F5626" w:rsidP="00034919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Stwierdzono, że:</w:t>
            </w:r>
          </w:p>
          <w:p w14:paraId="1D9E62E4" w14:textId="2BBC0D25" w:rsidR="000F5626" w:rsidRPr="00F37DE4" w:rsidRDefault="00B93E4F" w:rsidP="00034919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1.</w:t>
            </w:r>
            <w:r w:rsidR="00DA641C" w:rsidRPr="00F37DE4">
              <w:rPr>
                <w:rFonts w:asciiTheme="minorHAnsi" w:hAnsiTheme="minorHAnsi" w:cstheme="minorHAnsi"/>
              </w:rPr>
              <w:t xml:space="preserve"> </w:t>
            </w:r>
            <w:r w:rsidR="000F5626" w:rsidRPr="00F37DE4">
              <w:rPr>
                <w:rFonts w:asciiTheme="minorHAnsi" w:hAnsiTheme="minorHAnsi" w:cstheme="minorHAnsi"/>
              </w:rPr>
              <w:t xml:space="preserve">w aktach osobowych pracowników </w:t>
            </w:r>
            <w:r w:rsidR="00830BD9" w:rsidRPr="00F37DE4">
              <w:rPr>
                <w:rFonts w:asciiTheme="minorHAnsi" w:hAnsiTheme="minorHAnsi" w:cstheme="minorHAnsi"/>
              </w:rPr>
              <w:t>brak było dokumentów związanych</w:t>
            </w:r>
            <w:r w:rsidR="000F5626" w:rsidRPr="00F37DE4">
              <w:rPr>
                <w:rFonts w:asciiTheme="minorHAnsi" w:hAnsiTheme="minorHAnsi" w:cstheme="minorHAnsi"/>
              </w:rPr>
              <w:t xml:space="preserve"> z przyznaniem pracownikom nagród w grudniu 2023 r.</w:t>
            </w:r>
            <w:r w:rsidR="00830BD9" w:rsidRPr="00F37DE4">
              <w:rPr>
                <w:rFonts w:asciiTheme="minorHAnsi" w:hAnsiTheme="minorHAnsi" w:cstheme="minorHAnsi"/>
              </w:rPr>
              <w:t>,</w:t>
            </w:r>
          </w:p>
          <w:p w14:paraId="3C1B54CA" w14:textId="17E63288" w:rsidR="00506F6B" w:rsidRPr="00F37DE4" w:rsidRDefault="00B93E4F" w:rsidP="00034919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2.</w:t>
            </w:r>
            <w:r w:rsidR="00261BDA" w:rsidRPr="00F37DE4">
              <w:rPr>
                <w:rFonts w:asciiTheme="minorHAnsi" w:hAnsiTheme="minorHAnsi" w:cstheme="minorHAnsi"/>
              </w:rPr>
              <w:t xml:space="preserve"> </w:t>
            </w:r>
            <w:r w:rsidR="000F5626" w:rsidRPr="00F37DE4">
              <w:rPr>
                <w:rFonts w:asciiTheme="minorHAnsi" w:hAnsiTheme="minorHAnsi" w:cstheme="minorHAnsi"/>
              </w:rPr>
              <w:t>w protokole z przeprowadzonej w 2023 r. kontroli</w:t>
            </w:r>
            <w:r w:rsidR="00506F6B" w:rsidRPr="00F37DE4">
              <w:rPr>
                <w:rFonts w:asciiTheme="minorHAnsi" w:hAnsiTheme="minorHAnsi" w:cstheme="minorHAnsi"/>
              </w:rPr>
              <w:t xml:space="preserve"> </w:t>
            </w:r>
            <w:r w:rsidR="000F5626" w:rsidRPr="00F37DE4">
              <w:rPr>
                <w:rFonts w:asciiTheme="minorHAnsi" w:hAnsiTheme="minorHAnsi" w:cstheme="minorHAnsi"/>
              </w:rPr>
              <w:t>okresowej</w:t>
            </w:r>
            <w:r w:rsidR="00506F6B" w:rsidRPr="00F37DE4">
              <w:rPr>
                <w:rFonts w:asciiTheme="minorHAnsi" w:hAnsiTheme="minorHAnsi" w:cstheme="minorHAnsi"/>
              </w:rPr>
              <w:t xml:space="preserve"> stanu technicznego budynku technicznego,  o której mowa</w:t>
            </w:r>
            <w:r w:rsidR="006604AB">
              <w:rPr>
                <w:rFonts w:asciiTheme="minorHAnsi" w:hAnsiTheme="minorHAnsi" w:cstheme="minorHAnsi"/>
              </w:rPr>
              <w:t xml:space="preserve"> w art. 62 ust.</w:t>
            </w:r>
            <w:r w:rsidR="00506F6B" w:rsidRPr="00F37DE4">
              <w:rPr>
                <w:rFonts w:asciiTheme="minorHAnsi" w:hAnsiTheme="minorHAnsi" w:cstheme="minorHAnsi"/>
              </w:rPr>
              <w:t xml:space="preserve"> 1 pkt 1 ustawy z dnia 7 lipca 1994 r. Prawo budowlane, </w:t>
            </w:r>
            <w:r w:rsidR="000F5626" w:rsidRPr="00F37DE4">
              <w:rPr>
                <w:rFonts w:asciiTheme="minorHAnsi" w:hAnsiTheme="minorHAnsi" w:cstheme="minorHAnsi"/>
              </w:rPr>
              <w:t>przeprowadzanej co najmniej raz w roku</w:t>
            </w:r>
            <w:r w:rsidR="00506F6B" w:rsidRPr="00F37DE4">
              <w:rPr>
                <w:rFonts w:asciiTheme="minorHAnsi" w:hAnsiTheme="minorHAnsi" w:cstheme="minorHAnsi"/>
              </w:rPr>
              <w:t>,</w:t>
            </w:r>
            <w:r w:rsidR="000F5626" w:rsidRPr="00F37DE4">
              <w:rPr>
                <w:rFonts w:asciiTheme="minorHAnsi" w:hAnsiTheme="minorHAnsi" w:cstheme="minorHAnsi"/>
              </w:rPr>
              <w:t xml:space="preserve"> stwierdzono m.in. uszkodzenia lub braki, mogące spowodować zagrożenie życia lub zdrowia ludzi, bezpieczeństwa mienia lub środowiska, które </w:t>
            </w:r>
            <w:r w:rsidR="00020BB1">
              <w:rPr>
                <w:rFonts w:asciiTheme="minorHAnsi" w:hAnsiTheme="minorHAnsi" w:cstheme="minorHAnsi"/>
              </w:rPr>
              <w:t xml:space="preserve">do dnia kontroli </w:t>
            </w:r>
            <w:r w:rsidR="000F5626" w:rsidRPr="00F37DE4">
              <w:rPr>
                <w:rFonts w:asciiTheme="minorHAnsi" w:hAnsiTheme="minorHAnsi" w:cstheme="minorHAnsi"/>
              </w:rPr>
              <w:t>nie zostały usunięte</w:t>
            </w:r>
            <w:r w:rsidR="00DD60EC" w:rsidRPr="00F37DE4">
              <w:rPr>
                <w:rFonts w:asciiTheme="minorHAnsi" w:hAnsiTheme="minorHAnsi" w:cstheme="minorHAnsi"/>
              </w:rPr>
              <w:t>,</w:t>
            </w:r>
            <w:r w:rsidR="00506F6B" w:rsidRPr="00F37DE4">
              <w:rPr>
                <w:rFonts w:asciiTheme="minorHAnsi" w:hAnsiTheme="minorHAnsi" w:cstheme="minorHAnsi"/>
              </w:rPr>
              <w:t xml:space="preserve"> </w:t>
            </w:r>
          </w:p>
          <w:p w14:paraId="21E90AD0" w14:textId="7734EA76" w:rsidR="004237FD" w:rsidRPr="00F37DE4" w:rsidRDefault="00B93E4F" w:rsidP="00034919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3.</w:t>
            </w:r>
            <w:r w:rsidR="00E57A98" w:rsidRPr="00F37DE4">
              <w:rPr>
                <w:rFonts w:asciiTheme="minorHAnsi" w:hAnsiTheme="minorHAnsi" w:cstheme="minorHAnsi"/>
              </w:rPr>
              <w:t xml:space="preserve"> </w:t>
            </w:r>
            <w:r w:rsidR="004237FD" w:rsidRPr="00F37DE4">
              <w:rPr>
                <w:rFonts w:asciiTheme="minorHAnsi" w:hAnsiTheme="minorHAnsi" w:cstheme="minorHAnsi"/>
              </w:rPr>
              <w:t xml:space="preserve"> w postępowaniach o udzielenie zamówień publicznych: </w:t>
            </w:r>
          </w:p>
          <w:p w14:paraId="2B5A148D" w14:textId="3058C83B" w:rsidR="000C5E90" w:rsidRPr="00F37DE4" w:rsidRDefault="000F5626" w:rsidP="00034919">
            <w:pPr>
              <w:pStyle w:val="Akapitzlist0"/>
              <w:numPr>
                <w:ilvl w:val="0"/>
                <w:numId w:val="68"/>
              </w:numPr>
              <w:shd w:val="clear" w:color="auto" w:fill="FFFFFF"/>
              <w:spacing w:after="0"/>
              <w:ind w:left="771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 jednym </w:t>
            </w:r>
            <w:r w:rsidR="00020BB1">
              <w:rPr>
                <w:rFonts w:asciiTheme="minorHAnsi" w:hAnsiTheme="minorHAnsi" w:cstheme="minorHAnsi"/>
                <w:sz w:val="24"/>
                <w:szCs w:val="24"/>
              </w:rPr>
              <w:t>postępowaniu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dopuszczono udzielenie zamówień dodatkowych /uzupełniających, mimo braku wskazania takich zamówień w ogłoszeniu o zamówieniu oraz nieujęciu ich wartości w całkowitej szacowanej wartości zamówienia,</w:t>
            </w:r>
          </w:p>
          <w:p w14:paraId="79F4AEE0" w14:textId="3EABF1C9" w:rsidR="002E20F7" w:rsidRPr="00020BB1" w:rsidRDefault="00020BB1" w:rsidP="00020BB1">
            <w:pPr>
              <w:pStyle w:val="Akapitzlist0"/>
              <w:numPr>
                <w:ilvl w:val="0"/>
                <w:numId w:val="68"/>
              </w:numPr>
              <w:shd w:val="clear" w:color="auto" w:fill="FFFFFF"/>
              <w:spacing w:after="0"/>
              <w:ind w:left="771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 jednym postępowaniu</w:t>
            </w:r>
            <w:r w:rsidR="00B93E4F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zwrócono wadium wszystkim o</w:t>
            </w:r>
            <w:r w:rsidR="000F5626" w:rsidRPr="00F37DE4">
              <w:rPr>
                <w:rFonts w:asciiTheme="minorHAnsi" w:hAnsiTheme="minorHAnsi" w:cstheme="minorHAnsi"/>
                <w:sz w:val="24"/>
                <w:szCs w:val="24"/>
              </w:rPr>
              <w:t>ferentom uczestniczącym w postępowani</w:t>
            </w:r>
            <w:r w:rsidR="00B93E4F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u, 95 dni po ustawowym terminie oraz </w:t>
            </w:r>
            <w:r w:rsidR="000F5626" w:rsidRPr="00F37DE4">
              <w:rPr>
                <w:rFonts w:asciiTheme="minorHAnsi" w:hAnsiTheme="minorHAnsi" w:cstheme="minorHAnsi"/>
                <w:sz w:val="24"/>
                <w:szCs w:val="24"/>
              </w:rPr>
              <w:t>podpisano z</w:t>
            </w:r>
            <w:r w:rsidR="00BF7B62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wybranym wykonawcą umowę, mimo tego, że w</w:t>
            </w:r>
            <w:r w:rsidR="00F26AE6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ykonawca do </w:t>
            </w:r>
            <w:r w:rsidR="000F5626" w:rsidRPr="00F37DE4">
              <w:rPr>
                <w:rFonts w:asciiTheme="minorHAnsi" w:hAnsiTheme="minorHAnsi" w:cstheme="minorHAnsi"/>
                <w:sz w:val="24"/>
                <w:szCs w:val="24"/>
              </w:rPr>
              <w:t>dnia jej podpisania ni</w:t>
            </w:r>
            <w:r w:rsidR="00BF7B62" w:rsidRPr="00F37DE4">
              <w:rPr>
                <w:rFonts w:asciiTheme="minorHAnsi" w:hAnsiTheme="minorHAnsi" w:cstheme="minorHAnsi"/>
                <w:sz w:val="24"/>
                <w:szCs w:val="24"/>
              </w:rPr>
              <w:t>e wniósł w wymaganej wysokości z</w:t>
            </w:r>
            <w:r w:rsidR="000F5626" w:rsidRPr="00F37DE4">
              <w:rPr>
                <w:rFonts w:asciiTheme="minorHAnsi" w:hAnsiTheme="minorHAnsi" w:cstheme="minorHAnsi"/>
                <w:sz w:val="24"/>
                <w:szCs w:val="24"/>
              </w:rPr>
              <w:t>abezpiecz</w:t>
            </w:r>
            <w:r w:rsidR="00BF7B62" w:rsidRPr="00F37DE4">
              <w:rPr>
                <w:rFonts w:asciiTheme="minorHAnsi" w:hAnsiTheme="minorHAnsi" w:cstheme="minorHAnsi"/>
                <w:sz w:val="24"/>
                <w:szCs w:val="24"/>
              </w:rPr>
              <w:t>enia należytego wykonania umowy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37DE4" w:rsidRPr="00F37DE4" w14:paraId="6150E4BF" w14:textId="77777777" w:rsidTr="00034919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F781111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C339290" w14:textId="0A9A931D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F9C8B7" w14:textId="3813003F" w:rsidR="00304EDF" w:rsidRPr="00F37DE4" w:rsidRDefault="00525A93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Teatr Nowy im. </w:t>
            </w:r>
            <w:r w:rsidR="006D67FE" w:rsidRPr="00F37DE4">
              <w:rPr>
                <w:rFonts w:asciiTheme="minorHAnsi" w:hAnsiTheme="minorHAnsi" w:cstheme="minorHAnsi"/>
                <w:b/>
              </w:rPr>
              <w:t xml:space="preserve">Izabelli Cywińskiej </w:t>
            </w:r>
            <w:r w:rsidRPr="00F37DE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18A92E6" w14:textId="5BF1453B" w:rsidR="00525A93" w:rsidRPr="00F37DE4" w:rsidRDefault="00525A93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w Poznaniu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447A" w14:textId="3A574F4C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Doraźna w zakresie </w:t>
            </w:r>
            <w:r w:rsidR="006D67FE" w:rsidRPr="00F37DE4">
              <w:rPr>
                <w:rFonts w:asciiTheme="minorHAnsi" w:hAnsiTheme="minorHAnsi" w:cstheme="minorHAnsi"/>
              </w:rPr>
              <w:t xml:space="preserve">realizacji przedsięwzięcia </w:t>
            </w:r>
            <w:r w:rsidR="0025305A" w:rsidRPr="00F37DE4">
              <w:rPr>
                <w:rFonts w:asciiTheme="minorHAnsi" w:hAnsiTheme="minorHAnsi" w:cstheme="minorHAnsi"/>
              </w:rPr>
              <w:br/>
            </w:r>
            <w:r w:rsidR="006D67FE" w:rsidRPr="00F37DE4">
              <w:rPr>
                <w:rFonts w:asciiTheme="minorHAnsi" w:hAnsiTheme="minorHAnsi" w:cstheme="minorHAnsi"/>
              </w:rPr>
              <w:t>pn</w:t>
            </w:r>
            <w:r w:rsidR="00F05518" w:rsidRPr="00F37DE4">
              <w:rPr>
                <w:rFonts w:asciiTheme="minorHAnsi" w:hAnsiTheme="minorHAnsi" w:cstheme="minorHAnsi"/>
              </w:rPr>
              <w:t>.</w:t>
            </w:r>
            <w:r w:rsidR="006D67FE" w:rsidRPr="00F37DE4">
              <w:rPr>
                <w:rFonts w:asciiTheme="minorHAnsi" w:hAnsiTheme="minorHAnsi" w:cstheme="minorHAnsi"/>
              </w:rPr>
              <w:t xml:space="preserve"> Festiwal „</w:t>
            </w:r>
            <w:r w:rsidR="008F2820" w:rsidRPr="00F37DE4">
              <w:rPr>
                <w:rFonts w:asciiTheme="minorHAnsi" w:hAnsiTheme="minorHAnsi" w:cstheme="minorHAnsi"/>
              </w:rPr>
              <w:t>Pamiętajmy</w:t>
            </w:r>
            <w:r w:rsidR="006D67FE" w:rsidRPr="00F37DE4">
              <w:rPr>
                <w:rFonts w:asciiTheme="minorHAnsi" w:hAnsiTheme="minorHAnsi" w:cstheme="minorHAnsi"/>
              </w:rPr>
              <w:t xml:space="preserve"> </w:t>
            </w:r>
            <w:r w:rsidR="00C41AD7" w:rsidRPr="00F37DE4">
              <w:rPr>
                <w:rFonts w:asciiTheme="minorHAnsi" w:hAnsiTheme="minorHAnsi" w:cstheme="minorHAnsi"/>
              </w:rPr>
              <w:br/>
            </w:r>
            <w:r w:rsidR="006D67FE" w:rsidRPr="00F37DE4">
              <w:rPr>
                <w:rFonts w:asciiTheme="minorHAnsi" w:hAnsiTheme="minorHAnsi" w:cstheme="minorHAnsi"/>
              </w:rPr>
              <w:t xml:space="preserve">o Osieckiej” </w:t>
            </w:r>
          </w:p>
          <w:p w14:paraId="2E3DAEF9" w14:textId="2D74DD44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1C3273AC" w14:textId="0F6E5836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DKO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568C5976" w14:textId="173ABA41" w:rsidR="00525A93" w:rsidRPr="00F37DE4" w:rsidRDefault="00525A93" w:rsidP="00034919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eastAsia="Calibri" w:hAnsiTheme="minorHAnsi" w:cstheme="minorHAnsi"/>
                <w:kern w:val="0"/>
              </w:rPr>
              <w:t>W toku</w:t>
            </w:r>
          </w:p>
        </w:tc>
      </w:tr>
      <w:tr w:rsidR="00F37DE4" w:rsidRPr="00F37DE4" w14:paraId="607BD238" w14:textId="77777777" w:rsidTr="00034919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48C6C8A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A2CD548" w14:textId="1B9C1D5E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4FEFB42" w14:textId="47F65317" w:rsidR="00525A93" w:rsidRPr="00F37DE4" w:rsidRDefault="005628FF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Teatr im. Wojciecha Bogusławskiego w Kaliszu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4853" w14:textId="77777777" w:rsidR="00CC151A" w:rsidRPr="00F37DE4" w:rsidRDefault="005628FF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</w:p>
          <w:p w14:paraId="43C03C4A" w14:textId="2997A550" w:rsidR="005628FF" w:rsidRPr="00F37DE4" w:rsidRDefault="005628FF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w zakresie prawidłowości realizacji inwestycji: Modernizacja konstrukcji dachu </w:t>
            </w:r>
            <w:r w:rsidR="00BF7B62" w:rsidRPr="00F37DE4">
              <w:rPr>
                <w:rFonts w:asciiTheme="minorHAnsi" w:hAnsiTheme="minorHAnsi" w:cstheme="minorHAnsi"/>
              </w:rPr>
              <w:br/>
            </w:r>
            <w:r w:rsidRPr="00F37DE4">
              <w:rPr>
                <w:rFonts w:asciiTheme="minorHAnsi" w:hAnsiTheme="minorHAnsi" w:cstheme="minorHAnsi"/>
              </w:rPr>
              <w:t xml:space="preserve">i sufitu  nad widownią </w:t>
            </w:r>
            <w:r w:rsidR="00BF7B62" w:rsidRPr="00F37DE4">
              <w:rPr>
                <w:rFonts w:asciiTheme="minorHAnsi" w:hAnsiTheme="minorHAnsi" w:cstheme="minorHAnsi"/>
              </w:rPr>
              <w:br/>
            </w:r>
            <w:r w:rsidRPr="00F37DE4">
              <w:rPr>
                <w:rFonts w:asciiTheme="minorHAnsi" w:hAnsiTheme="minorHAnsi" w:cstheme="minorHAnsi"/>
              </w:rPr>
              <w:t>w budynku gł</w:t>
            </w:r>
            <w:r w:rsidR="00B93E4F" w:rsidRPr="00F37DE4">
              <w:rPr>
                <w:rFonts w:asciiTheme="minorHAnsi" w:hAnsiTheme="minorHAnsi" w:cstheme="minorHAnsi"/>
              </w:rPr>
              <w:t>ównym Teatru, na dzień kontroli</w:t>
            </w:r>
          </w:p>
          <w:p w14:paraId="615EC81D" w14:textId="558E962F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14F9CD20" w14:textId="1812B589" w:rsidR="00B24305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lastRenderedPageBreak/>
              <w:t>BI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4E3EF64D" w14:textId="19BD3A03" w:rsidR="00525A93" w:rsidRPr="00F37DE4" w:rsidRDefault="00B93E4F" w:rsidP="00034919">
            <w:pPr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lastRenderedPageBreak/>
              <w:t>B</w:t>
            </w:r>
            <w:r w:rsidR="00525A93" w:rsidRPr="00F37DE4">
              <w:rPr>
                <w:rFonts w:asciiTheme="minorHAnsi" w:hAnsiTheme="minorHAnsi" w:cstheme="minorHAnsi"/>
              </w:rPr>
              <w:t>rak</w:t>
            </w:r>
          </w:p>
        </w:tc>
      </w:tr>
      <w:tr w:rsidR="00F37DE4" w:rsidRPr="00F37DE4" w14:paraId="4E19D7FB" w14:textId="77777777" w:rsidTr="00034919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46DBD7D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10B2E36" w14:textId="3D91A94F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DK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EF3EFCD" w14:textId="77777777" w:rsidR="00E55299" w:rsidRPr="00F37DE4" w:rsidRDefault="00525A93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Muzeum Okręgowe </w:t>
            </w:r>
          </w:p>
          <w:p w14:paraId="54F8CA99" w14:textId="4C56FD89" w:rsidR="00525A93" w:rsidRPr="00F37DE4" w:rsidRDefault="00525A93" w:rsidP="00034919">
            <w:pPr>
              <w:tabs>
                <w:tab w:val="left" w:pos="720"/>
              </w:tabs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w </w:t>
            </w:r>
            <w:r w:rsidR="00A8011C" w:rsidRPr="00F37DE4">
              <w:rPr>
                <w:rFonts w:asciiTheme="minorHAnsi" w:hAnsiTheme="minorHAnsi" w:cstheme="minorHAnsi"/>
                <w:b/>
              </w:rPr>
              <w:t>Koninie - Gosławice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57D8" w14:textId="4FF633C3" w:rsidR="00A8011C" w:rsidRPr="00F37DE4" w:rsidRDefault="00A8011C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  <w:r w:rsidR="00BF7B62" w:rsidRPr="00F37DE4">
              <w:rPr>
                <w:rFonts w:asciiTheme="minorHAnsi" w:hAnsiTheme="minorHAnsi" w:cstheme="minorHAnsi"/>
              </w:rPr>
              <w:br/>
            </w:r>
            <w:r w:rsidRPr="00F37DE4">
              <w:rPr>
                <w:rFonts w:asciiTheme="minorHAnsi" w:hAnsiTheme="minorHAnsi" w:cstheme="minorHAnsi"/>
              </w:rPr>
              <w:t>w zakresie prawid</w:t>
            </w:r>
            <w:r w:rsidR="00B93E4F" w:rsidRPr="00F37DE4">
              <w:rPr>
                <w:rFonts w:asciiTheme="minorHAnsi" w:hAnsiTheme="minorHAnsi" w:cstheme="minorHAnsi"/>
              </w:rPr>
              <w:t xml:space="preserve">łowości realizacji inwestycji: </w:t>
            </w:r>
            <w:r w:rsidRPr="00F37DE4">
              <w:rPr>
                <w:rFonts w:asciiTheme="minorHAnsi" w:hAnsiTheme="minorHAnsi" w:cstheme="minorHAnsi"/>
              </w:rPr>
              <w:t>Opracowanie niezbędnej dokumentacji oraz roboty budowlane zabezpieczające celem adaptacji dawnej gorzelni na cele muzealne</w:t>
            </w:r>
            <w:r w:rsidR="00B93E4F" w:rsidRPr="00F37DE4">
              <w:rPr>
                <w:rFonts w:asciiTheme="minorHAnsi" w:hAnsiTheme="minorHAnsi" w:cstheme="minorHAnsi"/>
              </w:rPr>
              <w:t>, na dzień kontroli</w:t>
            </w:r>
          </w:p>
          <w:p w14:paraId="5A23A694" w14:textId="480C1936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67812885" w14:textId="24BA68E7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BI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266138A4" w14:textId="1E5D70FB" w:rsidR="00525A93" w:rsidRPr="00F37DE4" w:rsidRDefault="00B93E4F" w:rsidP="00034919">
            <w:pPr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B</w:t>
            </w:r>
            <w:r w:rsidR="00525A93" w:rsidRPr="00F37DE4">
              <w:rPr>
                <w:rFonts w:asciiTheme="minorHAnsi" w:hAnsiTheme="minorHAnsi" w:cstheme="minorHAnsi"/>
              </w:rPr>
              <w:t>rak</w:t>
            </w:r>
          </w:p>
          <w:p w14:paraId="60FC6775" w14:textId="21110E60" w:rsidR="00525A93" w:rsidRPr="00F37DE4" w:rsidRDefault="00525A93" w:rsidP="0003491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7DE4" w:rsidRPr="00F37DE4" w14:paraId="765A444C" w14:textId="77777777" w:rsidTr="00034919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2A67850F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6849EB" w14:textId="77777777" w:rsidR="00525A93" w:rsidRPr="00F37DE4" w:rsidRDefault="00525A93" w:rsidP="000349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Departament Edukacji </w:t>
            </w:r>
            <w:r w:rsidRPr="00F37DE4">
              <w:rPr>
                <w:rFonts w:asciiTheme="minorHAnsi" w:hAnsiTheme="minorHAnsi" w:cstheme="minorHAnsi"/>
                <w:b/>
              </w:rPr>
              <w:br/>
              <w:t xml:space="preserve">i Nauki </w:t>
            </w:r>
            <w:r w:rsidRPr="00F37DE4">
              <w:rPr>
                <w:rFonts w:asciiTheme="minorHAnsi" w:hAnsiTheme="minorHAnsi" w:cstheme="minorHAnsi"/>
                <w:b/>
              </w:rPr>
              <w:br/>
              <w:t>(DE)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BE8A26D" w14:textId="071B4E99" w:rsidR="00525A93" w:rsidRPr="00F37DE4" w:rsidRDefault="008F2820" w:rsidP="00034919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Centrum Doskonalenia Nauczycieli w Lesznie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7600" w14:textId="77777777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</w:p>
          <w:p w14:paraId="15D2D7C0" w14:textId="7D60527F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w zakresie prowadzenia dokumentacji osobowej pracowników </w:t>
            </w:r>
          </w:p>
          <w:p w14:paraId="27CFCBEF" w14:textId="51F3C035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69CF46BF" w14:textId="46F638E6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D9ECB2" w14:textId="281DF251" w:rsidR="00525A93" w:rsidRPr="00F37DE4" w:rsidRDefault="00225177" w:rsidP="00034919">
            <w:pPr>
              <w:pStyle w:val="Akapitzlist0"/>
              <w:shd w:val="clear" w:color="auto" w:fill="FFFFF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525A93" w:rsidRPr="00F37DE4">
              <w:rPr>
                <w:rFonts w:asciiTheme="minorHAnsi" w:hAnsiTheme="minorHAnsi" w:cstheme="minorHAnsi"/>
                <w:sz w:val="24"/>
                <w:szCs w:val="24"/>
              </w:rPr>
              <w:t>rak</w:t>
            </w:r>
          </w:p>
        </w:tc>
      </w:tr>
      <w:tr w:rsidR="00F37DE4" w:rsidRPr="00F37DE4" w14:paraId="489D1D2C" w14:textId="77777777" w:rsidTr="00034919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C5C984C" w14:textId="77777777" w:rsidR="00894CB5" w:rsidRPr="00F37DE4" w:rsidRDefault="00894CB5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74B73BA" w14:textId="261D5A79" w:rsidR="00894CB5" w:rsidRPr="00F37DE4" w:rsidRDefault="00894CB5" w:rsidP="000349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716D" w14:textId="4D3090E4" w:rsidR="00894CB5" w:rsidRPr="00F37DE4" w:rsidRDefault="00225177" w:rsidP="00034919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Centrum Doskonalenia Nauczycieli </w:t>
            </w:r>
            <w:r w:rsidR="00B93E4F" w:rsidRPr="00F37DE4">
              <w:rPr>
                <w:rFonts w:asciiTheme="minorHAnsi" w:hAnsiTheme="minorHAnsi" w:cstheme="minorHAnsi"/>
                <w:b/>
              </w:rPr>
              <w:br/>
            </w:r>
            <w:r w:rsidRPr="00F37DE4">
              <w:rPr>
                <w:rFonts w:asciiTheme="minorHAnsi" w:hAnsiTheme="minorHAnsi" w:cstheme="minorHAnsi"/>
                <w:b/>
              </w:rPr>
              <w:t xml:space="preserve">w Koninie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1E8B78" w14:textId="77777777" w:rsidR="00894CB5" w:rsidRPr="00F37DE4" w:rsidRDefault="00894CB5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</w:p>
          <w:p w14:paraId="33D94B84" w14:textId="2D5E5536" w:rsidR="00894CB5" w:rsidRPr="00F37DE4" w:rsidRDefault="00894CB5" w:rsidP="0003491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DE4">
              <w:rPr>
                <w:rFonts w:asciiTheme="minorHAnsi" w:hAnsiTheme="minorHAnsi" w:cstheme="minorHAnsi"/>
              </w:rPr>
              <w:t>w zakresie</w:t>
            </w:r>
            <w:r w:rsidRPr="00F37D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7DE4">
              <w:rPr>
                <w:rFonts w:asciiTheme="minorHAnsi" w:hAnsiTheme="minorHAnsi" w:cstheme="minorHAnsi"/>
              </w:rPr>
              <w:t>prowadzenia do</w:t>
            </w:r>
            <w:r w:rsidR="00A64084" w:rsidRPr="00F37DE4">
              <w:rPr>
                <w:rFonts w:asciiTheme="minorHAnsi" w:hAnsiTheme="minorHAnsi" w:cstheme="minorHAnsi"/>
              </w:rPr>
              <w:t>kumentacji</w:t>
            </w:r>
            <w:r w:rsidR="00A64084" w:rsidRPr="00F37DE4">
              <w:rPr>
                <w:rFonts w:asciiTheme="minorHAnsi" w:hAnsiTheme="minorHAnsi" w:cstheme="minorHAnsi"/>
                <w:sz w:val="22"/>
                <w:szCs w:val="22"/>
              </w:rPr>
              <w:t xml:space="preserve"> osobowej pracowników</w:t>
            </w:r>
          </w:p>
          <w:p w14:paraId="3232E763" w14:textId="0807CFB2" w:rsidR="00894CB5" w:rsidRPr="00F37DE4" w:rsidRDefault="00894CB5" w:rsidP="00034919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7D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---------------------------</w:t>
            </w:r>
          </w:p>
          <w:p w14:paraId="7D4327AE" w14:textId="65E39209" w:rsidR="00894CB5" w:rsidRPr="00F37DE4" w:rsidRDefault="00894CB5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562A30" w14:textId="22B16965" w:rsidR="00894CB5" w:rsidRPr="00F37DE4" w:rsidRDefault="00225177" w:rsidP="00034919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lastRenderedPageBreak/>
              <w:t>Brak</w:t>
            </w:r>
          </w:p>
        </w:tc>
      </w:tr>
      <w:tr w:rsidR="00F37DE4" w:rsidRPr="00F37DE4" w14:paraId="3E65BDE1" w14:textId="77777777" w:rsidTr="00034919">
        <w:trPr>
          <w:trHeight w:val="56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722B6D67" w14:textId="77777777" w:rsidR="00225177" w:rsidRPr="00F37DE4" w:rsidRDefault="00225177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7110361" w14:textId="21F6B7E0" w:rsidR="00225177" w:rsidRPr="00F37DE4" w:rsidRDefault="00225177" w:rsidP="000349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BB5690" w14:textId="717BB91F" w:rsidR="00225177" w:rsidRPr="00F37DE4" w:rsidRDefault="00225177" w:rsidP="00034919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Wielkopolskie Samorządowe Centrum Kształcenia Zawodowego </w:t>
            </w:r>
            <w:r w:rsidR="00B93E4F" w:rsidRPr="00F37DE4">
              <w:rPr>
                <w:rFonts w:asciiTheme="minorHAnsi" w:hAnsiTheme="minorHAnsi" w:cstheme="minorHAnsi"/>
                <w:b/>
              </w:rPr>
              <w:br/>
            </w:r>
            <w:r w:rsidRPr="00F37DE4">
              <w:rPr>
                <w:rFonts w:asciiTheme="minorHAnsi" w:hAnsiTheme="minorHAnsi" w:cstheme="minorHAnsi"/>
                <w:b/>
              </w:rPr>
              <w:t>i Ustawicznego w Gnieźnie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388" w14:textId="5F6A926D" w:rsidR="00225177" w:rsidRPr="00F37DE4" w:rsidRDefault="00225177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  <w:r w:rsidR="00BF7B62" w:rsidRPr="00F37DE4">
              <w:rPr>
                <w:rFonts w:asciiTheme="minorHAnsi" w:hAnsiTheme="minorHAnsi" w:cstheme="minorHAnsi"/>
              </w:rPr>
              <w:br/>
            </w:r>
            <w:r w:rsidRPr="00F37DE4">
              <w:rPr>
                <w:rFonts w:asciiTheme="minorHAnsi" w:hAnsiTheme="minorHAnsi" w:cstheme="minorHAnsi"/>
              </w:rPr>
              <w:t xml:space="preserve">w zakresie </w:t>
            </w:r>
            <w:r w:rsidR="00FC7065" w:rsidRPr="00F37DE4">
              <w:rPr>
                <w:rFonts w:asciiTheme="minorHAnsi" w:hAnsiTheme="minorHAnsi" w:cstheme="minorHAnsi"/>
              </w:rPr>
              <w:t xml:space="preserve">zasad </w:t>
            </w:r>
            <w:r w:rsidRPr="00F37DE4">
              <w:rPr>
                <w:rFonts w:asciiTheme="minorHAnsi" w:hAnsiTheme="minorHAnsi" w:cstheme="minorHAnsi"/>
              </w:rPr>
              <w:t xml:space="preserve"> ewidencjonowania osób korzystających z internatu</w:t>
            </w:r>
          </w:p>
          <w:p w14:paraId="78889BEB" w14:textId="3F1D43F5" w:rsidR="00225177" w:rsidRPr="00F37DE4" w:rsidRDefault="00225177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</w:t>
            </w:r>
          </w:p>
          <w:p w14:paraId="122D31A1" w14:textId="733DFCB3" w:rsidR="00225177" w:rsidRPr="00F37DE4" w:rsidRDefault="00225177" w:rsidP="00034919">
            <w:pPr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</w:tcBorders>
          </w:tcPr>
          <w:p w14:paraId="25DC01B0" w14:textId="71D3F690" w:rsidR="00B36292" w:rsidRPr="00F37DE4" w:rsidRDefault="00B36292" w:rsidP="00034919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Stwierdzono:</w:t>
            </w:r>
          </w:p>
          <w:p w14:paraId="5BFD0077" w14:textId="72E8F4DC" w:rsidR="00FC7065" w:rsidRPr="00F37DE4" w:rsidRDefault="00B36292" w:rsidP="00034919">
            <w:pPr>
              <w:pStyle w:val="Akapitzlist0"/>
              <w:numPr>
                <w:ilvl w:val="0"/>
                <w:numId w:val="64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FC7065" w:rsidRPr="00F37DE4">
              <w:rPr>
                <w:rFonts w:asciiTheme="minorHAnsi" w:hAnsiTheme="minorHAnsi" w:cstheme="minorHAnsi"/>
                <w:sz w:val="24"/>
                <w:szCs w:val="24"/>
              </w:rPr>
              <w:t>ieprawidłowości związane z ewidencjonowaniem osób korzystający</w:t>
            </w:r>
            <w:r w:rsidR="00B1617A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ch </w:t>
            </w:r>
            <w:r w:rsidR="00B1617A" w:rsidRPr="00F37DE4">
              <w:rPr>
                <w:rFonts w:asciiTheme="minorHAnsi" w:hAnsiTheme="minorHAnsi" w:cstheme="minorHAnsi"/>
                <w:sz w:val="24"/>
                <w:szCs w:val="24"/>
              </w:rPr>
              <w:br/>
              <w:t>z internatu, tj. na podstawie p</w:t>
            </w:r>
            <w:r w:rsidR="00020BB1">
              <w:rPr>
                <w:rFonts w:asciiTheme="minorHAnsi" w:hAnsiTheme="minorHAnsi" w:cstheme="minorHAnsi"/>
                <w:sz w:val="24"/>
                <w:szCs w:val="24"/>
              </w:rPr>
              <w:t>rowadzonej ewidencji trudno było</w:t>
            </w:r>
            <w:r w:rsidR="00B1617A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wykazać faktyczny stan liczby mieszkańców Internatu, i w konsekwencji </w:t>
            </w:r>
            <w:r w:rsidR="00020BB1">
              <w:rPr>
                <w:rFonts w:asciiTheme="minorHAnsi" w:hAnsiTheme="minorHAnsi" w:cstheme="minorHAnsi"/>
                <w:sz w:val="24"/>
                <w:szCs w:val="24"/>
              </w:rPr>
              <w:t>brak możliwości wyliczenia stan</w:t>
            </w:r>
            <w:r w:rsidR="005A5783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B1617A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średnioroczne</w:t>
            </w:r>
            <w:r w:rsidR="00020BB1">
              <w:rPr>
                <w:rFonts w:asciiTheme="minorHAnsi" w:hAnsiTheme="minorHAnsi" w:cstheme="minorHAnsi"/>
                <w:sz w:val="24"/>
                <w:szCs w:val="24"/>
              </w:rPr>
              <w:t>go</w:t>
            </w:r>
            <w:r w:rsidR="00B1617A" w:rsidRPr="00F37DE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407C3AE" w14:textId="25ABA584" w:rsidR="00FC7065" w:rsidRPr="00F37DE4" w:rsidRDefault="00B36292" w:rsidP="00034919">
            <w:pPr>
              <w:pStyle w:val="Akapitzlist0"/>
              <w:numPr>
                <w:ilvl w:val="0"/>
                <w:numId w:val="64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FC7065" w:rsidRPr="00F37DE4">
              <w:rPr>
                <w:rFonts w:asciiTheme="minorHAnsi" w:hAnsiTheme="minorHAnsi" w:cstheme="minorHAnsi"/>
                <w:sz w:val="24"/>
                <w:szCs w:val="24"/>
              </w:rPr>
              <w:t>egulamin internatu nie zawiera</w:t>
            </w:r>
            <w:r w:rsidR="00B1617A" w:rsidRPr="00F37DE4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="00FC7065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informacji o kryteriach branych pod uwag</w:t>
            </w:r>
            <w:r w:rsidR="00BF7B62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ę </w:t>
            </w:r>
            <w:r w:rsidR="00BF7B62" w:rsidRPr="00F37DE4">
              <w:rPr>
                <w:rFonts w:asciiTheme="minorHAnsi" w:hAnsiTheme="minorHAnsi" w:cstheme="minorHAnsi"/>
                <w:sz w:val="24"/>
                <w:szCs w:val="24"/>
              </w:rPr>
              <w:br/>
              <w:t>w postępowaniu  rekrutacyjnym,</w:t>
            </w:r>
            <w:r w:rsidR="00FC7065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EB41A67" w14:textId="6BC0CD4E" w:rsidR="00225177" w:rsidRPr="00F37DE4" w:rsidRDefault="00B36292" w:rsidP="00034919">
            <w:pPr>
              <w:pStyle w:val="Akapitzlist0"/>
              <w:numPr>
                <w:ilvl w:val="0"/>
                <w:numId w:val="64"/>
              </w:num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FC7065" w:rsidRPr="00F37DE4">
              <w:rPr>
                <w:rFonts w:asciiTheme="minorHAnsi" w:hAnsiTheme="minorHAnsi" w:cstheme="minorHAnsi"/>
                <w:sz w:val="24"/>
                <w:szCs w:val="24"/>
              </w:rPr>
              <w:t>ie wprowadzono skutecznych narzędzi i zasad monitorowania liczby mie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szkańców wg poszczególnych grup.</w:t>
            </w:r>
          </w:p>
        </w:tc>
      </w:tr>
      <w:tr w:rsidR="00F37DE4" w:rsidRPr="00F37DE4" w14:paraId="03359E7C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1160812B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FEF3" w14:textId="251CED59" w:rsidR="00525A93" w:rsidRPr="00F37DE4" w:rsidRDefault="00525A93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C902F" w14:textId="5B16E728" w:rsidR="00525A93" w:rsidRPr="00F37DE4" w:rsidRDefault="00C52B80" w:rsidP="00034919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7DE4">
              <w:rPr>
                <w:rFonts w:asciiTheme="minorHAnsi" w:hAnsiTheme="minorHAnsi" w:cstheme="minorHAnsi"/>
                <w:b/>
                <w:bCs/>
              </w:rPr>
              <w:t xml:space="preserve">Wielkopolskie Samorządowe Centrum Kształcenia Zawodowego </w:t>
            </w:r>
            <w:r w:rsidR="00B93E4F" w:rsidRPr="00F37DE4">
              <w:rPr>
                <w:rFonts w:asciiTheme="minorHAnsi" w:hAnsiTheme="minorHAnsi" w:cstheme="minorHAnsi"/>
                <w:b/>
                <w:bCs/>
              </w:rPr>
              <w:br/>
            </w:r>
            <w:r w:rsidRPr="00F37DE4">
              <w:rPr>
                <w:rFonts w:asciiTheme="minorHAnsi" w:hAnsiTheme="minorHAnsi" w:cstheme="minorHAnsi"/>
                <w:b/>
                <w:bCs/>
              </w:rPr>
              <w:t>i Ustawicznego w Gnieźnie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5BD14C70" w14:textId="77777777" w:rsidR="0052493D" w:rsidRPr="00F37DE4" w:rsidRDefault="0052493D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 xml:space="preserve">Problemowa </w:t>
            </w:r>
          </w:p>
          <w:p w14:paraId="2BAA15B8" w14:textId="77777777" w:rsidR="0052493D" w:rsidRPr="00F37DE4" w:rsidRDefault="0052493D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 xml:space="preserve">w zakresie prawidłowości realizacji inwestycji: Renowacja elewacji budynku sali gimnastycznej wraz </w:t>
            </w:r>
          </w:p>
          <w:p w14:paraId="27D9D2DB" w14:textId="58BF66D0" w:rsidR="0052493D" w:rsidRPr="00F37DE4" w:rsidRDefault="0052493D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 xml:space="preserve">z modernizacją pomieszczeń i ich </w:t>
            </w:r>
            <w:r w:rsidR="00B93E4F" w:rsidRPr="00F37DE4">
              <w:rPr>
                <w:rFonts w:asciiTheme="minorHAnsi" w:hAnsiTheme="minorHAnsi" w:cstheme="minorHAnsi"/>
                <w:bCs/>
              </w:rPr>
              <w:t>wyposażeniem, na dzień kontroli</w:t>
            </w:r>
          </w:p>
          <w:p w14:paraId="40CCBF54" w14:textId="36495056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---------------------------</w:t>
            </w:r>
          </w:p>
          <w:p w14:paraId="5C044818" w14:textId="74836DA8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BI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EA5A6" w14:textId="3FEFC107" w:rsidR="00525A93" w:rsidRPr="00F37DE4" w:rsidRDefault="00B93E4F" w:rsidP="00034919">
            <w:pPr>
              <w:pStyle w:val="Bezodstpw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AD781D" w:rsidRPr="00F37DE4">
              <w:rPr>
                <w:rFonts w:asciiTheme="minorHAnsi" w:hAnsiTheme="minorHAnsi" w:cstheme="minorHAnsi"/>
                <w:sz w:val="24"/>
                <w:szCs w:val="24"/>
              </w:rPr>
              <w:t>rak</w:t>
            </w:r>
          </w:p>
        </w:tc>
      </w:tr>
      <w:tr w:rsidR="00F37DE4" w:rsidRPr="00F37DE4" w14:paraId="0E66DB07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1B23E807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210B" w14:textId="38D3C371" w:rsidR="00525A93" w:rsidRPr="00F37DE4" w:rsidRDefault="00DA6DEC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58E4B" w14:textId="09C0AECC" w:rsidR="00525A93" w:rsidRPr="00F37DE4" w:rsidRDefault="00DA6DEC" w:rsidP="00034919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F37DE4">
              <w:rPr>
                <w:rFonts w:asciiTheme="minorHAnsi" w:hAnsiTheme="minorHAnsi" w:cstheme="minorHAnsi"/>
                <w:b/>
                <w:lang w:eastAsia="ar-SA"/>
              </w:rPr>
              <w:t xml:space="preserve">Wielkopolskie Samorządowe Centrum Kształcenia Zawodowego </w:t>
            </w:r>
            <w:r w:rsidRPr="00F37DE4">
              <w:rPr>
                <w:rFonts w:asciiTheme="minorHAnsi" w:hAnsiTheme="minorHAnsi" w:cstheme="minorHAnsi"/>
                <w:b/>
                <w:lang w:eastAsia="ar-SA"/>
              </w:rPr>
              <w:br/>
            </w:r>
            <w:r w:rsidRPr="00F37DE4">
              <w:rPr>
                <w:rFonts w:asciiTheme="minorHAnsi" w:hAnsiTheme="minorHAnsi" w:cstheme="minorHAnsi"/>
                <w:b/>
                <w:lang w:eastAsia="ar-SA"/>
              </w:rPr>
              <w:lastRenderedPageBreak/>
              <w:t>i Ustawicznego w Rawiczu</w:t>
            </w:r>
            <w:r w:rsidRPr="00F37DE4">
              <w:rPr>
                <w:rFonts w:asciiTheme="minorHAnsi" w:hAnsiTheme="minorHAnsi" w:cstheme="minorHAnsi"/>
                <w:b/>
                <w:lang w:eastAsia="ar-SA"/>
              </w:rPr>
              <w:br/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6180A1D1" w14:textId="77777777" w:rsidR="00DA6DEC" w:rsidRPr="00F37DE4" w:rsidRDefault="00DA6DEC" w:rsidP="00034919">
            <w:pPr>
              <w:spacing w:after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F37DE4">
              <w:rPr>
                <w:rFonts w:asciiTheme="minorHAnsi" w:hAnsiTheme="minorHAnsi" w:cstheme="minorHAnsi"/>
                <w:lang w:eastAsia="ar-SA"/>
              </w:rPr>
              <w:lastRenderedPageBreak/>
              <w:t xml:space="preserve">Problemowa </w:t>
            </w:r>
          </w:p>
          <w:p w14:paraId="6707A8D3" w14:textId="77777777" w:rsidR="00DA6DEC" w:rsidRPr="00F37DE4" w:rsidRDefault="00DA6DEC" w:rsidP="00034919">
            <w:pPr>
              <w:spacing w:after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F37DE4">
              <w:rPr>
                <w:rFonts w:asciiTheme="minorHAnsi" w:hAnsiTheme="minorHAnsi" w:cstheme="minorHAnsi"/>
                <w:lang w:eastAsia="ar-SA"/>
              </w:rPr>
              <w:t xml:space="preserve">w zakresie prawidłowości realizacja inwestycji:  Kompleksowa </w:t>
            </w:r>
            <w:r w:rsidRPr="00F37DE4">
              <w:rPr>
                <w:rFonts w:asciiTheme="minorHAnsi" w:hAnsiTheme="minorHAnsi" w:cstheme="minorHAnsi"/>
                <w:lang w:eastAsia="ar-SA"/>
              </w:rPr>
              <w:lastRenderedPageBreak/>
              <w:t xml:space="preserve">modernizacja budynku WSCKZiU </w:t>
            </w:r>
          </w:p>
          <w:p w14:paraId="6772826A" w14:textId="77777777" w:rsidR="00DA6DEC" w:rsidRPr="00F37DE4" w:rsidRDefault="00DA6DEC" w:rsidP="00034919">
            <w:pPr>
              <w:spacing w:after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F37DE4">
              <w:rPr>
                <w:rFonts w:asciiTheme="minorHAnsi" w:hAnsiTheme="minorHAnsi" w:cstheme="minorHAnsi"/>
                <w:lang w:eastAsia="ar-SA"/>
              </w:rPr>
              <w:t xml:space="preserve">w Rawiczu </w:t>
            </w:r>
          </w:p>
          <w:p w14:paraId="628A43C5" w14:textId="77777777" w:rsidR="00DA6DEC" w:rsidRPr="00F37DE4" w:rsidRDefault="00DA6DEC" w:rsidP="00034919">
            <w:pPr>
              <w:spacing w:after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F37DE4">
              <w:rPr>
                <w:rFonts w:asciiTheme="minorHAnsi" w:hAnsiTheme="minorHAnsi" w:cstheme="minorHAnsi"/>
                <w:lang w:eastAsia="ar-SA"/>
              </w:rPr>
              <w:t xml:space="preserve">z uwzględnieniem potrzeb osób </w:t>
            </w:r>
          </w:p>
          <w:p w14:paraId="43B09DF7" w14:textId="77777777" w:rsidR="00DA6DEC" w:rsidRPr="00F37DE4" w:rsidRDefault="00DA6DEC" w:rsidP="00034919">
            <w:pPr>
              <w:spacing w:after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F37DE4">
              <w:rPr>
                <w:rFonts w:asciiTheme="minorHAnsi" w:hAnsiTheme="minorHAnsi" w:cstheme="minorHAnsi"/>
                <w:lang w:eastAsia="ar-SA"/>
              </w:rPr>
              <w:t xml:space="preserve">ze szczególnymi potrzebami, </w:t>
            </w:r>
          </w:p>
          <w:p w14:paraId="630E16D5" w14:textId="37A517C1" w:rsidR="00525A93" w:rsidRPr="00F37DE4" w:rsidRDefault="00DB7C8D" w:rsidP="00034919">
            <w:pPr>
              <w:spacing w:after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F37DE4">
              <w:rPr>
                <w:rFonts w:asciiTheme="minorHAnsi" w:hAnsiTheme="minorHAnsi" w:cstheme="minorHAnsi"/>
                <w:lang w:eastAsia="ar-SA"/>
              </w:rPr>
              <w:t>na dzień kontroli</w:t>
            </w:r>
          </w:p>
          <w:p w14:paraId="6461F833" w14:textId="06F51FE5" w:rsidR="00DA6DEC" w:rsidRPr="00F37DE4" w:rsidRDefault="00DA6DEC" w:rsidP="00034919">
            <w:pPr>
              <w:spacing w:after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F37DE4">
              <w:rPr>
                <w:rFonts w:asciiTheme="minorHAnsi" w:hAnsiTheme="minorHAnsi" w:cstheme="minorHAnsi"/>
                <w:lang w:eastAsia="ar-SA"/>
              </w:rPr>
              <w:t>---------------------------</w:t>
            </w:r>
          </w:p>
          <w:p w14:paraId="43F0B148" w14:textId="32E47EB0" w:rsidR="00DA6DEC" w:rsidRPr="00F37DE4" w:rsidRDefault="00DA6DEC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F37DE4">
              <w:rPr>
                <w:rFonts w:asciiTheme="minorHAnsi" w:hAnsiTheme="minorHAnsi" w:cstheme="minorHAnsi"/>
                <w:lang w:eastAsia="ar-SA"/>
              </w:rPr>
              <w:t>BI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DEF6D" w14:textId="28735EE2" w:rsidR="00525A93" w:rsidRPr="00F37DE4" w:rsidRDefault="00C749A6" w:rsidP="00034919">
            <w:pPr>
              <w:pStyle w:val="Bezodstpw"/>
              <w:ind w:left="6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</w:t>
            </w:r>
            <w:r w:rsidR="00DA6DEC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toku</w:t>
            </w:r>
          </w:p>
        </w:tc>
      </w:tr>
      <w:tr w:rsidR="00F37DE4" w:rsidRPr="00F37DE4" w14:paraId="19EAFAFD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7BD3E0F2" w14:textId="77777777" w:rsidR="00DD4E2D" w:rsidRPr="00F37DE4" w:rsidRDefault="00DD4E2D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69AA1D" w14:textId="588FD37D" w:rsidR="00DD4E2D" w:rsidRPr="00F37DE4" w:rsidRDefault="00DD4E2D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AFDA4D" w14:textId="001B83B0" w:rsidR="00DD4E2D" w:rsidRPr="00F37DE4" w:rsidRDefault="00DD4E2D" w:rsidP="00034919">
            <w:pPr>
              <w:spacing w:after="0"/>
              <w:jc w:val="center"/>
              <w:rPr>
                <w:rFonts w:ascii="Calibri" w:hAnsi="Calibri" w:cs="Calibri"/>
                <w:b/>
                <w:kern w:val="0"/>
                <w:lang w:eastAsia="pl-PL"/>
              </w:rPr>
            </w:pPr>
            <w:r w:rsidRPr="00F37DE4">
              <w:rPr>
                <w:rFonts w:ascii="Calibri" w:hAnsi="Calibri" w:cs="Calibri"/>
                <w:b/>
              </w:rPr>
              <w:t>Wielkopolski Samorządo</w:t>
            </w:r>
            <w:r w:rsidR="0039142E" w:rsidRPr="00F37DE4">
              <w:rPr>
                <w:rFonts w:ascii="Calibri" w:hAnsi="Calibri" w:cs="Calibri"/>
                <w:b/>
              </w:rPr>
              <w:t>wy Zespół Placówek Terapeutyczno</w:t>
            </w:r>
            <w:r w:rsidRPr="00F37DE4">
              <w:rPr>
                <w:rFonts w:ascii="Calibri" w:hAnsi="Calibri" w:cs="Calibri"/>
                <w:b/>
              </w:rPr>
              <w:t>-</w:t>
            </w:r>
            <w:r w:rsidR="00B93E4F" w:rsidRPr="00F37DE4">
              <w:rPr>
                <w:rFonts w:ascii="Calibri" w:hAnsi="Calibri" w:cs="Calibri"/>
                <w:b/>
                <w:sz w:val="22"/>
                <w:szCs w:val="22"/>
              </w:rPr>
              <w:t>Wychowawczyc</w:t>
            </w:r>
            <w:r w:rsidRPr="00F37DE4">
              <w:rPr>
                <w:rFonts w:ascii="Calibri" w:hAnsi="Calibri" w:cs="Calibri"/>
                <w:b/>
                <w:sz w:val="22"/>
                <w:szCs w:val="22"/>
              </w:rPr>
              <w:t>h</w:t>
            </w:r>
            <w:r w:rsidRPr="00F37DE4">
              <w:rPr>
                <w:rFonts w:ascii="Calibri" w:hAnsi="Calibri" w:cs="Calibri"/>
                <w:b/>
              </w:rPr>
              <w:t xml:space="preserve"> </w:t>
            </w:r>
            <w:r w:rsidR="00B93E4F" w:rsidRPr="00F37DE4">
              <w:rPr>
                <w:rFonts w:ascii="Calibri" w:hAnsi="Calibri" w:cs="Calibri"/>
                <w:b/>
              </w:rPr>
              <w:t xml:space="preserve">w Cerekwicy Nowej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55A8" w14:textId="77777777" w:rsidR="00DD4E2D" w:rsidRPr="00F37DE4" w:rsidRDefault="00DD4E2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Kompleksowa </w:t>
            </w:r>
          </w:p>
          <w:p w14:paraId="651FE82B" w14:textId="77777777" w:rsidR="00DD4E2D" w:rsidRPr="00F37DE4" w:rsidRDefault="00DD4E2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za 2023 rok</w:t>
            </w:r>
          </w:p>
          <w:p w14:paraId="141AA72B" w14:textId="5C86CB3F" w:rsidR="00DD4E2D" w:rsidRPr="00F37DE4" w:rsidRDefault="00DD4E2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7F56858C" w14:textId="5D8BE586" w:rsidR="00DD4E2D" w:rsidRPr="00F37DE4" w:rsidRDefault="00DD4E2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DKO</w:t>
            </w:r>
          </w:p>
        </w:tc>
        <w:tc>
          <w:tcPr>
            <w:tcW w:w="7941" w:type="dxa"/>
            <w:shd w:val="clear" w:color="auto" w:fill="auto"/>
          </w:tcPr>
          <w:p w14:paraId="354E5A4D" w14:textId="00365988" w:rsidR="00DD4E2D" w:rsidRPr="00F37DE4" w:rsidRDefault="00C749A6" w:rsidP="00034919">
            <w:pPr>
              <w:pStyle w:val="Bezodstpw"/>
              <w:ind w:left="64" w:hanging="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O</w:t>
            </w:r>
            <w:r w:rsidR="00243B28" w:rsidRPr="00F37DE4">
              <w:rPr>
                <w:rFonts w:asciiTheme="minorHAnsi" w:eastAsia="Calibri" w:hAnsiTheme="minorHAnsi" w:cstheme="minorHAnsi"/>
                <w:sz w:val="24"/>
                <w:szCs w:val="24"/>
              </w:rPr>
              <w:t>głoszenie o wykonaniu umowy zostało zamieszczone w Biuletynie Zamówień Publicznych po terminie wskazanym w art.</w:t>
            </w:r>
            <w:r w:rsidR="00162610" w:rsidRPr="00F37DE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243B28" w:rsidRPr="00F37DE4">
              <w:rPr>
                <w:rFonts w:asciiTheme="minorHAnsi" w:eastAsia="Calibri" w:hAnsiTheme="minorHAnsi" w:cstheme="minorHAnsi"/>
                <w:sz w:val="24"/>
                <w:szCs w:val="24"/>
              </w:rPr>
              <w:t>448 ustawy z dnia 11 września 2019 r. Prawo zamówień publicznych</w:t>
            </w:r>
            <w:r w:rsidR="00162610" w:rsidRPr="00F37DE4"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</w:tc>
      </w:tr>
      <w:tr w:rsidR="00F37DE4" w:rsidRPr="00F37DE4" w14:paraId="12EF68DB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3F938173" w14:textId="77777777" w:rsidR="00A63FF0" w:rsidRPr="00F37DE4" w:rsidRDefault="00A63FF0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8D9E5A8" w14:textId="726E33B9" w:rsidR="00A63FF0" w:rsidRPr="00F37DE4" w:rsidRDefault="00A63FF0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</w:t>
            </w:r>
            <w:r w:rsidR="00384EB6" w:rsidRPr="00F37DE4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4C1F71" w14:textId="56680B94" w:rsidR="00A63FF0" w:rsidRPr="00F37DE4" w:rsidRDefault="00A63FF0" w:rsidP="00034919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Centrum Wsparcia Rzemiosła, Kształcenia Dualnego </w:t>
            </w:r>
            <w:r w:rsidR="00B93E4F" w:rsidRPr="00F37DE4">
              <w:rPr>
                <w:rFonts w:asciiTheme="minorHAnsi" w:hAnsiTheme="minorHAnsi" w:cstheme="minorHAnsi"/>
                <w:b/>
              </w:rPr>
              <w:br/>
            </w:r>
            <w:r w:rsidRPr="00F37DE4">
              <w:rPr>
                <w:rFonts w:asciiTheme="minorHAnsi" w:hAnsiTheme="minorHAnsi" w:cstheme="minorHAnsi"/>
                <w:b/>
              </w:rPr>
              <w:t xml:space="preserve">i </w:t>
            </w:r>
            <w:r w:rsidR="00C25AE1" w:rsidRPr="00F37DE4">
              <w:rPr>
                <w:rFonts w:asciiTheme="minorHAnsi" w:hAnsiTheme="minorHAnsi" w:cstheme="minorHAnsi"/>
                <w:b/>
              </w:rPr>
              <w:t>Zawodowego w Kaliszu</w:t>
            </w:r>
            <w:r w:rsidRPr="00F37DE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0594" w14:textId="77777777" w:rsidR="00A63FF0" w:rsidRPr="00F37DE4" w:rsidRDefault="00A63FF0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Kompleksowa </w:t>
            </w:r>
          </w:p>
          <w:p w14:paraId="4DA7D0D0" w14:textId="77777777" w:rsidR="00A63FF0" w:rsidRPr="00F37DE4" w:rsidRDefault="00A63FF0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za 2023 rok</w:t>
            </w:r>
          </w:p>
          <w:p w14:paraId="3A02916E" w14:textId="3F4130B6" w:rsidR="00A63FF0" w:rsidRPr="00F37DE4" w:rsidRDefault="00A63FF0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555F21D8" w14:textId="0F9208F3" w:rsidR="00A63FF0" w:rsidRPr="00F37DE4" w:rsidRDefault="00A63FF0" w:rsidP="00034919">
            <w:pPr>
              <w:spacing w:after="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F37DE4">
              <w:rPr>
                <w:rFonts w:asciiTheme="minorHAnsi" w:hAnsiTheme="minorHAnsi" w:cstheme="minorHAnsi"/>
              </w:rPr>
              <w:t>DKO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3DA2359C" w14:textId="67A47169" w:rsidR="00A63FF0" w:rsidRPr="00F37DE4" w:rsidRDefault="00C749A6" w:rsidP="00034919">
            <w:pPr>
              <w:pStyle w:val="Bezodstpw"/>
              <w:ind w:left="360" w:hanging="29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B</w:t>
            </w:r>
            <w:r w:rsidR="009C7521" w:rsidRPr="00F37DE4">
              <w:rPr>
                <w:rFonts w:asciiTheme="minorHAnsi" w:eastAsia="Calibri" w:hAnsiTheme="minorHAnsi" w:cstheme="minorHAnsi"/>
                <w:sz w:val="24"/>
                <w:szCs w:val="24"/>
              </w:rPr>
              <w:t>rak</w:t>
            </w:r>
          </w:p>
        </w:tc>
      </w:tr>
      <w:tr w:rsidR="00F37DE4" w:rsidRPr="00F37DE4" w14:paraId="152CD140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17C8D391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3047" w14:textId="17A43952" w:rsidR="00525A93" w:rsidRPr="00F37DE4" w:rsidRDefault="00525A93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Departament Infrastruktury (DI)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DDC05" w14:textId="77777777" w:rsidR="00525A93" w:rsidRPr="00F37DE4" w:rsidRDefault="00525A93" w:rsidP="00034919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7DE4">
              <w:rPr>
                <w:rFonts w:asciiTheme="minorHAnsi" w:hAnsiTheme="minorHAnsi" w:cstheme="minorHAnsi"/>
                <w:b/>
                <w:bCs/>
              </w:rPr>
              <w:t xml:space="preserve">Wielkopolskie Biuro Planowania </w:t>
            </w:r>
            <w:r w:rsidRPr="00F37DE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Przestrzennego </w:t>
            </w:r>
            <w:r w:rsidRPr="00F37DE4">
              <w:rPr>
                <w:rFonts w:asciiTheme="minorHAnsi" w:hAnsiTheme="minorHAnsi" w:cstheme="minorHAnsi"/>
                <w:b/>
                <w:bCs/>
              </w:rPr>
              <w:br/>
              <w:t xml:space="preserve">w Poznaniu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4776A087" w14:textId="71F31895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lastRenderedPageBreak/>
              <w:t>Problemowa</w:t>
            </w:r>
          </w:p>
          <w:p w14:paraId="6B8081B5" w14:textId="1602F1BC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 xml:space="preserve">w zakresie realizacji planu pracy Wielkopolskiego </w:t>
            </w:r>
            <w:r w:rsidRPr="00F37DE4">
              <w:rPr>
                <w:rFonts w:asciiTheme="minorHAnsi" w:hAnsiTheme="minorHAnsi" w:cstheme="minorHAnsi"/>
                <w:bCs/>
              </w:rPr>
              <w:lastRenderedPageBreak/>
              <w:t>Biura Planowania Przestrzennego</w:t>
            </w:r>
          </w:p>
          <w:p w14:paraId="6E6AAD94" w14:textId="4A5737FA" w:rsidR="00525A93" w:rsidRPr="00F37DE4" w:rsidRDefault="00DB7C8D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w Poznaniu</w:t>
            </w:r>
          </w:p>
          <w:p w14:paraId="4D7BFE2B" w14:textId="6DA45715" w:rsidR="00525A93" w:rsidRPr="00F37DE4" w:rsidRDefault="00421D1B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za 2023</w:t>
            </w:r>
            <w:r w:rsidR="00B93E4F" w:rsidRPr="00F37DE4">
              <w:rPr>
                <w:rFonts w:asciiTheme="minorHAnsi" w:hAnsiTheme="minorHAnsi" w:cstheme="minorHAnsi"/>
                <w:bCs/>
              </w:rPr>
              <w:t xml:space="preserve"> rok</w:t>
            </w:r>
          </w:p>
          <w:p w14:paraId="23CF86D7" w14:textId="76A8B33C" w:rsidR="00525A93" w:rsidRPr="00F37DE4" w:rsidRDefault="00B93E4F" w:rsidP="00034919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---------------------------</w:t>
            </w:r>
          </w:p>
          <w:p w14:paraId="6B74AFFC" w14:textId="77777777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DI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03421" w14:textId="71DD816E" w:rsidR="00525A93" w:rsidRPr="00F37DE4" w:rsidRDefault="00B93E4F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lastRenderedPageBreak/>
              <w:t>W toku</w:t>
            </w:r>
          </w:p>
        </w:tc>
      </w:tr>
      <w:tr w:rsidR="00F37DE4" w:rsidRPr="00F37DE4" w14:paraId="3C91B9AE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691F771B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A58" w14:textId="24C0C4DB" w:rsidR="00525A93" w:rsidRPr="00F37DE4" w:rsidRDefault="00525A93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0459F" w14:textId="608F0AFA" w:rsidR="00525A93" w:rsidRPr="00F37DE4" w:rsidRDefault="00525A93" w:rsidP="00034919">
            <w:pPr>
              <w:tabs>
                <w:tab w:val="left" w:pos="3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Wielkopolski Zarząd Dróg Wojewódzkich </w:t>
            </w:r>
            <w:r w:rsidRPr="00F37DE4">
              <w:rPr>
                <w:rFonts w:asciiTheme="minorHAnsi" w:hAnsiTheme="minorHAnsi" w:cstheme="minorHAnsi"/>
                <w:b/>
              </w:rPr>
              <w:br/>
              <w:t>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5403B" w14:textId="77777777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</w:p>
          <w:p w14:paraId="42D9ECA0" w14:textId="027A5B15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w zakresie stanu utrzymania dróg wojewódzkich (wybrane od</w:t>
            </w:r>
            <w:r w:rsidR="00DB7C8D" w:rsidRPr="00F37DE4">
              <w:rPr>
                <w:rFonts w:asciiTheme="minorHAnsi" w:hAnsiTheme="minorHAnsi" w:cstheme="minorHAnsi"/>
              </w:rPr>
              <w:t xml:space="preserve">cinki dróg), </w:t>
            </w:r>
            <w:r w:rsidR="00DB7C8D" w:rsidRPr="00F37DE4">
              <w:rPr>
                <w:rFonts w:asciiTheme="minorHAnsi" w:hAnsiTheme="minorHAnsi" w:cstheme="minorHAnsi"/>
              </w:rPr>
              <w:br/>
              <w:t>na dzień kontroli</w:t>
            </w:r>
          </w:p>
          <w:p w14:paraId="7F9D6C7B" w14:textId="01E38FBB" w:rsidR="00525A93" w:rsidRPr="00F37DE4" w:rsidRDefault="00B93E4F" w:rsidP="00034919">
            <w:pPr>
              <w:spacing w:after="0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26B4B729" w14:textId="77777777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DI  </w:t>
            </w:r>
          </w:p>
          <w:p w14:paraId="1C6B9DC9" w14:textId="58894F51" w:rsidR="00DB7C8D" w:rsidRPr="00F37DE4" w:rsidRDefault="00DB7C8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0E443" w14:textId="007B00BD" w:rsidR="00525A93" w:rsidRPr="00F37DE4" w:rsidRDefault="00B93E4F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B</w:t>
            </w:r>
            <w:r w:rsidR="00525A93" w:rsidRPr="00F37DE4">
              <w:rPr>
                <w:rFonts w:asciiTheme="minorHAnsi" w:hAnsiTheme="minorHAnsi" w:cstheme="minorHAnsi"/>
              </w:rPr>
              <w:t>rak</w:t>
            </w:r>
          </w:p>
        </w:tc>
      </w:tr>
      <w:tr w:rsidR="00F37DE4" w:rsidRPr="00F37DE4" w14:paraId="5035E470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309F09AE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351F" w14:textId="3EBF5E93" w:rsidR="00525A93" w:rsidRPr="00F37DE4" w:rsidRDefault="00525A93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C918" w14:textId="4E9BF5C8" w:rsidR="00525A93" w:rsidRPr="00F37DE4" w:rsidRDefault="00525A93" w:rsidP="00034919">
            <w:pPr>
              <w:tabs>
                <w:tab w:val="left" w:pos="3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  <w:bCs/>
              </w:rPr>
              <w:t>Wielkopolski Zarząd Dróg Wojewódzkich w Poznaniu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BAA7F" w14:textId="77777777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</w:p>
          <w:p w14:paraId="51A7337B" w14:textId="28C7C563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w zakresie zgodności organizacji ruchu </w:t>
            </w:r>
            <w:r w:rsidR="00DB7C8D" w:rsidRPr="00F37DE4">
              <w:rPr>
                <w:rFonts w:asciiTheme="minorHAnsi" w:hAnsiTheme="minorHAnsi" w:cstheme="minorHAnsi"/>
              </w:rPr>
              <w:br/>
            </w:r>
            <w:r w:rsidRPr="00F37DE4">
              <w:rPr>
                <w:rFonts w:asciiTheme="minorHAnsi" w:hAnsiTheme="minorHAnsi" w:cstheme="minorHAnsi"/>
              </w:rPr>
              <w:t xml:space="preserve">na drogach wojewódzkich </w:t>
            </w:r>
          </w:p>
          <w:p w14:paraId="0E58A481" w14:textId="2DD0EE01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z zatwierdzonymi</w:t>
            </w:r>
            <w:r w:rsidR="00DB7C8D" w:rsidRPr="00F37DE4">
              <w:rPr>
                <w:rFonts w:asciiTheme="minorHAnsi" w:hAnsiTheme="minorHAnsi" w:cstheme="minorHAnsi"/>
              </w:rPr>
              <w:t xml:space="preserve"> projektami, </w:t>
            </w:r>
            <w:r w:rsidR="00DB7C8D" w:rsidRPr="00F37DE4">
              <w:rPr>
                <w:rFonts w:asciiTheme="minorHAnsi" w:hAnsiTheme="minorHAnsi" w:cstheme="minorHAnsi"/>
              </w:rPr>
              <w:br/>
              <w:t>na dzień kontroli</w:t>
            </w:r>
          </w:p>
          <w:p w14:paraId="79AB9E95" w14:textId="493B2BDF" w:rsidR="00525A93" w:rsidRPr="00F37DE4" w:rsidRDefault="00DB7C8D" w:rsidP="00034919">
            <w:pPr>
              <w:spacing w:after="0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48846799" w14:textId="6B9DB8DB" w:rsidR="00DB7C8D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DI  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7362C" w14:textId="74A4C6F0" w:rsidR="00525A93" w:rsidRPr="00F37DE4" w:rsidRDefault="00B93E4F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W toku</w:t>
            </w:r>
          </w:p>
        </w:tc>
      </w:tr>
      <w:tr w:rsidR="00F37DE4" w:rsidRPr="00F37DE4" w14:paraId="614FACEC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53D3FAC7" w14:textId="77777777" w:rsidR="00B0431C" w:rsidRPr="00F37DE4" w:rsidRDefault="00B0431C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76B8" w14:textId="2E3F4B7C" w:rsidR="00B0431C" w:rsidRPr="00F37DE4" w:rsidRDefault="00B0431C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41D71" w14:textId="77777777" w:rsidR="00B0431C" w:rsidRPr="00F37DE4" w:rsidRDefault="00B0431C" w:rsidP="00034919">
            <w:pPr>
              <w:tabs>
                <w:tab w:val="left" w:pos="31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7DE4">
              <w:rPr>
                <w:rFonts w:asciiTheme="minorHAnsi" w:hAnsiTheme="minorHAnsi" w:cstheme="minorHAnsi"/>
                <w:b/>
                <w:bCs/>
              </w:rPr>
              <w:t>Wojewódzki Ośrodek Ruchu Drogowego</w:t>
            </w:r>
          </w:p>
          <w:p w14:paraId="24FF1CD4" w14:textId="12FDD397" w:rsidR="00B0431C" w:rsidRPr="00F37DE4" w:rsidRDefault="00B0431C" w:rsidP="00034919">
            <w:pPr>
              <w:tabs>
                <w:tab w:val="left" w:pos="31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7DE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w Pile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E126D" w14:textId="7C8652D5" w:rsidR="00B0431C" w:rsidRPr="00F37DE4" w:rsidRDefault="003804FF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lastRenderedPageBreak/>
              <w:t>P</w:t>
            </w:r>
            <w:r w:rsidR="00B0431C" w:rsidRPr="00F37DE4">
              <w:rPr>
                <w:rFonts w:asciiTheme="minorHAnsi" w:hAnsiTheme="minorHAnsi" w:cstheme="minorHAnsi"/>
                <w:bCs/>
              </w:rPr>
              <w:t xml:space="preserve">roblemowa </w:t>
            </w:r>
            <w:r w:rsidR="00C41AD7" w:rsidRPr="00F37DE4">
              <w:rPr>
                <w:rFonts w:asciiTheme="minorHAnsi" w:hAnsiTheme="minorHAnsi" w:cstheme="minorHAnsi"/>
                <w:bCs/>
              </w:rPr>
              <w:br/>
            </w:r>
            <w:r w:rsidR="00B0431C" w:rsidRPr="00F37DE4">
              <w:rPr>
                <w:rFonts w:asciiTheme="minorHAnsi" w:hAnsiTheme="minorHAnsi" w:cstheme="minorHAnsi"/>
                <w:bCs/>
              </w:rPr>
              <w:t xml:space="preserve">w  zakresie prowadzenia kursów </w:t>
            </w:r>
            <w:r w:rsidR="00B0431C" w:rsidRPr="00F37DE4">
              <w:rPr>
                <w:rFonts w:asciiTheme="minorHAnsi" w:hAnsiTheme="minorHAnsi" w:cstheme="minorHAnsi"/>
                <w:bCs/>
              </w:rPr>
              <w:lastRenderedPageBreak/>
              <w:t>ADR, dla kierowców przewożących towary niebezpieczne,</w:t>
            </w:r>
          </w:p>
          <w:p w14:paraId="6035A2F5" w14:textId="77777777" w:rsidR="00B0431C" w:rsidRPr="00F37DE4" w:rsidRDefault="00B0431C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w ośrodku szkoleniowym</w:t>
            </w:r>
          </w:p>
          <w:p w14:paraId="3327E9BD" w14:textId="725E6921" w:rsidR="00B0431C" w:rsidRPr="00F37DE4" w:rsidRDefault="00B0431C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od 1 st</w:t>
            </w:r>
            <w:r w:rsidR="00DB7C8D" w:rsidRPr="00F37DE4">
              <w:rPr>
                <w:rFonts w:asciiTheme="minorHAnsi" w:hAnsiTheme="minorHAnsi" w:cstheme="minorHAnsi"/>
                <w:bCs/>
              </w:rPr>
              <w:t>ycznia 2021 roku do dnia kontroli</w:t>
            </w:r>
          </w:p>
          <w:p w14:paraId="65D31A84" w14:textId="2E449DD2" w:rsidR="00B0431C" w:rsidRPr="00F37DE4" w:rsidRDefault="00B0431C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---------------------------</w:t>
            </w:r>
          </w:p>
          <w:p w14:paraId="1EEAD784" w14:textId="77777777" w:rsidR="00B0431C" w:rsidRPr="00F37DE4" w:rsidRDefault="00B0431C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 xml:space="preserve">DI  </w:t>
            </w:r>
          </w:p>
          <w:p w14:paraId="6A01BC64" w14:textId="271D0238" w:rsidR="00DB7C8D" w:rsidRPr="00F37DE4" w:rsidRDefault="00DB7C8D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53E30" w14:textId="5BADE70C" w:rsidR="00B0431C" w:rsidRPr="00F37DE4" w:rsidRDefault="00B93E4F" w:rsidP="00034919">
            <w:pPr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lastRenderedPageBreak/>
              <w:t>B</w:t>
            </w:r>
            <w:r w:rsidR="00B0431C" w:rsidRPr="00F37DE4">
              <w:rPr>
                <w:rFonts w:asciiTheme="minorHAnsi" w:hAnsiTheme="minorHAnsi" w:cstheme="minorHAnsi"/>
              </w:rPr>
              <w:t>rak</w:t>
            </w:r>
          </w:p>
        </w:tc>
      </w:tr>
      <w:tr w:rsidR="00F37DE4" w:rsidRPr="00F37DE4" w14:paraId="792E5B23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78E76B62" w14:textId="77777777" w:rsidR="00D676AE" w:rsidRPr="00F37DE4" w:rsidRDefault="00D676AE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B52" w14:textId="34AABBF5" w:rsidR="00D676AE" w:rsidRPr="00F37DE4" w:rsidRDefault="00D676AE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AE836" w14:textId="78C3597D" w:rsidR="00D676AE" w:rsidRPr="00F37DE4" w:rsidRDefault="00D676AE" w:rsidP="00034919">
            <w:pPr>
              <w:tabs>
                <w:tab w:val="left" w:pos="3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7DE4">
              <w:rPr>
                <w:rFonts w:asciiTheme="minorHAnsi" w:hAnsiTheme="minorHAnsi" w:cstheme="minorHAnsi"/>
                <w:b/>
                <w:bCs/>
              </w:rPr>
              <w:t>Wielkopolski Zarząd Dróg Wojewódzkich</w:t>
            </w:r>
            <w:r w:rsidR="004F11ED" w:rsidRPr="00F37DE4">
              <w:rPr>
                <w:rFonts w:asciiTheme="minorHAnsi" w:hAnsiTheme="minorHAnsi" w:cstheme="minorHAnsi"/>
                <w:b/>
                <w:bCs/>
              </w:rPr>
              <w:t xml:space="preserve"> w Poznaniu, Rejon Dróg Wojewódzkich w Szamotułach</w:t>
            </w:r>
            <w:r w:rsidRPr="00F37DE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541B" w14:textId="0EBED86A" w:rsidR="00D676AE" w:rsidRPr="00F37DE4" w:rsidRDefault="00D676AE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 xml:space="preserve">Problemowa </w:t>
            </w:r>
            <w:r w:rsidR="00DB7C8D" w:rsidRPr="00F37DE4">
              <w:rPr>
                <w:rFonts w:asciiTheme="minorHAnsi" w:hAnsiTheme="minorHAnsi" w:cstheme="minorHAnsi"/>
                <w:bCs/>
              </w:rPr>
              <w:br/>
            </w:r>
            <w:r w:rsidRPr="00F37DE4">
              <w:rPr>
                <w:rFonts w:asciiTheme="minorHAnsi" w:hAnsiTheme="minorHAnsi" w:cstheme="minorHAnsi"/>
                <w:bCs/>
              </w:rPr>
              <w:t xml:space="preserve">w zakresie </w:t>
            </w:r>
            <w:r w:rsidR="004F11ED" w:rsidRPr="00F37DE4">
              <w:rPr>
                <w:rFonts w:asciiTheme="minorHAnsi" w:hAnsiTheme="minorHAnsi" w:cstheme="minorHAnsi"/>
                <w:bCs/>
              </w:rPr>
              <w:t>gospodarowania mieniem nieru</w:t>
            </w:r>
            <w:r w:rsidR="00DB7C8D" w:rsidRPr="00F37DE4">
              <w:rPr>
                <w:rFonts w:asciiTheme="minorHAnsi" w:hAnsiTheme="minorHAnsi" w:cstheme="minorHAnsi"/>
                <w:bCs/>
              </w:rPr>
              <w:t xml:space="preserve">chomym za okres od 01.01.2023 </w:t>
            </w:r>
            <w:r w:rsidR="004F11ED" w:rsidRPr="00F37DE4">
              <w:rPr>
                <w:rFonts w:asciiTheme="minorHAnsi" w:hAnsiTheme="minorHAnsi" w:cstheme="minorHAnsi"/>
                <w:bCs/>
              </w:rPr>
              <w:t xml:space="preserve">do dnia </w:t>
            </w:r>
            <w:r w:rsidR="00DB7C8D" w:rsidRPr="00F37DE4">
              <w:rPr>
                <w:rFonts w:asciiTheme="minorHAnsi" w:hAnsiTheme="minorHAnsi" w:cstheme="minorHAnsi"/>
                <w:bCs/>
              </w:rPr>
              <w:t>kontroli</w:t>
            </w:r>
          </w:p>
          <w:p w14:paraId="559BF510" w14:textId="6FD854CF" w:rsidR="00045A39" w:rsidRPr="00F37DE4" w:rsidRDefault="00045A39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---------------------------</w:t>
            </w:r>
          </w:p>
          <w:p w14:paraId="19AB16EB" w14:textId="7AA28209" w:rsidR="00045A39" w:rsidRPr="00F37DE4" w:rsidRDefault="004F11ED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DG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EACB" w14:textId="7C0AA971" w:rsidR="00D676AE" w:rsidRPr="00F37DE4" w:rsidRDefault="00B93E4F" w:rsidP="00034919">
            <w:pPr>
              <w:spacing w:after="0"/>
              <w:ind w:right="-1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B</w:t>
            </w:r>
            <w:r w:rsidR="00D676AE" w:rsidRPr="00F37DE4">
              <w:rPr>
                <w:rFonts w:asciiTheme="minorHAnsi" w:hAnsiTheme="minorHAnsi" w:cstheme="minorHAnsi"/>
              </w:rPr>
              <w:t>rak</w:t>
            </w:r>
          </w:p>
        </w:tc>
      </w:tr>
      <w:tr w:rsidR="00F37DE4" w:rsidRPr="00F37DE4" w14:paraId="12934169" w14:textId="77777777" w:rsidTr="00034919">
        <w:trPr>
          <w:trHeight w:val="560"/>
        </w:trPr>
        <w:tc>
          <w:tcPr>
            <w:tcW w:w="704" w:type="dxa"/>
            <w:vAlign w:val="center"/>
          </w:tcPr>
          <w:p w14:paraId="0E10EC60" w14:textId="77777777" w:rsidR="00191965" w:rsidRPr="00F37DE4" w:rsidRDefault="00191965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E9F4" w14:textId="34164603" w:rsidR="00191965" w:rsidRPr="00F37DE4" w:rsidRDefault="00191965" w:rsidP="000349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Departament Gospodarki (DRG)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40FA2" w14:textId="259FB376" w:rsidR="00191965" w:rsidRPr="00F37DE4" w:rsidRDefault="00191965" w:rsidP="00034919">
            <w:pPr>
              <w:tabs>
                <w:tab w:val="left" w:pos="31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7DE4">
              <w:rPr>
                <w:rFonts w:asciiTheme="minorHAnsi" w:hAnsiTheme="minorHAnsi" w:cstheme="minorHAnsi"/>
                <w:b/>
                <w:bCs/>
              </w:rPr>
              <w:t xml:space="preserve">Zamek Wielkopolski </w:t>
            </w:r>
            <w:r w:rsidR="00632DD2" w:rsidRPr="00F37DE4">
              <w:rPr>
                <w:rFonts w:asciiTheme="minorHAnsi" w:hAnsiTheme="minorHAnsi" w:cstheme="minorHAnsi"/>
                <w:b/>
                <w:bCs/>
              </w:rPr>
              <w:br/>
            </w:r>
            <w:r w:rsidRPr="00F37DE4">
              <w:rPr>
                <w:rFonts w:asciiTheme="minorHAnsi" w:hAnsiTheme="minorHAnsi" w:cstheme="minorHAnsi"/>
                <w:b/>
                <w:bCs/>
              </w:rPr>
              <w:t>w Rokosowie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B4B55" w14:textId="77777777" w:rsidR="00ED7EF0" w:rsidRPr="00F37DE4" w:rsidRDefault="00191965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 xml:space="preserve">Problemowa </w:t>
            </w:r>
          </w:p>
          <w:p w14:paraId="66A99329" w14:textId="77777777" w:rsidR="00166798" w:rsidRPr="00F37DE4" w:rsidRDefault="00191965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 xml:space="preserve">w zakresie gospodarowania mieniem nieruchomym </w:t>
            </w:r>
          </w:p>
          <w:p w14:paraId="3210D568" w14:textId="78A16FE9" w:rsidR="00191965" w:rsidRPr="00F37DE4" w:rsidRDefault="00191965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 xml:space="preserve">w okresie od dnia 01.01.2023 r. do dnia kontroli, z zakresu faktycznego </w:t>
            </w:r>
            <w:r w:rsidRPr="00F37DE4">
              <w:rPr>
                <w:rFonts w:asciiTheme="minorHAnsi" w:hAnsiTheme="minorHAnsi" w:cstheme="minorHAnsi"/>
                <w:bCs/>
              </w:rPr>
              <w:lastRenderedPageBreak/>
              <w:t xml:space="preserve">wykorzystania mienia nieruchomego oraz obowiązujących umów najmu, dzierżawy </w:t>
            </w:r>
            <w:r w:rsidR="00DB7C8D" w:rsidRPr="00F37DE4">
              <w:rPr>
                <w:rFonts w:asciiTheme="minorHAnsi" w:hAnsiTheme="minorHAnsi" w:cstheme="minorHAnsi"/>
                <w:bCs/>
              </w:rPr>
              <w:br/>
            </w:r>
            <w:r w:rsidRPr="00F37DE4">
              <w:rPr>
                <w:rFonts w:asciiTheme="minorHAnsi" w:hAnsiTheme="minorHAnsi" w:cstheme="minorHAnsi"/>
                <w:bCs/>
              </w:rPr>
              <w:t>i użyczenia pod kątem ich zgodności z obowiązującymi przepisami</w:t>
            </w:r>
          </w:p>
          <w:p w14:paraId="4FFA3F82" w14:textId="7DB22624" w:rsidR="008937E2" w:rsidRPr="00F37DE4" w:rsidRDefault="008937E2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---------------------------</w:t>
            </w:r>
          </w:p>
          <w:p w14:paraId="40187319" w14:textId="383D374D" w:rsidR="008937E2" w:rsidRPr="00F37DE4" w:rsidRDefault="008937E2" w:rsidP="00034919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F37DE4">
              <w:rPr>
                <w:rFonts w:asciiTheme="minorHAnsi" w:hAnsiTheme="minorHAnsi" w:cstheme="minorHAnsi"/>
                <w:bCs/>
              </w:rPr>
              <w:t>DG</w:t>
            </w:r>
          </w:p>
        </w:tc>
        <w:tc>
          <w:tcPr>
            <w:tcW w:w="7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4573C" w14:textId="54FF7AA9" w:rsidR="00191965" w:rsidRPr="00F37DE4" w:rsidRDefault="00191965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lastRenderedPageBreak/>
              <w:t>brak</w:t>
            </w:r>
          </w:p>
        </w:tc>
      </w:tr>
      <w:tr w:rsidR="00F37DE4" w:rsidRPr="00F37DE4" w14:paraId="75530310" w14:textId="77777777" w:rsidTr="00034919">
        <w:trPr>
          <w:trHeight w:val="699"/>
        </w:trPr>
        <w:tc>
          <w:tcPr>
            <w:tcW w:w="704" w:type="dxa"/>
            <w:vAlign w:val="center"/>
          </w:tcPr>
          <w:p w14:paraId="2533DF84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F4F375" w14:textId="0B60C01D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Departament Zdrowia</w:t>
            </w:r>
          </w:p>
          <w:p w14:paraId="52129E6C" w14:textId="2D15602F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(DZ)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7C69" w14:textId="118B1668" w:rsidR="00525A93" w:rsidRPr="00F37DE4" w:rsidRDefault="00DE34AE" w:rsidP="00034919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Wojewódzki S</w:t>
            </w:r>
            <w:r w:rsidR="008F2820" w:rsidRPr="00F37DE4">
              <w:rPr>
                <w:rFonts w:asciiTheme="minorHAnsi" w:hAnsiTheme="minorHAnsi" w:cstheme="minorHAnsi"/>
                <w:b/>
              </w:rPr>
              <w:t>p</w:t>
            </w:r>
            <w:r w:rsidRPr="00F37DE4">
              <w:rPr>
                <w:rFonts w:asciiTheme="minorHAnsi" w:hAnsiTheme="minorHAnsi" w:cstheme="minorHAnsi"/>
                <w:b/>
              </w:rPr>
              <w:t xml:space="preserve">ecjalistyczny Zespół Opieki Zdrowotnej Chorób Płuc </w:t>
            </w:r>
            <w:r w:rsidR="0039142E" w:rsidRPr="00F37DE4">
              <w:rPr>
                <w:rFonts w:asciiTheme="minorHAnsi" w:hAnsiTheme="minorHAnsi" w:cstheme="minorHAnsi"/>
                <w:b/>
              </w:rPr>
              <w:br/>
            </w:r>
            <w:r w:rsidRPr="00F37DE4">
              <w:rPr>
                <w:rFonts w:asciiTheme="minorHAnsi" w:hAnsiTheme="minorHAnsi" w:cstheme="minorHAnsi"/>
                <w:b/>
              </w:rPr>
              <w:t xml:space="preserve">i Gruźlicy </w:t>
            </w:r>
            <w:r w:rsidR="0039142E" w:rsidRPr="00F37DE4">
              <w:rPr>
                <w:rFonts w:asciiTheme="minorHAnsi" w:hAnsiTheme="minorHAnsi" w:cstheme="minorHAnsi"/>
                <w:b/>
              </w:rPr>
              <w:br/>
            </w:r>
            <w:r w:rsidRPr="00F37DE4">
              <w:rPr>
                <w:rFonts w:asciiTheme="minorHAnsi" w:hAnsiTheme="minorHAnsi" w:cstheme="minorHAnsi"/>
                <w:b/>
              </w:rPr>
              <w:t>w Wolicy</w:t>
            </w:r>
          </w:p>
        </w:tc>
        <w:tc>
          <w:tcPr>
            <w:tcW w:w="2239" w:type="dxa"/>
          </w:tcPr>
          <w:p w14:paraId="4E89FE1C" w14:textId="505ACD0C" w:rsidR="00525A93" w:rsidRPr="00F37DE4" w:rsidRDefault="008703A5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Kompleksowa </w:t>
            </w:r>
            <w:r w:rsidRPr="00F37DE4">
              <w:rPr>
                <w:rFonts w:asciiTheme="minorHAnsi" w:hAnsiTheme="minorHAnsi" w:cstheme="minorHAnsi"/>
              </w:rPr>
              <w:br/>
              <w:t>za 2023</w:t>
            </w:r>
            <w:r w:rsidR="00DB7C8D" w:rsidRPr="00F37DE4">
              <w:rPr>
                <w:rFonts w:asciiTheme="minorHAnsi" w:hAnsiTheme="minorHAnsi" w:cstheme="minorHAnsi"/>
              </w:rPr>
              <w:t xml:space="preserve"> rok</w:t>
            </w:r>
          </w:p>
          <w:p w14:paraId="5735A68E" w14:textId="0EC9C879" w:rsidR="00525A93" w:rsidRPr="00F37DE4" w:rsidRDefault="00DB7C8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  <w:r w:rsidR="00525A93" w:rsidRPr="00F37DE4">
              <w:rPr>
                <w:rFonts w:asciiTheme="minorHAnsi" w:hAnsiTheme="minorHAnsi" w:cstheme="minorHAnsi"/>
              </w:rPr>
              <w:t>DZ</w:t>
            </w:r>
          </w:p>
        </w:tc>
        <w:tc>
          <w:tcPr>
            <w:tcW w:w="7941" w:type="dxa"/>
            <w:vAlign w:val="center"/>
          </w:tcPr>
          <w:p w14:paraId="030954AC" w14:textId="72E8075D" w:rsidR="0086764F" w:rsidRPr="00F37DE4" w:rsidRDefault="0086764F" w:rsidP="00034919">
            <w:pPr>
              <w:tabs>
                <w:tab w:val="num" w:pos="34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Stwierdzono</w:t>
            </w:r>
            <w:r w:rsidR="004B058C" w:rsidRPr="00F37DE4">
              <w:rPr>
                <w:rFonts w:asciiTheme="minorHAnsi" w:hAnsiTheme="minorHAnsi" w:cstheme="minorHAnsi"/>
              </w:rPr>
              <w:t>, że</w:t>
            </w:r>
            <w:r w:rsidRPr="00F37DE4">
              <w:rPr>
                <w:rFonts w:asciiTheme="minorHAnsi" w:hAnsiTheme="minorHAnsi" w:cstheme="minorHAnsi"/>
              </w:rPr>
              <w:t>:</w:t>
            </w:r>
          </w:p>
          <w:p w14:paraId="655B6DAC" w14:textId="01AD75E2" w:rsidR="004457C1" w:rsidRPr="00F37DE4" w:rsidRDefault="004B058C" w:rsidP="00034919">
            <w:pPr>
              <w:pStyle w:val="Akapitzlist0"/>
              <w:numPr>
                <w:ilvl w:val="1"/>
                <w:numId w:val="69"/>
              </w:numPr>
              <w:tabs>
                <w:tab w:val="num" w:pos="349"/>
              </w:tabs>
              <w:spacing w:after="0"/>
              <w:ind w:left="347" w:hanging="283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zatrudnio</w:t>
            </w:r>
            <w:r w:rsidR="004457C1" w:rsidRPr="00F37DE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</w:t>
            </w:r>
            <w:r w:rsidRPr="00F37DE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</w:t>
            </w:r>
            <w:r w:rsidR="004457C1" w:rsidRPr="00F37DE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na stanowiskach kierowników oddziałów stacjonarnych Szpitala</w:t>
            </w:r>
            <w:r w:rsidR="004457C1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tj. Oddziału chorób płuc i gruźlicy „B” i Oddziału Rehabilitacji Pulmonologiczne</w:t>
            </w:r>
            <w:r w:rsidR="00BF7B62" w:rsidRPr="00F37DE4">
              <w:rPr>
                <w:rFonts w:asciiTheme="minorHAnsi" w:hAnsiTheme="minorHAnsi" w:cstheme="minorHAnsi"/>
                <w:sz w:val="24"/>
                <w:szCs w:val="24"/>
              </w:rPr>
              <w:t>j i chorób płuc i gruźlicy „C”,</w:t>
            </w:r>
            <w:r w:rsidR="000C4ABD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91E3E" w:rsidRPr="00F37DE4">
              <w:rPr>
                <w:rFonts w:asciiTheme="minorHAnsi" w:hAnsiTheme="minorHAnsi" w:cstheme="minorHAnsi"/>
                <w:spacing w:val="-2"/>
                <w:kern w:val="24"/>
                <w:sz w:val="24"/>
                <w:szCs w:val="24"/>
              </w:rPr>
              <w:t xml:space="preserve"> </w:t>
            </w:r>
            <w:r w:rsidR="00E91E3E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dwóch lekarzy prowadzących działalność gospodarczą, </w:t>
            </w:r>
            <w:r w:rsidR="000C4ABD" w:rsidRPr="00F37DE4">
              <w:rPr>
                <w:rFonts w:asciiTheme="minorHAnsi" w:hAnsiTheme="minorHAnsi" w:cstheme="minorHAnsi"/>
                <w:sz w:val="24"/>
                <w:szCs w:val="24"/>
              </w:rPr>
              <w:t>na podstawie umów cywilnoprawnych,</w:t>
            </w:r>
            <w:r w:rsidR="004457C1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C4ABD" w:rsidRPr="00F37DE4">
              <w:rPr>
                <w:rFonts w:asciiTheme="minorHAnsi" w:hAnsiTheme="minorHAnsi" w:cstheme="minorHAnsi"/>
                <w:sz w:val="24"/>
                <w:szCs w:val="24"/>
              </w:rPr>
              <w:t>których praca wypełniała cechy stosunku pracy, o którym stanowi art. 22 § 1 ustawy z dnia 26 czerwca 1974r. Kodeks pracy</w:t>
            </w:r>
            <w:r w:rsidR="003B5FF2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(t.j. Dz. U. z 2020 r., poz. 1320 ze zm., Dz. U. z 2022 r. poz. 1510 ze m.)</w:t>
            </w:r>
            <w:r w:rsidR="000C4ABD" w:rsidRPr="00F37DE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11741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a zgodnie z art. 22</w:t>
            </w:r>
            <w:r w:rsidR="00311741" w:rsidRPr="00F37DE4">
              <w:rPr>
                <w:rFonts w:asciiTheme="minorHAnsi" w:hAnsiTheme="minorHAnsi" w:cstheme="minorHAnsi"/>
                <w:bCs/>
                <w:sz w:val="24"/>
                <w:szCs w:val="24"/>
              </w:rPr>
              <w:t>§ 1</w:t>
            </w:r>
            <w:r w:rsidR="00311741" w:rsidRPr="00F37DE4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2</w:t>
            </w:r>
            <w:r w:rsidR="0043109D" w:rsidRPr="00F37DE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D492B" w:rsidRPr="00F37DE4">
              <w:rPr>
                <w:rFonts w:asciiTheme="minorHAnsi" w:hAnsiTheme="minorHAnsi" w:cstheme="minorHAnsi"/>
                <w:bCs/>
                <w:sz w:val="24"/>
                <w:szCs w:val="24"/>
              </w:rPr>
              <w:t>Ko</w:t>
            </w:r>
            <w:r w:rsidR="00311741" w:rsidRPr="00F37DE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deksu pracy: </w:t>
            </w:r>
            <w:r w:rsidR="00311741" w:rsidRPr="00F37DE4">
              <w:rPr>
                <w:rFonts w:asciiTheme="minorHAnsi" w:hAnsiTheme="minorHAnsi" w:cstheme="minorHAnsi"/>
                <w:i/>
                <w:sz w:val="24"/>
                <w:szCs w:val="24"/>
              </w:rPr>
              <w:t>Nie jest dopuszczalne zastąpienie umowy o pracę umową cywilnoprawną przy zachowaniu warunków wykonywania pracy, określonych w § 1</w:t>
            </w:r>
            <w:r w:rsidR="00381001" w:rsidRPr="00F37DE4">
              <w:rPr>
                <w:rFonts w:asciiTheme="minorHAnsi" w:hAnsiTheme="minorHAnsi" w:cstheme="minorHAnsi"/>
                <w:i/>
                <w:sz w:val="24"/>
                <w:szCs w:val="24"/>
              </w:rPr>
              <w:t>;</w:t>
            </w:r>
          </w:p>
          <w:p w14:paraId="7F8B3AE5" w14:textId="49A130B3" w:rsidR="004457C1" w:rsidRPr="00F37DE4" w:rsidRDefault="00A7708C" w:rsidP="00034919">
            <w:pPr>
              <w:pStyle w:val="Akapitzlist0"/>
              <w:numPr>
                <w:ilvl w:val="1"/>
                <w:numId w:val="69"/>
              </w:numPr>
              <w:tabs>
                <w:tab w:val="num" w:pos="349"/>
              </w:tabs>
              <w:spacing w:after="0"/>
              <w:ind w:left="347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299 dni po upływie terminu </w:t>
            </w:r>
            <w:r w:rsidR="00C749A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wykonania umowy, 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zamieszczono w Biuletynie Zamówień Publicznych </w:t>
            </w:r>
            <w:r w:rsidR="00C6693A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ogłoszenie </w:t>
            </w:r>
            <w:r w:rsidR="00C6693A" w:rsidRPr="00F37DE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o wykonaniu umowy</w:t>
            </w:r>
            <w:r w:rsidRPr="00F37DE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4457C1" w:rsidRPr="00F37DE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>na zakup zestawu do ergospirometrii z cykloergometrem</w:t>
            </w:r>
            <w:r w:rsidR="004457C1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, co </w:t>
            </w:r>
            <w:r w:rsidR="00C6670B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było niezgodne z </w:t>
            </w:r>
            <w:r w:rsidR="004457C1" w:rsidRPr="00F37DE4">
              <w:rPr>
                <w:rFonts w:asciiTheme="minorHAnsi" w:hAnsiTheme="minorHAnsi" w:cstheme="minorHAnsi"/>
                <w:sz w:val="24"/>
                <w:szCs w:val="24"/>
              </w:rPr>
              <w:t>art. 448 ustawy z dnia 11</w:t>
            </w:r>
            <w:r w:rsidR="007A0350" w:rsidRPr="00F37DE4">
              <w:rPr>
                <w:rFonts w:asciiTheme="minorHAnsi" w:hAnsiTheme="minorHAnsi" w:cstheme="minorHAnsi"/>
                <w:sz w:val="24"/>
                <w:szCs w:val="24"/>
              </w:rPr>
              <w:t>.09.</w:t>
            </w:r>
            <w:r w:rsidR="004457C1" w:rsidRPr="00F37DE4">
              <w:rPr>
                <w:rFonts w:asciiTheme="minorHAnsi" w:hAnsiTheme="minorHAnsi" w:cstheme="minorHAnsi"/>
                <w:sz w:val="24"/>
                <w:szCs w:val="24"/>
              </w:rPr>
              <w:t>2019 r.</w:t>
            </w:r>
            <w:r w:rsidR="00BF7B62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– Prawo zamówień publicznych,</w:t>
            </w:r>
            <w:r w:rsidR="007A0350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który wyznacza na to termin 30 dni od wykonania umowy,</w:t>
            </w:r>
          </w:p>
          <w:p w14:paraId="1B5F541C" w14:textId="490F8729" w:rsidR="004457C1" w:rsidRPr="00F37DE4" w:rsidRDefault="00144020" w:rsidP="00034919">
            <w:pPr>
              <w:pStyle w:val="Akapitzlist0"/>
              <w:numPr>
                <w:ilvl w:val="1"/>
                <w:numId w:val="69"/>
              </w:numPr>
              <w:tabs>
                <w:tab w:val="num" w:pos="349"/>
              </w:tabs>
              <w:spacing w:after="0"/>
              <w:ind w:left="347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 umowie zawartej przez Szpital z Gminą Godziesze Wielkie </w:t>
            </w:r>
            <w:r w:rsidR="004457C1" w:rsidRPr="00F37DE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brak precyzyjnych zapisów dotyczących istotnych warunków funkcjonowania</w:t>
            </w:r>
            <w:r w:rsidR="004457C1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na terenie Szpitala Stacji Uzdatniania Wody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dla Gminy Godziesze Wielkie</w:t>
            </w:r>
            <w:r w:rsidR="00C749A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32A85D2" w14:textId="775CEE83" w:rsidR="004457C1" w:rsidRPr="00F37DE4" w:rsidRDefault="004457C1" w:rsidP="00034919">
            <w:pPr>
              <w:pStyle w:val="Akapitzlist0"/>
              <w:numPr>
                <w:ilvl w:val="1"/>
                <w:numId w:val="69"/>
              </w:numPr>
              <w:tabs>
                <w:tab w:val="num" w:pos="349"/>
              </w:tabs>
              <w:spacing w:after="0"/>
              <w:ind w:left="347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nieterminowe wykonywanie okresowych specjalistycznych przeglądów technicznych </w:t>
            </w:r>
            <w:r w:rsidR="00C749A6">
              <w:rPr>
                <w:rFonts w:asciiTheme="minorHAnsi" w:hAnsiTheme="minorHAnsi" w:cstheme="minorHAnsi"/>
                <w:sz w:val="24"/>
                <w:szCs w:val="24"/>
              </w:rPr>
              <w:t xml:space="preserve">urządzeń i sprzętów medycznych, 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stwierdzone w 32 przypadkach n</w:t>
            </w:r>
            <w:r w:rsidR="0039142E" w:rsidRPr="00F37DE4">
              <w:rPr>
                <w:rFonts w:asciiTheme="minorHAnsi" w:hAnsiTheme="minorHAnsi" w:cstheme="minorHAnsi"/>
                <w:sz w:val="24"/>
                <w:szCs w:val="24"/>
              </w:rPr>
              <w:t>a 126 skontrolowanych urządzeń,</w:t>
            </w:r>
            <w:r w:rsidR="0088196A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15CA65B" w14:textId="133757BA" w:rsidR="004457C1" w:rsidRPr="00F37DE4" w:rsidRDefault="004457C1" w:rsidP="00034919">
            <w:pPr>
              <w:pStyle w:val="Akapitzlist0"/>
              <w:numPr>
                <w:ilvl w:val="1"/>
                <w:numId w:val="69"/>
              </w:numPr>
              <w:tabs>
                <w:tab w:val="num" w:pos="349"/>
              </w:tabs>
              <w:spacing w:after="0"/>
              <w:ind w:left="347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nieterminowe przekazanie korekty planu finansowego i inwestycyjnego z dnia 31.08.2022 r. do akcept</w:t>
            </w:r>
            <w:r w:rsidR="00C749A6">
              <w:rPr>
                <w:rFonts w:asciiTheme="minorHAnsi" w:hAnsiTheme="minorHAnsi" w:cstheme="minorHAnsi"/>
                <w:sz w:val="24"/>
                <w:szCs w:val="24"/>
              </w:rPr>
              <w:t>acji Rady Społecznej Szpitala. Z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amiast na posiedzenie w 16.09.2022 r., dokumenty przedłożono na posiedzenie w dniu 14.12.2022r. co spowodowało, że Rada Społeczna nie miała możliwości, we właściwym czasie, wyrażenia swojej opinii co do wprowadzanych zmian, stosownie do kompetencji wynikających z art. 48 ust</w:t>
            </w:r>
            <w:r w:rsidR="001F192A" w:rsidRPr="00F37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2 pkt 2 ustawy z dnia 15 kwietnia 2011</w:t>
            </w:r>
            <w:r w:rsidR="0039142E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r. o działalności leczniczej,</w:t>
            </w:r>
          </w:p>
          <w:p w14:paraId="5A669519" w14:textId="04E29538" w:rsidR="004457C1" w:rsidRPr="00F37DE4" w:rsidRDefault="00C749A6" w:rsidP="00034919">
            <w:pPr>
              <w:pStyle w:val="Akapitzlist0"/>
              <w:numPr>
                <w:ilvl w:val="1"/>
                <w:numId w:val="69"/>
              </w:numPr>
              <w:tabs>
                <w:tab w:val="num" w:pos="349"/>
              </w:tabs>
              <w:spacing w:after="0"/>
              <w:ind w:left="347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niezgodne</w:t>
            </w:r>
            <w:r w:rsidR="004457C1" w:rsidRPr="00F37DE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4457C1" w:rsidRPr="00F37DE4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4D70F3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57C1" w:rsidRPr="00F37DE4">
              <w:rPr>
                <w:rFonts w:asciiTheme="minorHAnsi" w:hAnsiTheme="minorHAnsi" w:cstheme="minorHAnsi"/>
                <w:sz w:val="24"/>
                <w:szCs w:val="24"/>
              </w:rPr>
              <w:t>obowiązującą w Szpitalu Instrukcją Obiegu, Kontroli i Archiwizowania D</w:t>
            </w:r>
            <w:r w:rsidR="004D70F3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okumentów Finansowo-Księgowych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opisywanie</w:t>
            </w:r>
            <w:r w:rsidR="004457C1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r w:rsidR="0039142E" w:rsidRPr="00F37DE4">
              <w:rPr>
                <w:rFonts w:asciiTheme="minorHAnsi" w:hAnsiTheme="minorHAnsi" w:cstheme="minorHAnsi"/>
                <w:sz w:val="24"/>
                <w:szCs w:val="24"/>
              </w:rPr>
              <w:t>dekretowani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39142E"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faktur kosztowych,</w:t>
            </w:r>
          </w:p>
          <w:p w14:paraId="3FBCFF72" w14:textId="293F1FBA" w:rsidR="00311741" w:rsidRPr="00F37DE4" w:rsidRDefault="004457C1" w:rsidP="00034919">
            <w:pPr>
              <w:pStyle w:val="Akapitzlist0"/>
              <w:numPr>
                <w:ilvl w:val="1"/>
                <w:numId w:val="69"/>
              </w:numPr>
              <w:tabs>
                <w:tab w:val="num" w:pos="349"/>
              </w:tabs>
              <w:spacing w:after="0"/>
              <w:ind w:left="347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7DE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przyjęcie i zaliczenie w koszty działalności faktur</w:t>
            </w:r>
            <w:r w:rsidR="005C2D46" w:rsidRPr="00F37DE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37DE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niepoprawnie wystawionych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 przez lekarzy zatrudnionych na podstawie kontraktów, </w:t>
            </w:r>
          </w:p>
          <w:p w14:paraId="40436A55" w14:textId="63EFCFA0" w:rsidR="00525A93" w:rsidRPr="00F37DE4" w:rsidRDefault="004457C1" w:rsidP="00034919">
            <w:pPr>
              <w:pStyle w:val="Akapitzlist0"/>
              <w:numPr>
                <w:ilvl w:val="1"/>
                <w:numId w:val="69"/>
              </w:numPr>
              <w:tabs>
                <w:tab w:val="num" w:pos="349"/>
              </w:tabs>
              <w:spacing w:after="0"/>
              <w:ind w:left="347" w:hanging="283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brak </w:t>
            </w:r>
            <w:r w:rsidR="00C32929" w:rsidRPr="00F37DE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podstawy </w:t>
            </w:r>
            <w:r w:rsidR="00BF7EAE" w:rsidRPr="00F37DE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lub</w:t>
            </w:r>
            <w:r w:rsidRPr="00F37DE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stosowanie w opisach faktur kosztowych nieobowiązującej 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 xml:space="preserve">podstawy prawnej dotyczącej przepisów </w:t>
            </w:r>
            <w:r w:rsidR="00234815" w:rsidRPr="00F37DE4">
              <w:rPr>
                <w:rFonts w:asciiTheme="minorHAnsi" w:hAnsiTheme="minorHAnsi" w:cstheme="minorHAnsi"/>
                <w:sz w:val="24"/>
                <w:szCs w:val="24"/>
              </w:rPr>
              <w:t>prawa zamówień publicznych</w:t>
            </w:r>
            <w:r w:rsidRPr="00F37DE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37DE4" w:rsidRPr="00F37DE4" w14:paraId="2B24B47A" w14:textId="77777777" w:rsidTr="00034919">
        <w:trPr>
          <w:trHeight w:val="416"/>
        </w:trPr>
        <w:tc>
          <w:tcPr>
            <w:tcW w:w="704" w:type="dxa"/>
            <w:vAlign w:val="center"/>
          </w:tcPr>
          <w:p w14:paraId="2D4B62FE" w14:textId="77777777" w:rsidR="00525A93" w:rsidRPr="00F37DE4" w:rsidRDefault="00525A93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217C9F" w14:textId="71CC63A2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203A" w14:textId="4D54FA8A" w:rsidR="00266D16" w:rsidRPr="00F37DE4" w:rsidRDefault="00266D16" w:rsidP="00034919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Szpital Wojewódzki</w:t>
            </w:r>
          </w:p>
          <w:p w14:paraId="7550BD3B" w14:textId="77777777" w:rsidR="00DC1507" w:rsidRPr="00F37DE4" w:rsidRDefault="00266D16" w:rsidP="00034919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w Poznaniu</w:t>
            </w:r>
            <w:r w:rsidR="00DC1507" w:rsidRPr="00F37DE4">
              <w:rPr>
                <w:rFonts w:asciiTheme="minorHAnsi" w:hAnsiTheme="minorHAnsi" w:cstheme="minorHAnsi"/>
                <w:b/>
              </w:rPr>
              <w:t>,</w:t>
            </w:r>
          </w:p>
          <w:p w14:paraId="5FB6AB23" w14:textId="02E24634" w:rsidR="00525A93" w:rsidRPr="00F37DE4" w:rsidRDefault="00DC1507" w:rsidP="00034919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Wielkopolskie Centrum Specjalistyczne</w:t>
            </w:r>
            <w:r w:rsidR="00525A93" w:rsidRPr="00F37DE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239" w:type="dxa"/>
            <w:vAlign w:val="center"/>
          </w:tcPr>
          <w:p w14:paraId="286E2A37" w14:textId="77777777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</w:p>
          <w:p w14:paraId="5BD21CCB" w14:textId="24181B41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w zakresie prawidłowości realizacji inwestycji: „</w:t>
            </w:r>
            <w:r w:rsidR="00266D16" w:rsidRPr="00F37DE4">
              <w:rPr>
                <w:rFonts w:asciiTheme="minorHAnsi" w:hAnsiTheme="minorHAnsi" w:cstheme="minorHAnsi"/>
              </w:rPr>
              <w:t xml:space="preserve">Wymiana oraz modernizacja wind zlokalizowanych na </w:t>
            </w:r>
            <w:r w:rsidR="00266D16" w:rsidRPr="00F37DE4">
              <w:rPr>
                <w:rFonts w:asciiTheme="minorHAnsi" w:hAnsiTheme="minorHAnsi" w:cstheme="minorHAnsi"/>
              </w:rPr>
              <w:lastRenderedPageBreak/>
              <w:t>terenie Filii nr 1 oraz Filii nr 3 Szpitala Wojewódzkiego w Poznaniu</w:t>
            </w:r>
            <w:r w:rsidR="00940B72" w:rsidRPr="00F37DE4">
              <w:rPr>
                <w:rFonts w:asciiTheme="minorHAnsi" w:hAnsiTheme="minorHAnsi" w:cstheme="minorHAnsi"/>
              </w:rPr>
              <w:t>”, na dzień kontroli</w:t>
            </w:r>
          </w:p>
          <w:p w14:paraId="26A7866B" w14:textId="43FDD879" w:rsidR="00525A93" w:rsidRPr="00F37DE4" w:rsidRDefault="00DB7C8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7DD05393" w14:textId="67AEB431" w:rsidR="00525A93" w:rsidRPr="00F37DE4" w:rsidRDefault="00525A93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BI</w:t>
            </w:r>
          </w:p>
        </w:tc>
        <w:tc>
          <w:tcPr>
            <w:tcW w:w="7941" w:type="dxa"/>
          </w:tcPr>
          <w:p w14:paraId="4B4778FD" w14:textId="7FBBD7C6" w:rsidR="00821A04" w:rsidRPr="00F37DE4" w:rsidRDefault="00C749A6" w:rsidP="00034919">
            <w:pPr>
              <w:tabs>
                <w:tab w:val="num" w:pos="34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lastRenderedPageBreak/>
              <w:t>Stwierdzono, że</w:t>
            </w:r>
            <w:r w:rsidR="00FF2403" w:rsidRPr="00F37DE4">
              <w:rPr>
                <w:rFonts w:asciiTheme="minorHAnsi" w:hAnsiTheme="minorHAnsi" w:cstheme="minorHAnsi"/>
              </w:rPr>
              <w:t>:</w:t>
            </w:r>
          </w:p>
          <w:p w14:paraId="77744B90" w14:textId="0DC8B5F2" w:rsidR="008E65D4" w:rsidRPr="00F37DE4" w:rsidRDefault="00FF2403" w:rsidP="00034919">
            <w:pPr>
              <w:tabs>
                <w:tab w:val="num" w:pos="34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  <w:spacing w:val="-4"/>
              </w:rPr>
              <w:t xml:space="preserve">1. </w:t>
            </w:r>
            <w:r w:rsidR="00821A04" w:rsidRPr="00F37DE4">
              <w:rPr>
                <w:rFonts w:asciiTheme="minorHAnsi" w:hAnsiTheme="minorHAnsi" w:cstheme="minorHAnsi"/>
              </w:rPr>
              <w:t xml:space="preserve"> </w:t>
            </w:r>
            <w:r w:rsidRPr="00F37DE4">
              <w:rPr>
                <w:rFonts w:asciiTheme="minorHAnsi" w:hAnsiTheme="minorHAnsi" w:cstheme="minorHAnsi"/>
              </w:rPr>
              <w:t>s</w:t>
            </w:r>
            <w:r w:rsidR="00821A04" w:rsidRPr="00F37DE4">
              <w:rPr>
                <w:rFonts w:asciiTheme="minorHAnsi" w:hAnsiTheme="minorHAnsi" w:cstheme="minorHAnsi"/>
              </w:rPr>
              <w:t xml:space="preserve">zpital </w:t>
            </w:r>
            <w:r w:rsidR="002217DD" w:rsidRPr="00F37DE4">
              <w:rPr>
                <w:rFonts w:asciiTheme="minorHAnsi" w:hAnsiTheme="minorHAnsi" w:cstheme="minorHAnsi"/>
              </w:rPr>
              <w:t xml:space="preserve"> dokonał podziału płatności za etap I i II (dostosowując wysokość faktur oraz ich ilość do ilości zmodernizowanych lub wymienionych dźwigów oraz przyznanych środków dotacji),natomiast zgodnie z § 5 ust. 3 ww. umowy należało zapłacić wynagrodzenie ryczałtowe na zakończenie każdego z tych etapów I i II,</w:t>
            </w:r>
          </w:p>
          <w:p w14:paraId="3C2323E4" w14:textId="6A3A219B" w:rsidR="00525A93" w:rsidRPr="00F37DE4" w:rsidRDefault="00FF2403" w:rsidP="00034919">
            <w:pPr>
              <w:tabs>
                <w:tab w:val="num" w:pos="349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lastRenderedPageBreak/>
              <w:t xml:space="preserve">2. </w:t>
            </w:r>
            <w:r w:rsidR="008E65D4" w:rsidRPr="00F37DE4">
              <w:rPr>
                <w:rFonts w:asciiTheme="minorHAnsi" w:hAnsiTheme="minorHAnsi" w:cstheme="minorHAnsi"/>
              </w:rPr>
              <w:t xml:space="preserve">przyjęto, na podstawie protokołów odbioru końcowego, termin rozpoczęcia gwarancji  każdej windy oddzielnie, co było niezgodne z umową, która mówi:  że </w:t>
            </w:r>
            <w:r w:rsidR="008E65D4" w:rsidRPr="00F37DE4">
              <w:rPr>
                <w:rFonts w:asciiTheme="minorHAnsi" w:hAnsiTheme="minorHAnsi" w:cstheme="minorHAnsi"/>
                <w:i/>
              </w:rPr>
              <w:t>„Bieg terminu gwarancji rozpoczyna się po dniu dokonania odbioru końcowego przedmiotu umowy”,</w:t>
            </w:r>
            <w:r w:rsidR="008E65D4" w:rsidRPr="00F37DE4">
              <w:rPr>
                <w:rFonts w:asciiTheme="minorHAnsi" w:hAnsiTheme="minorHAnsi" w:cstheme="minorHAnsi"/>
              </w:rPr>
              <w:t xml:space="preserve"> bez podziału na poszczególne urządzenia.</w:t>
            </w:r>
          </w:p>
        </w:tc>
      </w:tr>
      <w:tr w:rsidR="00F37DE4" w:rsidRPr="00F37DE4" w14:paraId="7087CD05" w14:textId="77777777" w:rsidTr="00034919">
        <w:trPr>
          <w:trHeight w:val="1408"/>
        </w:trPr>
        <w:tc>
          <w:tcPr>
            <w:tcW w:w="704" w:type="dxa"/>
            <w:vAlign w:val="center"/>
          </w:tcPr>
          <w:p w14:paraId="093C4866" w14:textId="77777777" w:rsidR="001A31CE" w:rsidRPr="00F37DE4" w:rsidRDefault="001A31CE" w:rsidP="00034919">
            <w:pPr>
              <w:pStyle w:val="Akapitzlist0"/>
              <w:numPr>
                <w:ilvl w:val="0"/>
                <w:numId w:val="14"/>
              </w:numPr>
              <w:tabs>
                <w:tab w:val="left" w:pos="596"/>
              </w:tabs>
              <w:spacing w:after="0"/>
              <w:ind w:left="454" w:right="22" w:hanging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B21AA3" w14:textId="67F5B224" w:rsidR="001A31CE" w:rsidRPr="00F37DE4" w:rsidRDefault="001A31CE" w:rsidP="00034919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DZ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AD4B" w14:textId="1E23F090" w:rsidR="00632DD2" w:rsidRPr="00F37DE4" w:rsidRDefault="001A31CE" w:rsidP="00034919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Wielkopolskie Centrum Pulmonologii </w:t>
            </w:r>
            <w:r w:rsidR="00632DD2" w:rsidRPr="00F37DE4">
              <w:rPr>
                <w:rFonts w:asciiTheme="minorHAnsi" w:hAnsiTheme="minorHAnsi" w:cstheme="minorHAnsi"/>
                <w:b/>
              </w:rPr>
              <w:br/>
            </w:r>
            <w:r w:rsidRPr="00F37DE4">
              <w:rPr>
                <w:rFonts w:asciiTheme="minorHAnsi" w:hAnsiTheme="minorHAnsi" w:cstheme="minorHAnsi"/>
                <w:b/>
              </w:rPr>
              <w:t xml:space="preserve">i Torakochirurgii im. Eugenii </w:t>
            </w:r>
          </w:p>
          <w:p w14:paraId="06FD1A1F" w14:textId="2A12CCB3" w:rsidR="001A31CE" w:rsidRPr="00F37DE4" w:rsidRDefault="001A31CE" w:rsidP="00034919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>i Janusza Zeylandów</w:t>
            </w:r>
          </w:p>
          <w:p w14:paraId="13B4D827" w14:textId="65771BCD" w:rsidR="001A31CE" w:rsidRPr="00F37DE4" w:rsidRDefault="001A31CE" w:rsidP="00034919">
            <w:pPr>
              <w:snapToGrid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7DE4">
              <w:rPr>
                <w:rFonts w:asciiTheme="minorHAnsi" w:hAnsiTheme="minorHAnsi" w:cstheme="minorHAnsi"/>
                <w:b/>
              </w:rPr>
              <w:t xml:space="preserve">Szpital </w:t>
            </w:r>
            <w:r w:rsidR="00632DD2" w:rsidRPr="00F37DE4">
              <w:rPr>
                <w:rFonts w:asciiTheme="minorHAnsi" w:hAnsiTheme="minorHAnsi" w:cstheme="minorHAnsi"/>
                <w:b/>
              </w:rPr>
              <w:br/>
            </w:r>
            <w:r w:rsidRPr="00F37DE4">
              <w:rPr>
                <w:rFonts w:asciiTheme="minorHAnsi" w:hAnsiTheme="minorHAnsi" w:cstheme="minorHAnsi"/>
                <w:b/>
              </w:rPr>
              <w:t>w Poznaniu</w:t>
            </w:r>
          </w:p>
        </w:tc>
        <w:tc>
          <w:tcPr>
            <w:tcW w:w="2239" w:type="dxa"/>
            <w:vAlign w:val="center"/>
          </w:tcPr>
          <w:p w14:paraId="523A7D7A" w14:textId="5CA3B409" w:rsidR="007B14BC" w:rsidRPr="00F37DE4" w:rsidRDefault="001A31CE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Problemowa </w:t>
            </w:r>
            <w:r w:rsidR="00BF7B62" w:rsidRPr="00F37DE4">
              <w:rPr>
                <w:rFonts w:asciiTheme="minorHAnsi" w:hAnsiTheme="minorHAnsi" w:cstheme="minorHAnsi"/>
              </w:rPr>
              <w:br/>
            </w:r>
            <w:r w:rsidRPr="00F37DE4">
              <w:rPr>
                <w:rFonts w:asciiTheme="minorHAnsi" w:hAnsiTheme="minorHAnsi" w:cstheme="minorHAnsi"/>
              </w:rPr>
              <w:t xml:space="preserve">w zakresie prawidłowości realizacji inwestycji: Modernizacja wodociągowej sieci wewnątrzszpitalnej szpitala </w:t>
            </w:r>
          </w:p>
          <w:p w14:paraId="16DB3B9F" w14:textId="77777777" w:rsidR="007B14BC" w:rsidRPr="00F37DE4" w:rsidRDefault="001A31CE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 xml:space="preserve">w Ludwikowie, </w:t>
            </w:r>
          </w:p>
          <w:p w14:paraId="2F716B62" w14:textId="25131F28" w:rsidR="001A31CE" w:rsidRPr="00F37DE4" w:rsidRDefault="00DB7C8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na dzień kontroli</w:t>
            </w:r>
          </w:p>
          <w:p w14:paraId="0A100F8B" w14:textId="04190BAF" w:rsidR="001A31CE" w:rsidRPr="00F37DE4" w:rsidRDefault="00DB7C8D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---------------------------</w:t>
            </w:r>
          </w:p>
          <w:p w14:paraId="1BD50A17" w14:textId="61532AB6" w:rsidR="001A31CE" w:rsidRPr="00F37DE4" w:rsidRDefault="001A31CE" w:rsidP="0003491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BI</w:t>
            </w:r>
          </w:p>
        </w:tc>
        <w:tc>
          <w:tcPr>
            <w:tcW w:w="7941" w:type="dxa"/>
            <w:vAlign w:val="center"/>
          </w:tcPr>
          <w:p w14:paraId="56F0D77D" w14:textId="14579453" w:rsidR="001A31CE" w:rsidRPr="00F37DE4" w:rsidRDefault="001A31CE" w:rsidP="00034919">
            <w:pPr>
              <w:tabs>
                <w:tab w:val="num" w:pos="349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 w:rsidRPr="00F37DE4">
              <w:rPr>
                <w:rFonts w:asciiTheme="minorHAnsi" w:hAnsiTheme="minorHAnsi" w:cstheme="minorHAnsi"/>
              </w:rPr>
              <w:t>brak</w:t>
            </w:r>
          </w:p>
        </w:tc>
      </w:tr>
      <w:bookmarkEnd w:id="7"/>
      <w:bookmarkEnd w:id="8"/>
      <w:bookmarkEnd w:id="9"/>
      <w:bookmarkEnd w:id="10"/>
    </w:tbl>
    <w:p w14:paraId="27A4EB2D" w14:textId="1823292B" w:rsidR="00D846DA" w:rsidRPr="008F6EA5" w:rsidRDefault="00D846DA" w:rsidP="008F6EA5">
      <w:pPr>
        <w:rPr>
          <w:lang w:eastAsia="ar-SA"/>
        </w:rPr>
        <w:sectPr w:rsidR="00D846DA" w:rsidRPr="008F6EA5" w:rsidSect="000E11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A23DA92" w14:textId="039C3354" w:rsidR="00BF0FE7" w:rsidRPr="00BF0FE7" w:rsidRDefault="00BF0FE7" w:rsidP="00BF0FE7">
      <w:pPr>
        <w:suppressAutoHyphens/>
        <w:spacing w:after="100" w:afterAutospacing="1" w:line="360" w:lineRule="auto"/>
        <w:ind w:left="369" w:hanging="369"/>
        <w:jc w:val="both"/>
        <w:outlineLvl w:val="0"/>
        <w:rPr>
          <w:rFonts w:asciiTheme="minorHAnsi" w:hAnsiTheme="minorHAnsi" w:cstheme="minorHAnsi"/>
          <w:b/>
          <w:kern w:val="0"/>
          <w:lang w:eastAsia="ar-SA"/>
        </w:rPr>
      </w:pPr>
      <w:bookmarkStart w:id="11" w:name="_Toc176439052"/>
      <w:bookmarkStart w:id="12" w:name="_Toc411945183"/>
      <w:bookmarkStart w:id="13" w:name="_Toc116041001"/>
      <w:r>
        <w:rPr>
          <w:rFonts w:asciiTheme="minorHAnsi" w:hAnsiTheme="minorHAnsi" w:cstheme="minorHAnsi"/>
          <w:b/>
          <w:kern w:val="0"/>
          <w:lang w:eastAsia="ar-SA"/>
        </w:rPr>
        <w:lastRenderedPageBreak/>
        <w:t>III</w:t>
      </w:r>
      <w:r w:rsidRPr="00BF0FE7">
        <w:rPr>
          <w:rFonts w:asciiTheme="minorHAnsi" w:hAnsiTheme="minorHAnsi" w:cstheme="minorHAnsi"/>
          <w:b/>
          <w:kern w:val="0"/>
          <w:lang w:eastAsia="ar-SA"/>
        </w:rPr>
        <w:t xml:space="preserve">. </w:t>
      </w:r>
      <w:r w:rsidRPr="00BF0FE7">
        <w:rPr>
          <w:rFonts w:asciiTheme="minorHAnsi" w:hAnsiTheme="minorHAnsi"/>
          <w:b/>
        </w:rPr>
        <w:t xml:space="preserve">NAJCZĘŚCIEJ WYSTĘPUJĄCE NIEPRAWIDŁOWOŚCI STWIERDZONE W WYNIKU KONTROLI PRZEPROWADZONYCH W OKRESIE SPRAWOZDAWCZYM W WOJEWÓDZKICH </w:t>
      </w:r>
      <w:r>
        <w:rPr>
          <w:rFonts w:asciiTheme="minorHAnsi" w:hAnsiTheme="minorHAnsi"/>
          <w:b/>
        </w:rPr>
        <w:t>SAMORZĄDOWYCH JEDNOST</w:t>
      </w:r>
      <w:r w:rsidRPr="00BF0FE7">
        <w:rPr>
          <w:rFonts w:asciiTheme="minorHAnsi" w:hAnsiTheme="minorHAnsi"/>
          <w:b/>
        </w:rPr>
        <w:t>K</w:t>
      </w:r>
      <w:r>
        <w:rPr>
          <w:rFonts w:asciiTheme="minorHAnsi" w:hAnsiTheme="minorHAnsi"/>
          <w:b/>
        </w:rPr>
        <w:t>ACH</w:t>
      </w:r>
      <w:r w:rsidRPr="00BF0FE7">
        <w:rPr>
          <w:rFonts w:asciiTheme="minorHAnsi" w:hAnsiTheme="minorHAnsi"/>
          <w:b/>
        </w:rPr>
        <w:t xml:space="preserve"> ORGANIZACYJNYCH</w:t>
      </w:r>
      <w:r>
        <w:rPr>
          <w:rFonts w:asciiTheme="minorHAnsi" w:hAnsiTheme="minorHAnsi"/>
          <w:b/>
        </w:rPr>
        <w:t>.</w:t>
      </w:r>
      <w:bookmarkEnd w:id="11"/>
    </w:p>
    <w:p w14:paraId="6296F244" w14:textId="6278C30D" w:rsidR="00950D68" w:rsidRPr="00950D68" w:rsidRDefault="00950D68" w:rsidP="00950D68">
      <w:pPr>
        <w:pStyle w:val="Tekstpodstawowywcity"/>
        <w:numPr>
          <w:ilvl w:val="0"/>
          <w:numId w:val="72"/>
        </w:numPr>
        <w:spacing w:after="0" w:line="360" w:lineRule="auto"/>
        <w:ind w:left="360" w:right="6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</w:t>
      </w:r>
      <w:r w:rsidRPr="00950D68">
        <w:rPr>
          <w:rFonts w:asciiTheme="minorHAnsi" w:hAnsiTheme="minorHAnsi" w:cstheme="minorHAnsi"/>
          <w:b/>
          <w:sz w:val="24"/>
          <w:szCs w:val="24"/>
        </w:rPr>
        <w:t xml:space="preserve"> zakresie postępowań o udzielenie zamówienia publicznego:</w:t>
      </w:r>
    </w:p>
    <w:p w14:paraId="45978541" w14:textId="20E6366F" w:rsidR="00950D68" w:rsidRPr="003B4165" w:rsidRDefault="00950D68" w:rsidP="001A7442">
      <w:pPr>
        <w:pStyle w:val="Tekstpodstawowywcity"/>
        <w:numPr>
          <w:ilvl w:val="0"/>
          <w:numId w:val="75"/>
        </w:numPr>
        <w:spacing w:after="0" w:line="360" w:lineRule="auto"/>
        <w:ind w:left="360" w:right="68"/>
        <w:jc w:val="both"/>
        <w:rPr>
          <w:rFonts w:asciiTheme="minorHAnsi" w:hAnsiTheme="minorHAnsi" w:cstheme="minorHAnsi"/>
          <w:sz w:val="24"/>
          <w:szCs w:val="24"/>
        </w:rPr>
      </w:pPr>
      <w:r w:rsidRPr="003B4165">
        <w:rPr>
          <w:rFonts w:asciiTheme="minorHAnsi" w:hAnsiTheme="minorHAnsi" w:cstheme="minorHAnsi"/>
          <w:sz w:val="24"/>
          <w:szCs w:val="24"/>
        </w:rPr>
        <w:t xml:space="preserve">informację do Prezesa Urzędu Zamówień Publicznych o złożonych wnioskach </w:t>
      </w:r>
      <w:r w:rsidRPr="003B4165">
        <w:rPr>
          <w:rFonts w:asciiTheme="minorHAnsi" w:hAnsiTheme="minorHAnsi" w:cstheme="minorHAnsi"/>
          <w:sz w:val="24"/>
          <w:szCs w:val="24"/>
        </w:rPr>
        <w:br/>
        <w:t>o dopuszczanie do udziału w postępowaniu lub ofertach przekazano 17</w:t>
      </w:r>
      <w:r>
        <w:rPr>
          <w:rFonts w:asciiTheme="minorHAnsi" w:hAnsiTheme="minorHAnsi" w:cstheme="minorHAnsi"/>
          <w:sz w:val="24"/>
          <w:szCs w:val="24"/>
        </w:rPr>
        <w:t>0 dni po terminie wymaganym  w a</w:t>
      </w:r>
      <w:r w:rsidRPr="003B4165">
        <w:rPr>
          <w:rFonts w:asciiTheme="minorHAnsi" w:hAnsiTheme="minorHAnsi" w:cstheme="minorHAnsi"/>
          <w:sz w:val="24"/>
          <w:szCs w:val="24"/>
        </w:rPr>
        <w:t>rt. 8</w:t>
      </w:r>
      <w:r>
        <w:rPr>
          <w:rFonts w:asciiTheme="minorHAnsi" w:hAnsiTheme="minorHAnsi" w:cstheme="minorHAnsi"/>
          <w:sz w:val="24"/>
          <w:szCs w:val="24"/>
        </w:rPr>
        <w:t>1 prawa zamówień p</w:t>
      </w:r>
      <w:r w:rsidRPr="003B4165">
        <w:rPr>
          <w:rFonts w:asciiTheme="minorHAnsi" w:hAnsiTheme="minorHAnsi" w:cstheme="minorHAnsi"/>
          <w:sz w:val="24"/>
          <w:szCs w:val="24"/>
        </w:rPr>
        <w:t>ublicznych (Muzeum Okręgowe w Koninie),</w:t>
      </w:r>
    </w:p>
    <w:p w14:paraId="60DFE4DB" w14:textId="42280EF0" w:rsidR="00950D68" w:rsidRPr="003B4165" w:rsidRDefault="00950D68" w:rsidP="001A7442">
      <w:pPr>
        <w:pStyle w:val="Tekstpodstawowywcity"/>
        <w:numPr>
          <w:ilvl w:val="0"/>
          <w:numId w:val="75"/>
        </w:numPr>
        <w:spacing w:after="0" w:line="360" w:lineRule="auto"/>
        <w:ind w:left="360" w:right="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postępowaniu</w:t>
      </w:r>
      <w:r w:rsidRPr="003B4165">
        <w:rPr>
          <w:rFonts w:asciiTheme="minorHAnsi" w:hAnsiTheme="minorHAnsi" w:cstheme="minorHAnsi"/>
          <w:sz w:val="24"/>
          <w:szCs w:val="24"/>
        </w:rPr>
        <w:t xml:space="preserve"> dopuszczono udzielenie zamówień dodatkowych /uzupełniających, mimo braku wskazania takich zamówień w ogłoszeniu o zamówieniu oraz nieujęciu ich wartości w całkowitej szacowanej wartości zamówienia (Polski Teatr Tańca w Poznaniu),</w:t>
      </w:r>
    </w:p>
    <w:p w14:paraId="085B8206" w14:textId="4329FD6D" w:rsidR="00950D68" w:rsidRPr="003B4165" w:rsidRDefault="00950D68" w:rsidP="001A7442">
      <w:pPr>
        <w:pStyle w:val="Tekstpodstawowywcity"/>
        <w:numPr>
          <w:ilvl w:val="0"/>
          <w:numId w:val="75"/>
        </w:numPr>
        <w:spacing w:after="0" w:line="360" w:lineRule="auto"/>
        <w:ind w:left="360" w:right="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Pr="003B4165">
        <w:rPr>
          <w:rFonts w:asciiTheme="minorHAnsi" w:hAnsiTheme="minorHAnsi" w:cstheme="minorHAnsi"/>
          <w:sz w:val="24"/>
          <w:szCs w:val="24"/>
        </w:rPr>
        <w:t>podpisano z wybranym wykonawcą umowę, mimo tego, że wykonawca do dnia jej podpisania nie wniósł w wymaganej wysokości zabezpieczenia należytego wykonania umowy (Polski Teatr Tańca w Poznaniu),</w:t>
      </w:r>
    </w:p>
    <w:p w14:paraId="11745C23" w14:textId="5453A020" w:rsidR="00950D68" w:rsidRPr="00950D68" w:rsidRDefault="00950D68" w:rsidP="001A7442">
      <w:pPr>
        <w:pStyle w:val="Tekstpodstawowywcity"/>
        <w:numPr>
          <w:ilvl w:val="0"/>
          <w:numId w:val="75"/>
        </w:numPr>
        <w:spacing w:after="100" w:afterAutospacing="1" w:line="360" w:lineRule="auto"/>
        <w:ind w:left="360" w:right="68"/>
        <w:jc w:val="both"/>
        <w:rPr>
          <w:rFonts w:asciiTheme="minorHAnsi" w:hAnsiTheme="minorHAnsi" w:cstheme="minorHAnsi"/>
          <w:sz w:val="24"/>
          <w:szCs w:val="24"/>
        </w:rPr>
      </w:pPr>
      <w:r w:rsidRPr="003B4165">
        <w:rPr>
          <w:rFonts w:asciiTheme="minorHAnsi" w:hAnsiTheme="minorHAnsi" w:cstheme="minorHAnsi"/>
          <w:sz w:val="24"/>
          <w:szCs w:val="24"/>
        </w:rPr>
        <w:t>ogłoszenie o wykonaniu umowy zamieszczono w Biuletynie Zamówień Publicznych</w:t>
      </w:r>
      <w:r>
        <w:rPr>
          <w:rFonts w:asciiTheme="minorHAnsi" w:hAnsiTheme="minorHAnsi" w:cstheme="minorHAnsi"/>
          <w:sz w:val="24"/>
          <w:szCs w:val="24"/>
        </w:rPr>
        <w:t xml:space="preserve"> po terminie, co było niezgodne</w:t>
      </w:r>
      <w:r w:rsidRPr="003B4165">
        <w:rPr>
          <w:rFonts w:asciiTheme="minorHAnsi" w:hAnsiTheme="minorHAnsi" w:cstheme="minorHAnsi"/>
          <w:sz w:val="24"/>
          <w:szCs w:val="24"/>
        </w:rPr>
        <w:t xml:space="preserve"> z art. 448 ustawy</w:t>
      </w:r>
      <w:r w:rsidRPr="003B4165">
        <w:rPr>
          <w:rFonts w:asciiTheme="minorHAnsi" w:hAnsiTheme="minorHAnsi" w:cstheme="minorHAnsi"/>
          <w:spacing w:val="-4"/>
          <w:sz w:val="24"/>
          <w:szCs w:val="24"/>
        </w:rPr>
        <w:t xml:space="preserve"> Prawo zamówień publicznych</w:t>
      </w:r>
      <w:r w:rsidRPr="003B4165">
        <w:rPr>
          <w:spacing w:val="-4"/>
        </w:rPr>
        <w:t xml:space="preserve"> </w:t>
      </w:r>
      <w:r w:rsidRPr="003B4165">
        <w:rPr>
          <w:rFonts w:asciiTheme="minorHAnsi" w:hAnsiTheme="minorHAnsi" w:cstheme="minorHAnsi"/>
          <w:spacing w:val="-6"/>
          <w:sz w:val="24"/>
          <w:szCs w:val="24"/>
        </w:rPr>
        <w:t>(Wojewódzki Specjalistyczny Zespół Opieki Zdrowotnej Chorób Płuc i Gruźlicy w Wolicy),</w:t>
      </w:r>
    </w:p>
    <w:p w14:paraId="2C77AF1E" w14:textId="11D6DC6C" w:rsidR="00EB6776" w:rsidRPr="00EB6776" w:rsidRDefault="00950D68" w:rsidP="00EB6776">
      <w:pPr>
        <w:pStyle w:val="Tekstpodstawowywcity"/>
        <w:numPr>
          <w:ilvl w:val="0"/>
          <w:numId w:val="72"/>
        </w:numPr>
        <w:spacing w:line="360" w:lineRule="auto"/>
        <w:ind w:left="357" w:right="68" w:hanging="357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E30C38">
        <w:rPr>
          <w:rFonts w:asciiTheme="minorHAnsi" w:hAnsiTheme="minorHAnsi" w:cstheme="minorHAnsi"/>
          <w:b/>
          <w:spacing w:val="-6"/>
          <w:sz w:val="24"/>
          <w:szCs w:val="24"/>
        </w:rPr>
        <w:t xml:space="preserve">w zakresie </w:t>
      </w:r>
      <w:r w:rsidR="00E30C38" w:rsidRPr="00E30C38">
        <w:rPr>
          <w:rFonts w:asciiTheme="minorHAnsi" w:hAnsiTheme="minorHAnsi" w:cstheme="minorHAnsi"/>
          <w:b/>
          <w:spacing w:val="-6"/>
          <w:sz w:val="24"/>
          <w:szCs w:val="24"/>
        </w:rPr>
        <w:t>prawa budowlanego</w:t>
      </w:r>
      <w:r w:rsidR="00E30C38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EB6776" w:rsidRPr="00EB6776">
        <w:rPr>
          <w:rFonts w:asciiTheme="minorHAnsi" w:hAnsiTheme="minorHAnsi" w:cstheme="minorHAnsi"/>
          <w:spacing w:val="-6"/>
          <w:sz w:val="24"/>
          <w:szCs w:val="24"/>
        </w:rPr>
        <w:t xml:space="preserve">w protokole z przeprowadzonej w 2023 r. kontroli okresowej, przeprowadzanej co najmniej raz w roku, stanu technicznego elementów budynku, budowli i instalacji narażonych na szkodliwe wpływy atmosferyczne i niszczące działania czynników występujących podczas użytkowania obiektu, instalacji i urządzeń służących ochronie środowiska, tj. kontroli, o której mowa w art. 62 ust. 1 pkt 1 ustawy z dnia 7 lipca 1994 r. - Prawo budowlane (t. j. Dz. U. z 2021 r., poz. 2351 ze zm.), obejmującej budynek techniczny, zwanym dalej </w:t>
      </w:r>
      <w:r w:rsidR="00EB6776" w:rsidRPr="00EB6776">
        <w:rPr>
          <w:rFonts w:asciiTheme="minorHAnsi" w:hAnsiTheme="minorHAnsi" w:cstheme="minorHAnsi"/>
          <w:i/>
          <w:iCs/>
          <w:spacing w:val="-6"/>
          <w:sz w:val="24"/>
          <w:szCs w:val="24"/>
        </w:rPr>
        <w:t>„protokołem z kontroli rocznej”,</w:t>
      </w:r>
      <w:r w:rsidR="00EB6776" w:rsidRPr="00EB6776">
        <w:rPr>
          <w:rFonts w:asciiTheme="minorHAnsi" w:hAnsiTheme="minorHAnsi" w:cstheme="minorHAnsi"/>
          <w:spacing w:val="-6"/>
          <w:sz w:val="24"/>
          <w:szCs w:val="24"/>
        </w:rPr>
        <w:t xml:space="preserve"> stwierdzono m.in. uszkodzenia lub braki, które mogłyby spowodować zagrożenie życia lub zdrowia ludzi, bezpieczeństwa mienia lub środowiska, wymagające usunięcia w czasie lub bezpośrednio po przeprowadzonej kontroli okresowej (tj. brak kosza ochronnego na drabince prowadzącej na dach), które nie zostały usunięte do dnia za</w:t>
      </w:r>
      <w:r w:rsidR="00EB6776">
        <w:rPr>
          <w:rFonts w:asciiTheme="minorHAnsi" w:hAnsiTheme="minorHAnsi" w:cstheme="minorHAnsi"/>
          <w:spacing w:val="-6"/>
          <w:sz w:val="24"/>
          <w:szCs w:val="24"/>
        </w:rPr>
        <w:t>kończenia kontroli kompleksowej (Polski Teatr Tańca w Poznaniu),</w:t>
      </w:r>
    </w:p>
    <w:p w14:paraId="2EEEF429" w14:textId="4850D668" w:rsidR="00950D68" w:rsidRPr="00950D68" w:rsidRDefault="00950D68" w:rsidP="00950D68">
      <w:pPr>
        <w:pStyle w:val="Tekstpodstawowywcity"/>
        <w:numPr>
          <w:ilvl w:val="0"/>
          <w:numId w:val="72"/>
        </w:numPr>
        <w:spacing w:after="0" w:line="360" w:lineRule="auto"/>
        <w:ind w:left="360" w:right="68"/>
        <w:jc w:val="both"/>
        <w:rPr>
          <w:rFonts w:asciiTheme="minorHAnsi" w:hAnsiTheme="minorHAnsi" w:cstheme="minorHAnsi"/>
          <w:sz w:val="24"/>
          <w:szCs w:val="24"/>
        </w:rPr>
      </w:pPr>
      <w:r w:rsidRPr="00950D68">
        <w:rPr>
          <w:rFonts w:asciiTheme="minorHAnsi" w:hAnsiTheme="minorHAnsi" w:cstheme="minorHAnsi"/>
          <w:b/>
          <w:sz w:val="24"/>
          <w:szCs w:val="24"/>
        </w:rPr>
        <w:t>w zakresie finansów i rachunkowości</w:t>
      </w:r>
      <w:r w:rsidRPr="00950D68">
        <w:rPr>
          <w:rFonts w:asciiTheme="minorHAnsi" w:hAnsiTheme="minorHAnsi" w:cstheme="minorHAnsi"/>
          <w:sz w:val="24"/>
          <w:szCs w:val="24"/>
        </w:rPr>
        <w:t xml:space="preserve"> :</w:t>
      </w:r>
    </w:p>
    <w:p w14:paraId="20199E9D" w14:textId="77777777" w:rsidR="00950D68" w:rsidRPr="003B4165" w:rsidRDefault="00950D68" w:rsidP="00E40A5B">
      <w:pPr>
        <w:pStyle w:val="Tekstpodstawowywcity"/>
        <w:numPr>
          <w:ilvl w:val="0"/>
          <w:numId w:val="74"/>
        </w:numPr>
        <w:spacing w:after="0" w:line="360" w:lineRule="auto"/>
        <w:ind w:left="360" w:right="68"/>
        <w:jc w:val="both"/>
        <w:rPr>
          <w:rFonts w:asciiTheme="minorHAnsi" w:hAnsiTheme="minorHAnsi" w:cstheme="minorHAnsi"/>
          <w:sz w:val="24"/>
          <w:szCs w:val="24"/>
        </w:rPr>
      </w:pPr>
      <w:r w:rsidRPr="003B4165">
        <w:rPr>
          <w:rFonts w:asciiTheme="minorHAnsi" w:hAnsiTheme="minorHAnsi" w:cstheme="minorHAnsi"/>
          <w:sz w:val="24"/>
          <w:szCs w:val="24"/>
        </w:rPr>
        <w:t xml:space="preserve">nieterminowo przekazano korektę planu finansowego i inwestycyjnego  do akceptacji Rady Społecznej Szpitala, co spowodowało, że Rada Społeczna nie miała możliwości, we </w:t>
      </w:r>
      <w:r w:rsidRPr="003B4165">
        <w:rPr>
          <w:rFonts w:asciiTheme="minorHAnsi" w:hAnsiTheme="minorHAnsi" w:cstheme="minorHAnsi"/>
          <w:sz w:val="24"/>
          <w:szCs w:val="24"/>
        </w:rPr>
        <w:lastRenderedPageBreak/>
        <w:t xml:space="preserve">właściwym czasie, wyrażenia swojej opinii co do wprowadzanych zmian, stosownie do kompetencji wynikających z art. 48 ust 2 pkt 2 ustawy z dnia 15 kwietnia 2011 r. </w:t>
      </w:r>
      <w:r>
        <w:rPr>
          <w:rFonts w:asciiTheme="minorHAnsi" w:hAnsiTheme="minorHAnsi" w:cstheme="minorHAnsi"/>
          <w:sz w:val="24"/>
          <w:szCs w:val="24"/>
        </w:rPr>
        <w:br/>
      </w:r>
      <w:r w:rsidRPr="003B4165">
        <w:rPr>
          <w:rFonts w:asciiTheme="minorHAnsi" w:hAnsiTheme="minorHAnsi" w:cstheme="minorHAnsi"/>
          <w:sz w:val="24"/>
          <w:szCs w:val="24"/>
        </w:rPr>
        <w:t>o działalności leczniczej (Wojewódzki Specjalistyczny Zespół Opieki Zdrowotnej Chorób Płuc i Gruźlicy w Wolicy),</w:t>
      </w:r>
    </w:p>
    <w:p w14:paraId="11E6BF16" w14:textId="70A3EA8D" w:rsidR="00950D68" w:rsidRPr="003B4165" w:rsidRDefault="00950D68" w:rsidP="00E40A5B">
      <w:pPr>
        <w:pStyle w:val="Tekstpodstawowywcity"/>
        <w:numPr>
          <w:ilvl w:val="0"/>
          <w:numId w:val="74"/>
        </w:numPr>
        <w:spacing w:after="0" w:line="360" w:lineRule="auto"/>
        <w:ind w:left="360" w:right="68"/>
        <w:jc w:val="both"/>
        <w:rPr>
          <w:rFonts w:asciiTheme="minorHAnsi" w:hAnsiTheme="minorHAnsi" w:cstheme="minorHAnsi"/>
          <w:sz w:val="24"/>
          <w:szCs w:val="24"/>
        </w:rPr>
      </w:pPr>
      <w:r w:rsidRPr="003B4165">
        <w:rPr>
          <w:rFonts w:asciiTheme="minorHAnsi" w:hAnsiTheme="minorHAnsi" w:cstheme="minorHAnsi"/>
          <w:sz w:val="24"/>
          <w:szCs w:val="24"/>
        </w:rPr>
        <w:t xml:space="preserve">prowadzono </w:t>
      </w:r>
      <w:r w:rsidR="00EB6776">
        <w:rPr>
          <w:rFonts w:asciiTheme="minorHAnsi" w:hAnsiTheme="minorHAnsi" w:cstheme="minorHAnsi"/>
          <w:sz w:val="24"/>
          <w:szCs w:val="24"/>
        </w:rPr>
        <w:t>dokumentację księgową niezgodnie</w:t>
      </w:r>
      <w:r w:rsidRPr="003B4165">
        <w:rPr>
          <w:rFonts w:asciiTheme="minorHAnsi" w:hAnsiTheme="minorHAnsi" w:cstheme="minorHAnsi"/>
          <w:sz w:val="24"/>
          <w:szCs w:val="24"/>
        </w:rPr>
        <w:t xml:space="preserve"> z obowiązującą </w:t>
      </w:r>
      <w:r w:rsidR="00EB6776">
        <w:rPr>
          <w:rFonts w:asciiTheme="minorHAnsi" w:hAnsiTheme="minorHAnsi" w:cstheme="minorHAnsi"/>
          <w:sz w:val="24"/>
          <w:szCs w:val="24"/>
        </w:rPr>
        <w:t>w s</w:t>
      </w:r>
      <w:r w:rsidRPr="003B4165">
        <w:rPr>
          <w:rFonts w:asciiTheme="minorHAnsi" w:hAnsiTheme="minorHAnsi" w:cstheme="minorHAnsi"/>
          <w:sz w:val="24"/>
          <w:szCs w:val="24"/>
        </w:rPr>
        <w:t>zpitalu Instrukcją Obiegu, Kontroli i Archiwizowania Dokumentów Finans</w:t>
      </w:r>
      <w:r w:rsidR="00EB6776">
        <w:rPr>
          <w:rFonts w:asciiTheme="minorHAnsi" w:hAnsiTheme="minorHAnsi" w:cstheme="minorHAnsi"/>
          <w:sz w:val="24"/>
          <w:szCs w:val="24"/>
        </w:rPr>
        <w:t xml:space="preserve">owo-Księgowych </w:t>
      </w:r>
      <w:r w:rsidRPr="003B4165">
        <w:rPr>
          <w:rFonts w:asciiTheme="minorHAnsi" w:hAnsiTheme="minorHAnsi" w:cstheme="minorHAnsi"/>
          <w:sz w:val="24"/>
          <w:szCs w:val="24"/>
        </w:rPr>
        <w:t xml:space="preserve">(Wojewódzki Specjalistyczny Zespół Opieki Zdrowotnej Chorób Płuc i Gruźlicy w Wolicy), </w:t>
      </w:r>
    </w:p>
    <w:p w14:paraId="5C3D5E7F" w14:textId="77777777" w:rsidR="00950D68" w:rsidRPr="003B4165" w:rsidRDefault="00950D68" w:rsidP="00E40A5B">
      <w:pPr>
        <w:pStyle w:val="Tekstpodstawowywcity"/>
        <w:numPr>
          <w:ilvl w:val="0"/>
          <w:numId w:val="74"/>
        </w:numPr>
        <w:spacing w:after="0" w:line="360" w:lineRule="auto"/>
        <w:ind w:left="360" w:right="68"/>
        <w:jc w:val="both"/>
        <w:rPr>
          <w:rFonts w:asciiTheme="minorHAnsi" w:hAnsiTheme="minorHAnsi" w:cstheme="minorHAnsi"/>
          <w:sz w:val="24"/>
          <w:szCs w:val="24"/>
        </w:rPr>
      </w:pPr>
      <w:r w:rsidRPr="003B4165">
        <w:rPr>
          <w:rFonts w:asciiTheme="minorHAnsi" w:hAnsiTheme="minorHAnsi" w:cstheme="minorHAnsi"/>
          <w:sz w:val="24"/>
          <w:szCs w:val="24"/>
        </w:rPr>
        <w:t>przyjęto i zaliczono w koszty działalności faktury, niepoprawnie wystawione przez lekarzy zatrudnionych na podstawie kontraktów (Wojewódzki Specjalistyczny Zespół Opieki Zdrowotnej Chorób Płuc i Gruźlicy w Wolicy),</w:t>
      </w:r>
    </w:p>
    <w:p w14:paraId="32694D33" w14:textId="358522BE" w:rsidR="00950D68" w:rsidRPr="003B4165" w:rsidRDefault="0093083E" w:rsidP="0093083E">
      <w:pPr>
        <w:pStyle w:val="Tekstpodstawowywcity"/>
        <w:numPr>
          <w:ilvl w:val="0"/>
          <w:numId w:val="72"/>
        </w:numPr>
        <w:spacing w:after="0" w:line="360" w:lineRule="auto"/>
        <w:ind w:left="360" w:right="6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</w:t>
      </w:r>
      <w:r w:rsidR="00950D68" w:rsidRPr="0093083E">
        <w:rPr>
          <w:rFonts w:asciiTheme="minorHAnsi" w:hAnsiTheme="minorHAnsi" w:cstheme="minorHAnsi"/>
          <w:b/>
          <w:sz w:val="24"/>
          <w:szCs w:val="24"/>
        </w:rPr>
        <w:t xml:space="preserve"> zakresie spraw pracowniczych i prowadzenia dokumentacji pracowniczej</w:t>
      </w:r>
      <w:r w:rsidR="00950D68" w:rsidRPr="003B416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pacing w:val="-6"/>
          <w:sz w:val="24"/>
          <w:szCs w:val="24"/>
        </w:rPr>
        <w:t>zatrudnienie</w:t>
      </w:r>
      <w:r w:rsidR="008D6248">
        <w:rPr>
          <w:rFonts w:asciiTheme="minorHAnsi" w:hAnsiTheme="minorHAnsi" w:cstheme="minorHAnsi"/>
          <w:spacing w:val="-6"/>
          <w:sz w:val="24"/>
          <w:szCs w:val="24"/>
        </w:rPr>
        <w:t>,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50D68" w:rsidRPr="003B4165">
        <w:rPr>
          <w:rFonts w:asciiTheme="minorHAnsi" w:hAnsiTheme="minorHAnsi" w:cstheme="minorHAnsi"/>
          <w:spacing w:val="-6"/>
          <w:sz w:val="24"/>
          <w:szCs w:val="24"/>
        </w:rPr>
        <w:t>na stanowiskach kierowników oddziałów stacjonarnych szp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itala, </w:t>
      </w:r>
      <w:r w:rsidR="00950D68" w:rsidRPr="003B4165">
        <w:rPr>
          <w:rFonts w:asciiTheme="minorHAnsi" w:hAnsiTheme="minorHAnsi" w:cstheme="minorHAnsi"/>
          <w:spacing w:val="-6"/>
          <w:sz w:val="24"/>
          <w:szCs w:val="24"/>
        </w:rPr>
        <w:t>lekarzy prowadzących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 działalność gospodarczą, </w:t>
      </w:r>
      <w:r w:rsidR="00950D68" w:rsidRPr="003B4165">
        <w:rPr>
          <w:rFonts w:asciiTheme="minorHAnsi" w:hAnsiTheme="minorHAnsi" w:cstheme="minorHAnsi"/>
          <w:spacing w:val="-6"/>
          <w:sz w:val="24"/>
          <w:szCs w:val="24"/>
        </w:rPr>
        <w:t>na podstawie umowy cywilnoprawnej</w:t>
      </w:r>
      <w:r w:rsidR="00950D68" w:rsidRPr="003B4165">
        <w:t xml:space="preserve"> </w:t>
      </w:r>
      <w:r w:rsidR="00950D68" w:rsidRPr="003B4165">
        <w:rPr>
          <w:rFonts w:ascii="Calibri" w:hAnsi="Calibri" w:cs="Calibri"/>
          <w:sz w:val="24"/>
          <w:szCs w:val="24"/>
        </w:rPr>
        <w:t>(</w:t>
      </w:r>
      <w:r w:rsidR="00950D68" w:rsidRPr="003B4165">
        <w:rPr>
          <w:rFonts w:ascii="Calibri" w:hAnsi="Calibri" w:cs="Calibri"/>
          <w:spacing w:val="-6"/>
          <w:sz w:val="24"/>
          <w:szCs w:val="24"/>
        </w:rPr>
        <w:t>Wojewódzki Specjalistyczny Zespół Opieki Zdrowotnej Chorób Płuc i Gruźlicy w Wolicy)</w:t>
      </w:r>
      <w:r w:rsidR="008D6248">
        <w:rPr>
          <w:rFonts w:ascii="Calibri" w:hAnsi="Calibri" w:cs="Calibri"/>
          <w:sz w:val="24"/>
          <w:szCs w:val="24"/>
        </w:rPr>
        <w:t>.</w:t>
      </w:r>
      <w:r w:rsidR="00950D68" w:rsidRPr="003B4165">
        <w:rPr>
          <w:rFonts w:ascii="Calibri" w:hAnsi="Calibri" w:cs="Calibri"/>
          <w:sz w:val="24"/>
          <w:szCs w:val="24"/>
        </w:rPr>
        <w:t xml:space="preserve"> </w:t>
      </w:r>
    </w:p>
    <w:p w14:paraId="13887CB7" w14:textId="7CD598B4" w:rsidR="00950D68" w:rsidRDefault="00950D68" w:rsidP="00950D68">
      <w:pPr>
        <w:pStyle w:val="Tekstpodstawowywcity"/>
        <w:spacing w:after="0"/>
        <w:ind w:left="369" w:hanging="369"/>
        <w:jc w:val="both"/>
        <w:outlineLvl w:val="0"/>
        <w:rPr>
          <w:rFonts w:asciiTheme="minorHAnsi" w:hAnsiTheme="minorHAnsi" w:cstheme="minorHAnsi"/>
          <w:b/>
          <w:color w:val="006600"/>
          <w:sz w:val="24"/>
          <w:szCs w:val="24"/>
        </w:rPr>
      </w:pPr>
    </w:p>
    <w:p w14:paraId="76467455" w14:textId="77777777" w:rsidR="00E40A5B" w:rsidRDefault="00E40A5B" w:rsidP="00E46CB4">
      <w:pPr>
        <w:pStyle w:val="Tekstpodstawowywcity"/>
        <w:spacing w:after="0"/>
        <w:ind w:left="369" w:hanging="369"/>
        <w:jc w:val="both"/>
        <w:outlineLvl w:val="0"/>
        <w:rPr>
          <w:rFonts w:asciiTheme="minorHAnsi" w:hAnsiTheme="minorHAnsi" w:cstheme="minorHAnsi"/>
          <w:b/>
          <w:color w:val="006600"/>
          <w:sz w:val="24"/>
          <w:szCs w:val="24"/>
        </w:rPr>
        <w:sectPr w:rsidR="00E40A5B" w:rsidSect="00D846DA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</w:p>
    <w:p w14:paraId="41D4319D" w14:textId="372A8BEA" w:rsidR="00457F11" w:rsidRPr="00034919" w:rsidRDefault="00C749A6" w:rsidP="00E46CB4">
      <w:pPr>
        <w:pStyle w:val="Tekstpodstawowywcity"/>
        <w:spacing w:after="0"/>
        <w:ind w:left="369" w:hanging="369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bookmarkStart w:id="14" w:name="_Toc176439053"/>
      <w:r w:rsidRPr="00736357">
        <w:rPr>
          <w:rFonts w:asciiTheme="minorHAnsi" w:hAnsiTheme="minorHAnsi" w:cstheme="minorHAnsi"/>
          <w:b/>
          <w:sz w:val="24"/>
          <w:szCs w:val="24"/>
        </w:rPr>
        <w:lastRenderedPageBreak/>
        <w:t>IV</w:t>
      </w:r>
      <w:r w:rsidR="00457F11" w:rsidRPr="0073635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457F11" w:rsidRPr="00034919">
        <w:rPr>
          <w:rFonts w:asciiTheme="minorHAnsi" w:hAnsiTheme="minorHAnsi" w:cstheme="minorHAnsi"/>
          <w:b/>
          <w:sz w:val="24"/>
          <w:szCs w:val="24"/>
        </w:rPr>
        <w:t>ISTOTNE NIEPRAWIDŁOWOŚCI STWIERDZONE W WYNIKU KONTROLI:</w:t>
      </w:r>
      <w:bookmarkEnd w:id="12"/>
      <w:bookmarkEnd w:id="13"/>
      <w:r w:rsidR="00F8394D" w:rsidRPr="000349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7F11" w:rsidRPr="00034919">
        <w:rPr>
          <w:rFonts w:asciiTheme="minorHAnsi" w:hAnsiTheme="minorHAnsi" w:cstheme="minorHAnsi"/>
          <w:b/>
          <w:sz w:val="24"/>
          <w:szCs w:val="24"/>
        </w:rPr>
        <w:t>PODMIOTÓW SKONTROLOWANYCH NA MOCY PRZEPISÓW PRAWA, UMÓW ORAZ POROZUMIEŃ ZAWARTYCH Z SAMORZĄDEM WOJEWÓDZTWA.</w:t>
      </w:r>
      <w:bookmarkEnd w:id="14"/>
      <w:r w:rsidR="00457F11" w:rsidRPr="000349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78670A" w14:textId="324070A9" w:rsidR="00457F11" w:rsidRPr="00034919" w:rsidRDefault="008C6D5C" w:rsidP="00132A36">
      <w:pPr>
        <w:pStyle w:val="Tekstpodstawowywcity"/>
        <w:numPr>
          <w:ilvl w:val="0"/>
          <w:numId w:val="8"/>
        </w:numPr>
        <w:spacing w:before="100" w:beforeAutospacing="1" w:after="0" w:line="360" w:lineRule="auto"/>
        <w:ind w:left="284" w:hanging="284"/>
        <w:jc w:val="both"/>
        <w:outlineLvl w:val="1"/>
        <w:rPr>
          <w:rFonts w:asciiTheme="minorHAnsi" w:hAnsiTheme="minorHAnsi" w:cstheme="minorHAnsi"/>
          <w:b/>
          <w:i/>
          <w:sz w:val="24"/>
          <w:szCs w:val="24"/>
        </w:rPr>
      </w:pPr>
      <w:bookmarkStart w:id="15" w:name="_Toc155790698"/>
      <w:r w:rsidRPr="00034919">
        <w:rPr>
          <w:rFonts w:asciiTheme="minorHAnsi" w:hAnsiTheme="minorHAnsi" w:cstheme="minorHAnsi"/>
          <w:b/>
          <w:sz w:val="24"/>
          <w:szCs w:val="24"/>
        </w:rPr>
        <w:t xml:space="preserve">Kontrole </w:t>
      </w:r>
      <w:r w:rsidRPr="00034919">
        <w:rPr>
          <w:rFonts w:asciiTheme="minorHAnsi" w:hAnsiTheme="minorHAnsi" w:cstheme="minorHAnsi"/>
          <w:b/>
          <w:i/>
          <w:sz w:val="24"/>
          <w:szCs w:val="24"/>
        </w:rPr>
        <w:t>w zakresie prawidłowości wydatkowania dotacji otrzymanych na podstawie umów zawartych z Samorządem Województwa (kontrole podmiotów, w tym posiadających status organizacji pożytku publicznego)</w:t>
      </w:r>
      <w:r w:rsidRPr="00034919">
        <w:rPr>
          <w:rFonts w:asciiTheme="minorHAnsi" w:hAnsiTheme="minorHAnsi" w:cstheme="minorHAnsi"/>
          <w:b/>
          <w:sz w:val="24"/>
          <w:szCs w:val="24"/>
        </w:rPr>
        <w:t>, przeprowadzone przez Departament Kontroli</w:t>
      </w:r>
      <w:r w:rsidR="00BB0702" w:rsidRPr="00034919">
        <w:rPr>
          <w:rFonts w:asciiTheme="minorHAnsi" w:hAnsiTheme="minorHAnsi" w:cstheme="minorHAnsi"/>
          <w:b/>
          <w:sz w:val="24"/>
          <w:szCs w:val="24"/>
        </w:rPr>
        <w:t>, Departament Sportu i Turystyki,</w:t>
      </w:r>
      <w:r w:rsidRPr="00034919">
        <w:rPr>
          <w:rFonts w:asciiTheme="minorHAnsi" w:hAnsiTheme="minorHAnsi" w:cstheme="minorHAnsi"/>
          <w:b/>
          <w:sz w:val="24"/>
          <w:szCs w:val="24"/>
        </w:rPr>
        <w:t xml:space="preserve"> Departament Rolnictwa </w:t>
      </w:r>
      <w:r w:rsidR="00CE1B01" w:rsidRPr="00034919">
        <w:rPr>
          <w:rFonts w:asciiTheme="minorHAnsi" w:hAnsiTheme="minorHAnsi" w:cstheme="minorHAnsi"/>
          <w:b/>
          <w:sz w:val="24"/>
          <w:szCs w:val="24"/>
        </w:rPr>
        <w:br/>
      </w:r>
      <w:r w:rsidRPr="00034919">
        <w:rPr>
          <w:rFonts w:asciiTheme="minorHAnsi" w:hAnsiTheme="minorHAnsi" w:cstheme="minorHAnsi"/>
          <w:b/>
          <w:sz w:val="24"/>
          <w:szCs w:val="24"/>
        </w:rPr>
        <w:t>i Rozwoju Wsi</w:t>
      </w:r>
      <w:r w:rsidR="00F87DCA" w:rsidRPr="00034919">
        <w:rPr>
          <w:rFonts w:asciiTheme="minorHAnsi" w:hAnsiTheme="minorHAnsi" w:cstheme="minorHAnsi"/>
          <w:b/>
          <w:sz w:val="24"/>
          <w:szCs w:val="24"/>
        </w:rPr>
        <w:t xml:space="preserve">, Departament Zdrowia, </w:t>
      </w:r>
      <w:r w:rsidR="00DD07D5" w:rsidRPr="00034919">
        <w:rPr>
          <w:rFonts w:asciiTheme="minorHAnsi" w:hAnsiTheme="minorHAnsi" w:cstheme="minorHAnsi"/>
          <w:b/>
          <w:sz w:val="24"/>
          <w:szCs w:val="24"/>
        </w:rPr>
        <w:t xml:space="preserve">Departament Korzystania i Informacji </w:t>
      </w:r>
      <w:r w:rsidR="00CE1B01" w:rsidRPr="00034919">
        <w:rPr>
          <w:rFonts w:asciiTheme="minorHAnsi" w:hAnsiTheme="minorHAnsi" w:cstheme="minorHAnsi"/>
          <w:b/>
          <w:sz w:val="24"/>
          <w:szCs w:val="24"/>
        </w:rPr>
        <w:br/>
      </w:r>
      <w:r w:rsidR="00DD07D5" w:rsidRPr="00034919">
        <w:rPr>
          <w:rFonts w:asciiTheme="minorHAnsi" w:hAnsiTheme="minorHAnsi" w:cstheme="minorHAnsi"/>
          <w:b/>
          <w:spacing w:val="-2"/>
          <w:sz w:val="24"/>
          <w:szCs w:val="24"/>
        </w:rPr>
        <w:t xml:space="preserve">o </w:t>
      </w:r>
      <w:r w:rsidR="00334FC4" w:rsidRPr="00034919">
        <w:rPr>
          <w:rFonts w:asciiTheme="minorHAnsi" w:hAnsiTheme="minorHAnsi" w:cstheme="minorHAnsi"/>
          <w:b/>
          <w:spacing w:val="-2"/>
          <w:sz w:val="24"/>
          <w:szCs w:val="24"/>
        </w:rPr>
        <w:t>Środowisku</w:t>
      </w:r>
      <w:r w:rsidR="00F87DCA" w:rsidRPr="0003491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i Departament Gospodarki Mieniem</w:t>
      </w:r>
      <w:r w:rsidRPr="0003491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wykazały, że najczęściej występowały niżej wymienione nieprawidłowości</w:t>
      </w:r>
      <w:r w:rsidRPr="00034919">
        <w:rPr>
          <w:rFonts w:asciiTheme="minorHAnsi" w:hAnsiTheme="minorHAnsi" w:cstheme="minorHAnsi"/>
          <w:b/>
          <w:sz w:val="24"/>
          <w:szCs w:val="24"/>
        </w:rPr>
        <w:t>:</w:t>
      </w:r>
      <w:bookmarkEnd w:id="15"/>
    </w:p>
    <w:p w14:paraId="0193FA77" w14:textId="53665B50" w:rsidR="00B67BD6" w:rsidRPr="00034919" w:rsidRDefault="002E2452" w:rsidP="00011824">
      <w:pPr>
        <w:pStyle w:val="Akapitzlist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z w:val="24"/>
          <w:szCs w:val="24"/>
        </w:rPr>
        <w:t>d</w:t>
      </w:r>
      <w:r w:rsidR="00CB663E" w:rsidRPr="00034919">
        <w:rPr>
          <w:rFonts w:asciiTheme="minorHAnsi" w:hAnsiTheme="minorHAnsi" w:cstheme="minorHAnsi"/>
          <w:sz w:val="24"/>
          <w:szCs w:val="24"/>
        </w:rPr>
        <w:t xml:space="preserve">otowany zapłacił zobowiązania </w:t>
      </w:r>
      <w:r w:rsidR="00E00847" w:rsidRPr="00034919">
        <w:rPr>
          <w:rFonts w:asciiTheme="minorHAnsi" w:hAnsiTheme="minorHAnsi" w:cstheme="minorHAnsi"/>
          <w:sz w:val="24"/>
          <w:szCs w:val="24"/>
        </w:rPr>
        <w:t>wynikające z dowodów księgowych po termin</w:t>
      </w:r>
      <w:r w:rsidR="00EE65FC" w:rsidRPr="00034919">
        <w:rPr>
          <w:rFonts w:asciiTheme="minorHAnsi" w:hAnsiTheme="minorHAnsi" w:cstheme="minorHAnsi"/>
          <w:sz w:val="24"/>
          <w:szCs w:val="24"/>
        </w:rPr>
        <w:t>ie płatności określonym w dowod</w:t>
      </w:r>
      <w:r w:rsidR="00790BB2" w:rsidRPr="00034919">
        <w:rPr>
          <w:rFonts w:asciiTheme="minorHAnsi" w:hAnsiTheme="minorHAnsi" w:cstheme="minorHAnsi"/>
          <w:sz w:val="24"/>
          <w:szCs w:val="24"/>
        </w:rPr>
        <w:t>ach</w:t>
      </w:r>
      <w:r w:rsidR="00EE65FC" w:rsidRPr="00034919">
        <w:rPr>
          <w:rFonts w:asciiTheme="minorHAnsi" w:hAnsiTheme="minorHAnsi" w:cstheme="minorHAnsi"/>
          <w:sz w:val="24"/>
          <w:szCs w:val="24"/>
        </w:rPr>
        <w:t xml:space="preserve"> księgowy</w:t>
      </w:r>
      <w:r w:rsidR="00790BB2" w:rsidRPr="00034919">
        <w:rPr>
          <w:rFonts w:asciiTheme="minorHAnsi" w:hAnsiTheme="minorHAnsi" w:cstheme="minorHAnsi"/>
          <w:sz w:val="24"/>
          <w:szCs w:val="24"/>
        </w:rPr>
        <w:t>ch</w:t>
      </w:r>
      <w:r w:rsidR="00EE65FC" w:rsidRPr="00034919">
        <w:rPr>
          <w:rFonts w:asciiTheme="minorHAnsi" w:hAnsiTheme="minorHAnsi" w:cstheme="minorHAnsi"/>
          <w:sz w:val="24"/>
          <w:szCs w:val="24"/>
        </w:rPr>
        <w:t xml:space="preserve">, co było niezgodne z art. 44 ust. 3 pkt 3 ustawy </w:t>
      </w:r>
      <w:r w:rsidR="00034919">
        <w:rPr>
          <w:rFonts w:asciiTheme="minorHAnsi" w:hAnsiTheme="minorHAnsi" w:cstheme="minorHAnsi"/>
          <w:sz w:val="24"/>
          <w:szCs w:val="24"/>
        </w:rPr>
        <w:br/>
      </w:r>
      <w:r w:rsidR="00EA6569" w:rsidRPr="00034919">
        <w:rPr>
          <w:rFonts w:asciiTheme="minorHAnsi" w:hAnsiTheme="minorHAnsi" w:cstheme="minorHAnsi"/>
          <w:sz w:val="24"/>
          <w:szCs w:val="24"/>
        </w:rPr>
        <w:t xml:space="preserve">z 27.08.2009 r. </w:t>
      </w:r>
      <w:r w:rsidR="00EE65FC" w:rsidRPr="00034919">
        <w:rPr>
          <w:rFonts w:asciiTheme="minorHAnsi" w:hAnsiTheme="minorHAnsi" w:cstheme="minorHAnsi"/>
          <w:sz w:val="24"/>
          <w:szCs w:val="24"/>
        </w:rPr>
        <w:t xml:space="preserve">o finansach publicznych </w:t>
      </w:r>
      <w:r w:rsidR="00790BB2" w:rsidRPr="00034919">
        <w:rPr>
          <w:rFonts w:asciiTheme="minorHAnsi" w:hAnsiTheme="minorHAnsi" w:cstheme="minorHAnsi"/>
          <w:sz w:val="24"/>
          <w:szCs w:val="24"/>
        </w:rPr>
        <w:t>(</w:t>
      </w:r>
      <w:r w:rsidR="00790BB2" w:rsidRPr="00034919">
        <w:rPr>
          <w:rFonts w:asciiTheme="minorHAnsi" w:hAnsiTheme="minorHAnsi" w:cstheme="minorHAnsi"/>
          <w:bCs/>
          <w:sz w:val="24"/>
          <w:szCs w:val="24"/>
        </w:rPr>
        <w:t>Uczniowski Międzyszkolny Klub Sportowy Niesłyszących w Poznaniu</w:t>
      </w:r>
      <w:r w:rsidR="00257E5F" w:rsidRPr="00034919">
        <w:rPr>
          <w:rFonts w:asciiTheme="minorHAnsi" w:hAnsiTheme="minorHAnsi" w:cstheme="minorHAnsi"/>
          <w:bCs/>
          <w:sz w:val="24"/>
          <w:szCs w:val="24"/>
        </w:rPr>
        <w:t>, Europejska Federacja Sumo w Krotoszynie</w:t>
      </w:r>
      <w:r w:rsidR="00790BB2" w:rsidRPr="00034919">
        <w:rPr>
          <w:rFonts w:asciiTheme="minorHAnsi" w:hAnsiTheme="minorHAnsi" w:cstheme="minorHAnsi"/>
          <w:bCs/>
          <w:sz w:val="24"/>
          <w:szCs w:val="24"/>
        </w:rPr>
        <w:t>)</w:t>
      </w:r>
      <w:r w:rsidR="00B0058C" w:rsidRPr="00034919">
        <w:rPr>
          <w:rFonts w:asciiTheme="minorHAnsi" w:hAnsiTheme="minorHAnsi" w:cstheme="minorHAnsi"/>
          <w:bCs/>
          <w:sz w:val="24"/>
          <w:szCs w:val="24"/>
        </w:rPr>
        <w:t>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D65A79" w:rsidRPr="00034919" w14:paraId="2777D309" w14:textId="77777777" w:rsidTr="004C413F">
        <w:trPr>
          <w:tblCellSpacing w:w="15" w:type="dxa"/>
        </w:trPr>
        <w:tc>
          <w:tcPr>
            <w:tcW w:w="0" w:type="auto"/>
            <w:vAlign w:val="center"/>
          </w:tcPr>
          <w:p w14:paraId="2F29EF9C" w14:textId="64F83FBA" w:rsidR="00D65A79" w:rsidRPr="00034919" w:rsidRDefault="00885B3F" w:rsidP="00D65A79">
            <w:pPr>
              <w:numPr>
                <w:ilvl w:val="0"/>
                <w:numId w:val="5"/>
              </w:numPr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  <w:iCs/>
              </w:rPr>
            </w:pPr>
            <w:r w:rsidRPr="00034919">
              <w:rPr>
                <w:rFonts w:asciiTheme="minorHAnsi" w:hAnsiTheme="minorHAnsi" w:cstheme="minorHAnsi"/>
                <w:iCs/>
              </w:rPr>
              <w:t>w</w:t>
            </w:r>
            <w:r w:rsidR="00D65A79" w:rsidRPr="00034919">
              <w:rPr>
                <w:rFonts w:asciiTheme="minorHAnsi" w:hAnsiTheme="minorHAnsi" w:cstheme="minorHAnsi"/>
                <w:iCs/>
              </w:rPr>
              <w:t>prowadzono zmiany w innych źródłach finansowania zadania, bez uprzedniego informowania Zleceniodawcy</w:t>
            </w:r>
            <w:r w:rsidR="00D65A79" w:rsidRPr="00034919">
              <w:rPr>
                <w:rFonts w:asciiTheme="minorHAnsi" w:hAnsiTheme="minorHAnsi" w:cstheme="minorHAnsi"/>
              </w:rPr>
              <w:t xml:space="preserve"> (PTTK Oddział w Poznaniu),</w:t>
            </w:r>
          </w:p>
          <w:p w14:paraId="76DA0471" w14:textId="3710C904" w:rsidR="00D65A79" w:rsidRPr="00034919" w:rsidRDefault="00957D9B" w:rsidP="00D65A79">
            <w:pPr>
              <w:numPr>
                <w:ilvl w:val="0"/>
                <w:numId w:val="5"/>
              </w:numPr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 n</w:t>
            </w:r>
            <w:r w:rsidR="00D65A79" w:rsidRPr="00034919">
              <w:rPr>
                <w:rFonts w:asciiTheme="minorHAnsi" w:hAnsiTheme="minorHAnsi" w:cstheme="minorHAnsi"/>
                <w:iCs/>
              </w:rPr>
              <w:t>ie zapewniono dostępności do realizowanego zadania osobom ze szczególnymi potrzebami</w:t>
            </w:r>
            <w:r w:rsidR="00D65A79" w:rsidRPr="00034919">
              <w:rPr>
                <w:rFonts w:asciiTheme="minorHAnsi" w:hAnsiTheme="minorHAnsi" w:cstheme="minorHAnsi"/>
              </w:rPr>
              <w:t xml:space="preserve"> </w:t>
            </w:r>
            <w:r w:rsidR="00D65A79" w:rsidRPr="00034919">
              <w:rPr>
                <w:rFonts w:asciiTheme="minorHAnsi" w:hAnsiTheme="minorHAnsi" w:cstheme="minorHAnsi"/>
                <w:iCs/>
              </w:rPr>
              <w:t>(PTTK Oddział w Poznaniu)</w:t>
            </w:r>
            <w:r w:rsidR="00D55292" w:rsidRPr="00034919">
              <w:rPr>
                <w:rFonts w:asciiTheme="minorHAnsi" w:hAnsiTheme="minorHAnsi" w:cstheme="minorHAnsi"/>
                <w:iCs/>
              </w:rPr>
              <w:t>,</w:t>
            </w:r>
          </w:p>
          <w:p w14:paraId="24E95BE9" w14:textId="6CBD1A10" w:rsidR="00D65A79" w:rsidRPr="00034919" w:rsidRDefault="00885B3F" w:rsidP="00D55292">
            <w:pPr>
              <w:numPr>
                <w:ilvl w:val="0"/>
                <w:numId w:val="5"/>
              </w:numPr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  <w:iCs/>
              </w:rPr>
            </w:pPr>
            <w:r w:rsidRPr="00034919">
              <w:rPr>
                <w:rFonts w:asciiTheme="minorHAnsi" w:hAnsiTheme="minorHAnsi" w:cstheme="minorHAnsi"/>
                <w:iCs/>
              </w:rPr>
              <w:t>w</w:t>
            </w:r>
            <w:r w:rsidR="00D65A79" w:rsidRPr="00034919">
              <w:rPr>
                <w:rFonts w:asciiTheme="minorHAnsi" w:hAnsiTheme="minorHAnsi" w:cstheme="minorHAnsi"/>
                <w:iCs/>
              </w:rPr>
              <w:t xml:space="preserve"> materiałach informacyjnych dotyczący</w:t>
            </w:r>
            <w:r w:rsidR="00034919">
              <w:rPr>
                <w:rFonts w:asciiTheme="minorHAnsi" w:hAnsiTheme="minorHAnsi" w:cstheme="minorHAnsi"/>
                <w:iCs/>
              </w:rPr>
              <w:t xml:space="preserve">ch realizowanego zadania, </w:t>
            </w:r>
            <w:r w:rsidR="00D65A79" w:rsidRPr="00034919">
              <w:rPr>
                <w:rFonts w:asciiTheme="minorHAnsi" w:hAnsiTheme="minorHAnsi" w:cstheme="minorHAnsi"/>
                <w:iCs/>
              </w:rPr>
              <w:t>nie zamieszczono formuły informacyjnej wskazanej w §8 ust. 3 umowy</w:t>
            </w:r>
            <w:r w:rsidR="00D65A79" w:rsidRPr="00034919">
              <w:rPr>
                <w:rFonts w:asciiTheme="minorHAnsi" w:hAnsiTheme="minorHAnsi" w:cstheme="minorHAnsi"/>
              </w:rPr>
              <w:t xml:space="preserve"> (PTTK Oddział w Poznaniu),</w:t>
            </w:r>
          </w:p>
        </w:tc>
      </w:tr>
      <w:tr w:rsidR="00D65A79" w:rsidRPr="00034919" w14:paraId="69E9A9E3" w14:textId="77777777" w:rsidTr="00D65A79">
        <w:trPr>
          <w:tblCellSpacing w:w="15" w:type="dxa"/>
        </w:trPr>
        <w:tc>
          <w:tcPr>
            <w:tcW w:w="0" w:type="auto"/>
            <w:shd w:val="clear" w:color="auto" w:fill="auto"/>
          </w:tcPr>
          <w:p w14:paraId="3AE7CE7F" w14:textId="03EFE2AB" w:rsidR="00D65A79" w:rsidRPr="00034919" w:rsidRDefault="00885B3F" w:rsidP="00D65A79">
            <w:pPr>
              <w:numPr>
                <w:ilvl w:val="0"/>
                <w:numId w:val="5"/>
              </w:numPr>
              <w:spacing w:after="0" w:line="36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034919">
              <w:rPr>
                <w:rFonts w:asciiTheme="minorHAnsi" w:hAnsiTheme="minorHAnsi" w:cstheme="minorHAnsi"/>
              </w:rPr>
              <w:t>d</w:t>
            </w:r>
            <w:r w:rsidR="00E374DC" w:rsidRPr="00034919">
              <w:rPr>
                <w:rFonts w:asciiTheme="minorHAnsi" w:hAnsiTheme="minorHAnsi" w:cstheme="minorHAnsi"/>
              </w:rPr>
              <w:t xml:space="preserve">otowana </w:t>
            </w:r>
            <w:r w:rsidR="00D65A79" w:rsidRPr="00034919">
              <w:rPr>
                <w:rFonts w:asciiTheme="minorHAnsi" w:hAnsiTheme="minorHAnsi" w:cstheme="minorHAnsi"/>
              </w:rPr>
              <w:t xml:space="preserve">w udzielonym zamówieniu publicznym </w:t>
            </w:r>
            <w:r w:rsidR="00D65A79" w:rsidRPr="00034919">
              <w:rPr>
                <w:rFonts w:asciiTheme="minorHAnsi" w:hAnsiTheme="minorHAnsi" w:cstheme="minorHAnsi"/>
                <w:i/>
              </w:rPr>
              <w:t>Ogłoszenie o wykonaniu umowy</w:t>
            </w:r>
            <w:r w:rsidR="00D65A79" w:rsidRPr="00034919">
              <w:rPr>
                <w:rFonts w:asciiTheme="minorHAnsi" w:hAnsiTheme="minorHAnsi" w:cstheme="minorHAnsi"/>
              </w:rPr>
              <w:t xml:space="preserve">, zamieściła w Biuletynie Zamówień Publicznych 480 dni po terminie, co było niezgodne, </w:t>
            </w:r>
            <w:r w:rsidR="00034919">
              <w:rPr>
                <w:rFonts w:asciiTheme="minorHAnsi" w:hAnsiTheme="minorHAnsi" w:cstheme="minorHAnsi"/>
              </w:rPr>
              <w:br/>
            </w:r>
            <w:r w:rsidR="00D65A79" w:rsidRPr="00034919">
              <w:rPr>
                <w:rFonts w:asciiTheme="minorHAnsi" w:hAnsiTheme="minorHAnsi" w:cstheme="minorHAnsi"/>
              </w:rPr>
              <w:t>z art. 448 ustawy Pzp. (Gmina Krzyż Wielkopolski),</w:t>
            </w:r>
          </w:p>
        </w:tc>
      </w:tr>
    </w:tbl>
    <w:p w14:paraId="51BE0DF2" w14:textId="007E3768" w:rsidR="00D65A79" w:rsidRPr="00034919" w:rsidRDefault="00885B3F" w:rsidP="005E4A97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34919">
        <w:rPr>
          <w:rFonts w:asciiTheme="minorHAnsi" w:hAnsiTheme="minorHAnsi" w:cstheme="minorHAnsi"/>
        </w:rPr>
        <w:t>d</w:t>
      </w:r>
      <w:r w:rsidR="00E374DC" w:rsidRPr="00034919">
        <w:rPr>
          <w:rFonts w:asciiTheme="minorHAnsi" w:hAnsiTheme="minorHAnsi" w:cstheme="minorHAnsi"/>
        </w:rPr>
        <w:t>otowana</w:t>
      </w:r>
      <w:r w:rsidR="005E4A97" w:rsidRPr="00034919">
        <w:rPr>
          <w:rFonts w:asciiTheme="minorHAnsi" w:hAnsiTheme="minorHAnsi" w:cstheme="minorHAnsi"/>
        </w:rPr>
        <w:t xml:space="preserve"> w udzielonym zamówieniu publicznym zamieściła w Biuletynie Zamówień Publicznych: </w:t>
      </w:r>
      <w:r w:rsidR="00ED287C" w:rsidRPr="00034919">
        <w:rPr>
          <w:rFonts w:asciiTheme="minorHAnsi" w:hAnsiTheme="minorHAnsi" w:cstheme="minorHAnsi"/>
        </w:rPr>
        <w:t>o</w:t>
      </w:r>
      <w:r w:rsidR="005E4A97" w:rsidRPr="00034919">
        <w:rPr>
          <w:rFonts w:asciiTheme="minorHAnsi" w:hAnsiTheme="minorHAnsi" w:cstheme="minorHAnsi"/>
        </w:rPr>
        <w:t>głoszenie o wyniku postępowania, wymagane zapisami art. 267 ust. 2 pkt 3 ustawy Pzp, dopiero 111 dni po terminie określonym w art. 309 ust. 1 ust. Pzp, Ogłoszenie o wykonaniu umowy, wymagane zapisami art. 267 ust. 2 pkt 8 ustawy Pzp, dopiero 53 dni po terminie wskazanym z art. 448 ustawy Pzp (Gmina Trzcianka),</w:t>
      </w:r>
    </w:p>
    <w:p w14:paraId="11E1235A" w14:textId="7EBDC6B0" w:rsidR="007941BD" w:rsidRPr="00034919" w:rsidRDefault="007941BD" w:rsidP="007941BD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34919">
        <w:rPr>
          <w:rFonts w:asciiTheme="minorHAnsi" w:hAnsiTheme="minorHAnsi" w:cstheme="minorHAnsi"/>
        </w:rPr>
        <w:t>dotowany przekazał sprawozdanie z wykonania zadania po terminie określonym w umowie dotacji (Urząd Gminy Ostrowite, Klub Sportowy Copacabana Konin, Europejska Federacja Sumo w Krotoszynie, Fundacja YOUNG LIFE POLSKA w Poznaniu)</w:t>
      </w:r>
      <w:r w:rsidR="00034919">
        <w:rPr>
          <w:rFonts w:asciiTheme="minorHAnsi" w:hAnsiTheme="minorHAnsi" w:cstheme="minorHAnsi"/>
        </w:rPr>
        <w:t>,</w:t>
      </w:r>
    </w:p>
    <w:p w14:paraId="139EAA58" w14:textId="47A4A1D4" w:rsidR="00F83BC2" w:rsidRPr="00034919" w:rsidRDefault="00885B3F" w:rsidP="007941BD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34919">
        <w:rPr>
          <w:rFonts w:asciiTheme="minorHAnsi" w:hAnsiTheme="minorHAnsi" w:cstheme="minorHAnsi"/>
        </w:rPr>
        <w:lastRenderedPageBreak/>
        <w:t>d</w:t>
      </w:r>
      <w:r w:rsidR="00F83BC2" w:rsidRPr="00034919">
        <w:rPr>
          <w:rFonts w:asciiTheme="minorHAnsi" w:hAnsiTheme="minorHAnsi" w:cstheme="minorHAnsi"/>
        </w:rPr>
        <w:t>otowana przedstawiła w Sprawozdaniu z wykonania zadania publicznego dane, w zakresie wielkości własnych środków finansowych oraz w zakresie zmian w wysokości rodzajów kosztów, które nie odzwierciedlały faktycznie poniesionych wydatków na realizację dotowanego zadania, udokumentowanych dowodami księgowymi oraz prowadzoną ewidencją księgową (Fundacja Gontyniec Ultra Trail w Chodzieży),</w:t>
      </w:r>
    </w:p>
    <w:p w14:paraId="1C436CF3" w14:textId="2B29E56B" w:rsidR="004C413F" w:rsidRPr="00034919" w:rsidRDefault="00885B3F" w:rsidP="004C413F">
      <w:pPr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034919">
        <w:rPr>
          <w:rFonts w:asciiTheme="minorHAnsi" w:hAnsiTheme="minorHAnsi" w:cstheme="minorHAnsi"/>
        </w:rPr>
        <w:t>d</w:t>
      </w:r>
      <w:r w:rsidR="004C413F" w:rsidRPr="00034919">
        <w:rPr>
          <w:rFonts w:asciiTheme="minorHAnsi" w:hAnsiTheme="minorHAnsi" w:cstheme="minorHAnsi"/>
        </w:rPr>
        <w:t>ane wykazane w ostatniej korekcie Sprawozdania z wykonania zadania publicznego nie były zgodne z ewidencja księgową</w:t>
      </w:r>
      <w:r w:rsidR="004C413F" w:rsidRPr="00034919">
        <w:rPr>
          <w:rFonts w:asciiTheme="minorHAnsi" w:eastAsiaTheme="minorHAnsi" w:hAnsiTheme="minorHAnsi" w:cstheme="minorHAnsi"/>
          <w:bCs/>
          <w:kern w:val="0"/>
          <w:sz w:val="16"/>
          <w:szCs w:val="16"/>
        </w:rPr>
        <w:t xml:space="preserve"> </w:t>
      </w:r>
      <w:r w:rsidR="002E005A" w:rsidRPr="00034919">
        <w:rPr>
          <w:rFonts w:asciiTheme="minorHAnsi" w:eastAsiaTheme="minorHAnsi" w:hAnsiTheme="minorHAnsi" w:cstheme="minorHAnsi"/>
          <w:bCs/>
          <w:kern w:val="0"/>
        </w:rPr>
        <w:t>(</w:t>
      </w:r>
      <w:r w:rsidR="004C413F" w:rsidRPr="00034919">
        <w:rPr>
          <w:rFonts w:asciiTheme="minorHAnsi" w:hAnsiTheme="minorHAnsi" w:cstheme="minorHAnsi"/>
          <w:bCs/>
        </w:rPr>
        <w:t>Uczniowski Międzyszkolny Klub Sportowy Niesłyszących w Poznaniu)</w:t>
      </w:r>
      <w:r w:rsidR="00034919">
        <w:rPr>
          <w:rFonts w:asciiTheme="minorHAnsi" w:hAnsiTheme="minorHAnsi" w:cstheme="minorHAnsi"/>
          <w:bCs/>
        </w:rPr>
        <w:t>,</w:t>
      </w:r>
    </w:p>
    <w:p w14:paraId="1AB494C1" w14:textId="5F128F52" w:rsidR="00A706A2" w:rsidRPr="00034919" w:rsidRDefault="00A706A2" w:rsidP="00B71786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034919">
        <w:rPr>
          <w:rFonts w:asciiTheme="minorHAnsi" w:hAnsiTheme="minorHAnsi" w:cstheme="minorHAnsi"/>
        </w:rPr>
        <w:t>niezgodnie z ustawą o rachunkowości  zakwalifikowano i zaewidencjonowano zakupione przedmioty i rozliczono część dotacji (Gmina Rogoźno)</w:t>
      </w:r>
      <w:r w:rsidR="00034919">
        <w:rPr>
          <w:rFonts w:asciiTheme="minorHAnsi" w:hAnsiTheme="minorHAnsi" w:cstheme="minorHAnsi"/>
        </w:rPr>
        <w:t>,</w:t>
      </w:r>
    </w:p>
    <w:p w14:paraId="0074901D" w14:textId="74586FCD" w:rsidR="00A238E8" w:rsidRPr="00034919" w:rsidRDefault="00A238E8" w:rsidP="00B71786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034919">
        <w:rPr>
          <w:rFonts w:asciiTheme="minorHAnsi" w:hAnsiTheme="minorHAnsi" w:cstheme="minorHAnsi"/>
        </w:rPr>
        <w:t xml:space="preserve">brak wskazania instruktorów zawodu dla prowadzonych warsztatów </w:t>
      </w:r>
      <w:r w:rsidR="009C0BF6" w:rsidRPr="00034919">
        <w:rPr>
          <w:rFonts w:asciiTheme="minorHAnsi" w:hAnsiTheme="minorHAnsi" w:cstheme="minorHAnsi"/>
        </w:rPr>
        <w:t xml:space="preserve">gastronomicznego </w:t>
      </w:r>
      <w:r w:rsidR="00034919">
        <w:rPr>
          <w:rFonts w:asciiTheme="minorHAnsi" w:hAnsiTheme="minorHAnsi" w:cstheme="minorHAnsi"/>
        </w:rPr>
        <w:br/>
      </w:r>
      <w:r w:rsidR="009C0BF6" w:rsidRPr="00034919">
        <w:rPr>
          <w:rFonts w:asciiTheme="minorHAnsi" w:hAnsiTheme="minorHAnsi" w:cstheme="minorHAnsi"/>
        </w:rPr>
        <w:t>i krawieckiego, co było niezgodne z art. 11 ust.</w:t>
      </w:r>
      <w:r w:rsidR="00491079" w:rsidRPr="00034919">
        <w:rPr>
          <w:rFonts w:asciiTheme="minorHAnsi" w:hAnsiTheme="minorHAnsi" w:cstheme="minorHAnsi"/>
        </w:rPr>
        <w:t xml:space="preserve"> </w:t>
      </w:r>
      <w:r w:rsidR="009C0BF6" w:rsidRPr="00034919">
        <w:rPr>
          <w:rFonts w:asciiTheme="minorHAnsi" w:hAnsiTheme="minorHAnsi" w:cstheme="minorHAnsi"/>
        </w:rPr>
        <w:t xml:space="preserve">3 ustawy z dnia 13 czerwca 2003 r.  </w:t>
      </w:r>
      <w:r w:rsidR="00034919">
        <w:rPr>
          <w:rFonts w:asciiTheme="minorHAnsi" w:hAnsiTheme="minorHAnsi" w:cstheme="minorHAnsi"/>
        </w:rPr>
        <w:br/>
      </w:r>
      <w:r w:rsidR="009C0BF6" w:rsidRPr="00034919">
        <w:rPr>
          <w:rFonts w:asciiTheme="minorHAnsi" w:hAnsiTheme="minorHAnsi" w:cstheme="minorHAnsi"/>
        </w:rPr>
        <w:t xml:space="preserve">o zatrudnieniu socjalnym </w:t>
      </w:r>
      <w:r w:rsidRPr="00034919">
        <w:rPr>
          <w:rFonts w:asciiTheme="minorHAnsi" w:hAnsiTheme="minorHAnsi" w:cstheme="minorHAnsi"/>
        </w:rPr>
        <w:t>(Gmina Rogoźno)</w:t>
      </w:r>
      <w:r w:rsidR="00034919">
        <w:rPr>
          <w:rFonts w:asciiTheme="minorHAnsi" w:hAnsiTheme="minorHAnsi" w:cstheme="minorHAnsi"/>
        </w:rPr>
        <w:t>,</w:t>
      </w:r>
    </w:p>
    <w:p w14:paraId="3DC86C96" w14:textId="4A40E8E2" w:rsidR="00F97FBA" w:rsidRPr="00034919" w:rsidRDefault="007C61AE" w:rsidP="00F97FBA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034919">
        <w:rPr>
          <w:rFonts w:asciiTheme="minorHAnsi" w:hAnsiTheme="minorHAnsi" w:cstheme="minorHAnsi"/>
          <w:bCs/>
        </w:rPr>
        <w:t xml:space="preserve">brak w dokumentach kadrowych </w:t>
      </w:r>
      <w:r w:rsidR="00D22FD4" w:rsidRPr="00034919">
        <w:rPr>
          <w:rFonts w:asciiTheme="minorHAnsi" w:hAnsiTheme="minorHAnsi" w:cstheme="minorHAnsi"/>
          <w:bCs/>
        </w:rPr>
        <w:t xml:space="preserve">Dotowanego </w:t>
      </w:r>
      <w:r w:rsidRPr="00034919">
        <w:rPr>
          <w:rFonts w:asciiTheme="minorHAnsi" w:hAnsiTheme="minorHAnsi" w:cstheme="minorHAnsi"/>
          <w:bCs/>
        </w:rPr>
        <w:t xml:space="preserve">zakresów obowiązków poszczególnych instruktorów zawodu opisujących obszary ich odpowiedzialności, co było niezgodne z art. 94 pkt 1 ustawy z dnia 26 czerwca 1974 Kodeks pracy </w:t>
      </w:r>
      <w:r w:rsidR="00034919">
        <w:rPr>
          <w:rFonts w:asciiTheme="minorHAnsi" w:hAnsiTheme="minorHAnsi" w:cstheme="minorHAnsi"/>
        </w:rPr>
        <w:t>(Gmina Rogoźno),</w:t>
      </w:r>
    </w:p>
    <w:p w14:paraId="5FB31BB0" w14:textId="7A5F524C" w:rsidR="00A465B5" w:rsidRPr="00034919" w:rsidRDefault="004024CC" w:rsidP="00011824">
      <w:pPr>
        <w:pStyle w:val="Tekstpodstawowy21"/>
        <w:numPr>
          <w:ilvl w:val="0"/>
          <w:numId w:val="25"/>
        </w:num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dotowany </w:t>
      </w:r>
      <w:r w:rsidR="00A465B5" w:rsidRPr="00034919">
        <w:rPr>
          <w:rFonts w:asciiTheme="minorHAnsi" w:hAnsiTheme="minorHAnsi" w:cstheme="minorHAnsi"/>
          <w:sz w:val="24"/>
          <w:szCs w:val="24"/>
          <w:lang w:eastAsia="pl-PL"/>
        </w:rPr>
        <w:t>dokonał przesunięcia środków finansowych pomiędzy poszczególnymi pozycjami k</w:t>
      </w:r>
      <w:r w:rsidR="00864ED8" w:rsidRPr="00034919">
        <w:rPr>
          <w:rFonts w:asciiTheme="minorHAnsi" w:hAnsiTheme="minorHAnsi" w:cstheme="minorHAnsi"/>
          <w:sz w:val="24"/>
          <w:szCs w:val="24"/>
          <w:lang w:eastAsia="pl-PL"/>
        </w:rPr>
        <w:t>osztów o kwotę przekraczającą 15</w:t>
      </w:r>
      <w:r w:rsidR="00A465B5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% kwoty przyznanej dotacji, bez zawarcia aneksu do umowy </w:t>
      </w:r>
      <w:r w:rsidR="00A465B5" w:rsidRPr="00034919">
        <w:rPr>
          <w:rFonts w:asciiTheme="minorHAnsi" w:hAnsiTheme="minorHAnsi" w:cstheme="minorHAnsi"/>
          <w:sz w:val="24"/>
          <w:szCs w:val="24"/>
        </w:rPr>
        <w:t>(</w:t>
      </w:r>
      <w:r w:rsidR="00864ED8" w:rsidRPr="00034919">
        <w:rPr>
          <w:rFonts w:asciiTheme="minorHAnsi" w:hAnsiTheme="minorHAnsi" w:cstheme="minorHAnsi"/>
          <w:sz w:val="24"/>
          <w:szCs w:val="24"/>
          <w:lang w:eastAsia="pl-PL"/>
        </w:rPr>
        <w:t>Gmina Czarnków</w:t>
      </w:r>
      <w:r w:rsidR="00034919">
        <w:rPr>
          <w:rFonts w:asciiTheme="minorHAnsi" w:hAnsiTheme="minorHAnsi" w:cstheme="minorHAnsi"/>
          <w:sz w:val="24"/>
          <w:szCs w:val="24"/>
          <w:lang w:eastAsia="pl-PL"/>
        </w:rPr>
        <w:t>),</w:t>
      </w:r>
    </w:p>
    <w:p w14:paraId="219A86CA" w14:textId="2C57F760" w:rsidR="00992FE4" w:rsidRPr="00034919" w:rsidRDefault="00992FE4" w:rsidP="00011824">
      <w:pPr>
        <w:pStyle w:val="Tekstpodstawowy21"/>
        <w:numPr>
          <w:ilvl w:val="0"/>
          <w:numId w:val="25"/>
        </w:numPr>
        <w:tabs>
          <w:tab w:val="left" w:pos="284"/>
        </w:tabs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z w:val="24"/>
          <w:szCs w:val="24"/>
          <w:lang w:eastAsia="pl-PL"/>
        </w:rPr>
        <w:t>dotowany dokonał płatności zaliczki na p</w:t>
      </w:r>
      <w:r w:rsidR="00957D9B">
        <w:rPr>
          <w:rFonts w:asciiTheme="minorHAnsi" w:hAnsiTheme="minorHAnsi" w:cstheme="minorHAnsi"/>
          <w:sz w:val="24"/>
          <w:szCs w:val="24"/>
          <w:lang w:eastAsia="pl-PL"/>
        </w:rPr>
        <w:t xml:space="preserve">odatek dochodowy, </w:t>
      </w:r>
      <w:r w:rsidRPr="00034919">
        <w:rPr>
          <w:rFonts w:asciiTheme="minorHAnsi" w:hAnsiTheme="minorHAnsi" w:cstheme="minorHAnsi"/>
          <w:sz w:val="24"/>
          <w:szCs w:val="24"/>
          <w:lang w:eastAsia="pl-PL"/>
        </w:rPr>
        <w:t>ze środków dotacji z prywatnego konta Przewodniczącego Towarzystwa i opłacono go 2 miesiące po wymaganym terminie (Towarzystwo Przyjaciół Szkoły Baletowej</w:t>
      </w:r>
      <w:r w:rsidR="000811EC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 w Poznaniu</w:t>
      </w:r>
      <w:r w:rsidRPr="00034919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="00645C07" w:rsidRPr="00034919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509C633" w14:textId="35BBBDF0" w:rsidR="00DF4B8E" w:rsidRPr="00034919" w:rsidRDefault="002E2452" w:rsidP="00011824">
      <w:pPr>
        <w:pStyle w:val="Akapitzlist0"/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6277E3" w:rsidRPr="00034919">
        <w:rPr>
          <w:rFonts w:asciiTheme="minorHAnsi" w:hAnsiTheme="minorHAnsi" w:cstheme="minorHAnsi"/>
          <w:sz w:val="24"/>
          <w:szCs w:val="24"/>
          <w:lang w:eastAsia="pl-PL"/>
        </w:rPr>
        <w:t>otowan</w:t>
      </w:r>
      <w:r w:rsidR="0099048C" w:rsidRPr="00034919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6277E3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 zrealizował dotowane zadanie w innym zakresie, niż wskazał we wniosku na podstawie, którego zawart</w:t>
      </w:r>
      <w:r w:rsidR="00261E2B" w:rsidRPr="00034919">
        <w:rPr>
          <w:rFonts w:asciiTheme="minorHAnsi" w:hAnsiTheme="minorHAnsi" w:cstheme="minorHAnsi"/>
          <w:sz w:val="24"/>
          <w:szCs w:val="24"/>
          <w:lang w:eastAsia="pl-PL"/>
        </w:rPr>
        <w:t>o umowę dotacji np. zrealizował</w:t>
      </w:r>
      <w:r w:rsidR="006277E3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A4177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krótszy </w:t>
      </w:r>
      <w:r w:rsidR="006277E3" w:rsidRPr="00034919">
        <w:rPr>
          <w:rFonts w:asciiTheme="minorHAnsi" w:hAnsiTheme="minorHAnsi" w:cstheme="minorHAnsi"/>
          <w:sz w:val="24"/>
          <w:szCs w:val="24"/>
          <w:lang w:eastAsia="pl-PL"/>
        </w:rPr>
        <w:t>odcinek drogi</w:t>
      </w:r>
      <w:r w:rsidR="00470E22" w:rsidRPr="00034919">
        <w:rPr>
          <w:rFonts w:asciiTheme="minorHAnsi" w:hAnsiTheme="minorHAnsi" w:cstheme="minorHAnsi"/>
          <w:spacing w:val="-4"/>
          <w:sz w:val="24"/>
          <w:szCs w:val="24"/>
          <w:lang w:eastAsia="pl-PL"/>
        </w:rPr>
        <w:t>, niż wskazał</w:t>
      </w:r>
      <w:r w:rsidR="006277E3" w:rsidRPr="00034919">
        <w:rPr>
          <w:rFonts w:asciiTheme="minorHAnsi" w:hAnsiTheme="minorHAnsi" w:cstheme="minorHAnsi"/>
          <w:spacing w:val="-4"/>
          <w:sz w:val="24"/>
          <w:szCs w:val="24"/>
          <w:lang w:eastAsia="pl-PL"/>
        </w:rPr>
        <w:t xml:space="preserve"> w sprawozdaniu z realizacji zadania</w:t>
      </w:r>
      <w:r w:rsidR="004A4177" w:rsidRPr="00034919">
        <w:rPr>
          <w:bCs/>
          <w:sz w:val="24"/>
          <w:szCs w:val="24"/>
        </w:rPr>
        <w:t xml:space="preserve"> (Urząd Gminy Przygodzice)</w:t>
      </w:r>
      <w:r w:rsidRPr="00034919">
        <w:rPr>
          <w:rFonts w:asciiTheme="minorHAnsi" w:hAnsiTheme="minorHAnsi" w:cstheme="minorHAnsi"/>
          <w:spacing w:val="-4"/>
          <w:sz w:val="24"/>
          <w:szCs w:val="24"/>
          <w:lang w:eastAsia="pl-PL"/>
        </w:rPr>
        <w:t>,</w:t>
      </w:r>
    </w:p>
    <w:p w14:paraId="18C8FCB2" w14:textId="44AA4A37" w:rsidR="00F96F21" w:rsidRPr="00034919" w:rsidRDefault="002E2452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2D7DAD" w:rsidRPr="00034919">
        <w:rPr>
          <w:rFonts w:asciiTheme="minorHAnsi" w:hAnsiTheme="minorHAnsi" w:cstheme="minorHAnsi"/>
          <w:sz w:val="24"/>
          <w:szCs w:val="24"/>
          <w:lang w:eastAsia="pl-PL"/>
        </w:rPr>
        <w:t>otowany zrealizował zadanie niezgodnie z umową dotacji</w:t>
      </w:r>
      <w:r w:rsidR="00B80D97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2400A" w:rsidRPr="00034919">
        <w:rPr>
          <w:rFonts w:asciiTheme="minorHAnsi" w:hAnsiTheme="minorHAnsi" w:cstheme="minorHAnsi"/>
          <w:sz w:val="24"/>
          <w:szCs w:val="24"/>
          <w:lang w:eastAsia="pl-PL"/>
        </w:rPr>
        <w:t>(Urząd Gminy Przemęt</w:t>
      </w:r>
      <w:r w:rsidR="00A774C8" w:rsidRPr="00034919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A774C8" w:rsidRPr="00034919">
        <w:t xml:space="preserve"> </w:t>
      </w:r>
      <w:r w:rsidR="00A774C8" w:rsidRPr="00034919">
        <w:rPr>
          <w:rFonts w:asciiTheme="minorHAnsi" w:hAnsiTheme="minorHAnsi" w:cstheme="minorHAnsi"/>
          <w:sz w:val="24"/>
          <w:szCs w:val="24"/>
          <w:lang w:eastAsia="pl-PL"/>
        </w:rPr>
        <w:t>Urząd Gminy Baranów</w:t>
      </w:r>
      <w:r w:rsidR="00885B3F" w:rsidRPr="00034919">
        <w:rPr>
          <w:rFonts w:asciiTheme="minorHAnsi" w:hAnsiTheme="minorHAnsi" w:cstheme="minorHAnsi"/>
          <w:sz w:val="24"/>
          <w:szCs w:val="24"/>
          <w:lang w:eastAsia="pl-PL"/>
        </w:rPr>
        <w:t>),</w:t>
      </w:r>
    </w:p>
    <w:p w14:paraId="1A02D420" w14:textId="669251ED" w:rsidR="00DC4803" w:rsidRPr="00034919" w:rsidRDefault="00885B3F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z w:val="24"/>
          <w:szCs w:val="24"/>
          <w:lang w:eastAsia="pl-PL"/>
        </w:rPr>
        <w:t>s</w:t>
      </w:r>
      <w:r w:rsidR="00DC4803" w:rsidRPr="00034919">
        <w:rPr>
          <w:rFonts w:asciiTheme="minorHAnsi" w:hAnsiTheme="minorHAnsi" w:cstheme="minorHAnsi"/>
          <w:sz w:val="24"/>
          <w:szCs w:val="24"/>
          <w:lang w:eastAsia="pl-PL"/>
        </w:rPr>
        <w:t>półka nie prowadziła księgowości zgodnie z w</w:t>
      </w:r>
      <w:r w:rsidR="00034919">
        <w:rPr>
          <w:rFonts w:asciiTheme="minorHAnsi" w:hAnsiTheme="minorHAnsi" w:cstheme="minorHAnsi"/>
          <w:sz w:val="24"/>
          <w:szCs w:val="24"/>
          <w:lang w:eastAsia="pl-PL"/>
        </w:rPr>
        <w:t>ymaganiami ustawy Prawo wodne (</w:t>
      </w:r>
      <w:r w:rsidR="00DC4803" w:rsidRPr="00034919">
        <w:rPr>
          <w:rFonts w:asciiTheme="minorHAnsi" w:hAnsiTheme="minorHAnsi" w:cstheme="minorHAnsi"/>
          <w:sz w:val="24"/>
          <w:szCs w:val="24"/>
          <w:lang w:eastAsia="pl-PL"/>
        </w:rPr>
        <w:t>Gminna Spółka Wodna Koźminek)</w:t>
      </w:r>
      <w:r w:rsidRPr="00034919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288AF26A" w14:textId="0CCFA88B" w:rsidR="00DC4803" w:rsidRPr="00034919" w:rsidRDefault="00885B3F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F64D2D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 związku z realizacją zadania nastąpiły zmiany kosztów kwalifikowalnych, przekraczające 20 % kwoty przyznanej dotacji, bez sporządzenia aneksu do umowy (Gmina Rydzyna)</w:t>
      </w:r>
      <w:r w:rsidRPr="00034919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5EDB56A0" w14:textId="1DD082BD" w:rsidR="00696C80" w:rsidRPr="00034919" w:rsidRDefault="00696C80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brakowało protokołu odbioru robót. Spółka przekazała protokół z komisyjnej kontroli wykonania zadania dofinasowanego ze środków budżetu województwa wielkopolskiego </w:t>
      </w:r>
      <w:r w:rsidR="00034919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034919">
        <w:rPr>
          <w:rFonts w:asciiTheme="minorHAnsi" w:hAnsiTheme="minorHAnsi" w:cstheme="minorHAnsi"/>
          <w:sz w:val="24"/>
          <w:szCs w:val="24"/>
          <w:lang w:eastAsia="pl-PL"/>
        </w:rPr>
        <w:t>z aneksem do protokołu zawierającym wyjaśnienia do omyłek pisarskich protokołu (Agro-Servis sp. z o.o. w Radawnicy),</w:t>
      </w:r>
    </w:p>
    <w:p w14:paraId="016DE459" w14:textId="1FA8B5FD" w:rsidR="00696C80" w:rsidRPr="00034919" w:rsidRDefault="00696C80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z w:val="24"/>
          <w:szCs w:val="24"/>
          <w:lang w:eastAsia="pl-PL"/>
        </w:rPr>
        <w:t>kosztorys powykonawczy opatrzony został klauzulą o treści niezgodnej ze wzorem zamieszczonym w załączniku do umowy (Agro-Servis sp. z o.o. w Radawnicy),</w:t>
      </w:r>
    </w:p>
    <w:p w14:paraId="642EFC30" w14:textId="1830BC07" w:rsidR="00696C80" w:rsidRPr="00034919" w:rsidRDefault="008C393F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34919">
        <w:rPr>
          <w:rFonts w:asciiTheme="minorHAnsi" w:hAnsiTheme="minorHAnsi" w:cstheme="minorHAnsi"/>
          <w:spacing w:val="-8"/>
          <w:sz w:val="24"/>
          <w:szCs w:val="24"/>
          <w:lang w:eastAsia="pl-PL"/>
        </w:rPr>
        <w:t xml:space="preserve">po terminie określonym </w:t>
      </w:r>
      <w:r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w § 3 ust. 1 umowy dotacji </w:t>
      </w:r>
      <w:r w:rsidR="004D484D" w:rsidRPr="00034919">
        <w:rPr>
          <w:rFonts w:asciiTheme="minorHAnsi" w:hAnsiTheme="minorHAnsi" w:cstheme="minorHAnsi"/>
          <w:spacing w:val="-8"/>
          <w:sz w:val="24"/>
          <w:szCs w:val="24"/>
          <w:lang w:eastAsia="pl-PL"/>
        </w:rPr>
        <w:t xml:space="preserve">dotowany poinformował dotującego </w:t>
      </w:r>
      <w:r w:rsidR="00034919">
        <w:rPr>
          <w:rFonts w:asciiTheme="minorHAnsi" w:hAnsiTheme="minorHAnsi" w:cstheme="minorHAnsi"/>
          <w:spacing w:val="-8"/>
          <w:sz w:val="24"/>
          <w:szCs w:val="24"/>
          <w:lang w:eastAsia="pl-PL"/>
        </w:rPr>
        <w:br/>
      </w:r>
      <w:r w:rsidR="004D484D" w:rsidRPr="00034919">
        <w:rPr>
          <w:rFonts w:asciiTheme="minorHAnsi" w:hAnsiTheme="minorHAnsi" w:cstheme="minorHAnsi"/>
          <w:spacing w:val="-8"/>
          <w:sz w:val="24"/>
          <w:szCs w:val="24"/>
          <w:lang w:eastAsia="pl-PL"/>
        </w:rPr>
        <w:t>o rozpoczęciu</w:t>
      </w:r>
      <w:r w:rsidR="004D484D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 budowy </w:t>
      </w:r>
      <w:r w:rsidR="00696C80" w:rsidRPr="00034919">
        <w:rPr>
          <w:rFonts w:asciiTheme="minorHAnsi" w:hAnsiTheme="minorHAnsi" w:cstheme="minorHAnsi"/>
          <w:sz w:val="24"/>
          <w:szCs w:val="24"/>
          <w:lang w:eastAsia="pl-PL"/>
        </w:rPr>
        <w:t>tj. o rozpoczęciu budowy powiadomiono bez zachowania terminu 14 – dniowego wyprzedzenia (Agro-Servis sp. z o.o. w Radawnicy),</w:t>
      </w:r>
    </w:p>
    <w:p w14:paraId="5364327B" w14:textId="31C05507" w:rsidR="00F71897" w:rsidRPr="00034919" w:rsidRDefault="00536985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dotowana </w:t>
      </w:r>
      <w:r w:rsidR="00F71897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nie poinformowała </w:t>
      </w:r>
      <w:r w:rsidR="00160FC3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UMWW </w:t>
      </w:r>
      <w:r w:rsidR="00F71897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o fakcie </w:t>
      </w:r>
      <w:r w:rsidR="00160FC3" w:rsidRPr="00034919">
        <w:rPr>
          <w:rFonts w:asciiTheme="minorHAnsi" w:hAnsiTheme="minorHAnsi" w:cstheme="minorHAnsi"/>
          <w:sz w:val="24"/>
          <w:szCs w:val="24"/>
          <w:lang w:eastAsia="pl-PL"/>
        </w:rPr>
        <w:t>dokonania nasadzeń uzupełniających, co było niezgodne z umową</w:t>
      </w:r>
      <w:r w:rsidR="00F71897" w:rsidRPr="0003491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71897" w:rsidRPr="00034919">
        <w:rPr>
          <w:rFonts w:asciiTheme="minorHAnsi" w:hAnsiTheme="minorHAnsi" w:cstheme="minorHAnsi"/>
          <w:sz w:val="24"/>
          <w:szCs w:val="24"/>
        </w:rPr>
        <w:t>(</w:t>
      </w:r>
      <w:r w:rsidR="00F71897" w:rsidRPr="00034919">
        <w:rPr>
          <w:rFonts w:asciiTheme="minorHAnsi" w:hAnsiTheme="minorHAnsi" w:cstheme="minorHAnsi"/>
          <w:sz w:val="24"/>
          <w:szCs w:val="24"/>
          <w:lang w:eastAsia="pl-PL"/>
        </w:rPr>
        <w:t>Urząd Gminy Ostrowite)</w:t>
      </w:r>
      <w:r w:rsidR="009930E8" w:rsidRPr="00034919">
        <w:rPr>
          <w:rFonts w:asciiTheme="minorHAnsi" w:hAnsiTheme="minorHAnsi" w:cstheme="minorHAnsi"/>
          <w:sz w:val="24"/>
          <w:szCs w:val="24"/>
          <w:lang w:eastAsia="pl-PL"/>
        </w:rPr>
        <w:t>,</w:t>
      </w:r>
    </w:p>
    <w:p w14:paraId="19F6C121" w14:textId="0A406C0D" w:rsidR="00F71897" w:rsidRPr="00034919" w:rsidRDefault="00536985" w:rsidP="00011824">
      <w:pPr>
        <w:pStyle w:val="Akapitzlist0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dotowana </w:t>
      </w:r>
      <w:r w:rsidR="00885B3F" w:rsidRPr="00034919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F71897" w:rsidRPr="00034919">
        <w:rPr>
          <w:rFonts w:asciiTheme="minorHAnsi" w:hAnsiTheme="minorHAnsi" w:cstheme="minorHAnsi"/>
          <w:sz w:val="24"/>
          <w:szCs w:val="24"/>
          <w:lang w:eastAsia="pl-PL"/>
        </w:rPr>
        <w:t>ykorzystała dotację 14 dni po terminie określonym w umowie dotacji</w:t>
      </w:r>
      <w:r w:rsidR="00F71897" w:rsidRPr="00034919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(Urząd Gminy Ostrowite)</w:t>
      </w:r>
      <w:r w:rsidR="007941BD" w:rsidRPr="00034919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7F6E68EB" w14:textId="5FF179A7" w:rsidR="00457F11" w:rsidRPr="00034919" w:rsidRDefault="00457F11" w:rsidP="00A13D78">
      <w:pPr>
        <w:pStyle w:val="Tekstpodstawowywcity"/>
        <w:spacing w:before="100" w:beforeAutospacing="1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pacing w:val="-4"/>
          <w:sz w:val="24"/>
          <w:szCs w:val="24"/>
        </w:rPr>
        <w:t>W wyniku stwierdzonych nieprawidłowości Marszałek Województwa Wielkopolskiego skierował</w:t>
      </w:r>
      <w:r w:rsidRPr="00034919">
        <w:rPr>
          <w:rFonts w:asciiTheme="minorHAnsi" w:hAnsiTheme="minorHAnsi" w:cstheme="minorHAnsi"/>
          <w:sz w:val="24"/>
          <w:szCs w:val="24"/>
        </w:rPr>
        <w:t xml:space="preserve"> wystąpienia pokontrolne z zaleceniami do niżej wymienionych podmiotów:</w:t>
      </w:r>
    </w:p>
    <w:p w14:paraId="07DDBE5C" w14:textId="52D41133" w:rsidR="00F636D9" w:rsidRPr="00034919" w:rsidRDefault="00F636D9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Gmina Czarnków (kon</w:t>
      </w:r>
      <w:r w:rsidR="00034919">
        <w:rPr>
          <w:rFonts w:asciiTheme="minorHAnsi" w:hAnsiTheme="minorHAnsi" w:cstheme="minorHAnsi"/>
          <w:sz w:val="24"/>
          <w:szCs w:val="24"/>
        </w:rPr>
        <w:t>trola przeprowadzona w 2023 r.</w:t>
      </w:r>
      <w:r w:rsidRPr="00034919">
        <w:rPr>
          <w:rFonts w:asciiTheme="minorHAnsi" w:hAnsiTheme="minorHAnsi" w:cstheme="minorHAnsi"/>
          <w:sz w:val="24"/>
          <w:szCs w:val="24"/>
        </w:rPr>
        <w:t>),</w:t>
      </w:r>
    </w:p>
    <w:p w14:paraId="60DC81FF" w14:textId="5154184A" w:rsidR="00F636D9" w:rsidRPr="00034919" w:rsidRDefault="00F636D9" w:rsidP="00132A36">
      <w:pPr>
        <w:pStyle w:val="Tekstpodstawowywcity31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Gminna Spółka Wodna Kraszewice (kon</w:t>
      </w:r>
      <w:r w:rsidR="00034919">
        <w:rPr>
          <w:rFonts w:asciiTheme="minorHAnsi" w:hAnsiTheme="minorHAnsi" w:cstheme="minorHAnsi"/>
          <w:sz w:val="24"/>
          <w:szCs w:val="24"/>
        </w:rPr>
        <w:t>trola przeprowadzona w 2023 r.</w:t>
      </w:r>
      <w:r w:rsidRPr="00034919">
        <w:rPr>
          <w:rFonts w:asciiTheme="minorHAnsi" w:hAnsiTheme="minorHAnsi" w:cstheme="minorHAnsi"/>
          <w:sz w:val="24"/>
          <w:szCs w:val="24"/>
        </w:rPr>
        <w:t>),</w:t>
      </w:r>
    </w:p>
    <w:p w14:paraId="2813620F" w14:textId="4E2616D9" w:rsidR="00642FB4" w:rsidRPr="00034919" w:rsidRDefault="00642FB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Agro-Servis sp. z o.o. w Radawnicy (kon</w:t>
      </w:r>
      <w:r w:rsidR="00034919">
        <w:rPr>
          <w:rFonts w:asciiTheme="minorHAnsi" w:hAnsiTheme="minorHAnsi" w:cstheme="minorHAnsi"/>
          <w:sz w:val="24"/>
          <w:szCs w:val="24"/>
        </w:rPr>
        <w:t>trola przeprowadzona w 2023 r.</w:t>
      </w:r>
      <w:r w:rsidRPr="00034919">
        <w:rPr>
          <w:rFonts w:asciiTheme="minorHAnsi" w:hAnsiTheme="minorHAnsi" w:cstheme="minorHAnsi"/>
          <w:sz w:val="24"/>
          <w:szCs w:val="24"/>
        </w:rPr>
        <w:t>),</w:t>
      </w:r>
    </w:p>
    <w:p w14:paraId="1BA76350" w14:textId="1A8D4202" w:rsidR="00287680" w:rsidRPr="00034919" w:rsidRDefault="00287680" w:rsidP="00287680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Klub Sportowy Copacabana Konin (ko</w:t>
      </w:r>
      <w:r w:rsidR="00034919">
        <w:rPr>
          <w:rFonts w:asciiTheme="minorHAnsi" w:hAnsiTheme="minorHAnsi" w:cstheme="minorHAnsi"/>
          <w:sz w:val="24"/>
          <w:szCs w:val="24"/>
        </w:rPr>
        <w:t>ntrola przeprowadzona w 2023 r.</w:t>
      </w:r>
      <w:r w:rsidRPr="00034919">
        <w:rPr>
          <w:rFonts w:asciiTheme="minorHAnsi" w:hAnsiTheme="minorHAnsi" w:cstheme="minorHAnsi"/>
          <w:sz w:val="24"/>
          <w:szCs w:val="24"/>
        </w:rPr>
        <w:t>),</w:t>
      </w:r>
    </w:p>
    <w:p w14:paraId="0F7E8918" w14:textId="6AC8D744" w:rsidR="001F6BE8" w:rsidRPr="00034919" w:rsidRDefault="001F6BE8" w:rsidP="001F6BE8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Europejska Federacja Sumo w Krotoszynie (kon</w:t>
      </w:r>
      <w:r w:rsidR="00034919">
        <w:rPr>
          <w:rFonts w:asciiTheme="minorHAnsi" w:hAnsiTheme="minorHAnsi" w:cstheme="minorHAnsi"/>
          <w:sz w:val="24"/>
          <w:szCs w:val="24"/>
        </w:rPr>
        <w:t>trola przeprowadzona w 2023 r.</w:t>
      </w:r>
      <w:r w:rsidRPr="00034919">
        <w:rPr>
          <w:rFonts w:asciiTheme="minorHAnsi" w:hAnsiTheme="minorHAnsi" w:cstheme="minorHAnsi"/>
          <w:sz w:val="24"/>
          <w:szCs w:val="24"/>
        </w:rPr>
        <w:t>),</w:t>
      </w:r>
    </w:p>
    <w:p w14:paraId="045E29B3" w14:textId="77777777" w:rsidR="001F6BE8" w:rsidRPr="00034919" w:rsidRDefault="001F6BE8" w:rsidP="001F6BE8">
      <w:pPr>
        <w:pStyle w:val="Tekstpodstawowy2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bCs/>
          <w:sz w:val="24"/>
          <w:szCs w:val="24"/>
        </w:rPr>
        <w:t xml:space="preserve">Fundacja YOUNG LIFE POLSKA z siedzibą w Poznaniu </w:t>
      </w:r>
      <w:r w:rsidRPr="00034919">
        <w:rPr>
          <w:rFonts w:asciiTheme="minorHAnsi" w:hAnsiTheme="minorHAnsi" w:cstheme="minorHAnsi"/>
          <w:sz w:val="24"/>
          <w:szCs w:val="24"/>
        </w:rPr>
        <w:t>(kontrola przeprowadzona w 2023 r.),</w:t>
      </w:r>
    </w:p>
    <w:p w14:paraId="1AC93E9E" w14:textId="6046F151" w:rsidR="00782928" w:rsidRPr="00034919" w:rsidRDefault="00F249B7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Uczniowski Międzyszkolny Klub Sportowy Niesłyszących w Poznaniu</w:t>
      </w:r>
      <w:r w:rsidR="00782928" w:rsidRPr="00034919">
        <w:rPr>
          <w:rFonts w:asciiTheme="minorHAnsi" w:hAnsiTheme="minorHAnsi" w:cstheme="minorHAnsi"/>
          <w:sz w:val="24"/>
          <w:szCs w:val="24"/>
        </w:rPr>
        <w:t>,</w:t>
      </w:r>
    </w:p>
    <w:p w14:paraId="5949958E" w14:textId="10777940" w:rsidR="00F249B7" w:rsidRPr="00034919" w:rsidRDefault="00F249B7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Fundacja Gontyniec Ultra Trail w Chodzieży,</w:t>
      </w:r>
    </w:p>
    <w:p w14:paraId="10B39071" w14:textId="77777777" w:rsidR="006214E5" w:rsidRPr="00034919" w:rsidRDefault="006214E5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Gmina Trzcianka,</w:t>
      </w:r>
    </w:p>
    <w:p w14:paraId="4BE340AC" w14:textId="77777777" w:rsidR="006214E5" w:rsidRPr="00034919" w:rsidRDefault="006214E5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Gmina Krzyż Wielkopolski,</w:t>
      </w:r>
    </w:p>
    <w:p w14:paraId="54F9249F" w14:textId="6E18460D" w:rsidR="009F45EF" w:rsidRPr="00034919" w:rsidRDefault="006214E5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Polskie Towarzystwo Turystyczno - Krajoznawcze Oddział Poznański im. Bernarda Chrzanowskiego w Poznaniu,</w:t>
      </w:r>
    </w:p>
    <w:p w14:paraId="7CC478AB" w14:textId="3F80F5A4" w:rsidR="00396C02" w:rsidRPr="00034919" w:rsidRDefault="00B8403D" w:rsidP="00132A36">
      <w:pPr>
        <w:pStyle w:val="Akapitzlist0"/>
        <w:numPr>
          <w:ilvl w:val="0"/>
          <w:numId w:val="7"/>
        </w:numPr>
        <w:spacing w:after="0" w:line="360" w:lineRule="auto"/>
        <w:ind w:left="357" w:hanging="357"/>
        <w:rPr>
          <w:rFonts w:asciiTheme="minorHAnsi" w:hAnsiTheme="minorHAnsi" w:cstheme="minorHAnsi"/>
          <w:sz w:val="24"/>
          <w:szCs w:val="24"/>
          <w:lang w:eastAsia="ar-SA"/>
        </w:rPr>
      </w:pPr>
      <w:r w:rsidRPr="00034919">
        <w:rPr>
          <w:rFonts w:asciiTheme="minorHAnsi" w:hAnsiTheme="minorHAnsi" w:cstheme="minorHAnsi"/>
          <w:sz w:val="24"/>
          <w:szCs w:val="24"/>
          <w:lang w:eastAsia="ar-SA"/>
        </w:rPr>
        <w:t>Gminna Spółka Wodna „Zlewnia Mogilnicy Zachodniej” w Kuślinie</w:t>
      </w:r>
      <w:r w:rsidR="001A18E5" w:rsidRPr="00034919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1AFE4DA5" w14:textId="5733C73D" w:rsidR="009E53DE" w:rsidRPr="00034919" w:rsidRDefault="009E53DE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Jestic Cykowiak sp. o.o. z m. Krąplewo,</w:t>
      </w:r>
    </w:p>
    <w:p w14:paraId="786F524A" w14:textId="5C1347E5" w:rsidR="009E53DE" w:rsidRPr="00034919" w:rsidRDefault="009E53DE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Gmina Rogoźno,</w:t>
      </w:r>
    </w:p>
    <w:p w14:paraId="6ABA0038" w14:textId="506D8076" w:rsidR="00992FE4" w:rsidRPr="00034919" w:rsidRDefault="00992FE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lastRenderedPageBreak/>
        <w:t>Towarzystwo Przyjaciół Szkoły Baletowe</w:t>
      </w:r>
      <w:r w:rsidR="000811EC" w:rsidRPr="00034919">
        <w:rPr>
          <w:rFonts w:asciiTheme="minorHAnsi" w:hAnsiTheme="minorHAnsi" w:cstheme="minorHAnsi"/>
          <w:sz w:val="24"/>
          <w:szCs w:val="24"/>
        </w:rPr>
        <w:t>j</w:t>
      </w:r>
      <w:r w:rsidRPr="00034919">
        <w:rPr>
          <w:rFonts w:asciiTheme="minorHAnsi" w:hAnsiTheme="minorHAnsi" w:cstheme="minorHAnsi"/>
          <w:sz w:val="24"/>
          <w:szCs w:val="24"/>
        </w:rPr>
        <w:t xml:space="preserve"> w Poznaniu</w:t>
      </w:r>
      <w:r w:rsidR="005A5113" w:rsidRPr="00034919">
        <w:rPr>
          <w:rFonts w:asciiTheme="minorHAnsi" w:hAnsiTheme="minorHAnsi" w:cstheme="minorHAnsi"/>
          <w:sz w:val="24"/>
          <w:szCs w:val="24"/>
        </w:rPr>
        <w:t>,</w:t>
      </w:r>
    </w:p>
    <w:p w14:paraId="3745BBCE" w14:textId="11D68E0B" w:rsidR="005A5113" w:rsidRPr="00034919" w:rsidRDefault="005A5113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Gminna Spółka Wodna Koźminek,</w:t>
      </w:r>
    </w:p>
    <w:p w14:paraId="75FDDE76" w14:textId="035BB20E" w:rsidR="005A5113" w:rsidRPr="00034919" w:rsidRDefault="005A5113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Gmina Rydzyna,</w:t>
      </w:r>
    </w:p>
    <w:p w14:paraId="177D288A" w14:textId="77777777" w:rsidR="00642FB4" w:rsidRPr="00034919" w:rsidRDefault="00642FB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Urząd Gminy Przygodzice,</w:t>
      </w:r>
    </w:p>
    <w:p w14:paraId="3788F8D2" w14:textId="77777777" w:rsidR="00642FB4" w:rsidRPr="00034919" w:rsidRDefault="00642FB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Urząd Gminy Baranów,</w:t>
      </w:r>
    </w:p>
    <w:p w14:paraId="1CBE5D18" w14:textId="77777777" w:rsidR="00642FB4" w:rsidRPr="00034919" w:rsidRDefault="00642FB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Gmina Przemęt,</w:t>
      </w:r>
    </w:p>
    <w:p w14:paraId="4E061C2A" w14:textId="68AB4DB0" w:rsidR="00642FB4" w:rsidRPr="00034919" w:rsidRDefault="00034919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Urząd Gminy Ostrowite.</w:t>
      </w:r>
    </w:p>
    <w:p w14:paraId="74C06FA0" w14:textId="28397F94" w:rsidR="00122F88" w:rsidRPr="00034919" w:rsidRDefault="00122F88" w:rsidP="00132A36">
      <w:pPr>
        <w:pStyle w:val="Tekstpodstawowywcity"/>
        <w:numPr>
          <w:ilvl w:val="0"/>
          <w:numId w:val="8"/>
        </w:numPr>
        <w:spacing w:before="100" w:beforeAutospacing="1" w:after="0" w:line="360" w:lineRule="auto"/>
        <w:ind w:left="284" w:right="68" w:hanging="284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16" w:name="_Toc155790699"/>
      <w:r w:rsidRPr="00034919">
        <w:rPr>
          <w:rFonts w:asciiTheme="minorHAnsi" w:hAnsiTheme="minorHAnsi" w:cstheme="minorHAnsi"/>
          <w:b/>
          <w:sz w:val="24"/>
          <w:szCs w:val="24"/>
        </w:rPr>
        <w:t>Kontrole</w:t>
      </w:r>
      <w:r w:rsidRPr="00034919">
        <w:rPr>
          <w:rFonts w:asciiTheme="minorHAnsi" w:hAnsiTheme="minorHAnsi" w:cstheme="minorHAnsi"/>
          <w:b/>
          <w:i/>
          <w:sz w:val="24"/>
          <w:szCs w:val="24"/>
        </w:rPr>
        <w:t xml:space="preserve"> w zakresie spełniania przez obiekt hotela</w:t>
      </w:r>
      <w:r w:rsidR="002702AF" w:rsidRPr="00034919">
        <w:rPr>
          <w:rFonts w:asciiTheme="minorHAnsi" w:hAnsiTheme="minorHAnsi" w:cstheme="minorHAnsi"/>
          <w:b/>
          <w:i/>
          <w:sz w:val="24"/>
          <w:szCs w:val="24"/>
        </w:rPr>
        <w:t xml:space="preserve">rski wymagań co do wyposażenia </w:t>
      </w:r>
      <w:r w:rsidR="002702AF" w:rsidRPr="00034919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034919">
        <w:rPr>
          <w:rFonts w:asciiTheme="minorHAnsi" w:hAnsiTheme="minorHAnsi" w:cstheme="minorHAnsi"/>
          <w:b/>
          <w:i/>
          <w:sz w:val="24"/>
          <w:szCs w:val="24"/>
        </w:rPr>
        <w:t xml:space="preserve">i zakresu świadczonych usług, w tym także gastronomicznych, ustalonych dla rodzaju </w:t>
      </w:r>
      <w:r w:rsidR="002702AF" w:rsidRPr="00034919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034919">
        <w:rPr>
          <w:rFonts w:asciiTheme="minorHAnsi" w:hAnsiTheme="minorHAnsi" w:cstheme="minorHAnsi"/>
          <w:b/>
          <w:i/>
          <w:sz w:val="24"/>
          <w:szCs w:val="24"/>
        </w:rPr>
        <w:t>i kategorii, do których obiekt został zaszeregowany</w:t>
      </w:r>
      <w:r w:rsidR="00025936" w:rsidRPr="00034919">
        <w:rPr>
          <w:rFonts w:asciiTheme="minorHAnsi" w:hAnsiTheme="minorHAnsi" w:cstheme="minorHAnsi"/>
          <w:b/>
          <w:i/>
          <w:sz w:val="24"/>
          <w:szCs w:val="24"/>
        </w:rPr>
        <w:t xml:space="preserve"> oraz wymagań sanitarnych </w:t>
      </w:r>
      <w:r w:rsidR="00025936" w:rsidRPr="00034919">
        <w:rPr>
          <w:rFonts w:asciiTheme="minorHAnsi" w:hAnsiTheme="minorHAnsi" w:cstheme="minorHAnsi"/>
          <w:b/>
          <w:i/>
          <w:sz w:val="24"/>
          <w:szCs w:val="24"/>
        </w:rPr>
        <w:br/>
        <w:t>i przeciwpożarowych</w:t>
      </w:r>
      <w:r w:rsidR="00025936" w:rsidRPr="00034919">
        <w:rPr>
          <w:rFonts w:asciiTheme="minorHAnsi" w:hAnsiTheme="minorHAnsi" w:cstheme="minorHAnsi"/>
          <w:b/>
          <w:sz w:val="24"/>
          <w:szCs w:val="24"/>
        </w:rPr>
        <w:t>,</w:t>
      </w:r>
      <w:r w:rsidR="00025936" w:rsidRPr="0003491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034919">
        <w:rPr>
          <w:rFonts w:asciiTheme="minorHAnsi" w:hAnsiTheme="minorHAnsi" w:cstheme="minorHAnsi"/>
          <w:b/>
          <w:sz w:val="24"/>
          <w:szCs w:val="24"/>
        </w:rPr>
        <w:t>przeprowadz</w:t>
      </w:r>
      <w:r w:rsidR="006D4491" w:rsidRPr="00034919">
        <w:rPr>
          <w:rFonts w:asciiTheme="minorHAnsi" w:hAnsiTheme="minorHAnsi" w:cstheme="minorHAnsi"/>
          <w:b/>
          <w:sz w:val="24"/>
          <w:szCs w:val="24"/>
        </w:rPr>
        <w:t>one przez Departament Kontroli</w:t>
      </w:r>
      <w:r w:rsidR="007C3595" w:rsidRPr="00034919">
        <w:rPr>
          <w:rFonts w:asciiTheme="minorHAnsi" w:hAnsiTheme="minorHAnsi" w:cstheme="minorHAnsi"/>
          <w:b/>
          <w:sz w:val="24"/>
          <w:szCs w:val="24"/>
        </w:rPr>
        <w:t>,</w:t>
      </w:r>
      <w:r w:rsidRPr="00034919">
        <w:rPr>
          <w:rFonts w:asciiTheme="minorHAnsi" w:hAnsiTheme="minorHAnsi" w:cstheme="minorHAnsi"/>
          <w:b/>
          <w:sz w:val="24"/>
          <w:szCs w:val="24"/>
        </w:rPr>
        <w:t xml:space="preserve"> wykazały, że najczęściej występowały niżej wymienione nieprawidłowości:</w:t>
      </w:r>
      <w:bookmarkEnd w:id="16"/>
    </w:p>
    <w:p w14:paraId="4D6EF281" w14:textId="77777777" w:rsidR="00CE41A9" w:rsidRPr="00034919" w:rsidRDefault="00122F88" w:rsidP="00B2013C">
      <w:pPr>
        <w:pStyle w:val="Akapitzlist4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obiekt nie spełniał w pełnym zakresie wymagań co do wyposaż</w:t>
      </w:r>
      <w:r w:rsidR="00CE41A9" w:rsidRPr="00034919">
        <w:rPr>
          <w:rFonts w:asciiTheme="minorHAnsi" w:hAnsiTheme="minorHAnsi" w:cstheme="minorHAnsi"/>
          <w:sz w:val="24"/>
          <w:szCs w:val="24"/>
        </w:rPr>
        <w:t>enia określonych dla rodzaju</w:t>
      </w:r>
    </w:p>
    <w:p w14:paraId="0DD4FE6F" w14:textId="023FE053" w:rsidR="00013616" w:rsidRPr="00034919" w:rsidRDefault="00122F88" w:rsidP="00B2013C">
      <w:pPr>
        <w:pStyle w:val="Akapitzlist4"/>
        <w:suppressAutoHyphens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i kategorii, do których obi</w:t>
      </w:r>
      <w:r w:rsidR="00B229D8" w:rsidRPr="00034919">
        <w:rPr>
          <w:rFonts w:asciiTheme="minorHAnsi" w:hAnsiTheme="minorHAnsi" w:cstheme="minorHAnsi"/>
          <w:sz w:val="24"/>
          <w:szCs w:val="24"/>
        </w:rPr>
        <w:t xml:space="preserve">ekt został zaszeregowany, </w:t>
      </w:r>
      <w:r w:rsidR="00013616" w:rsidRPr="00034919">
        <w:rPr>
          <w:rFonts w:asciiTheme="minorHAnsi" w:hAnsiTheme="minorHAnsi" w:cstheme="minorHAnsi"/>
          <w:sz w:val="24"/>
          <w:szCs w:val="24"/>
        </w:rPr>
        <w:t>określonych w załączniku do Rozporządzenia Ministra Gospodarki i Pracy z dnia 19 sierpnia 2004 r. w sprawie obiektów hotelarskich i innych obiektów, w których są ś</w:t>
      </w:r>
      <w:r w:rsidR="002E2452" w:rsidRPr="00034919">
        <w:rPr>
          <w:rFonts w:asciiTheme="minorHAnsi" w:hAnsiTheme="minorHAnsi" w:cstheme="minorHAnsi"/>
          <w:sz w:val="24"/>
          <w:szCs w:val="24"/>
        </w:rPr>
        <w:t>wiadczone usługi hotelarskie (t</w:t>
      </w:r>
      <w:r w:rsidR="00013616" w:rsidRPr="00034919">
        <w:rPr>
          <w:rFonts w:asciiTheme="minorHAnsi" w:hAnsiTheme="minorHAnsi" w:cstheme="minorHAnsi"/>
          <w:sz w:val="24"/>
          <w:szCs w:val="24"/>
        </w:rPr>
        <w:t>j.</w:t>
      </w:r>
      <w:r w:rsidR="002E2452" w:rsidRPr="00034919">
        <w:rPr>
          <w:rFonts w:asciiTheme="minorHAnsi" w:hAnsiTheme="minorHAnsi" w:cstheme="minorHAnsi"/>
          <w:sz w:val="24"/>
          <w:szCs w:val="24"/>
        </w:rPr>
        <w:t>:</w:t>
      </w:r>
      <w:r w:rsidR="00013616" w:rsidRPr="00034919">
        <w:rPr>
          <w:rFonts w:asciiTheme="minorHAnsi" w:hAnsiTheme="minorHAnsi" w:cstheme="minorHAnsi"/>
          <w:sz w:val="24"/>
          <w:szCs w:val="24"/>
        </w:rPr>
        <w:t xml:space="preserve"> Dz. U. z 2017 r., poz. 2166, zwanego dalej „Rozporządzeniem”),</w:t>
      </w:r>
      <w:r w:rsidR="006C5881" w:rsidRPr="00034919">
        <w:rPr>
          <w:rFonts w:asciiTheme="minorHAnsi" w:hAnsiTheme="minorHAnsi" w:cstheme="minorHAnsi"/>
          <w:sz w:val="24"/>
          <w:szCs w:val="24"/>
        </w:rPr>
        <w:t xml:space="preserve"> w zakresie m. in.:</w:t>
      </w:r>
    </w:p>
    <w:p w14:paraId="186FF8CE" w14:textId="1814E009" w:rsidR="006C5881" w:rsidRPr="00034919" w:rsidRDefault="006C5881" w:rsidP="00011824">
      <w:pPr>
        <w:pStyle w:val="Akapitzlist4"/>
        <w:numPr>
          <w:ilvl w:val="0"/>
          <w:numId w:val="41"/>
        </w:numPr>
        <w:suppressAutoHyphens/>
        <w:spacing w:after="0" w:line="360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spełnienia minimalnych wymagań dodatkowych w zakresie dostosowania obiektu hotelarskiego do potrzeb osób niepełnosprawnych określonych w załączniku nr 8</w:t>
      </w:r>
      <w:r w:rsidR="004C33B2" w:rsidRPr="00034919">
        <w:rPr>
          <w:rFonts w:asciiTheme="minorHAnsi" w:hAnsiTheme="minorHAnsi" w:cstheme="minorHAnsi"/>
          <w:sz w:val="24"/>
          <w:szCs w:val="24"/>
        </w:rPr>
        <w:t>,</w:t>
      </w:r>
    </w:p>
    <w:p w14:paraId="5A21D82A" w14:textId="562CDE31" w:rsidR="004C33B2" w:rsidRPr="00034919" w:rsidRDefault="006C5881" w:rsidP="00011824">
      <w:pPr>
        <w:pStyle w:val="Akapitzlist4"/>
        <w:numPr>
          <w:ilvl w:val="0"/>
          <w:numId w:val="41"/>
        </w:numPr>
        <w:suppressAutoHyphens/>
        <w:spacing w:after="0" w:line="360" w:lineRule="auto"/>
        <w:ind w:hanging="502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pacing w:val="-4"/>
          <w:sz w:val="24"/>
          <w:szCs w:val="24"/>
        </w:rPr>
        <w:t>informacji o przystosowaniu obiektu hotelarskiego do obsługi osób niepełnosprawnych</w:t>
      </w:r>
      <w:r w:rsidRPr="00034919">
        <w:rPr>
          <w:rFonts w:asciiTheme="minorHAnsi" w:hAnsiTheme="minorHAnsi" w:cstheme="minorHAnsi"/>
          <w:sz w:val="24"/>
          <w:szCs w:val="24"/>
        </w:rPr>
        <w:t>, o której stanowi art. 44 ust. 1 pkt. 4 i ust. 2 ustawy o usługach hot</w:t>
      </w:r>
      <w:r w:rsidR="004C33B2" w:rsidRPr="00034919">
        <w:rPr>
          <w:rFonts w:asciiTheme="minorHAnsi" w:hAnsiTheme="minorHAnsi" w:cstheme="minorHAnsi"/>
          <w:sz w:val="24"/>
          <w:szCs w:val="24"/>
        </w:rPr>
        <w:t>elarskich,</w:t>
      </w:r>
    </w:p>
    <w:p w14:paraId="4C803276" w14:textId="2F99572F" w:rsidR="00BD2C6D" w:rsidRPr="00034919" w:rsidRDefault="00E875E3" w:rsidP="00E4730A">
      <w:pPr>
        <w:pStyle w:val="Akapitzlist4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 xml:space="preserve">obiekt nie spełniał wymagań określonych w Rozporządzeniu Ministra Infrastruktury z dnia 12 kwietnia 2002 r. w </w:t>
      </w:r>
      <w:r w:rsidRPr="00034919">
        <w:rPr>
          <w:rFonts w:asciiTheme="minorHAnsi" w:hAnsiTheme="minorHAnsi" w:cstheme="minorHAnsi"/>
          <w:spacing w:val="-4"/>
          <w:sz w:val="24"/>
          <w:szCs w:val="24"/>
        </w:rPr>
        <w:t xml:space="preserve">sprawie warunków technicznych, jakim powinny odpowiadać budynki </w:t>
      </w:r>
      <w:r w:rsidR="00034919">
        <w:rPr>
          <w:rFonts w:asciiTheme="minorHAnsi" w:hAnsiTheme="minorHAnsi" w:cstheme="minorHAnsi"/>
          <w:spacing w:val="-4"/>
          <w:sz w:val="24"/>
          <w:szCs w:val="24"/>
        </w:rPr>
        <w:br/>
      </w:r>
      <w:r w:rsidRPr="00034919">
        <w:rPr>
          <w:rFonts w:asciiTheme="minorHAnsi" w:hAnsiTheme="minorHAnsi" w:cstheme="minorHAnsi"/>
          <w:spacing w:val="-4"/>
          <w:sz w:val="24"/>
          <w:szCs w:val="24"/>
        </w:rPr>
        <w:t>i ich usytuowanie</w:t>
      </w:r>
      <w:r w:rsidRPr="00034919">
        <w:rPr>
          <w:rFonts w:asciiTheme="minorHAnsi" w:hAnsiTheme="minorHAnsi" w:cstheme="minorHAnsi"/>
          <w:sz w:val="24"/>
          <w:szCs w:val="24"/>
        </w:rPr>
        <w:t xml:space="preserve"> (tj. Dz. U. z 2019 poz. 1065, ze zm.), </w:t>
      </w:r>
    </w:p>
    <w:p w14:paraId="516CFA24" w14:textId="1DC4744A" w:rsidR="007365E7" w:rsidRPr="00034919" w:rsidRDefault="007365E7" w:rsidP="007365E7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przedsiębiorca nie realizował obowiązku dotyczącego umieszczenia w obiekcie i na zewnątrz obiektu informacji wynikających z art. 44 ust.</w:t>
      </w:r>
      <w:r w:rsidR="001727F7">
        <w:rPr>
          <w:rFonts w:asciiTheme="minorHAnsi" w:hAnsiTheme="minorHAnsi" w:cstheme="minorHAnsi"/>
          <w:sz w:val="24"/>
          <w:szCs w:val="24"/>
        </w:rPr>
        <w:t>1</w:t>
      </w:r>
      <w:r w:rsidRPr="00034919">
        <w:rPr>
          <w:rFonts w:asciiTheme="minorHAnsi" w:hAnsiTheme="minorHAnsi" w:cstheme="minorHAnsi"/>
          <w:sz w:val="24"/>
          <w:szCs w:val="24"/>
        </w:rPr>
        <w:t xml:space="preserve"> </w:t>
      </w:r>
      <w:r w:rsidR="001727F7">
        <w:rPr>
          <w:rFonts w:asciiTheme="minorHAnsi" w:hAnsiTheme="minorHAnsi" w:cstheme="minorHAnsi"/>
          <w:sz w:val="24"/>
          <w:szCs w:val="24"/>
        </w:rPr>
        <w:t>p</w:t>
      </w:r>
      <w:r w:rsidRPr="00034919">
        <w:rPr>
          <w:rFonts w:asciiTheme="minorHAnsi" w:hAnsiTheme="minorHAnsi" w:cstheme="minorHAnsi"/>
          <w:sz w:val="24"/>
          <w:szCs w:val="24"/>
        </w:rPr>
        <w:t>kt. 2 -4  Ustawy z dnia 29 sierpnia 1997 r. o usługach hotelarskich oraz usługach pilotów wycieczek i przewodników turystycznych</w:t>
      </w:r>
      <w:r w:rsidR="003A3BF1" w:rsidRPr="00034919">
        <w:rPr>
          <w:rFonts w:asciiTheme="minorHAnsi" w:hAnsiTheme="minorHAnsi" w:cstheme="minorHAnsi"/>
          <w:sz w:val="24"/>
          <w:szCs w:val="24"/>
        </w:rPr>
        <w:t xml:space="preserve"> </w:t>
      </w:r>
      <w:r w:rsidRPr="00034919">
        <w:rPr>
          <w:rFonts w:asciiTheme="minorHAnsi" w:hAnsiTheme="minorHAnsi" w:cstheme="minorHAnsi"/>
          <w:sz w:val="24"/>
          <w:szCs w:val="24"/>
        </w:rPr>
        <w:t>(t.j. Dz. U. z 2023 r., poz. 1944),</w:t>
      </w:r>
    </w:p>
    <w:p w14:paraId="655B32D8" w14:textId="2D9107FE" w:rsidR="00357AC0" w:rsidRPr="00034919" w:rsidRDefault="004C33B2" w:rsidP="00C96780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p</w:t>
      </w:r>
      <w:r w:rsidR="00357AC0" w:rsidRPr="00034919">
        <w:rPr>
          <w:rFonts w:asciiTheme="minorHAnsi" w:hAnsiTheme="minorHAnsi" w:cstheme="minorHAnsi"/>
          <w:sz w:val="24"/>
          <w:szCs w:val="24"/>
        </w:rPr>
        <w:t xml:space="preserve">rzedsiębiorca nie okazał </w:t>
      </w:r>
      <w:r w:rsidR="002D1F2D">
        <w:rPr>
          <w:rFonts w:asciiTheme="minorHAnsi" w:hAnsiTheme="minorHAnsi" w:cstheme="minorHAnsi"/>
          <w:sz w:val="24"/>
          <w:szCs w:val="24"/>
        </w:rPr>
        <w:t xml:space="preserve">w kontroli </w:t>
      </w:r>
      <w:r w:rsidR="00357AC0" w:rsidRPr="00034919">
        <w:rPr>
          <w:rFonts w:asciiTheme="minorHAnsi" w:hAnsiTheme="minorHAnsi" w:cstheme="minorHAnsi"/>
          <w:sz w:val="24"/>
          <w:szCs w:val="24"/>
        </w:rPr>
        <w:t xml:space="preserve">dokumentów określonych w § 4 ust. 1 pkt 1 lit. B Rozporządzenia tj.-ostatecznej decyzji o pozwoleniu na budowę oraz pozwoleniu na </w:t>
      </w:r>
      <w:r w:rsidR="00357AC0" w:rsidRPr="00034919">
        <w:rPr>
          <w:rFonts w:asciiTheme="minorHAnsi" w:hAnsiTheme="minorHAnsi" w:cstheme="minorHAnsi"/>
          <w:sz w:val="24"/>
          <w:szCs w:val="24"/>
        </w:rPr>
        <w:lastRenderedPageBreak/>
        <w:t>użytkowanie,</w:t>
      </w:r>
      <w:r w:rsidR="009E53DE" w:rsidRPr="00034919">
        <w:rPr>
          <w:rFonts w:asciiTheme="minorHAnsi" w:hAnsiTheme="minorHAnsi" w:cstheme="minorHAnsi"/>
          <w:sz w:val="24"/>
          <w:szCs w:val="24"/>
        </w:rPr>
        <w:t xml:space="preserve"> </w:t>
      </w:r>
      <w:r w:rsidR="00357AC0" w:rsidRPr="00034919">
        <w:rPr>
          <w:rFonts w:asciiTheme="minorHAnsi" w:hAnsiTheme="minorHAnsi" w:cstheme="minorHAnsi"/>
          <w:sz w:val="24"/>
          <w:szCs w:val="24"/>
        </w:rPr>
        <w:t>potwierdzających spełniania przez Pensjonat wymogów budowlanych określonych w art. 35 ust. 1 pkt 2</w:t>
      </w:r>
      <w:r w:rsidRPr="00034919">
        <w:rPr>
          <w:rFonts w:asciiTheme="minorHAnsi" w:hAnsiTheme="minorHAnsi" w:cstheme="minorHAnsi"/>
          <w:sz w:val="24"/>
          <w:szCs w:val="24"/>
        </w:rPr>
        <w:t xml:space="preserve"> ustawy o usługach hotelarskich,</w:t>
      </w:r>
    </w:p>
    <w:p w14:paraId="1A59C719" w14:textId="77777777" w:rsidR="00AD1992" w:rsidRPr="00034919" w:rsidRDefault="00AD1992" w:rsidP="00AD1992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przedsiębiorca nie okazał w kontroli pozwolenia na użytkowanie obiektu po przebudowie,</w:t>
      </w:r>
    </w:p>
    <w:p w14:paraId="0B348FA1" w14:textId="77777777" w:rsidR="00B4287F" w:rsidRPr="00034919" w:rsidRDefault="00B4287F" w:rsidP="00B4287F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obiekt nie spełniał wymagań co do wyposażenia węzła sanitarno-higienicznego w jednostce mieszkalnej, dostosowanej do potrzeb osób niepełnosprawnych,</w:t>
      </w:r>
    </w:p>
    <w:p w14:paraId="30C0C5C2" w14:textId="48DE9AB8" w:rsidR="00B4287F" w:rsidRPr="00034919" w:rsidRDefault="002D1F2D" w:rsidP="00B4287F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obiekt nie spełniał </w:t>
      </w:r>
      <w:r w:rsidR="00B4287F" w:rsidRPr="00034919">
        <w:rPr>
          <w:rFonts w:asciiTheme="minorHAnsi" w:hAnsiTheme="minorHAnsi" w:cstheme="minorHAnsi"/>
          <w:sz w:val="24"/>
          <w:szCs w:val="24"/>
        </w:rPr>
        <w:t>wymagań dotyczących hoteli, określonych w ustawie z dnia 29 sierpnia 1997 r. o usługach hotelarskich oraz usługach pilotów wycieczek i przewodników turystycznych (t.j. Dz. U. z 2023 r., poz. 1944),</w:t>
      </w:r>
    </w:p>
    <w:p w14:paraId="59E8D50D" w14:textId="72D3117F" w:rsidR="00A20EEE" w:rsidRPr="00034919" w:rsidRDefault="004C33B2" w:rsidP="00C96780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k</w:t>
      </w:r>
      <w:r w:rsidR="00A20EEE" w:rsidRPr="00034919">
        <w:rPr>
          <w:rFonts w:asciiTheme="minorHAnsi" w:hAnsiTheme="minorHAnsi" w:cstheme="minorHAnsi"/>
          <w:sz w:val="24"/>
          <w:szCs w:val="24"/>
        </w:rPr>
        <w:t>siążka obiektu budowlanego nie zawiera</w:t>
      </w:r>
      <w:r w:rsidR="009E53DE" w:rsidRPr="00034919">
        <w:rPr>
          <w:rFonts w:asciiTheme="minorHAnsi" w:hAnsiTheme="minorHAnsi" w:cstheme="minorHAnsi"/>
          <w:sz w:val="24"/>
          <w:szCs w:val="24"/>
        </w:rPr>
        <w:t>ła</w:t>
      </w:r>
      <w:r w:rsidRPr="00034919">
        <w:rPr>
          <w:rFonts w:asciiTheme="minorHAnsi" w:hAnsiTheme="minorHAnsi" w:cstheme="minorHAnsi"/>
          <w:sz w:val="24"/>
          <w:szCs w:val="24"/>
        </w:rPr>
        <w:t xml:space="preserve"> wpisów wymaganych przepisami,</w:t>
      </w:r>
    </w:p>
    <w:p w14:paraId="536C3451" w14:textId="1DBD8ACC" w:rsidR="00357AC0" w:rsidRPr="00034919" w:rsidRDefault="004C33B2" w:rsidP="00C96780">
      <w:pPr>
        <w:pStyle w:val="Akapitzlist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408" w:lineRule="auto"/>
        <w:ind w:left="28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p</w:t>
      </w:r>
      <w:r w:rsidR="00A20EEE" w:rsidRPr="00034919">
        <w:rPr>
          <w:rFonts w:asciiTheme="minorHAnsi" w:hAnsiTheme="minorHAnsi" w:cstheme="minorHAnsi"/>
          <w:sz w:val="24"/>
          <w:szCs w:val="24"/>
        </w:rPr>
        <w:t xml:space="preserve">rzedsiębiorca nie powiadomił organu prowadzącego ewidencję obiektów hotelarskich </w:t>
      </w:r>
      <w:r w:rsidR="00C5212C">
        <w:rPr>
          <w:rFonts w:asciiTheme="minorHAnsi" w:hAnsiTheme="minorHAnsi" w:cstheme="minorHAnsi"/>
          <w:sz w:val="24"/>
          <w:szCs w:val="24"/>
        </w:rPr>
        <w:br/>
      </w:r>
      <w:r w:rsidR="00A20EEE" w:rsidRPr="00034919">
        <w:rPr>
          <w:rFonts w:asciiTheme="minorHAnsi" w:hAnsiTheme="minorHAnsi" w:cstheme="minorHAnsi"/>
          <w:sz w:val="24"/>
          <w:szCs w:val="24"/>
        </w:rPr>
        <w:t>o przejściowym wstrzymaniu działalności Obiektu i tym samym naruszył § 17 ust. 2 Rozporządzenia Ministra Gospodarki i Pracy z dnia 19 sierpnia 2004 r. w sprawie obiektów hotelarskich i innych obiektów, w których świadczone są usługi hotelarskie.</w:t>
      </w:r>
    </w:p>
    <w:p w14:paraId="0180EB45" w14:textId="35DF8DFC" w:rsidR="00122F88" w:rsidRPr="00034919" w:rsidRDefault="00122F88" w:rsidP="00A13D78">
      <w:pPr>
        <w:pStyle w:val="Tekstpodstawowy"/>
        <w:spacing w:before="100" w:beforeAutospacing="1" w:after="0" w:line="360" w:lineRule="auto"/>
        <w:jc w:val="both"/>
        <w:rPr>
          <w:rFonts w:asciiTheme="minorHAnsi" w:hAnsiTheme="minorHAnsi" w:cstheme="minorHAnsi"/>
        </w:rPr>
      </w:pPr>
      <w:r w:rsidRPr="00034919">
        <w:rPr>
          <w:rFonts w:asciiTheme="minorHAnsi" w:hAnsiTheme="minorHAnsi" w:cstheme="minorHAnsi"/>
        </w:rPr>
        <w:t>W wyniku stwierdzo</w:t>
      </w:r>
      <w:r w:rsidR="00FC3A34" w:rsidRPr="00034919">
        <w:rPr>
          <w:rFonts w:asciiTheme="minorHAnsi" w:hAnsiTheme="minorHAnsi" w:cstheme="minorHAnsi"/>
        </w:rPr>
        <w:t xml:space="preserve">nych nieprawidłowości Marszałek </w:t>
      </w:r>
      <w:r w:rsidRPr="00034919">
        <w:rPr>
          <w:rFonts w:asciiTheme="minorHAnsi" w:hAnsiTheme="minorHAnsi" w:cstheme="minorHAnsi"/>
        </w:rPr>
        <w:t>Województwa Wielkopolskiego skierował wystąpienia pokontrolne z zaleceniami do następujących podmiotów:</w:t>
      </w:r>
    </w:p>
    <w:p w14:paraId="74CE565B" w14:textId="77777777" w:rsidR="001311F7" w:rsidRPr="00034919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Camping Malta w Poznaniu (kontrola przeprowadzona w 2023 r.),</w:t>
      </w:r>
    </w:p>
    <w:p w14:paraId="2AD3E802" w14:textId="77777777" w:rsidR="001311F7" w:rsidRPr="00034919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4919">
        <w:rPr>
          <w:rFonts w:asciiTheme="minorHAnsi" w:hAnsiTheme="minorHAnsi" w:cstheme="minorHAnsi"/>
          <w:sz w:val="24"/>
          <w:szCs w:val="24"/>
        </w:rPr>
        <w:t>Poznańskie Ośrodki Sportu i Rekreacji Samorządowy Zakład Budżetowy Oddział Centrum Hotelowe w Poznaniu (kontrola Hotelu MALTA w Poznaniu, przeprowadzona w 2023 r.),</w:t>
      </w:r>
    </w:p>
    <w:p w14:paraId="1E784D73" w14:textId="3E83667E" w:rsidR="001311F7" w:rsidRPr="00034919" w:rsidRDefault="00C5212C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Hotel Zielony sp. z o.o. s</w:t>
      </w:r>
      <w:r w:rsidR="001311F7" w:rsidRPr="00034919">
        <w:rPr>
          <w:rFonts w:asciiTheme="minorHAnsi" w:hAnsiTheme="minorHAnsi" w:cstheme="minorHAnsi"/>
          <w:sz w:val="24"/>
          <w:szCs w:val="24"/>
        </w:rPr>
        <w:t>p. k. w Poznaniu (kontrola Hotelu Zielony w Poznaniu, przeprowadzona w 2023 r.),</w:t>
      </w:r>
    </w:p>
    <w:p w14:paraId="083FFB83" w14:textId="77777777" w:rsidR="001311F7" w:rsidRPr="00C5212C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pacing w:val="-6"/>
          <w:sz w:val="24"/>
          <w:szCs w:val="24"/>
        </w:rPr>
        <w:t xml:space="preserve">Restauracja Pensjonat LIDO Danuta Kowalska w Antoninie (kontrola Pensjonatu LIDO </w:t>
      </w:r>
      <w:r w:rsidRPr="00C5212C">
        <w:rPr>
          <w:rFonts w:asciiTheme="minorHAnsi" w:hAnsiTheme="minorHAnsi" w:cstheme="minorHAnsi"/>
          <w:spacing w:val="-6"/>
          <w:sz w:val="24"/>
          <w:szCs w:val="24"/>
        </w:rPr>
        <w:br/>
        <w:t>w Antoninie)</w:t>
      </w:r>
      <w:r w:rsidRPr="00C5212C">
        <w:rPr>
          <w:rFonts w:asciiTheme="minorHAnsi" w:hAnsiTheme="minorHAnsi" w:cstheme="minorHAnsi"/>
          <w:sz w:val="24"/>
          <w:szCs w:val="24"/>
        </w:rPr>
        <w:t>,</w:t>
      </w:r>
    </w:p>
    <w:p w14:paraId="19A0960D" w14:textId="1FE9C6B7" w:rsidR="001311F7" w:rsidRPr="00C5212C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C5212C">
        <w:rPr>
          <w:rFonts w:asciiTheme="minorHAnsi" w:hAnsiTheme="minorHAnsi" w:cstheme="minorHAnsi"/>
          <w:spacing w:val="-4"/>
          <w:sz w:val="24"/>
          <w:szCs w:val="24"/>
        </w:rPr>
        <w:t>Motel „Za Miedzą” s.c. Mikołaj Jeziorny, Tomasz Jeziorny, Lidia Jeziorna w m. Chojęcin – Szum</w:t>
      </w:r>
      <w:r w:rsidR="001B2C1D" w:rsidRPr="00C5212C">
        <w:rPr>
          <w:rFonts w:asciiTheme="minorHAnsi" w:hAnsiTheme="minorHAnsi" w:cstheme="minorHAnsi"/>
          <w:spacing w:val="-4"/>
          <w:sz w:val="24"/>
          <w:szCs w:val="24"/>
        </w:rPr>
        <w:t xml:space="preserve"> (kontrola Motelu „Za Miedzą w m. Chojęcin)</w:t>
      </w:r>
      <w:r w:rsidRPr="00C5212C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40A932CF" w14:textId="77777777" w:rsidR="001311F7" w:rsidRPr="00C5212C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C5212C">
        <w:rPr>
          <w:rFonts w:asciiTheme="minorHAnsi" w:hAnsiTheme="minorHAnsi" w:cstheme="minorHAnsi"/>
          <w:spacing w:val="-6"/>
          <w:sz w:val="24"/>
          <w:szCs w:val="24"/>
        </w:rPr>
        <w:t>Firma Marek Grześkowiak w m. Smyczyna (kontrola Hotelu RANCZO SMYCZYNA w m. Smyczyna</w:t>
      </w:r>
      <w:r w:rsidRPr="00C5212C">
        <w:rPr>
          <w:rFonts w:asciiTheme="minorHAnsi" w:hAnsiTheme="minorHAnsi" w:cstheme="minorHAnsi"/>
          <w:spacing w:val="-4"/>
          <w:sz w:val="24"/>
          <w:szCs w:val="24"/>
        </w:rPr>
        <w:t>),</w:t>
      </w:r>
    </w:p>
    <w:p w14:paraId="360F10FB" w14:textId="42315BF8" w:rsidR="001311F7" w:rsidRPr="00C5212C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212C">
        <w:rPr>
          <w:rFonts w:asciiTheme="minorHAnsi" w:hAnsiTheme="minorHAnsi" w:cstheme="minorHAnsi"/>
          <w:spacing w:val="-6"/>
          <w:sz w:val="24"/>
          <w:szCs w:val="24"/>
        </w:rPr>
        <w:t xml:space="preserve">PPHU ACWADOR R.D.D. Kołodziejczak sp. j. w m. Prokopów (kontrola Hotelu ACWADOR </w:t>
      </w:r>
      <w:r w:rsidRPr="00C5212C">
        <w:rPr>
          <w:rFonts w:asciiTheme="minorHAnsi" w:hAnsiTheme="minorHAnsi" w:cstheme="minorHAnsi"/>
          <w:spacing w:val="-6"/>
          <w:sz w:val="24"/>
          <w:szCs w:val="24"/>
        </w:rPr>
        <w:br/>
        <w:t>w m. Prokopów)</w:t>
      </w:r>
      <w:r w:rsidR="004C33B2" w:rsidRPr="00C5212C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71486EEF" w14:textId="77777777" w:rsidR="000555A4" w:rsidRPr="00C5212C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P.H.U. „MAFPOL” Arkadiusz Figiel w Kaliszu (kontrola Hotelu Villa Royal w Ostrowie Wlkp.),</w:t>
      </w:r>
    </w:p>
    <w:p w14:paraId="7AECE022" w14:textId="37EA9141" w:rsidR="001311F7" w:rsidRPr="00C5212C" w:rsidRDefault="000555A4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lastRenderedPageBreak/>
        <w:t xml:space="preserve">LWBP Consulting </w:t>
      </w:r>
      <w:r w:rsidR="001311F7" w:rsidRPr="00C5212C">
        <w:rPr>
          <w:rFonts w:asciiTheme="minorHAnsi" w:hAnsiTheme="minorHAnsi" w:cstheme="minorHAnsi"/>
          <w:sz w:val="24"/>
          <w:szCs w:val="24"/>
        </w:rPr>
        <w:t xml:space="preserve">Artur Owczarek Piotr Bryński s.c. w Kaliszu (kontrola Hotelu EUROPA </w:t>
      </w:r>
      <w:r w:rsidR="00C5212C">
        <w:rPr>
          <w:rFonts w:asciiTheme="minorHAnsi" w:hAnsiTheme="minorHAnsi" w:cstheme="minorHAnsi"/>
          <w:sz w:val="24"/>
          <w:szCs w:val="24"/>
        </w:rPr>
        <w:br/>
      </w:r>
      <w:r w:rsidR="001311F7" w:rsidRPr="00C5212C">
        <w:rPr>
          <w:rFonts w:asciiTheme="minorHAnsi" w:hAnsiTheme="minorHAnsi" w:cstheme="minorHAnsi"/>
          <w:sz w:val="24"/>
          <w:szCs w:val="24"/>
        </w:rPr>
        <w:t>w Kaliszu),</w:t>
      </w:r>
    </w:p>
    <w:p w14:paraId="6C5F6E5C" w14:textId="59EC1CB3" w:rsidR="001311F7" w:rsidRPr="00C5212C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Zdzisław Mielcarek MALIBU-BIS w m. Kościelna Wieś (kontrola Hotelu MALIBU BIS </w:t>
      </w:r>
      <w:r w:rsidR="00C5212C">
        <w:rPr>
          <w:rFonts w:asciiTheme="minorHAnsi" w:hAnsiTheme="minorHAnsi" w:cstheme="minorHAnsi"/>
          <w:sz w:val="24"/>
          <w:szCs w:val="24"/>
        </w:rPr>
        <w:br/>
      </w:r>
      <w:r w:rsidRPr="00C5212C">
        <w:rPr>
          <w:rFonts w:asciiTheme="minorHAnsi" w:hAnsiTheme="minorHAnsi" w:cstheme="minorHAnsi"/>
          <w:sz w:val="24"/>
          <w:szCs w:val="24"/>
        </w:rPr>
        <w:t>w m. Kościelna Wieś),</w:t>
      </w:r>
    </w:p>
    <w:p w14:paraId="2419C2EC" w14:textId="77777777" w:rsidR="001311F7" w:rsidRPr="00C5212C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C5212C">
        <w:rPr>
          <w:rFonts w:asciiTheme="minorHAnsi" w:hAnsiTheme="minorHAnsi" w:cstheme="minorHAnsi"/>
          <w:spacing w:val="-6"/>
          <w:sz w:val="24"/>
          <w:szCs w:val="24"/>
        </w:rPr>
        <w:t>Raniś+Raniś Pensjonat SIODŁO Janusz Raniś w m. Świętno (kontrola Pensjonatu SIODŁO w m. Wilcze),</w:t>
      </w:r>
    </w:p>
    <w:p w14:paraId="0715F998" w14:textId="5CBD7787" w:rsidR="00761C0A" w:rsidRPr="00C5212C" w:rsidRDefault="001311F7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C5212C">
        <w:rPr>
          <w:rFonts w:asciiTheme="minorHAnsi" w:hAnsiTheme="minorHAnsi" w:cstheme="minorHAnsi"/>
          <w:spacing w:val="-6"/>
          <w:sz w:val="24"/>
          <w:szCs w:val="24"/>
        </w:rPr>
        <w:t>Jolanta Zielińska Sklep Spożywczo – Przemysłowy Hotel Rusałka w m. Russów (kontrola H</w:t>
      </w:r>
      <w:r w:rsidR="00761C0A" w:rsidRPr="00C5212C">
        <w:rPr>
          <w:rFonts w:asciiTheme="minorHAnsi" w:hAnsiTheme="minorHAnsi" w:cstheme="minorHAnsi"/>
          <w:spacing w:val="-6"/>
          <w:sz w:val="24"/>
          <w:szCs w:val="24"/>
        </w:rPr>
        <w:t>otelu</w:t>
      </w:r>
      <w:r w:rsidRPr="00C5212C">
        <w:rPr>
          <w:rFonts w:asciiTheme="minorHAnsi" w:hAnsiTheme="minorHAnsi" w:cstheme="minorHAnsi"/>
          <w:spacing w:val="-6"/>
          <w:sz w:val="24"/>
          <w:szCs w:val="24"/>
        </w:rPr>
        <w:t xml:space="preserve"> RUSAŁKA w m. Russów), </w:t>
      </w:r>
    </w:p>
    <w:p w14:paraId="108F1D05" w14:textId="7CE8A9F7" w:rsidR="00D9336E" w:rsidRPr="00C5212C" w:rsidRDefault="00D9336E" w:rsidP="00011824">
      <w:pPr>
        <w:pStyle w:val="Tekstpodstawowy21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C5212C">
        <w:rPr>
          <w:rFonts w:asciiTheme="minorHAnsi" w:hAnsiTheme="minorHAnsi" w:cstheme="minorHAnsi"/>
          <w:spacing w:val="-6"/>
          <w:sz w:val="24"/>
          <w:szCs w:val="24"/>
        </w:rPr>
        <w:t>P.U.P. I H. "REM</w:t>
      </w:r>
      <w:r w:rsidR="00761C0A" w:rsidRPr="00C5212C">
        <w:rPr>
          <w:rFonts w:asciiTheme="minorHAnsi" w:hAnsiTheme="minorHAnsi" w:cstheme="minorHAnsi"/>
          <w:spacing w:val="-6"/>
          <w:sz w:val="24"/>
          <w:szCs w:val="24"/>
        </w:rPr>
        <w:t>O BUD" "DWOREK ZACISZE" Mirosław Urabaniak we Wrześni (kontrola Hotel</w:t>
      </w:r>
      <w:r w:rsidR="004C33B2" w:rsidRPr="00C5212C">
        <w:rPr>
          <w:rFonts w:asciiTheme="minorHAnsi" w:hAnsiTheme="minorHAnsi" w:cstheme="minorHAnsi"/>
          <w:spacing w:val="-6"/>
          <w:sz w:val="24"/>
          <w:szCs w:val="24"/>
        </w:rPr>
        <w:t>u Dworek Zacisze w Bierzglinku).</w:t>
      </w:r>
    </w:p>
    <w:p w14:paraId="3F777C5C" w14:textId="414EBE48" w:rsidR="00122F88" w:rsidRPr="00C5212C" w:rsidRDefault="00DF24B3" w:rsidP="00132A36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uppressAutoHyphens/>
        <w:spacing w:before="100" w:beforeAutospacing="1" w:line="360" w:lineRule="auto"/>
        <w:ind w:left="284" w:hanging="284"/>
        <w:jc w:val="both"/>
        <w:outlineLvl w:val="1"/>
        <w:rPr>
          <w:rFonts w:asciiTheme="minorHAnsi" w:hAnsiTheme="minorHAnsi" w:cstheme="minorHAnsi"/>
          <w:b/>
          <w:i/>
        </w:rPr>
      </w:pPr>
      <w:bookmarkStart w:id="17" w:name="_Toc155790700"/>
      <w:r w:rsidRPr="00C5212C">
        <w:rPr>
          <w:rFonts w:asciiTheme="minorHAnsi" w:hAnsiTheme="minorHAnsi" w:cstheme="minorHAnsi"/>
          <w:b/>
        </w:rPr>
        <w:t xml:space="preserve">Kontrole </w:t>
      </w:r>
      <w:r w:rsidRPr="00C5212C">
        <w:rPr>
          <w:rFonts w:asciiTheme="minorHAnsi" w:hAnsiTheme="minorHAnsi" w:cstheme="minorHAnsi"/>
          <w:b/>
          <w:i/>
        </w:rPr>
        <w:t>w zakresie zgodności działania organiz</w:t>
      </w:r>
      <w:r w:rsidR="00B16DB7" w:rsidRPr="00C5212C">
        <w:rPr>
          <w:rFonts w:asciiTheme="minorHAnsi" w:hAnsiTheme="minorHAnsi" w:cstheme="minorHAnsi"/>
          <w:b/>
          <w:i/>
        </w:rPr>
        <w:t xml:space="preserve">atora turystyki z </w:t>
      </w:r>
      <w:r w:rsidRPr="00C5212C">
        <w:rPr>
          <w:rFonts w:asciiTheme="minorHAnsi" w:hAnsiTheme="minorHAnsi" w:cstheme="minorHAnsi"/>
          <w:b/>
          <w:i/>
        </w:rPr>
        <w:t>ustawą z dnia 24 listopada 201</w:t>
      </w:r>
      <w:r w:rsidR="001D07F4" w:rsidRPr="00C5212C">
        <w:rPr>
          <w:rFonts w:asciiTheme="minorHAnsi" w:hAnsiTheme="minorHAnsi" w:cstheme="minorHAnsi"/>
          <w:b/>
          <w:i/>
        </w:rPr>
        <w:t xml:space="preserve">7 r. o imprezach turystycznych </w:t>
      </w:r>
      <w:r w:rsidRPr="00C5212C">
        <w:rPr>
          <w:rFonts w:asciiTheme="minorHAnsi" w:hAnsiTheme="minorHAnsi" w:cstheme="minorHAnsi"/>
          <w:b/>
          <w:i/>
        </w:rPr>
        <w:t>i powiązanych usługach turystycznych</w:t>
      </w:r>
      <w:r w:rsidR="00DD0E33" w:rsidRPr="00C5212C">
        <w:rPr>
          <w:rFonts w:asciiTheme="minorHAnsi" w:hAnsiTheme="minorHAnsi" w:cstheme="minorHAnsi"/>
          <w:b/>
          <w:i/>
        </w:rPr>
        <w:t xml:space="preserve"> </w:t>
      </w:r>
      <w:r w:rsidR="00A3530F" w:rsidRPr="00C5212C">
        <w:rPr>
          <w:rFonts w:asciiTheme="minorHAnsi" w:hAnsiTheme="minorHAnsi" w:cstheme="minorHAnsi"/>
          <w:b/>
          <w:i/>
        </w:rPr>
        <w:t>(</w:t>
      </w:r>
      <w:r w:rsidR="002E2452" w:rsidRPr="00C5212C">
        <w:rPr>
          <w:rFonts w:asciiTheme="minorHAnsi" w:hAnsiTheme="minorHAnsi" w:cstheme="minorHAnsi"/>
          <w:b/>
          <w:i/>
        </w:rPr>
        <w:t>t</w:t>
      </w:r>
      <w:r w:rsidR="009461D6" w:rsidRPr="00C5212C">
        <w:rPr>
          <w:rFonts w:asciiTheme="minorHAnsi" w:hAnsiTheme="minorHAnsi" w:cstheme="minorHAnsi"/>
          <w:b/>
          <w:i/>
        </w:rPr>
        <w:t>j.</w:t>
      </w:r>
      <w:r w:rsidR="002E2452" w:rsidRPr="00C5212C">
        <w:rPr>
          <w:rFonts w:asciiTheme="minorHAnsi" w:hAnsiTheme="minorHAnsi" w:cstheme="minorHAnsi"/>
          <w:b/>
          <w:i/>
        </w:rPr>
        <w:t>:</w:t>
      </w:r>
      <w:r w:rsidR="009461D6" w:rsidRPr="00C5212C">
        <w:rPr>
          <w:rFonts w:asciiTheme="minorHAnsi" w:hAnsiTheme="minorHAnsi" w:cstheme="minorHAnsi"/>
          <w:b/>
          <w:i/>
        </w:rPr>
        <w:t xml:space="preserve"> </w:t>
      </w:r>
      <w:r w:rsidR="00A3530F" w:rsidRPr="00C5212C">
        <w:rPr>
          <w:rFonts w:asciiTheme="minorHAnsi" w:hAnsiTheme="minorHAnsi" w:cstheme="minorHAnsi"/>
          <w:b/>
          <w:i/>
        </w:rPr>
        <w:t>Dz. U. z 20</w:t>
      </w:r>
      <w:r w:rsidR="006C36DF" w:rsidRPr="00C5212C">
        <w:rPr>
          <w:rFonts w:asciiTheme="minorHAnsi" w:hAnsiTheme="minorHAnsi" w:cstheme="minorHAnsi"/>
          <w:b/>
          <w:i/>
        </w:rPr>
        <w:t>2</w:t>
      </w:r>
      <w:r w:rsidR="00D7382B" w:rsidRPr="00C5212C">
        <w:rPr>
          <w:rFonts w:asciiTheme="minorHAnsi" w:hAnsiTheme="minorHAnsi" w:cstheme="minorHAnsi"/>
          <w:b/>
          <w:i/>
        </w:rPr>
        <w:t>3</w:t>
      </w:r>
      <w:r w:rsidR="00A3530F" w:rsidRPr="00C5212C">
        <w:rPr>
          <w:rFonts w:asciiTheme="minorHAnsi" w:hAnsiTheme="minorHAnsi" w:cstheme="minorHAnsi"/>
          <w:b/>
          <w:i/>
        </w:rPr>
        <w:t xml:space="preserve"> r., poz. </w:t>
      </w:r>
      <w:r w:rsidR="00D7382B" w:rsidRPr="00C5212C">
        <w:rPr>
          <w:rFonts w:asciiTheme="minorHAnsi" w:hAnsiTheme="minorHAnsi" w:cstheme="minorHAnsi"/>
          <w:b/>
          <w:i/>
        </w:rPr>
        <w:t>2211</w:t>
      </w:r>
      <w:r w:rsidRPr="00C5212C">
        <w:rPr>
          <w:rFonts w:asciiTheme="minorHAnsi" w:hAnsiTheme="minorHAnsi" w:cstheme="minorHAnsi"/>
          <w:b/>
          <w:i/>
        </w:rPr>
        <w:t xml:space="preserve">), </w:t>
      </w:r>
      <w:r w:rsidRPr="00C5212C">
        <w:rPr>
          <w:rFonts w:asciiTheme="minorHAnsi" w:hAnsiTheme="minorHAnsi" w:cstheme="minorHAnsi"/>
          <w:b/>
        </w:rPr>
        <w:t xml:space="preserve">przeprowadzane przez Departament Sportu i Turystyki, wykazały, że najczęściej występowały niżej </w:t>
      </w:r>
      <w:r w:rsidR="000C3B25" w:rsidRPr="00C5212C">
        <w:rPr>
          <w:rFonts w:asciiTheme="minorHAnsi" w:hAnsiTheme="minorHAnsi" w:cstheme="minorHAnsi"/>
          <w:b/>
        </w:rPr>
        <w:t>w</w:t>
      </w:r>
      <w:r w:rsidRPr="00C5212C">
        <w:rPr>
          <w:rFonts w:asciiTheme="minorHAnsi" w:hAnsiTheme="minorHAnsi" w:cstheme="minorHAnsi"/>
          <w:b/>
        </w:rPr>
        <w:t>ymienione</w:t>
      </w:r>
      <w:r w:rsidR="000F0F8B" w:rsidRPr="00C5212C">
        <w:rPr>
          <w:rFonts w:asciiTheme="minorHAnsi" w:hAnsiTheme="minorHAnsi" w:cstheme="minorHAnsi"/>
          <w:b/>
        </w:rPr>
        <w:t xml:space="preserve"> </w:t>
      </w:r>
      <w:r w:rsidRPr="00C5212C">
        <w:rPr>
          <w:rFonts w:asciiTheme="minorHAnsi" w:hAnsiTheme="minorHAnsi" w:cstheme="minorHAnsi"/>
          <w:b/>
        </w:rPr>
        <w:t>nieprawidłowości:</w:t>
      </w:r>
      <w:bookmarkEnd w:id="17"/>
    </w:p>
    <w:p w14:paraId="65EAB840" w14:textId="3E3D120C" w:rsidR="00122F88" w:rsidRPr="00C5212C" w:rsidRDefault="0082339E" w:rsidP="00B2013C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przedsiębiorca</w:t>
      </w:r>
      <w:r w:rsidR="00320C8F" w:rsidRPr="00C5212C">
        <w:rPr>
          <w:rFonts w:asciiTheme="minorHAnsi" w:hAnsiTheme="minorHAnsi" w:cstheme="minorHAnsi"/>
          <w:sz w:val="24"/>
          <w:szCs w:val="24"/>
        </w:rPr>
        <w:t xml:space="preserve"> pobierał </w:t>
      </w:r>
      <w:r w:rsidR="00122F88" w:rsidRPr="00C5212C">
        <w:rPr>
          <w:rFonts w:asciiTheme="minorHAnsi" w:hAnsiTheme="minorHAnsi" w:cstheme="minorHAnsi"/>
          <w:sz w:val="24"/>
          <w:szCs w:val="24"/>
        </w:rPr>
        <w:t xml:space="preserve">od klientów </w:t>
      </w:r>
      <w:r w:rsidR="00320C8F" w:rsidRPr="00C5212C">
        <w:rPr>
          <w:rFonts w:asciiTheme="minorHAnsi" w:hAnsiTheme="minorHAnsi" w:cstheme="minorHAnsi"/>
          <w:sz w:val="24"/>
          <w:szCs w:val="24"/>
        </w:rPr>
        <w:t xml:space="preserve">przedpłaty na poczet przyszłej imprezy turystycznej </w:t>
      </w:r>
      <w:r w:rsidRPr="00C5212C">
        <w:rPr>
          <w:rFonts w:asciiTheme="minorHAnsi" w:hAnsiTheme="minorHAnsi" w:cstheme="minorHAnsi"/>
          <w:sz w:val="24"/>
          <w:szCs w:val="24"/>
        </w:rPr>
        <w:t xml:space="preserve">w terminie wcześniejszym </w:t>
      </w:r>
      <w:r w:rsidR="00122F88" w:rsidRPr="00C5212C">
        <w:rPr>
          <w:rFonts w:asciiTheme="minorHAnsi" w:hAnsiTheme="minorHAnsi" w:cstheme="minorHAnsi"/>
          <w:sz w:val="24"/>
          <w:szCs w:val="24"/>
        </w:rPr>
        <w:t>i innej wy</w:t>
      </w:r>
      <w:r w:rsidR="00CA6CE8" w:rsidRPr="00C5212C">
        <w:rPr>
          <w:rFonts w:asciiTheme="minorHAnsi" w:hAnsiTheme="minorHAnsi" w:cstheme="minorHAnsi"/>
          <w:sz w:val="24"/>
          <w:szCs w:val="24"/>
        </w:rPr>
        <w:t xml:space="preserve">sokości, aniżeli określone w </w:t>
      </w:r>
      <w:r w:rsidR="00320C8F" w:rsidRPr="00C5212C">
        <w:rPr>
          <w:rFonts w:asciiTheme="minorHAnsi" w:hAnsiTheme="minorHAnsi" w:cstheme="minorHAnsi"/>
          <w:sz w:val="24"/>
          <w:szCs w:val="24"/>
        </w:rPr>
        <w:t>gwarancji ubezpieczeniowej</w:t>
      </w:r>
      <w:r w:rsidR="00CA6CE8" w:rsidRPr="00C5212C">
        <w:rPr>
          <w:rFonts w:asciiTheme="minorHAnsi" w:hAnsiTheme="minorHAnsi" w:cstheme="minorHAnsi"/>
          <w:sz w:val="24"/>
          <w:szCs w:val="24"/>
        </w:rPr>
        <w:t xml:space="preserve">, </w:t>
      </w:r>
      <w:r w:rsidR="00CA6CE8" w:rsidRPr="00C5212C">
        <w:rPr>
          <w:rFonts w:asciiTheme="minorHAnsi" w:hAnsiTheme="minorHAnsi" w:cstheme="minorHAnsi"/>
          <w:spacing w:val="-2"/>
          <w:sz w:val="24"/>
          <w:szCs w:val="24"/>
        </w:rPr>
        <w:t xml:space="preserve">zawartej w związku </w:t>
      </w:r>
      <w:r w:rsidR="007F039B" w:rsidRPr="00C5212C">
        <w:rPr>
          <w:rFonts w:asciiTheme="minorHAnsi" w:hAnsiTheme="minorHAnsi" w:cstheme="minorHAnsi"/>
          <w:spacing w:val="-2"/>
          <w:sz w:val="24"/>
          <w:szCs w:val="24"/>
        </w:rPr>
        <w:t xml:space="preserve">z </w:t>
      </w:r>
      <w:r w:rsidR="00122F88" w:rsidRPr="00C5212C">
        <w:rPr>
          <w:rFonts w:asciiTheme="minorHAnsi" w:hAnsiTheme="minorHAnsi" w:cstheme="minorHAnsi"/>
          <w:spacing w:val="-2"/>
          <w:sz w:val="24"/>
          <w:szCs w:val="24"/>
        </w:rPr>
        <w:t xml:space="preserve">działalnością wykonywaną przez organizatorów </w:t>
      </w:r>
      <w:r w:rsidR="00122F88" w:rsidRPr="00C5212C">
        <w:rPr>
          <w:rFonts w:asciiTheme="minorHAnsi" w:hAnsiTheme="minorHAnsi" w:cstheme="minorHAnsi"/>
          <w:spacing w:val="-4"/>
          <w:sz w:val="24"/>
          <w:szCs w:val="24"/>
        </w:rPr>
        <w:t>turystyki</w:t>
      </w:r>
      <w:r w:rsidR="00CA6CE8" w:rsidRPr="00C5212C">
        <w:rPr>
          <w:rFonts w:asciiTheme="minorHAnsi" w:hAnsiTheme="minorHAnsi" w:cstheme="minorHAnsi"/>
          <w:spacing w:val="-4"/>
          <w:sz w:val="24"/>
          <w:szCs w:val="24"/>
        </w:rPr>
        <w:t xml:space="preserve"> lub przedsiębiorców ułatwiających nabywanie powiązanych usług turystycznych</w:t>
      </w:r>
      <w:r w:rsidR="00CA6CE8" w:rsidRPr="00C5212C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8AB5F7D" w14:textId="77777777" w:rsidR="00582CC8" w:rsidRPr="00C5212C" w:rsidRDefault="00122F88" w:rsidP="00B2013C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pacing w:before="12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deklaracje, o których mowa </w:t>
      </w:r>
      <w:r w:rsidR="004F3216" w:rsidRPr="00C5212C">
        <w:rPr>
          <w:rFonts w:asciiTheme="minorHAnsi" w:hAnsiTheme="minorHAnsi" w:cstheme="minorHAnsi"/>
          <w:sz w:val="24"/>
          <w:szCs w:val="24"/>
        </w:rPr>
        <w:t xml:space="preserve">w </w:t>
      </w:r>
      <w:r w:rsidR="00D36660" w:rsidRPr="00C5212C">
        <w:rPr>
          <w:rFonts w:asciiTheme="minorHAnsi" w:hAnsiTheme="minorHAnsi" w:cstheme="minorHAnsi"/>
          <w:sz w:val="24"/>
          <w:szCs w:val="24"/>
        </w:rPr>
        <w:t>art. 7 ust. 1 pkt 4 ustawy o imprezach turystycznych</w:t>
      </w:r>
      <w:r w:rsidR="00582CC8" w:rsidRPr="00C5212C">
        <w:rPr>
          <w:rFonts w:asciiTheme="minorHAnsi" w:hAnsiTheme="minorHAnsi" w:cstheme="minorHAnsi"/>
          <w:sz w:val="24"/>
          <w:szCs w:val="24"/>
        </w:rPr>
        <w:t>:</w:t>
      </w:r>
      <w:r w:rsidRPr="00C521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7B425B" w14:textId="48FD93E8" w:rsidR="006250B7" w:rsidRPr="00C5212C" w:rsidRDefault="00122F88" w:rsidP="00011824">
      <w:pPr>
        <w:pStyle w:val="Akapitzlist0"/>
        <w:numPr>
          <w:ilvl w:val="0"/>
          <w:numId w:val="24"/>
        </w:numPr>
        <w:spacing w:before="12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zawierały nierzetelne dane</w:t>
      </w:r>
      <w:r w:rsidR="00D543B5" w:rsidRPr="00C5212C">
        <w:rPr>
          <w:rFonts w:asciiTheme="minorHAnsi" w:hAnsiTheme="minorHAnsi" w:cstheme="minorHAnsi"/>
          <w:sz w:val="24"/>
          <w:szCs w:val="24"/>
        </w:rPr>
        <w:t>,</w:t>
      </w:r>
      <w:r w:rsidR="00391BE1" w:rsidRPr="00C521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CA50E6" w14:textId="77777777" w:rsidR="00567EB7" w:rsidRPr="00C5212C" w:rsidRDefault="00567EB7" w:rsidP="00011824">
      <w:pPr>
        <w:pStyle w:val="Akapitzlist0"/>
        <w:numPr>
          <w:ilvl w:val="0"/>
          <w:numId w:val="24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Przedsiębiorca deklarował i tym samym naliczał składki do TFG za wszystkie imprezy turystyczne jako wyjazdy realizowane na terytorium państw pozaeuropejskich </w:t>
      </w:r>
      <w:r w:rsidRPr="00C5212C">
        <w:rPr>
          <w:rFonts w:asciiTheme="minorHAnsi" w:hAnsiTheme="minorHAnsi" w:cstheme="minorHAnsi"/>
          <w:sz w:val="24"/>
          <w:szCs w:val="24"/>
        </w:rPr>
        <w:br/>
        <w:t xml:space="preserve">z wykorzystaniem innego środka transportu niż transport lotniczy w ramach przewozu czarterowego, mimo że kilka imprez turystycznych było realizowanych na terytorium państw europejskich, </w:t>
      </w:r>
    </w:p>
    <w:p w14:paraId="6281E1B0" w14:textId="0931584A" w:rsidR="00391BE1" w:rsidRPr="00C5212C" w:rsidRDefault="00122F88" w:rsidP="00011824">
      <w:pPr>
        <w:pStyle w:val="Akapitzlist0"/>
        <w:numPr>
          <w:ilvl w:val="0"/>
          <w:numId w:val="24"/>
        </w:numPr>
        <w:spacing w:before="12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złożone zostały do Ubezpieczeniowego Funduszu Gwarancyjnego po </w:t>
      </w:r>
      <w:r w:rsidR="00582CC8" w:rsidRPr="00C5212C">
        <w:rPr>
          <w:rFonts w:asciiTheme="minorHAnsi" w:hAnsiTheme="minorHAnsi" w:cstheme="minorHAnsi"/>
          <w:sz w:val="24"/>
          <w:szCs w:val="24"/>
        </w:rPr>
        <w:t xml:space="preserve">upływie </w:t>
      </w:r>
      <w:r w:rsidR="003A253D" w:rsidRPr="00C5212C">
        <w:rPr>
          <w:rFonts w:asciiTheme="minorHAnsi" w:hAnsiTheme="minorHAnsi" w:cstheme="minorHAnsi"/>
          <w:sz w:val="24"/>
          <w:szCs w:val="24"/>
        </w:rPr>
        <w:t>ustawowego terminu</w:t>
      </w:r>
      <w:r w:rsidR="00953C7F" w:rsidRPr="00C5212C">
        <w:rPr>
          <w:rFonts w:asciiTheme="minorHAnsi" w:hAnsiTheme="minorHAnsi" w:cstheme="minorHAnsi"/>
          <w:sz w:val="24"/>
          <w:szCs w:val="24"/>
        </w:rPr>
        <w:t>,</w:t>
      </w:r>
    </w:p>
    <w:p w14:paraId="2EB92D8C" w14:textId="6C0E9CEB" w:rsidR="00A82DD4" w:rsidRPr="00C5212C" w:rsidRDefault="0038337E" w:rsidP="00B2013C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pacing w:before="12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wykaz</w:t>
      </w:r>
      <w:r w:rsidR="00134B32" w:rsidRPr="00C5212C">
        <w:rPr>
          <w:rFonts w:asciiTheme="minorHAnsi" w:hAnsiTheme="minorHAnsi" w:cstheme="minorHAnsi"/>
          <w:sz w:val="24"/>
          <w:szCs w:val="24"/>
        </w:rPr>
        <w:t xml:space="preserve"> umów</w:t>
      </w:r>
      <w:r w:rsidR="00A82DD4" w:rsidRPr="00C5212C">
        <w:rPr>
          <w:rFonts w:asciiTheme="minorHAnsi" w:hAnsiTheme="minorHAnsi" w:cstheme="minorHAnsi"/>
          <w:sz w:val="24"/>
          <w:szCs w:val="24"/>
        </w:rPr>
        <w:t xml:space="preserve">, o którym mowa </w:t>
      </w:r>
      <w:r w:rsidR="004F3216" w:rsidRPr="00C5212C">
        <w:rPr>
          <w:rFonts w:asciiTheme="minorHAnsi" w:hAnsiTheme="minorHAnsi" w:cstheme="minorHAnsi"/>
          <w:sz w:val="24"/>
          <w:szCs w:val="24"/>
        </w:rPr>
        <w:t xml:space="preserve">w </w:t>
      </w:r>
      <w:r w:rsidR="00A82DD4" w:rsidRPr="00C5212C">
        <w:rPr>
          <w:rFonts w:asciiTheme="minorHAnsi" w:hAnsiTheme="minorHAnsi" w:cstheme="minorHAnsi"/>
          <w:sz w:val="24"/>
          <w:szCs w:val="24"/>
        </w:rPr>
        <w:t>art. 9 ust. 1 ustawy o imprez</w:t>
      </w:r>
      <w:r w:rsidR="00B2013C" w:rsidRPr="00C5212C">
        <w:rPr>
          <w:rFonts w:asciiTheme="minorHAnsi" w:hAnsiTheme="minorHAnsi" w:cstheme="minorHAnsi"/>
          <w:sz w:val="24"/>
          <w:szCs w:val="24"/>
        </w:rPr>
        <w:t xml:space="preserve">ach turystycznych, nie zawierał </w:t>
      </w:r>
      <w:r w:rsidR="00A82DD4" w:rsidRPr="00C5212C">
        <w:rPr>
          <w:rFonts w:asciiTheme="minorHAnsi" w:hAnsiTheme="minorHAnsi" w:cstheme="minorHAnsi"/>
          <w:sz w:val="24"/>
          <w:szCs w:val="24"/>
        </w:rPr>
        <w:t xml:space="preserve">wymaganych danych albo dane te były nierzetelne,  </w:t>
      </w:r>
    </w:p>
    <w:p w14:paraId="74F9F886" w14:textId="3174EAD4" w:rsidR="00A1314A" w:rsidRPr="00C5212C" w:rsidRDefault="00122F88" w:rsidP="00B2013C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pacing w:before="12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lastRenderedPageBreak/>
        <w:t>wpła</w:t>
      </w:r>
      <w:r w:rsidR="0082339E" w:rsidRPr="00C5212C">
        <w:rPr>
          <w:rFonts w:asciiTheme="minorHAnsi" w:hAnsiTheme="minorHAnsi" w:cstheme="minorHAnsi"/>
          <w:sz w:val="24"/>
          <w:szCs w:val="24"/>
        </w:rPr>
        <w:t xml:space="preserve">ty składki </w:t>
      </w:r>
      <w:r w:rsidR="00CA6CE8" w:rsidRPr="00C5212C">
        <w:rPr>
          <w:rFonts w:asciiTheme="minorHAnsi" w:hAnsiTheme="minorHAnsi" w:cstheme="minorHAnsi"/>
          <w:sz w:val="24"/>
          <w:szCs w:val="24"/>
        </w:rPr>
        <w:t>na Turystyczny</w:t>
      </w:r>
      <w:r w:rsidRPr="00C5212C">
        <w:rPr>
          <w:rFonts w:asciiTheme="minorHAnsi" w:hAnsiTheme="minorHAnsi" w:cstheme="minorHAnsi"/>
          <w:sz w:val="24"/>
          <w:szCs w:val="24"/>
        </w:rPr>
        <w:t xml:space="preserve"> </w:t>
      </w:r>
      <w:r w:rsidR="00CA6CE8" w:rsidRPr="00C5212C">
        <w:rPr>
          <w:rFonts w:asciiTheme="minorHAnsi" w:hAnsiTheme="minorHAnsi" w:cstheme="minorHAnsi"/>
          <w:sz w:val="24"/>
          <w:szCs w:val="24"/>
        </w:rPr>
        <w:t>Fundusz Gwarancyjny</w:t>
      </w:r>
      <w:r w:rsidR="0082339E" w:rsidRPr="00C5212C">
        <w:rPr>
          <w:rFonts w:asciiTheme="minorHAnsi" w:hAnsiTheme="minorHAnsi" w:cstheme="minorHAnsi"/>
          <w:sz w:val="24"/>
          <w:szCs w:val="24"/>
        </w:rPr>
        <w:t>, o których</w:t>
      </w:r>
      <w:r w:rsidRPr="00C5212C">
        <w:rPr>
          <w:rFonts w:asciiTheme="minorHAnsi" w:hAnsiTheme="minorHAnsi" w:cstheme="minorHAnsi"/>
          <w:sz w:val="24"/>
          <w:szCs w:val="24"/>
        </w:rPr>
        <w:t xml:space="preserve"> mowa </w:t>
      </w:r>
      <w:r w:rsidR="0082339E" w:rsidRPr="00C5212C">
        <w:rPr>
          <w:rFonts w:asciiTheme="minorHAnsi" w:hAnsiTheme="minorHAnsi" w:cstheme="minorHAnsi"/>
          <w:sz w:val="24"/>
          <w:szCs w:val="24"/>
        </w:rPr>
        <w:t xml:space="preserve">w art. 7 ust. 2 </w:t>
      </w:r>
      <w:r w:rsidR="00CA6CE8" w:rsidRPr="00C5212C">
        <w:rPr>
          <w:rFonts w:asciiTheme="minorHAnsi" w:hAnsiTheme="minorHAnsi" w:cstheme="minorHAnsi"/>
          <w:sz w:val="24"/>
          <w:szCs w:val="24"/>
        </w:rPr>
        <w:br/>
      </w:r>
      <w:r w:rsidR="0082339E" w:rsidRPr="00C5212C">
        <w:rPr>
          <w:rFonts w:asciiTheme="minorHAnsi" w:hAnsiTheme="minorHAnsi" w:cstheme="minorHAnsi"/>
          <w:sz w:val="24"/>
          <w:szCs w:val="24"/>
        </w:rPr>
        <w:t xml:space="preserve">pkt 4 ustawy o imprezach turystycznych, </w:t>
      </w:r>
      <w:r w:rsidRPr="00C5212C">
        <w:rPr>
          <w:rFonts w:asciiTheme="minorHAnsi" w:hAnsiTheme="minorHAnsi" w:cstheme="minorHAnsi"/>
          <w:sz w:val="24"/>
          <w:szCs w:val="24"/>
        </w:rPr>
        <w:t xml:space="preserve">dokonane zostały </w:t>
      </w:r>
      <w:r w:rsidR="0082339E" w:rsidRPr="00C5212C">
        <w:rPr>
          <w:rFonts w:asciiTheme="minorHAnsi" w:hAnsiTheme="minorHAnsi" w:cstheme="minorHAnsi"/>
          <w:sz w:val="24"/>
          <w:szCs w:val="24"/>
        </w:rPr>
        <w:t xml:space="preserve">przez przedsiębiorcę </w:t>
      </w:r>
      <w:r w:rsidR="004F3216" w:rsidRPr="00C5212C">
        <w:rPr>
          <w:rFonts w:asciiTheme="minorHAnsi" w:hAnsiTheme="minorHAnsi" w:cstheme="minorHAnsi"/>
          <w:sz w:val="24"/>
          <w:szCs w:val="24"/>
        </w:rPr>
        <w:br/>
      </w:r>
      <w:r w:rsidR="0082339E" w:rsidRPr="00C5212C">
        <w:rPr>
          <w:rFonts w:asciiTheme="minorHAnsi" w:hAnsiTheme="minorHAnsi" w:cstheme="minorHAnsi"/>
          <w:sz w:val="24"/>
          <w:szCs w:val="24"/>
        </w:rPr>
        <w:t>z prz</w:t>
      </w:r>
      <w:r w:rsidR="0038337E" w:rsidRPr="00C5212C">
        <w:rPr>
          <w:rFonts w:asciiTheme="minorHAnsi" w:hAnsiTheme="minorHAnsi" w:cstheme="minorHAnsi"/>
          <w:sz w:val="24"/>
          <w:szCs w:val="24"/>
        </w:rPr>
        <w:t>ekroczeniem ustawowego terminu</w:t>
      </w:r>
      <w:r w:rsidR="00D333D4" w:rsidRPr="00C5212C">
        <w:rPr>
          <w:rFonts w:asciiTheme="minorHAnsi" w:hAnsiTheme="minorHAnsi" w:cstheme="minorHAnsi"/>
          <w:sz w:val="24"/>
          <w:szCs w:val="24"/>
        </w:rPr>
        <w:t xml:space="preserve"> lub</w:t>
      </w:r>
      <w:r w:rsidR="00D333D4" w:rsidRPr="00C5212C">
        <w:rPr>
          <w:rFonts w:asciiTheme="minorHAnsi" w:hAnsiTheme="minorHAnsi" w:cstheme="minorHAnsi"/>
          <w:sz w:val="24"/>
          <w:szCs w:val="24"/>
          <w:lang w:eastAsia="pl-PL"/>
        </w:rPr>
        <w:t xml:space="preserve"> w niewłaściwej wysokości,</w:t>
      </w:r>
    </w:p>
    <w:p w14:paraId="65F298D5" w14:textId="27323632" w:rsidR="004B1FA8" w:rsidRPr="00C5212C" w:rsidRDefault="00A1314A" w:rsidP="00A13D78">
      <w:pPr>
        <w:pStyle w:val="Akapitzlist0"/>
        <w:numPr>
          <w:ilvl w:val="0"/>
          <w:numId w:val="3"/>
        </w:numPr>
        <w:tabs>
          <w:tab w:val="clear" w:pos="720"/>
          <w:tab w:val="num" w:pos="284"/>
        </w:tabs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pacing w:val="-4"/>
          <w:sz w:val="24"/>
          <w:szCs w:val="24"/>
        </w:rPr>
        <w:t>przedsiębiorca nie przekazywał podróżnym standardowych informacji za pośrednictwem</w:t>
      </w:r>
      <w:r w:rsidRPr="00C5212C">
        <w:rPr>
          <w:rFonts w:asciiTheme="minorHAnsi" w:hAnsiTheme="minorHAnsi" w:cstheme="minorHAnsi"/>
          <w:sz w:val="24"/>
          <w:szCs w:val="24"/>
        </w:rPr>
        <w:t xml:space="preserve"> odpowiedniego standardowego formularza informacyjnego, o którym mowa w art. 39 ust. 1 ustawy o imprezach turystycznych i powiązanych usługach turystycznych</w:t>
      </w:r>
      <w:r w:rsidR="00736645" w:rsidRPr="00C5212C">
        <w:rPr>
          <w:rFonts w:asciiTheme="minorHAnsi" w:hAnsiTheme="minorHAnsi" w:cstheme="minorHAnsi"/>
          <w:sz w:val="24"/>
          <w:szCs w:val="24"/>
        </w:rPr>
        <w:t>.</w:t>
      </w:r>
      <w:r w:rsidR="00172A95" w:rsidRPr="00C521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062976" w14:textId="33E46A66" w:rsidR="00122F88" w:rsidRPr="00C5212C" w:rsidRDefault="00122F88" w:rsidP="00A13D78">
      <w:pPr>
        <w:pStyle w:val="Tekstpodstawowy"/>
        <w:spacing w:before="100" w:beforeAutospacing="1" w:after="0" w:line="360" w:lineRule="auto"/>
        <w:jc w:val="both"/>
        <w:rPr>
          <w:rFonts w:asciiTheme="minorHAnsi" w:hAnsiTheme="minorHAnsi" w:cstheme="minorHAnsi"/>
        </w:rPr>
      </w:pPr>
      <w:r w:rsidRPr="00C5212C">
        <w:rPr>
          <w:rFonts w:asciiTheme="minorHAnsi" w:hAnsiTheme="minorHAnsi" w:cstheme="minorHAnsi"/>
          <w:spacing w:val="-6"/>
        </w:rPr>
        <w:t xml:space="preserve">W wyniku stwierdzonych nieprawidłowości Marszałek </w:t>
      </w:r>
      <w:r w:rsidR="007E4C5C" w:rsidRPr="00C5212C">
        <w:rPr>
          <w:rFonts w:asciiTheme="minorHAnsi" w:hAnsiTheme="minorHAnsi" w:cstheme="minorHAnsi"/>
          <w:spacing w:val="-6"/>
        </w:rPr>
        <w:t xml:space="preserve">Województwa Wielkopolskiego </w:t>
      </w:r>
      <w:r w:rsidRPr="00C5212C">
        <w:rPr>
          <w:rFonts w:asciiTheme="minorHAnsi" w:hAnsiTheme="minorHAnsi" w:cstheme="minorHAnsi"/>
          <w:spacing w:val="-6"/>
        </w:rPr>
        <w:t>skierował</w:t>
      </w:r>
      <w:r w:rsidRPr="00C5212C">
        <w:rPr>
          <w:rFonts w:asciiTheme="minorHAnsi" w:hAnsiTheme="minorHAnsi" w:cstheme="minorHAnsi"/>
        </w:rPr>
        <w:t xml:space="preserve"> wystąpienia pokontrolne z zaleceniami do następujących podmiotów:</w:t>
      </w:r>
    </w:p>
    <w:p w14:paraId="723DBE51" w14:textId="6DDACAEF" w:rsidR="0075407C" w:rsidRPr="00C5212C" w:rsidRDefault="0075407C" w:rsidP="00011824">
      <w:pPr>
        <w:pStyle w:val="Tekstpodstawowywcity31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C5212C">
        <w:rPr>
          <w:rFonts w:asciiTheme="minorHAnsi" w:hAnsiTheme="minorHAnsi" w:cstheme="minorHAnsi"/>
          <w:spacing w:val="-4"/>
          <w:sz w:val="24"/>
          <w:szCs w:val="24"/>
        </w:rPr>
        <w:t>Szymon Grzechulski AJIM Apostolat Jezusa I Maryi Szymon Grzechulski w Poznaniu (kon</w:t>
      </w:r>
      <w:r w:rsidR="00C5212C">
        <w:rPr>
          <w:rFonts w:asciiTheme="minorHAnsi" w:hAnsiTheme="minorHAnsi" w:cstheme="minorHAnsi"/>
          <w:spacing w:val="-4"/>
          <w:sz w:val="24"/>
          <w:szCs w:val="24"/>
        </w:rPr>
        <w:t>trola przeprowadzona w 2023 r.</w:t>
      </w:r>
      <w:r w:rsidRPr="00C5212C">
        <w:rPr>
          <w:rFonts w:asciiTheme="minorHAnsi" w:hAnsiTheme="minorHAnsi" w:cstheme="minorHAnsi"/>
          <w:spacing w:val="-4"/>
          <w:sz w:val="24"/>
          <w:szCs w:val="24"/>
        </w:rPr>
        <w:t>),</w:t>
      </w:r>
    </w:p>
    <w:p w14:paraId="45BB20A3" w14:textId="54F0919E" w:rsidR="0075407C" w:rsidRPr="00C5212C" w:rsidRDefault="0075407C" w:rsidP="00011824">
      <w:pPr>
        <w:pStyle w:val="Tekstpodstawowywcity31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C5212C">
        <w:rPr>
          <w:rFonts w:asciiTheme="minorHAnsi" w:hAnsiTheme="minorHAnsi" w:cstheme="minorHAnsi"/>
          <w:spacing w:val="-4"/>
          <w:sz w:val="24"/>
          <w:szCs w:val="24"/>
        </w:rPr>
        <w:t>Rental Assist LTD. Spółka komandytowa (wcześniej Renta</w:t>
      </w:r>
      <w:r w:rsidR="00C5212C">
        <w:rPr>
          <w:rFonts w:asciiTheme="minorHAnsi" w:hAnsiTheme="minorHAnsi" w:cstheme="minorHAnsi"/>
          <w:spacing w:val="-4"/>
          <w:sz w:val="24"/>
          <w:szCs w:val="24"/>
        </w:rPr>
        <w:t>l Assist M. Korczak i Wspólnik spółka k</w:t>
      </w:r>
      <w:r w:rsidRPr="00C5212C">
        <w:rPr>
          <w:rFonts w:asciiTheme="minorHAnsi" w:hAnsiTheme="minorHAnsi" w:cstheme="minorHAnsi"/>
          <w:spacing w:val="-4"/>
          <w:sz w:val="24"/>
          <w:szCs w:val="24"/>
        </w:rPr>
        <w:t>omandytowa) w Poznaniu (kon</w:t>
      </w:r>
      <w:r w:rsidR="00C5212C">
        <w:rPr>
          <w:rFonts w:asciiTheme="minorHAnsi" w:hAnsiTheme="minorHAnsi" w:cstheme="minorHAnsi"/>
          <w:spacing w:val="-4"/>
          <w:sz w:val="24"/>
          <w:szCs w:val="24"/>
        </w:rPr>
        <w:t>trola przeprowadzona w 2023 r.</w:t>
      </w:r>
      <w:r w:rsidRPr="00C5212C">
        <w:rPr>
          <w:rFonts w:asciiTheme="minorHAnsi" w:hAnsiTheme="minorHAnsi" w:cstheme="minorHAnsi"/>
          <w:spacing w:val="-4"/>
          <w:sz w:val="24"/>
          <w:szCs w:val="24"/>
        </w:rPr>
        <w:t>),</w:t>
      </w:r>
    </w:p>
    <w:p w14:paraId="36DFE6C1" w14:textId="43A164CE" w:rsidR="0075407C" w:rsidRPr="00C5212C" w:rsidRDefault="0075407C" w:rsidP="00011824">
      <w:pPr>
        <w:pStyle w:val="Tekstpodstawowywcity31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C5212C">
        <w:rPr>
          <w:rFonts w:asciiTheme="minorHAnsi" w:hAnsiTheme="minorHAnsi" w:cstheme="minorHAnsi"/>
          <w:spacing w:val="-4"/>
          <w:sz w:val="24"/>
          <w:szCs w:val="24"/>
        </w:rPr>
        <w:t>Dedra Rafał Czaja, Wilda Travel w Poznaniu</w:t>
      </w:r>
      <w:r w:rsidR="00C521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5212C">
        <w:rPr>
          <w:rFonts w:asciiTheme="minorHAnsi" w:hAnsiTheme="minorHAnsi" w:cstheme="minorHAnsi"/>
          <w:spacing w:val="-4"/>
          <w:sz w:val="24"/>
          <w:szCs w:val="24"/>
        </w:rPr>
        <w:t>(kon</w:t>
      </w:r>
      <w:r w:rsidR="00C5212C">
        <w:rPr>
          <w:rFonts w:asciiTheme="minorHAnsi" w:hAnsiTheme="minorHAnsi" w:cstheme="minorHAnsi"/>
          <w:spacing w:val="-4"/>
          <w:sz w:val="24"/>
          <w:szCs w:val="24"/>
        </w:rPr>
        <w:t>trola przeprowadzona w 2023 r.</w:t>
      </w:r>
      <w:r w:rsidRPr="00C5212C">
        <w:rPr>
          <w:rFonts w:asciiTheme="minorHAnsi" w:hAnsiTheme="minorHAnsi" w:cstheme="minorHAnsi"/>
          <w:spacing w:val="-4"/>
          <w:sz w:val="24"/>
          <w:szCs w:val="24"/>
        </w:rPr>
        <w:t>),</w:t>
      </w:r>
    </w:p>
    <w:p w14:paraId="7A4657A1" w14:textId="77777777" w:rsidR="00994644" w:rsidRPr="00C5212C" w:rsidRDefault="00994644" w:rsidP="00011824">
      <w:pPr>
        <w:pStyle w:val="Tekstpodstawowywcity31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C5212C">
        <w:rPr>
          <w:rFonts w:asciiTheme="minorHAnsi" w:hAnsiTheme="minorHAnsi" w:cstheme="minorHAnsi"/>
          <w:spacing w:val="-4"/>
          <w:sz w:val="24"/>
          <w:szCs w:val="24"/>
        </w:rPr>
        <w:t>Biuro Podróży "Łachmański Travel" Bogusław Łachmański w Poznaniu,</w:t>
      </w:r>
    </w:p>
    <w:p w14:paraId="4D47530D" w14:textId="75E34D56" w:rsidR="0031179A" w:rsidRPr="00C5212C" w:rsidRDefault="0031179A" w:rsidP="00011824">
      <w:pPr>
        <w:pStyle w:val="Tekstpodstawowywcity31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C5212C">
        <w:rPr>
          <w:rFonts w:asciiTheme="minorHAnsi" w:hAnsiTheme="minorHAnsi" w:cstheme="minorHAnsi"/>
          <w:spacing w:val="-4"/>
          <w:sz w:val="24"/>
          <w:szCs w:val="24"/>
        </w:rPr>
        <w:t xml:space="preserve">Rafał Suszek RANTUR Biuro </w:t>
      </w:r>
      <w:r w:rsidR="004C33B2" w:rsidRPr="00C5212C">
        <w:rPr>
          <w:rFonts w:asciiTheme="minorHAnsi" w:hAnsiTheme="minorHAnsi" w:cstheme="minorHAnsi"/>
          <w:spacing w:val="-4"/>
          <w:sz w:val="24"/>
          <w:szCs w:val="24"/>
        </w:rPr>
        <w:t>Podróży Rafał Suszek w Poznaniu.</w:t>
      </w:r>
    </w:p>
    <w:p w14:paraId="79C83462" w14:textId="26FE28A9" w:rsidR="00457F11" w:rsidRPr="00C5212C" w:rsidRDefault="003D0749" w:rsidP="00132A36">
      <w:pPr>
        <w:pStyle w:val="Akapitzlist0"/>
        <w:numPr>
          <w:ilvl w:val="0"/>
          <w:numId w:val="8"/>
        </w:numPr>
        <w:spacing w:before="100" w:beforeAutospacing="1" w:after="0" w:line="360" w:lineRule="auto"/>
        <w:ind w:left="284" w:hanging="284"/>
        <w:jc w:val="both"/>
        <w:outlineLvl w:val="1"/>
        <w:rPr>
          <w:rFonts w:asciiTheme="minorHAnsi" w:hAnsiTheme="minorHAnsi" w:cstheme="minorHAnsi"/>
          <w:b/>
          <w:i/>
          <w:spacing w:val="-4"/>
          <w:sz w:val="24"/>
          <w:szCs w:val="24"/>
        </w:rPr>
      </w:pPr>
      <w:bookmarkStart w:id="18" w:name="_Toc155790701"/>
      <w:r w:rsidRPr="00C5212C">
        <w:rPr>
          <w:rFonts w:asciiTheme="minorHAnsi" w:hAnsiTheme="minorHAnsi" w:cstheme="minorHAnsi"/>
          <w:b/>
          <w:sz w:val="24"/>
          <w:szCs w:val="24"/>
          <w:lang w:eastAsia="ar-SA"/>
        </w:rPr>
        <w:t>Kontrole przeprowadzone przez</w:t>
      </w:r>
      <w:r w:rsidR="00A07E65" w:rsidRPr="00C5212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C5212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Departament </w:t>
      </w:r>
      <w:r w:rsidR="00273DEE" w:rsidRPr="00C5212C">
        <w:rPr>
          <w:rFonts w:asciiTheme="minorHAnsi" w:hAnsiTheme="minorHAnsi" w:cstheme="minorHAnsi"/>
          <w:b/>
          <w:sz w:val="24"/>
          <w:szCs w:val="24"/>
          <w:lang w:eastAsia="ar-SA"/>
        </w:rPr>
        <w:t>Korzystania i Informacji o Środowisku</w:t>
      </w:r>
      <w:r w:rsidR="00D12294" w:rsidRPr="00C5212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oraz </w:t>
      </w:r>
      <w:r w:rsidR="0078221E" w:rsidRPr="00C5212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Departament Zarządzania Środowiskiem i Klimatu </w:t>
      </w:r>
      <w:r w:rsidR="003B541B" w:rsidRPr="00C5212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w </w:t>
      </w:r>
      <w:r w:rsidR="001F47BC" w:rsidRPr="00C5212C">
        <w:rPr>
          <w:rFonts w:asciiTheme="minorHAnsi" w:hAnsiTheme="minorHAnsi" w:cstheme="minorHAnsi"/>
          <w:b/>
          <w:i/>
          <w:sz w:val="24"/>
          <w:szCs w:val="24"/>
        </w:rPr>
        <w:t xml:space="preserve">zakresie </w:t>
      </w:r>
      <w:r w:rsidR="003E116B" w:rsidRPr="00C5212C">
        <w:rPr>
          <w:rFonts w:asciiTheme="minorHAnsi" w:hAnsiTheme="minorHAnsi" w:cstheme="minorHAnsi"/>
          <w:b/>
          <w:i/>
          <w:sz w:val="24"/>
          <w:szCs w:val="24"/>
        </w:rPr>
        <w:t>zgodności eksploatacji złoża z warunkami udzielonej koncesji</w:t>
      </w:r>
      <w:r w:rsidR="007332A3" w:rsidRPr="00C5212C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3E116B" w:rsidRPr="00C5212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F47BC" w:rsidRPr="00C5212C">
        <w:rPr>
          <w:rFonts w:asciiTheme="minorHAnsi" w:hAnsiTheme="minorHAnsi" w:cstheme="minorHAnsi"/>
          <w:b/>
          <w:i/>
          <w:sz w:val="24"/>
          <w:szCs w:val="24"/>
        </w:rPr>
        <w:t>realizacji przez p</w:t>
      </w:r>
      <w:r w:rsidR="00457F11" w:rsidRPr="00C5212C">
        <w:rPr>
          <w:rFonts w:asciiTheme="minorHAnsi" w:hAnsiTheme="minorHAnsi" w:cstheme="minorHAnsi"/>
          <w:b/>
          <w:i/>
          <w:sz w:val="24"/>
          <w:szCs w:val="24"/>
        </w:rPr>
        <w:t xml:space="preserve">odmiot </w:t>
      </w:r>
      <w:r w:rsidR="00457F11" w:rsidRPr="00C5212C">
        <w:rPr>
          <w:rFonts w:asciiTheme="minorHAnsi" w:hAnsiTheme="minorHAnsi" w:cstheme="minorHAnsi"/>
          <w:b/>
          <w:i/>
          <w:spacing w:val="-4"/>
          <w:sz w:val="24"/>
          <w:szCs w:val="24"/>
        </w:rPr>
        <w:t>obowiąz</w:t>
      </w:r>
      <w:r w:rsidR="009D7F39" w:rsidRPr="00C5212C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ków </w:t>
      </w:r>
      <w:r w:rsidR="00457F11" w:rsidRPr="00C5212C">
        <w:rPr>
          <w:rFonts w:asciiTheme="minorHAnsi" w:hAnsiTheme="minorHAnsi" w:cstheme="minorHAnsi"/>
          <w:b/>
          <w:i/>
          <w:spacing w:val="-4"/>
          <w:sz w:val="24"/>
          <w:szCs w:val="24"/>
        </w:rPr>
        <w:t>wnoszenia opłat za korzystanie ze środowiska, opłaty produktowej i gospodarki odpadami</w:t>
      </w:r>
      <w:r w:rsidR="00235CEC" w:rsidRPr="00C5212C">
        <w:rPr>
          <w:rFonts w:asciiTheme="minorHAnsi" w:hAnsiTheme="minorHAnsi" w:cstheme="minorHAnsi"/>
          <w:b/>
          <w:i/>
          <w:spacing w:val="-4"/>
          <w:sz w:val="24"/>
          <w:szCs w:val="24"/>
        </w:rPr>
        <w:t>,</w:t>
      </w:r>
      <w:r w:rsidR="009D7F39" w:rsidRPr="00C5212C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jak również </w:t>
      </w:r>
      <w:r w:rsidR="00457F11" w:rsidRPr="00C5212C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podmiotu prowadzącego recykling lub inny niż recykling proces odzysku odpadów opakowaniowych, a także eksportującego odpady opakowaniowe i dokonującego wewnątrzwspólnotowej dostawy odpadów opakowaniowych, </w:t>
      </w:r>
      <w:r w:rsidR="003B541B" w:rsidRPr="00C5212C">
        <w:rPr>
          <w:rFonts w:asciiTheme="minorHAnsi" w:hAnsiTheme="minorHAnsi" w:cstheme="minorHAnsi"/>
          <w:b/>
          <w:i/>
          <w:spacing w:val="-4"/>
          <w:sz w:val="24"/>
          <w:szCs w:val="24"/>
        </w:rPr>
        <w:t>wykazały</w:t>
      </w:r>
      <w:r w:rsidR="00457F11" w:rsidRPr="00C5212C">
        <w:rPr>
          <w:rFonts w:asciiTheme="minorHAnsi" w:hAnsiTheme="minorHAnsi" w:cstheme="minorHAnsi"/>
          <w:b/>
          <w:i/>
          <w:spacing w:val="-4"/>
          <w:sz w:val="24"/>
          <w:szCs w:val="24"/>
        </w:rPr>
        <w:t>, że najczęściej występowały niżej wymienione nieprawidłowości:</w:t>
      </w:r>
      <w:bookmarkEnd w:id="18"/>
    </w:p>
    <w:p w14:paraId="3E08E54F" w14:textId="45D102CF" w:rsidR="004E3C80" w:rsidRPr="0099236A" w:rsidRDefault="004E3C80" w:rsidP="00011824">
      <w:pPr>
        <w:pStyle w:val="Akapitzlist0"/>
        <w:numPr>
          <w:ilvl w:val="0"/>
          <w:numId w:val="35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85596">
        <w:rPr>
          <w:rFonts w:asciiTheme="minorHAnsi" w:hAnsiTheme="minorHAnsi" w:cstheme="minorHAnsi"/>
          <w:spacing w:val="-6"/>
          <w:sz w:val="24"/>
          <w:szCs w:val="24"/>
        </w:rPr>
        <w:t>spółka nie przedłożyła Marszałkowi Województwa Wielkopolskiego wykazów</w:t>
      </w:r>
      <w:r w:rsidR="00FD3C2B" w:rsidRPr="00785596">
        <w:rPr>
          <w:rFonts w:asciiTheme="minorHAnsi" w:hAnsiTheme="minorHAnsi" w:cstheme="minorHAnsi"/>
          <w:spacing w:val="-6"/>
          <w:sz w:val="24"/>
          <w:szCs w:val="24"/>
        </w:rPr>
        <w:t xml:space="preserve"> zawierających</w:t>
      </w:r>
      <w:r w:rsidR="00FD3C2B" w:rsidRPr="00FD3C2B">
        <w:rPr>
          <w:rFonts w:asciiTheme="minorHAnsi" w:hAnsiTheme="minorHAnsi" w:cstheme="minorHAnsi"/>
          <w:sz w:val="24"/>
          <w:szCs w:val="24"/>
        </w:rPr>
        <w:t xml:space="preserve"> informacje i dane o zakresie </w:t>
      </w:r>
      <w:r w:rsidR="00785596">
        <w:rPr>
          <w:rFonts w:asciiTheme="minorHAnsi" w:hAnsiTheme="minorHAnsi" w:cstheme="minorHAnsi"/>
          <w:sz w:val="24"/>
          <w:szCs w:val="24"/>
        </w:rPr>
        <w:t xml:space="preserve">korzystania ze środowiska oraz </w:t>
      </w:r>
      <w:r w:rsidR="00FD3C2B" w:rsidRPr="00FD3C2B">
        <w:rPr>
          <w:rFonts w:asciiTheme="minorHAnsi" w:hAnsiTheme="minorHAnsi" w:cstheme="minorHAnsi"/>
          <w:sz w:val="24"/>
          <w:szCs w:val="24"/>
        </w:rPr>
        <w:t>o wysokości należnych opłat</w:t>
      </w:r>
      <w:r w:rsidR="00FD3C2B">
        <w:rPr>
          <w:rFonts w:asciiTheme="minorHAnsi" w:hAnsiTheme="minorHAnsi" w:cstheme="minorHAnsi"/>
          <w:sz w:val="24"/>
          <w:szCs w:val="24"/>
        </w:rPr>
        <w:t xml:space="preserve"> </w:t>
      </w:r>
      <w:r w:rsidRPr="0099236A">
        <w:rPr>
          <w:rFonts w:asciiTheme="minorHAnsi" w:hAnsiTheme="minorHAnsi" w:cstheme="minorHAnsi"/>
          <w:sz w:val="24"/>
          <w:szCs w:val="24"/>
        </w:rPr>
        <w:t>za lata 2017-2019 oraz 2021-2022,</w:t>
      </w:r>
    </w:p>
    <w:p w14:paraId="33BA6BC0" w14:textId="4BE4DF96" w:rsidR="00234BD6" w:rsidRPr="00234BD6" w:rsidRDefault="00234BD6" w:rsidP="00011824">
      <w:pPr>
        <w:pStyle w:val="Akapitzlist0"/>
        <w:numPr>
          <w:ilvl w:val="0"/>
          <w:numId w:val="35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234BD6">
        <w:rPr>
          <w:rFonts w:asciiTheme="minorHAnsi" w:eastAsiaTheme="minorHAnsi" w:hAnsiTheme="minorHAnsi" w:cstheme="minorHAnsi"/>
          <w:sz w:val="24"/>
          <w:szCs w:val="24"/>
        </w:rPr>
        <w:t xml:space="preserve">po terminie przedłożono Marszałkowi Województwa Wielkopolskiego </w:t>
      </w:r>
      <w:r w:rsidR="00DD4ACF" w:rsidRPr="00234BD6">
        <w:rPr>
          <w:rFonts w:asciiTheme="minorHAnsi" w:eastAsiaTheme="minorHAnsi" w:hAnsiTheme="minorHAnsi" w:cstheme="minorHAnsi"/>
          <w:sz w:val="24"/>
          <w:szCs w:val="24"/>
        </w:rPr>
        <w:t>roczne  sprawozdania o wytwarzanych odpadach i o gospodarowaniu odpadami za lata 2020</w:t>
      </w:r>
      <w:r w:rsidR="00D87525" w:rsidRPr="00234BD6">
        <w:rPr>
          <w:rFonts w:asciiTheme="minorHAnsi" w:eastAsiaTheme="minorHAnsi" w:hAnsiTheme="minorHAnsi" w:cstheme="minorHAnsi"/>
          <w:sz w:val="24"/>
          <w:szCs w:val="24"/>
        </w:rPr>
        <w:t xml:space="preserve">, 2021, </w:t>
      </w:r>
      <w:r w:rsidRPr="00234BD6">
        <w:rPr>
          <w:rFonts w:asciiTheme="minorHAnsi" w:eastAsiaTheme="minorHAnsi" w:hAnsiTheme="minorHAnsi" w:cstheme="minorHAnsi"/>
          <w:sz w:val="24"/>
          <w:szCs w:val="24"/>
        </w:rPr>
        <w:t>2022</w:t>
      </w:r>
      <w:r w:rsidR="009E33E4" w:rsidRPr="00234BD6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Pr="00234BD6">
        <w:rPr>
          <w:rFonts w:asciiTheme="minorHAnsi" w:eastAsiaTheme="minorHAnsi" w:hAnsiTheme="minorHAnsi" w:cstheme="minorHAnsi"/>
          <w:sz w:val="24"/>
          <w:szCs w:val="24"/>
        </w:rPr>
        <w:t>co było niezgodne z art</w:t>
      </w:r>
      <w:r w:rsidR="00DD4ACF" w:rsidRPr="00234BD6">
        <w:rPr>
          <w:rFonts w:asciiTheme="minorHAnsi" w:eastAsiaTheme="minorHAnsi" w:hAnsiTheme="minorHAnsi" w:cstheme="minorHAnsi"/>
          <w:sz w:val="24"/>
          <w:szCs w:val="24"/>
        </w:rPr>
        <w:t xml:space="preserve">.  76  ust.  1 oraz ust. 2 ustawy z  dnia  14  grudnia  </w:t>
      </w:r>
      <w:r w:rsidR="00DD4ACF" w:rsidRPr="00234BD6">
        <w:rPr>
          <w:rFonts w:asciiTheme="minorHAnsi" w:eastAsiaTheme="minorHAnsi" w:hAnsiTheme="minorHAnsi" w:cstheme="minorHAnsi"/>
          <w:sz w:val="24"/>
          <w:szCs w:val="24"/>
        </w:rPr>
        <w:lastRenderedPageBreak/>
        <w:t>2012 r.</w:t>
      </w:r>
      <w:r w:rsidR="00133DA1" w:rsidRPr="00234BD6">
        <w:rPr>
          <w:rFonts w:asciiTheme="minorHAnsi" w:eastAsiaTheme="minorHAnsi" w:hAnsiTheme="minorHAnsi" w:cstheme="minorHAnsi"/>
          <w:sz w:val="24"/>
          <w:szCs w:val="24"/>
        </w:rPr>
        <w:t xml:space="preserve"> o odpadach</w:t>
      </w:r>
      <w:r>
        <w:rPr>
          <w:rFonts w:asciiTheme="minorHAnsi" w:eastAsiaTheme="minorHAnsi" w:hAnsiTheme="minorHAnsi" w:cstheme="minorHAnsi"/>
          <w:sz w:val="24"/>
          <w:szCs w:val="24"/>
        </w:rPr>
        <w:t>. Zgodnie z tym przepisem</w:t>
      </w:r>
      <w:r w:rsidRPr="00234BD6">
        <w:t xml:space="preserve"> </w:t>
      </w:r>
      <w:r w:rsidRPr="00234BD6">
        <w:rPr>
          <w:rFonts w:asciiTheme="minorHAnsi" w:eastAsiaTheme="minorHAnsi" w:hAnsiTheme="minorHAnsi" w:cstheme="minorHAnsi"/>
          <w:sz w:val="24"/>
          <w:szCs w:val="24"/>
        </w:rPr>
        <w:t xml:space="preserve">ww. sprawozdania należy przedkładać </w:t>
      </w:r>
      <w:r w:rsidR="00C5212C">
        <w:rPr>
          <w:rFonts w:asciiTheme="minorHAnsi" w:eastAsiaTheme="minorHAnsi" w:hAnsiTheme="minorHAnsi" w:cstheme="minorHAnsi"/>
          <w:sz w:val="24"/>
          <w:szCs w:val="24"/>
        </w:rPr>
        <w:br/>
      </w:r>
      <w:r w:rsidRPr="00234BD6">
        <w:rPr>
          <w:rFonts w:asciiTheme="minorHAnsi" w:eastAsiaTheme="minorHAnsi" w:hAnsiTheme="minorHAnsi" w:cstheme="minorHAnsi"/>
          <w:sz w:val="24"/>
          <w:szCs w:val="24"/>
        </w:rPr>
        <w:t>w  terminie do dnia 15 marc</w:t>
      </w:r>
      <w:r w:rsidR="00B11162">
        <w:rPr>
          <w:rFonts w:asciiTheme="minorHAnsi" w:eastAsiaTheme="minorHAnsi" w:hAnsiTheme="minorHAnsi" w:cstheme="minorHAnsi"/>
          <w:sz w:val="24"/>
          <w:szCs w:val="24"/>
        </w:rPr>
        <w:t>a za poprzedni rok kalendarzowy,</w:t>
      </w:r>
    </w:p>
    <w:p w14:paraId="33159FFD" w14:textId="25047E85" w:rsidR="003846D2" w:rsidRPr="001C078B" w:rsidRDefault="001C078B" w:rsidP="00011824">
      <w:pPr>
        <w:pStyle w:val="Akapitzlist0"/>
        <w:numPr>
          <w:ilvl w:val="0"/>
          <w:numId w:val="35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C078B">
        <w:rPr>
          <w:rFonts w:asciiTheme="minorHAnsi" w:eastAsiaTheme="minorHAnsi" w:hAnsiTheme="minorHAnsi" w:cstheme="minorHAnsi"/>
          <w:sz w:val="24"/>
          <w:szCs w:val="24"/>
        </w:rPr>
        <w:t xml:space="preserve">niezgodne są ilości odpadów wykazane w kartach ewidencji o kodach: 15 01 01 i 15 01 </w:t>
      </w:r>
      <w:r w:rsidRPr="006378A0">
        <w:rPr>
          <w:rFonts w:asciiTheme="minorHAnsi" w:eastAsiaTheme="minorHAnsi" w:hAnsiTheme="minorHAnsi" w:cstheme="minorHAnsi"/>
          <w:spacing w:val="-4"/>
          <w:sz w:val="24"/>
          <w:szCs w:val="24"/>
        </w:rPr>
        <w:t>02 wywiezione z terytorium kraju w roku kalendarzowym z ilością odpadów</w:t>
      </w:r>
      <w:r w:rsidR="006378A0" w:rsidRPr="006378A0">
        <w:rPr>
          <w:rFonts w:asciiTheme="minorHAnsi" w:eastAsiaTheme="minorHAnsi" w:hAnsiTheme="minorHAnsi" w:cstheme="minorHAnsi"/>
          <w:spacing w:val="-4"/>
          <w:sz w:val="24"/>
          <w:szCs w:val="24"/>
        </w:rPr>
        <w:t xml:space="preserve"> </w:t>
      </w:r>
      <w:r w:rsidRPr="006378A0">
        <w:rPr>
          <w:rFonts w:asciiTheme="minorHAnsi" w:eastAsiaTheme="minorHAnsi" w:hAnsiTheme="minorHAnsi" w:cstheme="minorHAnsi"/>
          <w:spacing w:val="-4"/>
          <w:sz w:val="24"/>
          <w:szCs w:val="24"/>
        </w:rPr>
        <w:t>przekazanych</w:t>
      </w:r>
      <w:r w:rsidRPr="001C078B">
        <w:rPr>
          <w:rFonts w:asciiTheme="minorHAnsi" w:eastAsiaTheme="minorHAnsi" w:hAnsiTheme="minorHAnsi" w:cstheme="minorHAnsi"/>
          <w:sz w:val="24"/>
          <w:szCs w:val="24"/>
        </w:rPr>
        <w:t xml:space="preserve"> poza granice RP wykazanych w sprawozdaniu o wytwarzanych odpadach </w:t>
      </w:r>
      <w:r w:rsidR="00C5212C">
        <w:rPr>
          <w:rFonts w:asciiTheme="minorHAnsi" w:eastAsiaTheme="minorHAnsi" w:hAnsiTheme="minorHAnsi" w:cstheme="minorHAnsi"/>
          <w:sz w:val="24"/>
          <w:szCs w:val="24"/>
        </w:rPr>
        <w:br/>
      </w:r>
      <w:r w:rsidRPr="001C078B">
        <w:rPr>
          <w:rFonts w:asciiTheme="minorHAnsi" w:eastAsiaTheme="minorHAnsi" w:hAnsiTheme="minorHAnsi" w:cstheme="minorHAnsi"/>
          <w:sz w:val="24"/>
          <w:szCs w:val="24"/>
        </w:rPr>
        <w:t>i o gospodarowaniu odpadami za lata 2020 – 2022</w:t>
      </w:r>
      <w:r w:rsidR="003846D2" w:rsidRPr="001C078B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5FA77A3C" w14:textId="43608D19" w:rsidR="003846D2" w:rsidRPr="00997BC5" w:rsidRDefault="003846D2" w:rsidP="00011824">
      <w:pPr>
        <w:pStyle w:val="Akapitzlist0"/>
        <w:numPr>
          <w:ilvl w:val="0"/>
          <w:numId w:val="35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97BC5">
        <w:rPr>
          <w:rFonts w:asciiTheme="minorHAnsi" w:eastAsiaTheme="minorHAnsi" w:hAnsiTheme="minorHAnsi" w:cstheme="minorHAnsi"/>
          <w:sz w:val="24"/>
          <w:szCs w:val="24"/>
        </w:rPr>
        <w:t>podmiot nie przeprowadz</w:t>
      </w:r>
      <w:r w:rsidR="00804087" w:rsidRPr="00997BC5">
        <w:rPr>
          <w:rFonts w:asciiTheme="minorHAnsi" w:eastAsiaTheme="minorHAnsi" w:hAnsiTheme="minorHAnsi" w:cstheme="minorHAnsi"/>
          <w:sz w:val="24"/>
          <w:szCs w:val="24"/>
        </w:rPr>
        <w:t xml:space="preserve">ił </w:t>
      </w:r>
      <w:r w:rsidRPr="00997BC5">
        <w:rPr>
          <w:rFonts w:asciiTheme="minorHAnsi" w:eastAsiaTheme="minorHAnsi" w:hAnsiTheme="minorHAnsi" w:cstheme="minorHAnsi"/>
          <w:sz w:val="24"/>
          <w:szCs w:val="24"/>
        </w:rPr>
        <w:t xml:space="preserve">rocznego audytu </w:t>
      </w:r>
      <w:r w:rsidRPr="00997BC5">
        <w:rPr>
          <w:rFonts w:asciiTheme="minorHAnsi" w:eastAsiaTheme="minorHAnsi" w:hAnsiTheme="minorHAnsi" w:cstheme="minorHAnsi"/>
          <w:spacing w:val="-4"/>
          <w:sz w:val="24"/>
          <w:szCs w:val="24"/>
        </w:rPr>
        <w:t xml:space="preserve">zewnętrznego, </w:t>
      </w:r>
      <w:r w:rsidR="00804087" w:rsidRPr="00997BC5">
        <w:rPr>
          <w:rFonts w:asciiTheme="minorHAnsi" w:eastAsiaTheme="minorHAnsi" w:hAnsiTheme="minorHAnsi" w:cstheme="minorHAnsi"/>
          <w:spacing w:val="-4"/>
          <w:sz w:val="24"/>
          <w:szCs w:val="24"/>
        </w:rPr>
        <w:t xml:space="preserve">co było niezgodne z </w:t>
      </w:r>
      <w:r w:rsidRPr="00997BC5">
        <w:rPr>
          <w:rFonts w:asciiTheme="minorHAnsi" w:eastAsiaTheme="minorHAnsi" w:hAnsiTheme="minorHAnsi" w:cstheme="minorHAnsi"/>
          <w:spacing w:val="-4"/>
          <w:sz w:val="24"/>
          <w:szCs w:val="24"/>
        </w:rPr>
        <w:t xml:space="preserve">art. 46 ust. 1 ustawy </w:t>
      </w:r>
      <w:r w:rsidR="004B2E60" w:rsidRPr="00997BC5">
        <w:rPr>
          <w:rFonts w:asciiTheme="minorHAnsi" w:eastAsiaTheme="minorHAnsi" w:hAnsiTheme="minorHAnsi" w:cstheme="minorHAnsi"/>
          <w:spacing w:val="-4"/>
          <w:sz w:val="24"/>
          <w:szCs w:val="24"/>
        </w:rPr>
        <w:t xml:space="preserve">z dnia 13 czerwca 2013 r. </w:t>
      </w:r>
      <w:r w:rsidRPr="00997BC5">
        <w:rPr>
          <w:rFonts w:asciiTheme="minorHAnsi" w:eastAsiaTheme="minorHAnsi" w:hAnsiTheme="minorHAnsi" w:cstheme="minorHAnsi"/>
          <w:spacing w:val="-4"/>
          <w:sz w:val="24"/>
          <w:szCs w:val="24"/>
        </w:rPr>
        <w:t xml:space="preserve">o gospodarce </w:t>
      </w:r>
      <w:r w:rsidRPr="00997BC5">
        <w:rPr>
          <w:rFonts w:asciiTheme="minorHAnsi" w:eastAsiaTheme="minorHAnsi" w:hAnsiTheme="minorHAnsi" w:cstheme="minorHAnsi"/>
          <w:sz w:val="24"/>
          <w:szCs w:val="24"/>
        </w:rPr>
        <w:t>opakowaniami i odpadami opakowaniowymi (</w:t>
      </w:r>
      <w:r w:rsidR="004B2E60" w:rsidRPr="00997BC5">
        <w:rPr>
          <w:rFonts w:asciiTheme="minorHAnsi" w:eastAsiaTheme="minorHAnsi" w:hAnsiTheme="minorHAnsi" w:cstheme="minorHAnsi"/>
          <w:sz w:val="24"/>
          <w:szCs w:val="24"/>
        </w:rPr>
        <w:t xml:space="preserve">t.j. </w:t>
      </w:r>
      <w:r w:rsidRPr="00997BC5">
        <w:rPr>
          <w:rFonts w:asciiTheme="minorHAnsi" w:eastAsiaTheme="minorHAnsi" w:hAnsiTheme="minorHAnsi" w:cstheme="minorHAnsi"/>
          <w:sz w:val="24"/>
          <w:szCs w:val="24"/>
        </w:rPr>
        <w:t xml:space="preserve">Dz.U. z 2023 poz. 1658  ze  zm.),  </w:t>
      </w:r>
    </w:p>
    <w:p w14:paraId="1EB69778" w14:textId="47678619" w:rsidR="007C03E0" w:rsidRPr="007B71FA" w:rsidRDefault="007B71FA" w:rsidP="00011824">
      <w:pPr>
        <w:pStyle w:val="Akapitzlist0"/>
        <w:numPr>
          <w:ilvl w:val="0"/>
          <w:numId w:val="35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B71FA">
        <w:rPr>
          <w:rFonts w:asciiTheme="minorHAnsi" w:eastAsiaTheme="minorHAnsi" w:hAnsiTheme="minorHAnsi" w:cstheme="minorHAnsi"/>
          <w:sz w:val="24"/>
          <w:szCs w:val="24"/>
        </w:rPr>
        <w:t xml:space="preserve">sporządzono </w:t>
      </w:r>
      <w:r w:rsidR="004C33B2" w:rsidRPr="007B71FA">
        <w:rPr>
          <w:rFonts w:asciiTheme="minorHAnsi" w:eastAsiaTheme="minorHAnsi" w:hAnsiTheme="minorHAnsi" w:cstheme="minorHAnsi"/>
          <w:sz w:val="24"/>
          <w:szCs w:val="24"/>
        </w:rPr>
        <w:t>c</w:t>
      </w:r>
      <w:r w:rsidR="007C03E0" w:rsidRPr="007B71FA">
        <w:rPr>
          <w:rFonts w:asciiTheme="minorHAnsi" w:eastAsiaTheme="minorHAnsi" w:hAnsiTheme="minorHAnsi" w:cstheme="minorHAnsi"/>
          <w:sz w:val="24"/>
          <w:szCs w:val="24"/>
        </w:rPr>
        <w:t xml:space="preserve">zęść kart przekazania odpadów dla odpadu o kodzie 02  03  80  -  Wytłoki,  osady  </w:t>
      </w:r>
      <w:r w:rsidR="007C03E0" w:rsidRPr="007B71FA">
        <w:rPr>
          <w:rFonts w:asciiTheme="minorHAnsi" w:eastAsiaTheme="minorHAnsi" w:hAnsiTheme="minorHAnsi" w:cstheme="minorHAnsi"/>
          <w:spacing w:val="-4"/>
          <w:sz w:val="24"/>
          <w:szCs w:val="24"/>
        </w:rPr>
        <w:t>i  inne  odpady z przetwórstwa produktów roślinnych</w:t>
      </w:r>
      <w:r w:rsidR="00855F76" w:rsidRPr="007B71FA">
        <w:rPr>
          <w:rFonts w:asciiTheme="minorHAnsi" w:eastAsiaTheme="minorHAnsi" w:hAnsiTheme="minorHAnsi" w:cstheme="minorHAnsi"/>
          <w:spacing w:val="-4"/>
          <w:sz w:val="24"/>
          <w:szCs w:val="24"/>
        </w:rPr>
        <w:t xml:space="preserve"> (z  wyłączeniem  02  03  81)</w:t>
      </w:r>
      <w:r w:rsidRPr="007B71FA">
        <w:rPr>
          <w:rFonts w:asciiTheme="minorHAnsi" w:eastAsiaTheme="minorHAnsi" w:hAnsiTheme="minorHAnsi" w:cstheme="minorHAnsi"/>
          <w:spacing w:val="-4"/>
          <w:sz w:val="24"/>
          <w:szCs w:val="24"/>
        </w:rPr>
        <w:t xml:space="preserve"> </w:t>
      </w:r>
      <w:r w:rsidR="007C03E0" w:rsidRPr="007B71FA">
        <w:rPr>
          <w:rFonts w:asciiTheme="minorHAnsi" w:eastAsiaTheme="minorHAnsi" w:hAnsiTheme="minorHAnsi" w:cstheme="minorHAnsi"/>
          <w:sz w:val="24"/>
          <w:szCs w:val="24"/>
        </w:rPr>
        <w:t>niezgodnie z obowiązującym na czas wystawienia karty rozporządzeniem Ministra Środowiska z  dnia  25  kwietnia  2019  r. w sprawie wzorów dokumentów stosowanych</w:t>
      </w:r>
      <w:r w:rsidR="004C33B2" w:rsidRPr="007B71FA">
        <w:rPr>
          <w:rFonts w:asciiTheme="minorHAnsi" w:eastAsiaTheme="minorHAnsi" w:hAnsiTheme="minorHAnsi" w:cstheme="minorHAnsi"/>
          <w:sz w:val="24"/>
          <w:szCs w:val="24"/>
        </w:rPr>
        <w:t xml:space="preserve"> na potrzeby ewidencji  odpadów,</w:t>
      </w:r>
    </w:p>
    <w:p w14:paraId="589999E3" w14:textId="2A7234C9" w:rsidR="007C03E0" w:rsidRPr="006637FE" w:rsidRDefault="004C33B2" w:rsidP="00011824">
      <w:pPr>
        <w:pStyle w:val="Akapitzlist0"/>
        <w:numPr>
          <w:ilvl w:val="0"/>
          <w:numId w:val="35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637FE">
        <w:rPr>
          <w:rFonts w:asciiTheme="minorHAnsi" w:eastAsiaTheme="minorHAnsi" w:hAnsiTheme="minorHAnsi" w:cstheme="minorHAnsi"/>
          <w:sz w:val="24"/>
          <w:szCs w:val="24"/>
        </w:rPr>
        <w:t>p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>odmiot wykazał przetwarzanie odpadu o kodzie 07 02 13 - Odpady tworzyw sztucznych w ilościach przekraczających wartości określone w decyzji Starosty</w:t>
      </w:r>
      <w:r w:rsidR="00B078FF" w:rsidRPr="006637FE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68C1A426" w14:textId="13E615F6" w:rsidR="007C03E0" w:rsidRPr="006637FE" w:rsidRDefault="004C33B2" w:rsidP="00011824">
      <w:pPr>
        <w:pStyle w:val="Akapitzlist0"/>
        <w:numPr>
          <w:ilvl w:val="0"/>
          <w:numId w:val="35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637FE">
        <w:rPr>
          <w:rFonts w:asciiTheme="minorHAnsi" w:eastAsiaTheme="minorHAnsi" w:hAnsiTheme="minorHAnsi" w:cstheme="minorHAnsi"/>
          <w:sz w:val="24"/>
          <w:szCs w:val="24"/>
        </w:rPr>
        <w:t>p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>odmiot wykazał prowadzenie działalności w zakresie odzysku polegając</w:t>
      </w:r>
      <w:r w:rsidR="005C1A7F" w:rsidRPr="006637FE">
        <w:rPr>
          <w:rFonts w:asciiTheme="minorHAnsi" w:eastAsiaTheme="minorHAnsi" w:hAnsiTheme="minorHAnsi" w:cstheme="minorHAnsi"/>
          <w:sz w:val="24"/>
          <w:szCs w:val="24"/>
        </w:rPr>
        <w:t>ą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 xml:space="preserve"> na przygotowaniu do ponownego użycia odpadu o kodzie 15 01 01 </w:t>
      </w:r>
      <w:r w:rsidR="00714B99" w:rsidRPr="006637FE">
        <w:rPr>
          <w:rFonts w:asciiTheme="minorHAnsi" w:eastAsiaTheme="minorHAnsi" w:hAnsiTheme="minorHAnsi" w:cstheme="minorHAnsi"/>
          <w:sz w:val="24"/>
          <w:szCs w:val="24"/>
        </w:rPr>
        <w:t>i 15 01 02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 xml:space="preserve">- Opakowania z papieru i tektury, </w:t>
      </w:r>
      <w:r w:rsidR="00714B99" w:rsidRPr="006637FE">
        <w:rPr>
          <w:rFonts w:asciiTheme="minorHAnsi" w:eastAsiaTheme="minorHAnsi" w:hAnsiTheme="minorHAnsi" w:cstheme="minorHAnsi"/>
          <w:sz w:val="24"/>
          <w:szCs w:val="24"/>
        </w:rPr>
        <w:t xml:space="preserve">oraz tworzyw sztucznych, 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 xml:space="preserve">którego nie obejmowało udzielone </w:t>
      </w:r>
      <w:r w:rsidR="00714B99" w:rsidRPr="006637FE">
        <w:rPr>
          <w:rFonts w:asciiTheme="minorHAnsi" w:eastAsiaTheme="minorHAnsi" w:hAnsiTheme="minorHAnsi" w:cstheme="minorHAnsi"/>
          <w:sz w:val="24"/>
          <w:szCs w:val="24"/>
        </w:rPr>
        <w:t xml:space="preserve"> zezwolenie,</w:t>
      </w:r>
    </w:p>
    <w:p w14:paraId="336DBD5C" w14:textId="5BD18B5E" w:rsidR="00714B99" w:rsidRPr="00C5212C" w:rsidRDefault="004C33B2" w:rsidP="00011824">
      <w:pPr>
        <w:pStyle w:val="Akapitzlist0"/>
        <w:numPr>
          <w:ilvl w:val="0"/>
          <w:numId w:val="35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p</w:t>
      </w:r>
      <w:r w:rsidR="00714B99" w:rsidRPr="00C5212C">
        <w:rPr>
          <w:rFonts w:asciiTheme="minorHAnsi" w:eastAsiaTheme="minorHAnsi" w:hAnsiTheme="minorHAnsi" w:cstheme="minorHAnsi"/>
          <w:sz w:val="24"/>
          <w:szCs w:val="24"/>
        </w:rPr>
        <w:t>odmiot nie prowadził karty ewidencji odpadów dla odpadu o kodzie 02 03 04 - Surowce i produkty nienadające się do spożycia i przetwórstwa,</w:t>
      </w:r>
    </w:p>
    <w:p w14:paraId="4138B3C9" w14:textId="354EC17A" w:rsidR="007C03E0" w:rsidRPr="00C5212C" w:rsidRDefault="00EF45CC" w:rsidP="00011824">
      <w:pPr>
        <w:pStyle w:val="Akapitzlist0"/>
        <w:numPr>
          <w:ilvl w:val="0"/>
          <w:numId w:val="35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n</w:t>
      </w:r>
      <w:r w:rsidR="007C03E0" w:rsidRPr="00C5212C">
        <w:rPr>
          <w:rFonts w:asciiTheme="minorHAnsi" w:eastAsiaTheme="minorHAnsi" w:hAnsiTheme="minorHAnsi" w:cstheme="minorHAnsi"/>
          <w:sz w:val="24"/>
          <w:szCs w:val="24"/>
        </w:rPr>
        <w:t xml:space="preserve">ieprawidłowości lub uchybienia w  dokumentach DPR za 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>lata 2020-</w:t>
      </w:r>
      <w:r w:rsidR="007C03E0" w:rsidRPr="00C5212C">
        <w:rPr>
          <w:rFonts w:asciiTheme="minorHAnsi" w:eastAsiaTheme="minorHAnsi" w:hAnsiTheme="minorHAnsi" w:cstheme="minorHAnsi"/>
          <w:sz w:val="24"/>
          <w:szCs w:val="24"/>
        </w:rPr>
        <w:t>2022 r.:</w:t>
      </w:r>
    </w:p>
    <w:p w14:paraId="09059FD2" w14:textId="31AAE640" w:rsidR="00AE159B" w:rsidRPr="00AE159B" w:rsidRDefault="00C5212C" w:rsidP="00011824">
      <w:pPr>
        <w:pStyle w:val="Akapitzlist0"/>
        <w:numPr>
          <w:ilvl w:val="0"/>
          <w:numId w:val="54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="00AE159B" w:rsidRPr="00AE159B">
        <w:rPr>
          <w:rFonts w:asciiTheme="minorHAnsi" w:eastAsiaTheme="minorHAnsi" w:hAnsiTheme="minorHAnsi" w:cstheme="minorHAnsi"/>
          <w:sz w:val="24"/>
          <w:szCs w:val="24"/>
        </w:rPr>
        <w:t>okumenty DPR o numerach ewidencyjnych</w:t>
      </w:r>
      <w:r w:rsidR="00964876">
        <w:rPr>
          <w:rFonts w:asciiTheme="minorHAnsi" w:eastAsiaTheme="minorHAnsi" w:hAnsiTheme="minorHAnsi" w:cstheme="minorHAnsi"/>
          <w:sz w:val="24"/>
          <w:szCs w:val="24"/>
        </w:rPr>
        <w:t>:</w:t>
      </w:r>
      <w:r w:rsidR="00AE159B" w:rsidRPr="00AE159B">
        <w:rPr>
          <w:rFonts w:asciiTheme="minorHAnsi" w:eastAsiaTheme="minorHAnsi" w:hAnsiTheme="minorHAnsi" w:cstheme="minorHAnsi"/>
          <w:sz w:val="24"/>
          <w:szCs w:val="24"/>
        </w:rPr>
        <w:t xml:space="preserve"> 8/2021 i  19/2021</w:t>
      </w:r>
      <w:r w:rsidR="001765D4">
        <w:rPr>
          <w:rFonts w:asciiTheme="minorHAnsi" w:eastAsiaTheme="minorHAnsi" w:hAnsiTheme="minorHAnsi" w:cstheme="minorHAnsi"/>
          <w:sz w:val="24"/>
          <w:szCs w:val="24"/>
        </w:rPr>
        <w:t>, 246/DPR</w:t>
      </w:r>
      <w:r w:rsidR="00241AD1">
        <w:rPr>
          <w:rFonts w:asciiTheme="minorHAnsi" w:eastAsiaTheme="minorHAnsi" w:hAnsiTheme="minorHAnsi" w:cstheme="minorHAnsi"/>
          <w:sz w:val="24"/>
          <w:szCs w:val="24"/>
        </w:rPr>
        <w:t>, 2/2023</w:t>
      </w:r>
      <w:r w:rsidR="00AE159B" w:rsidRPr="00AE159B">
        <w:rPr>
          <w:rFonts w:asciiTheme="minorHAnsi" w:eastAsiaTheme="minorHAnsi" w:hAnsiTheme="minorHAnsi" w:cstheme="minorHAnsi"/>
          <w:sz w:val="24"/>
          <w:szCs w:val="24"/>
        </w:rPr>
        <w:t xml:space="preserve"> zostały wystawione po terminie, o którym mowa w art. 23 ust. 7 ustawy z dnia 13 czerwca 2013  r.  o  gospodarce  opakowa</w:t>
      </w:r>
      <w:r>
        <w:rPr>
          <w:rFonts w:asciiTheme="minorHAnsi" w:eastAsiaTheme="minorHAnsi" w:hAnsiTheme="minorHAnsi" w:cstheme="minorHAnsi"/>
          <w:sz w:val="24"/>
          <w:szCs w:val="24"/>
        </w:rPr>
        <w:t>niami i odpadami opakowaniowymi,</w:t>
      </w:r>
    </w:p>
    <w:p w14:paraId="432852ED" w14:textId="480D7DF6" w:rsidR="007C03E0" w:rsidRPr="00AE159B" w:rsidRDefault="00C5212C" w:rsidP="00011824">
      <w:pPr>
        <w:pStyle w:val="Akapitzlist0"/>
        <w:numPr>
          <w:ilvl w:val="0"/>
          <w:numId w:val="54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e</w:t>
      </w:r>
      <w:r w:rsidR="007C03E0" w:rsidRPr="00AE159B">
        <w:rPr>
          <w:rFonts w:asciiTheme="minorHAnsi" w:eastAsiaTheme="minorHAnsi" w:hAnsiTheme="minorHAnsi" w:cstheme="minorHAnsi"/>
          <w:sz w:val="24"/>
          <w:szCs w:val="24"/>
        </w:rPr>
        <w:t xml:space="preserve">gzemplarz C dokumentu </w:t>
      </w:r>
      <w:r w:rsidR="009E0F51" w:rsidRPr="00AE159B">
        <w:rPr>
          <w:rFonts w:asciiTheme="minorHAnsi" w:eastAsiaTheme="minorHAnsi" w:hAnsiTheme="minorHAnsi" w:cstheme="minorHAnsi"/>
          <w:sz w:val="24"/>
          <w:szCs w:val="24"/>
        </w:rPr>
        <w:t xml:space="preserve">DPR </w:t>
      </w:r>
      <w:r w:rsidR="007C03E0" w:rsidRPr="00AE159B">
        <w:rPr>
          <w:rFonts w:asciiTheme="minorHAnsi" w:eastAsiaTheme="minorHAnsi" w:hAnsiTheme="minorHAnsi" w:cstheme="minorHAnsi"/>
          <w:sz w:val="24"/>
          <w:szCs w:val="24"/>
        </w:rPr>
        <w:t>nie został przedłożony Marszałkowi Województwa Wielkopolskiego</w:t>
      </w:r>
      <w:r w:rsidR="009E0F51" w:rsidRPr="00AE159B">
        <w:rPr>
          <w:rFonts w:asciiTheme="minorHAnsi" w:eastAsiaTheme="minorHAnsi" w:hAnsiTheme="minorHAnsi" w:cstheme="minorHAnsi"/>
          <w:sz w:val="24"/>
          <w:szCs w:val="24"/>
        </w:rPr>
        <w:t>, co było niez</w:t>
      </w:r>
      <w:r w:rsidR="007C03E0" w:rsidRPr="00AE159B">
        <w:rPr>
          <w:rFonts w:asciiTheme="minorHAnsi" w:eastAsiaTheme="minorHAnsi" w:hAnsiTheme="minorHAnsi" w:cstheme="minorHAnsi"/>
          <w:sz w:val="24"/>
          <w:szCs w:val="24"/>
        </w:rPr>
        <w:t>godne z art. 23 ust. 10a  ustawy o gospodarce opakowaniami i odpadami opakowaniowymi</w:t>
      </w:r>
      <w:r w:rsidR="00B078FF" w:rsidRPr="00AE159B">
        <w:rPr>
          <w:rFonts w:asciiTheme="minorHAnsi" w:eastAsiaTheme="minorHAnsi" w:hAnsiTheme="minorHAnsi" w:cstheme="minorHAnsi"/>
          <w:sz w:val="24"/>
          <w:szCs w:val="24"/>
        </w:rPr>
        <w:t>,</w:t>
      </w:r>
      <w:r w:rsidR="007C03E0" w:rsidRPr="00AE159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18AF5441" w14:textId="0B11CCC8" w:rsidR="003D6E4E" w:rsidRPr="00AE159B" w:rsidRDefault="00C5212C" w:rsidP="00011824">
      <w:pPr>
        <w:pStyle w:val="Akapitzlist0"/>
        <w:numPr>
          <w:ilvl w:val="0"/>
          <w:numId w:val="54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="003D6E4E" w:rsidRPr="00AE159B">
        <w:rPr>
          <w:rFonts w:asciiTheme="minorHAnsi" w:eastAsiaTheme="minorHAnsi" w:hAnsiTheme="minorHAnsi" w:cstheme="minorHAnsi"/>
          <w:sz w:val="24"/>
          <w:szCs w:val="24"/>
        </w:rPr>
        <w:t xml:space="preserve">okument DPR o numerze ewidencyjnym 3/2021 przedłożono Marszałkowi Województwa Wielkopolskiego z niedochowaniem terminu wskazanego w   art. 23  </w:t>
      </w:r>
      <w:r w:rsidR="003D6E4E" w:rsidRPr="00AE159B">
        <w:rPr>
          <w:rFonts w:asciiTheme="minorHAnsi" w:eastAsiaTheme="minorHAnsi" w:hAnsiTheme="minorHAnsi" w:cstheme="minorHAnsi"/>
          <w:sz w:val="24"/>
          <w:szCs w:val="24"/>
        </w:rPr>
        <w:lastRenderedPageBreak/>
        <w:t>ust. 10  ustawy  z dnia  13 czerwca  2013 r.  o  gospodarce  opakowani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ami </w:t>
      </w:r>
      <w:r>
        <w:rPr>
          <w:rFonts w:asciiTheme="minorHAnsi" w:eastAsiaTheme="minorHAnsi" w:hAnsiTheme="minorHAnsi" w:cstheme="minorHAnsi"/>
          <w:sz w:val="24"/>
          <w:szCs w:val="24"/>
        </w:rPr>
        <w:br/>
        <w:t>i   odpadami opakowaniowymi,</w:t>
      </w:r>
    </w:p>
    <w:p w14:paraId="3312A184" w14:textId="77777777" w:rsidR="009E0F51" w:rsidRPr="00417E3B" w:rsidRDefault="009E0F51" w:rsidP="00011824">
      <w:pPr>
        <w:pStyle w:val="Akapitzlist0"/>
        <w:numPr>
          <w:ilvl w:val="0"/>
          <w:numId w:val="54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17E3B">
        <w:rPr>
          <w:rFonts w:asciiTheme="minorHAnsi" w:eastAsiaTheme="minorHAnsi" w:hAnsiTheme="minorHAnsi" w:cstheme="minorHAnsi"/>
          <w:sz w:val="24"/>
          <w:szCs w:val="24"/>
        </w:rPr>
        <w:t xml:space="preserve">dokument DPR został przedłożony Marszałkowi Województwa Wielkopolskiego </w:t>
      </w:r>
      <w:r w:rsidRPr="00417E3B">
        <w:rPr>
          <w:rFonts w:asciiTheme="minorHAnsi" w:eastAsiaTheme="minorHAnsi" w:hAnsiTheme="minorHAnsi" w:cstheme="minorHAnsi"/>
          <w:sz w:val="24"/>
          <w:szCs w:val="24"/>
        </w:rPr>
        <w:br/>
        <w:t>w egzemplarzu A, zamiast w egzemplarzu C,</w:t>
      </w:r>
    </w:p>
    <w:p w14:paraId="0399450B" w14:textId="1240377F" w:rsidR="007C03E0" w:rsidRPr="00FC7E69" w:rsidRDefault="00EF45CC" w:rsidP="00011824">
      <w:pPr>
        <w:pStyle w:val="Akapitzlist0"/>
        <w:numPr>
          <w:ilvl w:val="0"/>
          <w:numId w:val="54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C7E69">
        <w:rPr>
          <w:rFonts w:asciiTheme="minorHAnsi" w:eastAsiaTheme="minorHAnsi" w:hAnsiTheme="minorHAnsi" w:cstheme="minorHAnsi"/>
          <w:sz w:val="24"/>
          <w:szCs w:val="24"/>
        </w:rPr>
        <w:t>d</w:t>
      </w:r>
      <w:r w:rsidR="007C03E0" w:rsidRPr="00FC7E69">
        <w:rPr>
          <w:rFonts w:asciiTheme="minorHAnsi" w:eastAsiaTheme="minorHAnsi" w:hAnsiTheme="minorHAnsi" w:cstheme="minorHAnsi"/>
          <w:sz w:val="24"/>
          <w:szCs w:val="24"/>
        </w:rPr>
        <w:t>okument DPR został wystawiony na znacznie mniejsz</w:t>
      </w:r>
      <w:r w:rsidRPr="00FC7E69">
        <w:rPr>
          <w:rFonts w:asciiTheme="minorHAnsi" w:eastAsiaTheme="minorHAnsi" w:hAnsiTheme="minorHAnsi" w:cstheme="minorHAnsi"/>
          <w:sz w:val="24"/>
          <w:szCs w:val="24"/>
        </w:rPr>
        <w:t>ą masę</w:t>
      </w:r>
      <w:r w:rsidR="00FC7E69" w:rsidRPr="00FC7E69">
        <w:rPr>
          <w:rFonts w:asciiTheme="minorHAnsi" w:eastAsiaTheme="minorHAnsi" w:hAnsiTheme="minorHAnsi" w:cstheme="minorHAnsi"/>
          <w:sz w:val="24"/>
          <w:szCs w:val="24"/>
        </w:rPr>
        <w:t xml:space="preserve"> odpadów</w:t>
      </w:r>
      <w:r w:rsidR="00A90595" w:rsidRPr="00FC7E69">
        <w:rPr>
          <w:rFonts w:asciiTheme="minorHAnsi" w:eastAsiaTheme="minorHAnsi" w:hAnsiTheme="minorHAnsi" w:cstheme="minorHAnsi"/>
          <w:sz w:val="24"/>
          <w:szCs w:val="24"/>
        </w:rPr>
        <w:t>,</w:t>
      </w:r>
      <w:r w:rsidRPr="00FC7E69">
        <w:rPr>
          <w:rFonts w:asciiTheme="minorHAnsi" w:eastAsiaTheme="minorHAnsi" w:hAnsiTheme="minorHAnsi" w:cstheme="minorHAnsi"/>
          <w:sz w:val="24"/>
          <w:szCs w:val="24"/>
        </w:rPr>
        <w:t xml:space="preserve"> niż </w:t>
      </w:r>
      <w:r w:rsidR="008A4853">
        <w:rPr>
          <w:rFonts w:asciiTheme="minorHAnsi" w:eastAsiaTheme="minorHAnsi" w:hAnsiTheme="minorHAnsi" w:cstheme="minorHAnsi"/>
          <w:sz w:val="24"/>
          <w:szCs w:val="24"/>
        </w:rPr>
        <w:t xml:space="preserve">była </w:t>
      </w:r>
      <w:r w:rsidRPr="00FC7E69">
        <w:rPr>
          <w:rFonts w:asciiTheme="minorHAnsi" w:eastAsiaTheme="minorHAnsi" w:hAnsiTheme="minorHAnsi" w:cstheme="minorHAnsi"/>
          <w:sz w:val="24"/>
          <w:szCs w:val="24"/>
        </w:rPr>
        <w:t>wskazana we wniosku,</w:t>
      </w:r>
    </w:p>
    <w:p w14:paraId="3AFEA870" w14:textId="7A9AFBE8" w:rsidR="007C03E0" w:rsidRPr="006637FE" w:rsidRDefault="00EF45CC" w:rsidP="00011824">
      <w:pPr>
        <w:pStyle w:val="Akapitzlist0"/>
        <w:numPr>
          <w:ilvl w:val="0"/>
          <w:numId w:val="54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637FE">
        <w:rPr>
          <w:rFonts w:asciiTheme="minorHAnsi" w:eastAsiaTheme="minorHAnsi" w:hAnsiTheme="minorHAnsi" w:cstheme="minorHAnsi"/>
          <w:sz w:val="24"/>
          <w:szCs w:val="24"/>
        </w:rPr>
        <w:t>e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>gzemplarz B i C dokumentu DPR został</w:t>
      </w:r>
      <w:r w:rsidR="009F541A" w:rsidRPr="006637FE">
        <w:rPr>
          <w:rFonts w:asciiTheme="minorHAnsi" w:eastAsiaTheme="minorHAnsi" w:hAnsiTheme="minorHAnsi" w:cstheme="minorHAnsi"/>
          <w:sz w:val="24"/>
          <w:szCs w:val="24"/>
        </w:rPr>
        <w:t xml:space="preserve">y 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>opatrzon</w:t>
      </w:r>
      <w:r w:rsidR="009F541A" w:rsidRPr="006637FE">
        <w:rPr>
          <w:rFonts w:asciiTheme="minorHAnsi" w:eastAsiaTheme="minorHAnsi" w:hAnsiTheme="minorHAnsi" w:cstheme="minorHAnsi"/>
          <w:sz w:val="24"/>
          <w:szCs w:val="24"/>
        </w:rPr>
        <w:t>e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 xml:space="preserve"> różnymi datami, w związku </w:t>
      </w:r>
      <w:r w:rsidR="00885B3F" w:rsidRPr="006637FE">
        <w:rPr>
          <w:rFonts w:asciiTheme="minorHAnsi" w:eastAsiaTheme="minorHAnsi" w:hAnsiTheme="minorHAnsi" w:cstheme="minorHAnsi"/>
          <w:sz w:val="24"/>
          <w:szCs w:val="24"/>
        </w:rPr>
        <w:br/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 xml:space="preserve">z </w:t>
      </w:r>
      <w:r w:rsidR="009F541A" w:rsidRPr="006637FE">
        <w:rPr>
          <w:rFonts w:asciiTheme="minorHAnsi" w:eastAsiaTheme="minorHAnsi" w:hAnsiTheme="minorHAnsi" w:cstheme="minorHAnsi"/>
          <w:sz w:val="24"/>
          <w:szCs w:val="24"/>
        </w:rPr>
        <w:t>tym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 xml:space="preserve"> brak</w:t>
      </w:r>
      <w:r w:rsidR="00417E3B">
        <w:rPr>
          <w:rFonts w:asciiTheme="minorHAnsi" w:eastAsiaTheme="minorHAnsi" w:hAnsiTheme="minorHAnsi" w:cstheme="minorHAnsi"/>
          <w:sz w:val="24"/>
          <w:szCs w:val="24"/>
        </w:rPr>
        <w:t>owało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 xml:space="preserve"> możliwości jednoznacznego stwierdzenia</w:t>
      </w:r>
      <w:r w:rsidR="009F541A" w:rsidRPr="006637FE">
        <w:rPr>
          <w:rFonts w:asciiTheme="minorHAnsi" w:eastAsiaTheme="minorHAnsi" w:hAnsiTheme="minorHAnsi" w:cstheme="minorHAnsi"/>
          <w:sz w:val="24"/>
          <w:szCs w:val="24"/>
        </w:rPr>
        <w:t>,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 xml:space="preserve"> czy </w:t>
      </w:r>
      <w:r w:rsidR="009F541A" w:rsidRPr="006637FE">
        <w:rPr>
          <w:rFonts w:asciiTheme="minorHAnsi" w:eastAsiaTheme="minorHAnsi" w:hAnsiTheme="minorHAnsi" w:cstheme="minorHAnsi"/>
          <w:sz w:val="24"/>
          <w:szCs w:val="24"/>
        </w:rPr>
        <w:t xml:space="preserve">dokument 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>został wystawiony zgodnie z terminem,</w:t>
      </w:r>
      <w:r w:rsidR="009F541A" w:rsidRPr="006637F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 xml:space="preserve">o którym mowa w art. 23 ust. 7 ustawy </w:t>
      </w:r>
      <w:r w:rsidR="00C5212C">
        <w:rPr>
          <w:rFonts w:asciiTheme="minorHAnsi" w:eastAsiaTheme="minorHAnsi" w:hAnsiTheme="minorHAnsi" w:cstheme="minorHAnsi"/>
          <w:sz w:val="24"/>
          <w:szCs w:val="24"/>
        </w:rPr>
        <w:br/>
      </w:r>
      <w:r w:rsidR="007C03E0" w:rsidRPr="006637FE">
        <w:rPr>
          <w:rFonts w:asciiTheme="minorHAnsi" w:eastAsiaTheme="minorHAnsi" w:hAnsiTheme="minorHAnsi" w:cstheme="minorHAnsi"/>
          <w:sz w:val="24"/>
          <w:szCs w:val="24"/>
        </w:rPr>
        <w:t>o gospodarce  opakowa</w:t>
      </w:r>
      <w:r w:rsidRPr="006637FE">
        <w:rPr>
          <w:rFonts w:asciiTheme="minorHAnsi" w:eastAsiaTheme="minorHAnsi" w:hAnsiTheme="minorHAnsi" w:cstheme="minorHAnsi"/>
          <w:sz w:val="24"/>
          <w:szCs w:val="24"/>
        </w:rPr>
        <w:t>niami i odpadami opakowaniowymi,</w:t>
      </w:r>
    </w:p>
    <w:p w14:paraId="3B978FFD" w14:textId="77777777" w:rsidR="003D6E4E" w:rsidRDefault="00EF45CC" w:rsidP="00011824">
      <w:pPr>
        <w:pStyle w:val="Akapitzlist0"/>
        <w:numPr>
          <w:ilvl w:val="0"/>
          <w:numId w:val="54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92193">
        <w:rPr>
          <w:rFonts w:asciiTheme="minorHAnsi" w:eastAsiaTheme="minorHAnsi" w:hAnsiTheme="minorHAnsi" w:cstheme="minorHAnsi"/>
          <w:sz w:val="24"/>
          <w:szCs w:val="24"/>
        </w:rPr>
        <w:t>d</w:t>
      </w:r>
      <w:r w:rsidR="007C03E0" w:rsidRPr="00D92193">
        <w:rPr>
          <w:rFonts w:asciiTheme="minorHAnsi" w:eastAsiaTheme="minorHAnsi" w:hAnsiTheme="minorHAnsi" w:cstheme="minorHAnsi"/>
          <w:sz w:val="24"/>
          <w:szCs w:val="24"/>
        </w:rPr>
        <w:t xml:space="preserve">okumenty DPR wystawiono na łączną masę </w:t>
      </w:r>
      <w:r w:rsidR="00D92193" w:rsidRPr="00D92193">
        <w:rPr>
          <w:rFonts w:asciiTheme="minorHAnsi" w:eastAsiaTheme="minorHAnsi" w:hAnsiTheme="minorHAnsi" w:cstheme="minorHAnsi"/>
          <w:sz w:val="24"/>
          <w:szCs w:val="24"/>
        </w:rPr>
        <w:t xml:space="preserve">odpadów </w:t>
      </w:r>
      <w:r w:rsidR="00714B99" w:rsidRPr="00D92193">
        <w:rPr>
          <w:rFonts w:asciiTheme="minorHAnsi" w:eastAsiaTheme="minorHAnsi" w:hAnsiTheme="minorHAnsi" w:cstheme="minorHAnsi"/>
          <w:sz w:val="24"/>
          <w:szCs w:val="24"/>
        </w:rPr>
        <w:t xml:space="preserve">przekraczającą </w:t>
      </w:r>
      <w:r w:rsidR="00D92193" w:rsidRPr="00D92193">
        <w:rPr>
          <w:rFonts w:asciiTheme="minorHAnsi" w:eastAsiaTheme="minorHAnsi" w:hAnsiTheme="minorHAnsi" w:cstheme="minorHAnsi"/>
          <w:sz w:val="24"/>
          <w:szCs w:val="24"/>
        </w:rPr>
        <w:t xml:space="preserve">masę </w:t>
      </w:r>
      <w:r w:rsidR="007C03E0" w:rsidRPr="00D92193">
        <w:rPr>
          <w:rFonts w:asciiTheme="minorHAnsi" w:eastAsiaTheme="minorHAnsi" w:hAnsiTheme="minorHAnsi" w:cstheme="minorHAnsi"/>
          <w:sz w:val="24"/>
          <w:szCs w:val="24"/>
        </w:rPr>
        <w:t xml:space="preserve">wykazaną w sprawozdaniu o wytwarzanych odpadach i o gospodarowaniu odpadami za </w:t>
      </w:r>
      <w:r w:rsidR="007077A4" w:rsidRPr="00D92193">
        <w:rPr>
          <w:rFonts w:asciiTheme="minorHAnsi" w:eastAsiaTheme="minorHAnsi" w:hAnsiTheme="minorHAnsi" w:cstheme="minorHAnsi"/>
          <w:sz w:val="24"/>
          <w:szCs w:val="24"/>
        </w:rPr>
        <w:t xml:space="preserve">2022 </w:t>
      </w:r>
      <w:r w:rsidR="007C03E0" w:rsidRPr="00D92193">
        <w:rPr>
          <w:rFonts w:asciiTheme="minorHAnsi" w:eastAsiaTheme="minorHAnsi" w:hAnsiTheme="minorHAnsi" w:cstheme="minorHAnsi"/>
          <w:sz w:val="24"/>
          <w:szCs w:val="24"/>
        </w:rPr>
        <w:t>rok jako masa odpadów o kodzie 15 01 02</w:t>
      </w:r>
      <w:r w:rsidR="00D92193" w:rsidRPr="00D92193">
        <w:rPr>
          <w:rFonts w:asciiTheme="minorHAnsi" w:eastAsiaTheme="minorHAnsi" w:hAnsiTheme="minorHAnsi" w:cstheme="minorHAnsi"/>
          <w:sz w:val="24"/>
          <w:szCs w:val="24"/>
        </w:rPr>
        <w:t xml:space="preserve"> poddanych recyklingowi w procesie R3</w:t>
      </w:r>
      <w:r w:rsidR="00714B99" w:rsidRPr="00D92193">
        <w:rPr>
          <w:rFonts w:asciiTheme="minorHAnsi" w:eastAsiaTheme="minorHAnsi" w:hAnsiTheme="minorHAnsi" w:cstheme="minorHAnsi"/>
          <w:sz w:val="24"/>
          <w:szCs w:val="24"/>
        </w:rPr>
        <w:t>,</w:t>
      </w:r>
      <w:r w:rsidR="007C03E0" w:rsidRPr="00D9219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388160DA" w14:textId="3B02F91A" w:rsidR="007C03E0" w:rsidRPr="00C5212C" w:rsidRDefault="00714B99" w:rsidP="00C5212C">
      <w:pPr>
        <w:pStyle w:val="Akapitzlist0"/>
        <w:numPr>
          <w:ilvl w:val="0"/>
          <w:numId w:val="54"/>
        </w:num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D6E4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C5212C">
        <w:rPr>
          <w:rFonts w:asciiTheme="minorHAnsi" w:eastAsiaTheme="minorHAnsi" w:hAnsiTheme="minorHAnsi" w:cstheme="minorHAnsi"/>
          <w:sz w:val="24"/>
          <w:szCs w:val="24"/>
        </w:rPr>
        <w:t xml:space="preserve">z </w:t>
      </w:r>
      <w:r w:rsidR="003D6E4E" w:rsidRPr="003D6E4E">
        <w:rPr>
          <w:rFonts w:asciiTheme="minorHAnsi" w:eastAsiaTheme="minorHAnsi" w:hAnsiTheme="minorHAnsi" w:cstheme="minorHAnsi"/>
          <w:sz w:val="24"/>
          <w:szCs w:val="24"/>
        </w:rPr>
        <w:t xml:space="preserve">ewidencji odpadów wynika, że Spółka zbiera odpady o kodzie 15 01 02 – </w:t>
      </w:r>
      <w:r w:rsidR="003D6E4E" w:rsidRPr="004E7209">
        <w:rPr>
          <w:rFonts w:asciiTheme="minorHAnsi" w:eastAsiaTheme="minorHAnsi" w:hAnsiTheme="minorHAnsi" w:cstheme="minorHAnsi"/>
          <w:i/>
          <w:sz w:val="24"/>
          <w:szCs w:val="24"/>
        </w:rPr>
        <w:t>Opakowania z tworzyw sztucznych</w:t>
      </w:r>
      <w:r w:rsidR="003D6E4E" w:rsidRPr="003D6E4E">
        <w:rPr>
          <w:rFonts w:asciiTheme="minorHAnsi" w:eastAsiaTheme="minorHAnsi" w:hAnsiTheme="minorHAnsi" w:cstheme="minorHAnsi"/>
          <w:sz w:val="24"/>
          <w:szCs w:val="24"/>
        </w:rPr>
        <w:t xml:space="preserve"> nie posia</w:t>
      </w:r>
      <w:r w:rsidR="00C5212C">
        <w:rPr>
          <w:rFonts w:asciiTheme="minorHAnsi" w:eastAsiaTheme="minorHAnsi" w:hAnsiTheme="minorHAnsi" w:cstheme="minorHAnsi"/>
          <w:sz w:val="24"/>
          <w:szCs w:val="24"/>
        </w:rPr>
        <w:t>dając w tym zakresie zezwolenia,</w:t>
      </w:r>
    </w:p>
    <w:p w14:paraId="3E3A39E9" w14:textId="1A27AF32" w:rsidR="00714B99" w:rsidRPr="00C5212C" w:rsidRDefault="00EF45CC" w:rsidP="00011824">
      <w:pPr>
        <w:pStyle w:val="Akapitzlist0"/>
        <w:numPr>
          <w:ilvl w:val="0"/>
          <w:numId w:val="54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n</w:t>
      </w:r>
      <w:r w:rsidR="007C03E0" w:rsidRPr="00C5212C">
        <w:rPr>
          <w:rFonts w:asciiTheme="minorHAnsi" w:eastAsiaTheme="minorHAnsi" w:hAnsiTheme="minorHAnsi" w:cstheme="minorHAnsi"/>
          <w:sz w:val="24"/>
          <w:szCs w:val="24"/>
        </w:rPr>
        <w:t>a dokumencie DPR przedłożonym Marszałkowi Województwa Wielkopolskiego nie wskazano wprowadzającego produkty w opakowaniach, organizacji odzysku lub orga</w:t>
      </w:r>
      <w:r w:rsidRPr="00C5212C">
        <w:rPr>
          <w:rFonts w:asciiTheme="minorHAnsi" w:eastAsiaTheme="minorHAnsi" w:hAnsiTheme="minorHAnsi" w:cstheme="minorHAnsi"/>
          <w:sz w:val="24"/>
          <w:szCs w:val="24"/>
        </w:rPr>
        <w:t>nizacji samorządu gospodarczego,</w:t>
      </w:r>
    </w:p>
    <w:p w14:paraId="247BD266" w14:textId="45B6CEAE" w:rsidR="005B6C5C" w:rsidRPr="00C5212C" w:rsidRDefault="00EF45CC" w:rsidP="00011824">
      <w:pPr>
        <w:pStyle w:val="Akapitzlist0"/>
        <w:numPr>
          <w:ilvl w:val="0"/>
          <w:numId w:val="54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d</w:t>
      </w:r>
      <w:r w:rsidR="00714B99" w:rsidRPr="00C5212C">
        <w:rPr>
          <w:rFonts w:asciiTheme="minorHAnsi" w:eastAsiaTheme="minorHAnsi" w:hAnsiTheme="minorHAnsi" w:cstheme="minorHAnsi"/>
          <w:sz w:val="24"/>
          <w:szCs w:val="24"/>
        </w:rPr>
        <w:t xml:space="preserve">okumenty DPR potwierdzające recykling odpadów opakowaniowych pochodzących wyłącznie z gospodarstw domowych, wystawione zostały  w  oparciu o wniosek podmiotu niebędącego podmiotem uprawnionym do  wnioskowania </w:t>
      </w:r>
      <w:r w:rsidR="00885B3F" w:rsidRPr="00C5212C">
        <w:rPr>
          <w:rFonts w:asciiTheme="minorHAnsi" w:eastAsiaTheme="minorHAnsi" w:hAnsiTheme="minorHAnsi" w:cstheme="minorHAnsi"/>
          <w:sz w:val="24"/>
          <w:szCs w:val="24"/>
        </w:rPr>
        <w:br/>
      </w:r>
      <w:r w:rsidR="00714B99" w:rsidRPr="00C5212C">
        <w:rPr>
          <w:rFonts w:asciiTheme="minorHAnsi" w:eastAsiaTheme="minorHAnsi" w:hAnsiTheme="minorHAnsi" w:cstheme="minorHAnsi"/>
          <w:sz w:val="24"/>
          <w:szCs w:val="24"/>
        </w:rPr>
        <w:t>o ten rodzaj dokumentów, o którym mowa w art. 23 ust. 5 ustawy z dnia 13 czerwca 2013 r. o gospodarce opakowaniami i odpadami opakowaniowymi,</w:t>
      </w:r>
    </w:p>
    <w:p w14:paraId="6909A30F" w14:textId="2A82DA58" w:rsidR="005B6C5C" w:rsidRPr="00C5212C" w:rsidRDefault="00EF45CC" w:rsidP="00011824">
      <w:pPr>
        <w:pStyle w:val="Akapitzlist0"/>
        <w:numPr>
          <w:ilvl w:val="0"/>
          <w:numId w:val="57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n</w:t>
      </w:r>
      <w:r w:rsidR="005B6C5C" w:rsidRPr="00C5212C">
        <w:rPr>
          <w:rFonts w:asciiTheme="minorHAnsi" w:eastAsiaTheme="minorHAnsi" w:hAnsiTheme="minorHAnsi" w:cstheme="minorHAnsi"/>
          <w:sz w:val="24"/>
          <w:szCs w:val="24"/>
        </w:rPr>
        <w:t>ieprawidłowości lub uchybienia w  dokumentach EDPR za lata 2020-2022 r.:</w:t>
      </w:r>
    </w:p>
    <w:p w14:paraId="45A99645" w14:textId="77777777" w:rsidR="00133DA1" w:rsidRPr="00C5212C" w:rsidRDefault="00133DA1" w:rsidP="00011824">
      <w:pPr>
        <w:pStyle w:val="Akapitzlist0"/>
        <w:numPr>
          <w:ilvl w:val="0"/>
          <w:numId w:val="56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kontrolowany wystawił dokumenty EDPR bez wcześniejszych wniosków, co było niezgodne z  art. 24 ust. 4 ustawy z dnia 13 czerwca 2013 r. o  gospodarce  opakowaniami  i  odpadami  opakowaniowymi,</w:t>
      </w:r>
    </w:p>
    <w:p w14:paraId="3A2756AA" w14:textId="529BD432" w:rsidR="005B6C5C" w:rsidRPr="00C5212C" w:rsidRDefault="004C33B2" w:rsidP="00011824">
      <w:pPr>
        <w:pStyle w:val="Akapitzlist0"/>
        <w:numPr>
          <w:ilvl w:val="0"/>
          <w:numId w:val="56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n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 xml:space="preserve">a dokumentach EDPR 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 xml:space="preserve">nie wskazano daty ich wystawienia. W związku z </w:t>
      </w:r>
      <w:r w:rsidR="005B6C5C" w:rsidRPr="00C5212C">
        <w:rPr>
          <w:rFonts w:asciiTheme="minorHAnsi" w:eastAsiaTheme="minorHAnsi" w:hAnsiTheme="minorHAnsi" w:cstheme="minorHAnsi"/>
          <w:sz w:val="24"/>
          <w:szCs w:val="24"/>
        </w:rPr>
        <w:t>tym</w:t>
      </w:r>
      <w:r w:rsidR="00133DA1" w:rsidRPr="00C5212C">
        <w:rPr>
          <w:rFonts w:asciiTheme="minorHAnsi" w:eastAsiaTheme="minorHAnsi" w:hAnsiTheme="minorHAnsi" w:cstheme="minorHAnsi"/>
          <w:sz w:val="24"/>
          <w:szCs w:val="24"/>
        </w:rPr>
        <w:t xml:space="preserve">, nie 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>moż</w:t>
      </w:r>
      <w:r w:rsidR="00133DA1" w:rsidRPr="00C5212C">
        <w:rPr>
          <w:rFonts w:asciiTheme="minorHAnsi" w:eastAsiaTheme="minorHAnsi" w:hAnsiTheme="minorHAnsi" w:cstheme="minorHAnsi"/>
          <w:sz w:val="24"/>
          <w:szCs w:val="24"/>
        </w:rPr>
        <w:t xml:space="preserve">na 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>stwierdz</w:t>
      </w:r>
      <w:r w:rsidR="00133DA1" w:rsidRPr="00C5212C">
        <w:rPr>
          <w:rFonts w:asciiTheme="minorHAnsi" w:eastAsiaTheme="minorHAnsi" w:hAnsiTheme="minorHAnsi" w:cstheme="minorHAnsi"/>
          <w:sz w:val="24"/>
          <w:szCs w:val="24"/>
        </w:rPr>
        <w:t>ić,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 xml:space="preserve"> czy dany dokument został wystawiony z dochowaniem terminu wskazanego w art.</w:t>
      </w:r>
      <w:r w:rsidR="00133DA1" w:rsidRPr="00C5212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 xml:space="preserve">24 ust. 5 ustawy z dnia 13  czerwca 2013 r. o gospodarce opakowaniami i odpadami opakowaniowymi (Dz.U. z 2023 poz. 1658 ze zm.) oraz 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lastRenderedPageBreak/>
        <w:t>nie można stwierdzić czy ww. dokumenty zostały przekazane Marszałkowi Województwa Wielkopolskiego w terminie wskazanym w art.</w:t>
      </w:r>
      <w:r w:rsidR="00EF45CC" w:rsidRPr="00C5212C">
        <w:rPr>
          <w:rFonts w:asciiTheme="minorHAnsi" w:eastAsiaTheme="minorHAnsi" w:hAnsiTheme="minorHAnsi" w:cstheme="minorHAnsi"/>
          <w:sz w:val="24"/>
          <w:szCs w:val="24"/>
        </w:rPr>
        <w:t xml:space="preserve"> 24 ust. 9 </w:t>
      </w:r>
      <w:r w:rsidR="004475A2" w:rsidRPr="00C5212C">
        <w:rPr>
          <w:rFonts w:asciiTheme="minorHAnsi" w:eastAsiaTheme="minorHAnsi" w:hAnsiTheme="minorHAnsi" w:cstheme="minorHAnsi"/>
          <w:sz w:val="24"/>
          <w:szCs w:val="24"/>
        </w:rPr>
        <w:t>ww.</w:t>
      </w:r>
      <w:r w:rsidR="00EF45CC" w:rsidRPr="00C5212C">
        <w:rPr>
          <w:rFonts w:asciiTheme="minorHAnsi" w:eastAsiaTheme="minorHAnsi" w:hAnsiTheme="minorHAnsi" w:cstheme="minorHAnsi"/>
          <w:sz w:val="24"/>
          <w:szCs w:val="24"/>
        </w:rPr>
        <w:t xml:space="preserve"> ustawy,</w:t>
      </w:r>
    </w:p>
    <w:p w14:paraId="3E7B5DA9" w14:textId="79CC1D45" w:rsidR="005B6C5C" w:rsidRPr="00C5212C" w:rsidRDefault="004C33B2" w:rsidP="00011824">
      <w:pPr>
        <w:pStyle w:val="Akapitzlist0"/>
        <w:numPr>
          <w:ilvl w:val="0"/>
          <w:numId w:val="56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n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 xml:space="preserve">dokumentach EDPR 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>w tabeli 1 brakuje informacji o odbiorcy odpadów, do którego zostały przekazane odpady opakowaniowe będące przedmiotem wewnątrzwspólnotowej</w:t>
      </w:r>
      <w:r w:rsidR="00EF45CC" w:rsidRPr="00C5212C">
        <w:rPr>
          <w:rFonts w:asciiTheme="minorHAnsi" w:eastAsiaTheme="minorHAnsi" w:hAnsiTheme="minorHAnsi" w:cstheme="minorHAnsi"/>
          <w:sz w:val="24"/>
          <w:szCs w:val="24"/>
        </w:rPr>
        <w:t xml:space="preserve"> dostawy odpadów opakowaniowych,</w:t>
      </w:r>
    </w:p>
    <w:p w14:paraId="59992836" w14:textId="5D3D3751" w:rsidR="005B6C5C" w:rsidRPr="00C5212C" w:rsidRDefault="004C33B2" w:rsidP="00011824">
      <w:pPr>
        <w:pStyle w:val="Akapitzlist0"/>
        <w:numPr>
          <w:ilvl w:val="0"/>
          <w:numId w:val="56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d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 xml:space="preserve">o dokumentu EDPR wystawionego na masę odpadów 46,62  Mg, nie przedłożono 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 xml:space="preserve">odpowiednich 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>załącznik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>ów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>, potwierdzający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>ch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 xml:space="preserve"> wewnątrzwspólnotową dostawę odpadów opakowaniowych o kodzie 15 01 01</w:t>
      </w:r>
      <w:r w:rsidR="005B6C5C" w:rsidRPr="00C5212C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25C485AF" w14:textId="1A44DEDD" w:rsidR="005B6C5C" w:rsidRPr="00C5212C" w:rsidRDefault="004C33B2" w:rsidP="00011824">
      <w:pPr>
        <w:pStyle w:val="Akapitzlist0"/>
        <w:numPr>
          <w:ilvl w:val="0"/>
          <w:numId w:val="56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p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>odmiot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 xml:space="preserve"> wystawi</w:t>
      </w:r>
      <w:r w:rsidR="004E602A" w:rsidRPr="00C5212C">
        <w:rPr>
          <w:rFonts w:asciiTheme="minorHAnsi" w:eastAsiaTheme="minorHAnsi" w:hAnsiTheme="minorHAnsi" w:cstheme="minorHAnsi"/>
          <w:sz w:val="24"/>
          <w:szCs w:val="24"/>
        </w:rPr>
        <w:t>ł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 xml:space="preserve"> dwa dokumenty EDPR</w:t>
      </w:r>
      <w:r w:rsidR="004E602A" w:rsidRPr="00C5212C">
        <w:rPr>
          <w:rFonts w:asciiTheme="minorHAnsi" w:eastAsiaTheme="minorHAnsi" w:hAnsiTheme="minorHAnsi" w:cstheme="minorHAnsi"/>
          <w:sz w:val="24"/>
          <w:szCs w:val="24"/>
        </w:rPr>
        <w:t xml:space="preserve"> o tym samym numerze ewidencyjnym, </w:t>
      </w:r>
    </w:p>
    <w:p w14:paraId="2D6B3594" w14:textId="5B22725D" w:rsidR="00F41A39" w:rsidRPr="00C5212C" w:rsidRDefault="004C33B2" w:rsidP="00011824">
      <w:pPr>
        <w:pStyle w:val="Akapitzlist0"/>
        <w:numPr>
          <w:ilvl w:val="0"/>
          <w:numId w:val="56"/>
        </w:numPr>
        <w:snapToGrid w:val="0"/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5212C">
        <w:rPr>
          <w:rFonts w:asciiTheme="minorHAnsi" w:eastAsiaTheme="minorHAnsi" w:hAnsiTheme="minorHAnsi" w:cstheme="minorHAnsi"/>
          <w:sz w:val="24"/>
          <w:szCs w:val="24"/>
        </w:rPr>
        <w:t>k</w:t>
      </w:r>
      <w:r w:rsidR="00B078FF" w:rsidRPr="00C5212C">
        <w:rPr>
          <w:rFonts w:asciiTheme="minorHAnsi" w:eastAsiaTheme="minorHAnsi" w:hAnsiTheme="minorHAnsi" w:cstheme="minorHAnsi"/>
          <w:sz w:val="24"/>
          <w:szCs w:val="24"/>
        </w:rPr>
        <w:t>ilka dokumentów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 xml:space="preserve"> EDPR został</w:t>
      </w:r>
      <w:r w:rsidR="006452A6" w:rsidRPr="00C5212C">
        <w:rPr>
          <w:rFonts w:asciiTheme="minorHAnsi" w:eastAsiaTheme="minorHAnsi" w:hAnsiTheme="minorHAnsi" w:cstheme="minorHAnsi"/>
          <w:sz w:val="24"/>
          <w:szCs w:val="24"/>
        </w:rPr>
        <w:t>o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 xml:space="preserve"> wystawion</w:t>
      </w:r>
      <w:r w:rsidR="006452A6" w:rsidRPr="00C5212C">
        <w:rPr>
          <w:rFonts w:asciiTheme="minorHAnsi" w:eastAsiaTheme="minorHAnsi" w:hAnsiTheme="minorHAnsi" w:cstheme="minorHAnsi"/>
          <w:sz w:val="24"/>
          <w:szCs w:val="24"/>
        </w:rPr>
        <w:t>ych</w:t>
      </w:r>
      <w:r w:rsidR="00951A31" w:rsidRPr="00C5212C">
        <w:rPr>
          <w:rFonts w:asciiTheme="minorHAnsi" w:eastAsiaTheme="minorHAnsi" w:hAnsiTheme="minorHAnsi" w:cstheme="minorHAnsi"/>
          <w:sz w:val="24"/>
          <w:szCs w:val="24"/>
        </w:rPr>
        <w:t xml:space="preserve"> na podstawie jednego wniosku</w:t>
      </w:r>
      <w:r w:rsidR="00531CCC" w:rsidRPr="00C5212C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3FE910F4" w14:textId="378155E3" w:rsidR="00F41A39" w:rsidRPr="00FD4343" w:rsidRDefault="004C33B2" w:rsidP="00011824">
      <w:pPr>
        <w:pStyle w:val="Akapitzlist0"/>
        <w:numPr>
          <w:ilvl w:val="0"/>
          <w:numId w:val="55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D4343">
        <w:rPr>
          <w:rFonts w:asciiTheme="minorHAnsi" w:eastAsiaTheme="minorHAnsi" w:hAnsiTheme="minorHAnsi" w:cstheme="minorHAnsi"/>
          <w:sz w:val="24"/>
          <w:szCs w:val="24"/>
        </w:rPr>
        <w:t>p</w:t>
      </w:r>
      <w:r w:rsidR="003D772A" w:rsidRPr="00FD4343">
        <w:rPr>
          <w:rFonts w:asciiTheme="minorHAnsi" w:eastAsiaTheme="minorHAnsi" w:hAnsiTheme="minorHAnsi" w:cstheme="minorHAnsi"/>
          <w:sz w:val="24"/>
          <w:szCs w:val="24"/>
        </w:rPr>
        <w:t>odmiot</w:t>
      </w:r>
      <w:r w:rsidR="005B6C5C" w:rsidRPr="00FD4343">
        <w:rPr>
          <w:rFonts w:asciiTheme="minorHAnsi" w:eastAsiaTheme="minorHAnsi" w:hAnsiTheme="minorHAnsi" w:cstheme="minorHAnsi"/>
          <w:sz w:val="24"/>
          <w:szCs w:val="24"/>
        </w:rPr>
        <w:t xml:space="preserve"> nie okazał umów na wywóz odpadów zawartych z pośrednikami zagranicznym</w:t>
      </w:r>
      <w:r w:rsidR="003F4DB1" w:rsidRPr="00FD4343">
        <w:rPr>
          <w:rFonts w:asciiTheme="minorHAnsi" w:eastAsiaTheme="minorHAnsi" w:hAnsiTheme="minorHAnsi" w:cstheme="minorHAnsi"/>
          <w:sz w:val="24"/>
          <w:szCs w:val="24"/>
        </w:rPr>
        <w:t>i</w:t>
      </w:r>
      <w:r w:rsidR="00FD1B5C" w:rsidRPr="00FD4343">
        <w:rPr>
          <w:rFonts w:asciiTheme="minorHAnsi" w:eastAsiaTheme="minorHAnsi" w:hAnsiTheme="minorHAnsi" w:cstheme="minorHAnsi"/>
          <w:sz w:val="24"/>
          <w:szCs w:val="24"/>
        </w:rPr>
        <w:t>, jak i recyklerami</w:t>
      </w:r>
      <w:r w:rsidR="00FD4343" w:rsidRPr="00FD4343">
        <w:rPr>
          <w:rFonts w:asciiTheme="minorHAnsi" w:eastAsiaTheme="minorHAnsi" w:hAnsiTheme="minorHAnsi" w:cstheme="minorHAnsi"/>
          <w:sz w:val="24"/>
          <w:szCs w:val="24"/>
        </w:rPr>
        <w:t xml:space="preserve">. Umowy takie są wymagane przez </w:t>
      </w:r>
      <w:r w:rsidR="00951A31" w:rsidRPr="00FD4343">
        <w:rPr>
          <w:rFonts w:asciiTheme="minorHAnsi" w:eastAsiaTheme="minorHAnsi" w:hAnsiTheme="minorHAnsi" w:cstheme="minorHAnsi"/>
          <w:sz w:val="24"/>
          <w:szCs w:val="24"/>
        </w:rPr>
        <w:t>rozporządzenie (WE) nr 1013/2006 Parlamentu Europejskiego i Rady z dnia 14 czerwca 2006 r. w sprawie przemieszczania odpadów</w:t>
      </w:r>
      <w:r w:rsidR="00FD1B5C" w:rsidRPr="00FD4343">
        <w:rPr>
          <w:rFonts w:asciiTheme="minorHAnsi" w:eastAsiaTheme="minorHAnsi" w:hAnsiTheme="minorHAnsi" w:cstheme="minorHAnsi"/>
          <w:sz w:val="24"/>
          <w:szCs w:val="24"/>
        </w:rPr>
        <w:t>.</w:t>
      </w:r>
      <w:r w:rsidR="00951A31" w:rsidRPr="00FD4343">
        <w:rPr>
          <w:rFonts w:asciiTheme="minorHAnsi" w:eastAsiaTheme="minorHAnsi" w:hAnsiTheme="minorHAnsi" w:cstheme="minorHAnsi"/>
          <w:sz w:val="24"/>
          <w:szCs w:val="24"/>
        </w:rPr>
        <w:t xml:space="preserve"> Podmiot powinien posiadać umowy z odbiorcami przekazywanych do rec</w:t>
      </w:r>
      <w:r w:rsidR="00EF45CC" w:rsidRPr="00FD4343">
        <w:rPr>
          <w:rFonts w:asciiTheme="minorHAnsi" w:eastAsiaTheme="minorHAnsi" w:hAnsiTheme="minorHAnsi" w:cstheme="minorHAnsi"/>
          <w:sz w:val="24"/>
          <w:szCs w:val="24"/>
        </w:rPr>
        <w:t>yklingu odpadów opakowaniowych,</w:t>
      </w:r>
    </w:p>
    <w:p w14:paraId="048B0995" w14:textId="46B67506" w:rsidR="00531CCC" w:rsidRPr="00FD4343" w:rsidRDefault="00531CCC" w:rsidP="00011824">
      <w:pPr>
        <w:pStyle w:val="Akapitzlist0"/>
        <w:numPr>
          <w:ilvl w:val="0"/>
          <w:numId w:val="55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D4343">
        <w:rPr>
          <w:rFonts w:asciiTheme="minorHAnsi" w:eastAsiaTheme="minorHAnsi" w:hAnsiTheme="minorHAnsi" w:cstheme="minorHAnsi"/>
          <w:sz w:val="24"/>
          <w:szCs w:val="24"/>
        </w:rPr>
        <w:t>na koniec roku kalendarzowego wykazano odpady magazynowane, z których część została magazynowana w ilościach stanowiących przekroczenie wartości określonych w decyzji Marszałka Województwa Wielkopolskiego</w:t>
      </w:r>
      <w:r w:rsidR="00FD4343" w:rsidRPr="00FD4343">
        <w:rPr>
          <w:rFonts w:asciiTheme="minorHAnsi" w:eastAsiaTheme="minorHAnsi" w:hAnsiTheme="minorHAnsi" w:cstheme="minorHAnsi"/>
          <w:sz w:val="24"/>
          <w:szCs w:val="24"/>
        </w:rPr>
        <w:t xml:space="preserve"> udzielającej pozwolenia zintegrowanego</w:t>
      </w:r>
      <w:r w:rsidR="004C33B2" w:rsidRPr="00FD4343">
        <w:rPr>
          <w:rFonts w:asciiTheme="minorHAnsi" w:eastAsiaTheme="minorHAnsi" w:hAnsiTheme="minorHAnsi" w:cstheme="minorHAnsi"/>
          <w:sz w:val="24"/>
          <w:szCs w:val="24"/>
        </w:rPr>
        <w:t>,</w:t>
      </w:r>
    </w:p>
    <w:p w14:paraId="2642A7F7" w14:textId="45802A0D" w:rsidR="00714B99" w:rsidRPr="00B072E9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072E9">
        <w:rPr>
          <w:rFonts w:asciiTheme="minorHAnsi" w:eastAsiaTheme="minorHAnsi" w:hAnsiTheme="minorHAnsi" w:cstheme="minorHAnsi"/>
          <w:sz w:val="24"/>
          <w:szCs w:val="24"/>
        </w:rPr>
        <w:t>w</w:t>
      </w:r>
      <w:r w:rsidR="00531CCC" w:rsidRPr="00B072E9">
        <w:rPr>
          <w:rFonts w:asciiTheme="minorHAnsi" w:eastAsiaTheme="minorHAnsi" w:hAnsiTheme="minorHAnsi" w:cstheme="minorHAnsi"/>
          <w:sz w:val="24"/>
          <w:szCs w:val="24"/>
        </w:rPr>
        <w:t>pis w Rejestrze BDO nie zawierał informacji o prowadzonej działalności w zakresie wytwarzania opakowań z papieru i tektury,</w:t>
      </w:r>
    </w:p>
    <w:p w14:paraId="4FCDEABF" w14:textId="77777777" w:rsidR="00D51FE0" w:rsidRPr="00D51FE0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51FE0">
        <w:rPr>
          <w:rFonts w:asciiTheme="minorHAnsi" w:eastAsiaTheme="minorHAnsi" w:hAnsiTheme="minorHAnsi" w:cstheme="minorHAnsi"/>
          <w:sz w:val="24"/>
          <w:szCs w:val="24"/>
        </w:rPr>
        <w:t>w</w:t>
      </w:r>
      <w:r w:rsidR="00493ED5" w:rsidRPr="00D51FE0">
        <w:rPr>
          <w:rFonts w:asciiTheme="minorHAnsi" w:eastAsiaTheme="minorHAnsi" w:hAnsiTheme="minorHAnsi" w:cstheme="minorHAnsi"/>
          <w:sz w:val="24"/>
          <w:szCs w:val="24"/>
        </w:rPr>
        <w:t xml:space="preserve"> latach 2019-2022 Spółka nieprawidłowo naliczała opłaty za korzystanie ze środowiska </w:t>
      </w:r>
      <w:r w:rsidR="00885B3F" w:rsidRPr="00D51FE0">
        <w:rPr>
          <w:rFonts w:asciiTheme="minorHAnsi" w:eastAsiaTheme="minorHAnsi" w:hAnsiTheme="minorHAnsi" w:cstheme="minorHAnsi"/>
          <w:sz w:val="24"/>
          <w:szCs w:val="24"/>
        </w:rPr>
        <w:br/>
      </w:r>
      <w:r w:rsidR="00493ED5" w:rsidRPr="00D51FE0">
        <w:rPr>
          <w:rFonts w:asciiTheme="minorHAnsi" w:eastAsiaTheme="minorHAnsi" w:hAnsiTheme="minorHAnsi" w:cstheme="minorHAnsi"/>
          <w:sz w:val="24"/>
          <w:szCs w:val="24"/>
        </w:rPr>
        <w:t xml:space="preserve">w związku ze spalaniem paliw w kotłowni, </w:t>
      </w:r>
    </w:p>
    <w:p w14:paraId="0814E9CF" w14:textId="575C3951" w:rsidR="00493ED5" w:rsidRPr="00D51FE0" w:rsidRDefault="00493ED5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51FE0">
        <w:rPr>
          <w:rFonts w:asciiTheme="minorHAnsi" w:eastAsiaTheme="minorHAnsi" w:hAnsiTheme="minorHAnsi" w:cstheme="minorHAnsi"/>
          <w:sz w:val="24"/>
          <w:szCs w:val="24"/>
        </w:rPr>
        <w:t xml:space="preserve">w latach 2018-2022 </w:t>
      </w:r>
      <w:r w:rsidR="00D51FE0" w:rsidRPr="00D51FE0">
        <w:rPr>
          <w:rFonts w:asciiTheme="minorHAnsi" w:eastAsiaTheme="minorHAnsi" w:hAnsiTheme="minorHAnsi" w:cstheme="minorHAnsi"/>
          <w:sz w:val="24"/>
          <w:szCs w:val="24"/>
        </w:rPr>
        <w:t xml:space="preserve">Spółka </w:t>
      </w:r>
      <w:r w:rsidRPr="00D51FE0">
        <w:rPr>
          <w:rFonts w:asciiTheme="minorHAnsi" w:eastAsiaTheme="minorHAnsi" w:hAnsiTheme="minorHAnsi" w:cstheme="minorHAnsi"/>
          <w:sz w:val="24"/>
          <w:szCs w:val="24"/>
        </w:rPr>
        <w:t>nieprawidłowo naliczała opłatę za spalanie paliw w pojazdach</w:t>
      </w:r>
      <w:r w:rsidR="00D51FE0" w:rsidRPr="00D51FE0">
        <w:rPr>
          <w:rFonts w:asciiTheme="minorHAnsi" w:eastAsiaTheme="minorHAnsi" w:hAnsiTheme="minorHAnsi" w:cstheme="minorHAnsi"/>
          <w:sz w:val="24"/>
          <w:szCs w:val="24"/>
        </w:rPr>
        <w:t>. Ilości zużytych paliw wynikające z przedłożonych w czasie kontroli zestawień są rozbieżne z danymi wskazanymi w przedłożonych Marszałkowi Wojew</w:t>
      </w:r>
      <w:r w:rsidR="00B11162">
        <w:rPr>
          <w:rFonts w:asciiTheme="minorHAnsi" w:eastAsiaTheme="minorHAnsi" w:hAnsiTheme="minorHAnsi" w:cstheme="minorHAnsi"/>
          <w:sz w:val="24"/>
          <w:szCs w:val="24"/>
        </w:rPr>
        <w:t>ództwa Wielkopolskiego wykazach,</w:t>
      </w:r>
    </w:p>
    <w:p w14:paraId="4C4AAF55" w14:textId="33D31134" w:rsidR="002B7560" w:rsidRPr="00D51FE0" w:rsidRDefault="002B7560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51FE0">
        <w:rPr>
          <w:rFonts w:asciiTheme="minorHAnsi" w:hAnsiTheme="minorHAnsi" w:cstheme="minorHAnsi"/>
          <w:sz w:val="24"/>
          <w:szCs w:val="24"/>
        </w:rPr>
        <w:t xml:space="preserve">spółka w latach 2018-2022 liczyła wielkość emisji dwutlenku azotu ze spalania paliw </w:t>
      </w:r>
      <w:r w:rsidRPr="00D51FE0">
        <w:rPr>
          <w:rFonts w:asciiTheme="minorHAnsi" w:hAnsiTheme="minorHAnsi" w:cstheme="minorHAnsi"/>
          <w:sz w:val="24"/>
          <w:szCs w:val="24"/>
        </w:rPr>
        <w:br/>
        <w:t>z energetycznych źródeł spalania używając wskaźnika emisji niezgodnego z przyjętym zestawem wskaźników emisji,</w:t>
      </w:r>
    </w:p>
    <w:p w14:paraId="4D95604C" w14:textId="09FBAEB1" w:rsidR="0013097A" w:rsidRPr="00D51FE0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51FE0">
        <w:rPr>
          <w:rFonts w:asciiTheme="minorHAnsi" w:eastAsiaTheme="minorHAnsi" w:hAnsiTheme="minorHAnsi" w:cstheme="minorHAnsi"/>
          <w:sz w:val="24"/>
          <w:szCs w:val="24"/>
        </w:rPr>
        <w:t>w wykazie za 2021 r. s</w:t>
      </w:r>
      <w:r w:rsidR="00493ED5" w:rsidRPr="00D51FE0">
        <w:rPr>
          <w:rFonts w:asciiTheme="minorHAnsi" w:eastAsiaTheme="minorHAnsi" w:hAnsiTheme="minorHAnsi" w:cstheme="minorHAnsi"/>
          <w:sz w:val="24"/>
          <w:szCs w:val="24"/>
        </w:rPr>
        <w:t>półka błędnie naliczyła opłatę za spalanie gazu LPG, wykorzystywanego w wózkach widłowych,</w:t>
      </w:r>
    </w:p>
    <w:p w14:paraId="5F1440B0" w14:textId="54E03544" w:rsidR="0013097A" w:rsidRPr="00B072E9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072E9">
        <w:rPr>
          <w:rFonts w:asciiTheme="minorHAnsi" w:eastAsiaTheme="minorHAnsi" w:hAnsiTheme="minorHAnsi" w:cstheme="minorHAnsi"/>
          <w:sz w:val="24"/>
          <w:szCs w:val="24"/>
        </w:rPr>
        <w:lastRenderedPageBreak/>
        <w:t>p</w:t>
      </w:r>
      <w:r w:rsidR="00493ED5" w:rsidRPr="00B072E9">
        <w:rPr>
          <w:rFonts w:asciiTheme="minorHAnsi" w:eastAsiaTheme="minorHAnsi" w:hAnsiTheme="minorHAnsi" w:cstheme="minorHAnsi"/>
          <w:sz w:val="24"/>
          <w:szCs w:val="24"/>
        </w:rPr>
        <w:t xml:space="preserve">odmiot </w:t>
      </w:r>
      <w:r w:rsidR="00FD1B5C" w:rsidRPr="00B072E9">
        <w:rPr>
          <w:rFonts w:asciiTheme="minorHAnsi" w:eastAsiaTheme="minorHAnsi" w:hAnsiTheme="minorHAnsi" w:cstheme="minorHAnsi"/>
          <w:sz w:val="24"/>
          <w:szCs w:val="24"/>
        </w:rPr>
        <w:t>nie</w:t>
      </w:r>
      <w:r w:rsidR="00BF7AE8" w:rsidRPr="00B072E9">
        <w:rPr>
          <w:rFonts w:asciiTheme="minorHAnsi" w:eastAsiaTheme="minorHAnsi" w:hAnsiTheme="minorHAnsi" w:cstheme="minorHAnsi"/>
          <w:sz w:val="24"/>
          <w:szCs w:val="24"/>
        </w:rPr>
        <w:t xml:space="preserve">rzetelnie </w:t>
      </w:r>
      <w:r w:rsidR="00493ED5" w:rsidRPr="00B072E9">
        <w:rPr>
          <w:rFonts w:asciiTheme="minorHAnsi" w:eastAsiaTheme="minorHAnsi" w:hAnsiTheme="minorHAnsi" w:cstheme="minorHAnsi"/>
          <w:sz w:val="24"/>
          <w:szCs w:val="24"/>
        </w:rPr>
        <w:t>rozlicza</w:t>
      </w:r>
      <w:r w:rsidR="00D81402" w:rsidRPr="00B072E9">
        <w:rPr>
          <w:rFonts w:asciiTheme="minorHAnsi" w:eastAsiaTheme="minorHAnsi" w:hAnsiTheme="minorHAnsi" w:cstheme="minorHAnsi"/>
          <w:sz w:val="24"/>
          <w:szCs w:val="24"/>
        </w:rPr>
        <w:t>ł</w:t>
      </w:r>
      <w:r w:rsidR="00493ED5" w:rsidRPr="00B072E9">
        <w:rPr>
          <w:rFonts w:asciiTheme="minorHAnsi" w:eastAsiaTheme="minorHAnsi" w:hAnsiTheme="minorHAnsi" w:cstheme="minorHAnsi"/>
          <w:sz w:val="24"/>
          <w:szCs w:val="24"/>
        </w:rPr>
        <w:t xml:space="preserve"> emisję do powietrza z instalacji technologicznych w </w:t>
      </w:r>
      <w:r w:rsidR="00BF7AE8" w:rsidRPr="00B072E9">
        <w:rPr>
          <w:rFonts w:asciiTheme="minorHAnsi" w:eastAsiaTheme="minorHAnsi" w:hAnsiTheme="minorHAnsi" w:cstheme="minorHAnsi"/>
          <w:sz w:val="24"/>
          <w:szCs w:val="24"/>
        </w:rPr>
        <w:t>oparciu o czas pracy instalacji,</w:t>
      </w:r>
      <w:r w:rsidR="00BF7AE8" w:rsidRPr="00B072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DA4F1D" w14:textId="76A293DC" w:rsidR="0013097A" w:rsidRPr="00EC4FC0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C4FC0">
        <w:rPr>
          <w:rFonts w:asciiTheme="minorHAnsi" w:hAnsiTheme="minorHAnsi" w:cstheme="minorHAnsi"/>
          <w:sz w:val="24"/>
          <w:szCs w:val="24"/>
        </w:rPr>
        <w:t>s</w:t>
      </w:r>
      <w:r w:rsidR="00BF7AE8" w:rsidRPr="00EC4FC0">
        <w:rPr>
          <w:rFonts w:asciiTheme="minorHAnsi" w:hAnsiTheme="minorHAnsi" w:cstheme="minorHAnsi"/>
          <w:sz w:val="24"/>
          <w:szCs w:val="24"/>
        </w:rPr>
        <w:t xml:space="preserve">półka w latach 2021-2022 naliczyła opłatę za wydane uprawnienia do emisji </w:t>
      </w:r>
      <w:r w:rsidR="00885B3F" w:rsidRPr="00EC4FC0">
        <w:rPr>
          <w:rFonts w:asciiTheme="minorHAnsi" w:hAnsiTheme="minorHAnsi" w:cstheme="minorHAnsi"/>
          <w:sz w:val="24"/>
          <w:szCs w:val="24"/>
        </w:rPr>
        <w:br/>
      </w:r>
      <w:r w:rsidR="00BF7AE8" w:rsidRPr="00EC4FC0">
        <w:rPr>
          <w:rFonts w:asciiTheme="minorHAnsi" w:hAnsiTheme="minorHAnsi" w:cstheme="minorHAnsi"/>
          <w:sz w:val="24"/>
          <w:szCs w:val="24"/>
        </w:rPr>
        <w:t xml:space="preserve">w nieprawidłowej wysokości, poprzez przyjęcie nieprawidłowych jednostkowych stawek opłat oraz nieuwzględnienie wszystkich przyznanych uprawnień do emisji, </w:t>
      </w:r>
    </w:p>
    <w:p w14:paraId="320E508E" w14:textId="3415938B" w:rsidR="0013097A" w:rsidRPr="00EC4FC0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C4FC0">
        <w:rPr>
          <w:rFonts w:asciiTheme="minorHAnsi" w:hAnsiTheme="minorHAnsi" w:cstheme="minorHAnsi"/>
          <w:sz w:val="24"/>
          <w:szCs w:val="24"/>
        </w:rPr>
        <w:t>p</w:t>
      </w:r>
      <w:r w:rsidR="00BF7AE8" w:rsidRPr="00EC4FC0">
        <w:rPr>
          <w:rFonts w:asciiTheme="minorHAnsi" w:hAnsiTheme="minorHAnsi" w:cstheme="minorHAnsi"/>
          <w:sz w:val="24"/>
          <w:szCs w:val="24"/>
        </w:rPr>
        <w:t>odmiot w roku 2022 nieprawidłowo naliczył opłatę za chów drobiu</w:t>
      </w:r>
      <w:r w:rsidR="00C742E7" w:rsidRPr="00EC4FC0">
        <w:rPr>
          <w:rFonts w:asciiTheme="minorHAnsi" w:hAnsiTheme="minorHAnsi" w:cstheme="minorHAnsi"/>
          <w:sz w:val="24"/>
          <w:szCs w:val="24"/>
        </w:rPr>
        <w:t xml:space="preserve">, </w:t>
      </w:r>
      <w:r w:rsidR="00D51FE0" w:rsidRPr="00EC4FC0">
        <w:rPr>
          <w:rFonts w:asciiTheme="minorHAnsi" w:hAnsiTheme="minorHAnsi" w:cstheme="minorHAnsi"/>
          <w:sz w:val="24"/>
          <w:szCs w:val="24"/>
        </w:rPr>
        <w:t>wykazano bowiem ilość ubitych zwierząt, zami</w:t>
      </w:r>
      <w:r w:rsidR="00C5212C">
        <w:rPr>
          <w:rFonts w:asciiTheme="minorHAnsi" w:hAnsiTheme="minorHAnsi" w:cstheme="minorHAnsi"/>
          <w:sz w:val="24"/>
          <w:szCs w:val="24"/>
        </w:rPr>
        <w:t>ast ilości wstawionych zwierząt,</w:t>
      </w:r>
    </w:p>
    <w:p w14:paraId="398398D8" w14:textId="1DA02DF1" w:rsidR="00577AC9" w:rsidRPr="00EC4FC0" w:rsidRDefault="00EC4FC0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C4FC0">
        <w:rPr>
          <w:rFonts w:asciiTheme="minorHAnsi" w:hAnsiTheme="minorHAnsi" w:cstheme="minorHAnsi"/>
          <w:sz w:val="24"/>
          <w:szCs w:val="24"/>
        </w:rPr>
        <w:t xml:space="preserve">nieprawidłowo były sporządzone </w:t>
      </w:r>
      <w:r w:rsidR="004C33B2" w:rsidRPr="00EC4FC0">
        <w:rPr>
          <w:rFonts w:asciiTheme="minorHAnsi" w:hAnsiTheme="minorHAnsi" w:cstheme="minorHAnsi"/>
          <w:sz w:val="24"/>
          <w:szCs w:val="24"/>
        </w:rPr>
        <w:t>w</w:t>
      </w:r>
      <w:r w:rsidR="00C742E7" w:rsidRPr="00EC4FC0">
        <w:rPr>
          <w:rFonts w:asciiTheme="minorHAnsi" w:hAnsiTheme="minorHAnsi" w:cstheme="minorHAnsi"/>
          <w:sz w:val="24"/>
          <w:szCs w:val="24"/>
        </w:rPr>
        <w:t>ykazy za 2021 r. i 2022 r.</w:t>
      </w:r>
      <w:r w:rsidRPr="00EC4FC0">
        <w:rPr>
          <w:rFonts w:asciiTheme="minorHAnsi" w:hAnsiTheme="minorHAnsi" w:cstheme="minorHAnsi"/>
          <w:sz w:val="24"/>
          <w:szCs w:val="24"/>
        </w:rPr>
        <w:t>, w których</w:t>
      </w:r>
      <w:r w:rsidR="00C742E7" w:rsidRPr="00EC4FC0">
        <w:rPr>
          <w:rFonts w:asciiTheme="minorHAnsi" w:hAnsiTheme="minorHAnsi" w:cstheme="minorHAnsi"/>
          <w:sz w:val="24"/>
          <w:szCs w:val="24"/>
        </w:rPr>
        <w:t xml:space="preserve"> zostały</w:t>
      </w:r>
      <w:r w:rsidRPr="00EC4FC0">
        <w:rPr>
          <w:rFonts w:asciiTheme="minorHAnsi" w:hAnsiTheme="minorHAnsi" w:cstheme="minorHAnsi"/>
          <w:sz w:val="24"/>
          <w:szCs w:val="24"/>
        </w:rPr>
        <w:t xml:space="preserve"> wskazane</w:t>
      </w:r>
      <w:r w:rsidR="00C742E7" w:rsidRPr="00EC4FC0">
        <w:rPr>
          <w:rFonts w:asciiTheme="minorHAnsi" w:hAnsiTheme="minorHAnsi" w:cstheme="minorHAnsi"/>
          <w:sz w:val="24"/>
          <w:szCs w:val="24"/>
        </w:rPr>
        <w:t xml:space="preserve"> </w:t>
      </w:r>
      <w:r w:rsidRPr="00EC4FC0">
        <w:rPr>
          <w:rFonts w:asciiTheme="minorHAnsi" w:hAnsiTheme="minorHAnsi" w:cstheme="minorHAnsi"/>
          <w:sz w:val="24"/>
          <w:szCs w:val="24"/>
        </w:rPr>
        <w:t>i</w:t>
      </w:r>
      <w:r w:rsidR="00C742E7" w:rsidRPr="00EC4FC0">
        <w:rPr>
          <w:rFonts w:asciiTheme="minorHAnsi" w:hAnsiTheme="minorHAnsi" w:cstheme="minorHAnsi"/>
          <w:sz w:val="24"/>
          <w:szCs w:val="24"/>
        </w:rPr>
        <w:t>lości paliw</w:t>
      </w:r>
      <w:r w:rsidRPr="00EC4FC0">
        <w:rPr>
          <w:rFonts w:asciiTheme="minorHAnsi" w:hAnsiTheme="minorHAnsi" w:cstheme="minorHAnsi"/>
          <w:sz w:val="24"/>
          <w:szCs w:val="24"/>
        </w:rPr>
        <w:t>, które r</w:t>
      </w:r>
      <w:r w:rsidR="00C742E7" w:rsidRPr="00EC4FC0">
        <w:rPr>
          <w:rFonts w:asciiTheme="minorHAnsi" w:hAnsiTheme="minorHAnsi" w:cstheme="minorHAnsi"/>
          <w:sz w:val="24"/>
          <w:szCs w:val="24"/>
        </w:rPr>
        <w:t xml:space="preserve">óżnią się od ilości paliw zakupionych przez Podmiot, określonych na podstawie przedłożonych w czasie kontroli kart paliwowych, </w:t>
      </w:r>
    </w:p>
    <w:p w14:paraId="0DBC15DB" w14:textId="249DEB3C" w:rsidR="00577AC9" w:rsidRPr="003E4E13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3E4E13">
        <w:rPr>
          <w:rFonts w:asciiTheme="minorHAnsi" w:hAnsiTheme="minorHAnsi" w:cstheme="minorHAnsi"/>
          <w:sz w:val="24"/>
          <w:szCs w:val="24"/>
        </w:rPr>
        <w:t>w</w:t>
      </w:r>
      <w:r w:rsidR="00C742E7" w:rsidRPr="003E4E13">
        <w:rPr>
          <w:rFonts w:asciiTheme="minorHAnsi" w:hAnsiTheme="minorHAnsi" w:cstheme="minorHAnsi"/>
          <w:sz w:val="24"/>
          <w:szCs w:val="24"/>
        </w:rPr>
        <w:t xml:space="preserve">ykaz za 2021 rok w zakresie źródeł powstawania substancji wprowadzanych do powietrza został sporządzony nieprawidłowo, w sposób uniemożliwiający zweryfikowanie wysokości naliczonych opłat. Niejednoznacznie przyporządkowano informacje do jakich konkretnie substancji wprowadzanych do powietrza odnoszą się wartości wpisane </w:t>
      </w:r>
      <w:r w:rsidR="00885B3F" w:rsidRPr="003E4E13">
        <w:rPr>
          <w:rFonts w:asciiTheme="minorHAnsi" w:hAnsiTheme="minorHAnsi" w:cstheme="minorHAnsi"/>
          <w:sz w:val="24"/>
          <w:szCs w:val="24"/>
        </w:rPr>
        <w:br/>
      </w:r>
      <w:r w:rsidR="00C742E7" w:rsidRPr="003E4E13">
        <w:rPr>
          <w:rFonts w:asciiTheme="minorHAnsi" w:hAnsiTheme="minorHAnsi" w:cstheme="minorHAnsi"/>
          <w:sz w:val="24"/>
          <w:szCs w:val="24"/>
        </w:rPr>
        <w:t>w kolumnie „Zużycie surowców, materiałów, ilość produktów lub inna wartość”, dla instalacji powlekania tworzyw (drukarka z tamponiarką) E15 – l9 (E15), przetwórstwa tworzyw sztucznych – hala wtryskarek nr 1 (E16) – l1 (E16), przetwórstwa tworzyw sztucznych – hala wtryskarek nr 2 (E17) – l2 (E17), przetwórstwa tworzyw sztucznych – hala wtryskarek nr 3 (E18) – l3 (E18), łączenie detali za pomocą kleju op</w:t>
      </w:r>
      <w:r w:rsidR="0013097A" w:rsidRPr="003E4E13">
        <w:rPr>
          <w:rFonts w:asciiTheme="minorHAnsi" w:hAnsiTheme="minorHAnsi" w:cstheme="minorHAnsi"/>
          <w:sz w:val="24"/>
          <w:szCs w:val="24"/>
        </w:rPr>
        <w:t>artego na żywicy Epidian5 – I17 (</w:t>
      </w:r>
      <w:r w:rsidR="00C742E7" w:rsidRPr="003E4E13">
        <w:rPr>
          <w:rFonts w:asciiTheme="minorHAnsi" w:hAnsiTheme="minorHAnsi" w:cstheme="minorHAnsi"/>
          <w:sz w:val="24"/>
          <w:szCs w:val="24"/>
        </w:rPr>
        <w:t>Epidian+Utwardz.),</w:t>
      </w:r>
      <w:r w:rsidR="00915CC0" w:rsidRPr="003E4E13">
        <w:rPr>
          <w:rFonts w:asciiTheme="minorHAnsi" w:hAnsiTheme="minorHAnsi" w:cstheme="minorHAnsi"/>
          <w:sz w:val="24"/>
          <w:szCs w:val="24"/>
        </w:rPr>
        <w:t xml:space="preserve"> </w:t>
      </w:r>
      <w:r w:rsidR="00C742E7" w:rsidRPr="003E4E13">
        <w:rPr>
          <w:rFonts w:asciiTheme="minorHAnsi" w:hAnsiTheme="minorHAnsi" w:cstheme="minorHAnsi"/>
          <w:sz w:val="24"/>
          <w:szCs w:val="24"/>
        </w:rPr>
        <w:t xml:space="preserve">spawalnia – l18 (spawanie), wklejania struktur piezoelektrycznych – I21 (E22), </w:t>
      </w:r>
    </w:p>
    <w:p w14:paraId="175701F9" w14:textId="63C9F3DC" w:rsidR="00577AC9" w:rsidRPr="00101D5A" w:rsidRDefault="00EF45CC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01D5A">
        <w:rPr>
          <w:rFonts w:asciiTheme="minorHAnsi" w:hAnsiTheme="minorHAnsi" w:cstheme="minorHAnsi"/>
          <w:sz w:val="24"/>
          <w:szCs w:val="24"/>
        </w:rPr>
        <w:t>n</w:t>
      </w:r>
      <w:r w:rsidR="00C742E7" w:rsidRPr="00101D5A">
        <w:rPr>
          <w:rFonts w:asciiTheme="minorHAnsi" w:hAnsiTheme="minorHAnsi" w:cstheme="minorHAnsi"/>
          <w:sz w:val="24"/>
          <w:szCs w:val="24"/>
        </w:rPr>
        <w:t xml:space="preserve">aliczając opłatę ze źródeł powstawania substancji wprowadzanych do powietrza za lata 2017-2020 oraz za 2022 r. użyto zaokrąglonych wartości wskaźników emisji, natomiast wielkość emisji wyliczono na podstawie niezaokrąglonych wartości wskaźników, których nie przedstawiono w sprawozdaniu. W efekcie wysokość zweryfikowanych opłat jest inna niż wartość wysokości opłat na przedłożonym przez Spółkę wykazie, </w:t>
      </w:r>
    </w:p>
    <w:p w14:paraId="345DAAB5" w14:textId="28BC342C" w:rsidR="00E37272" w:rsidRPr="0099236A" w:rsidRDefault="00E3727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9236A">
        <w:rPr>
          <w:rFonts w:asciiTheme="minorHAnsi" w:hAnsiTheme="minorHAnsi" w:cstheme="minorHAnsi"/>
          <w:sz w:val="24"/>
          <w:szCs w:val="24"/>
        </w:rPr>
        <w:t xml:space="preserve">w przedłożonym Marszałkowi Województwa Wielkopolskiego wykazie </w:t>
      </w:r>
      <w:r w:rsidR="00101D5A" w:rsidRPr="0099236A">
        <w:rPr>
          <w:rFonts w:asciiTheme="minorHAnsi" w:hAnsiTheme="minorHAnsi" w:cstheme="minorHAnsi"/>
          <w:sz w:val="24"/>
          <w:szCs w:val="24"/>
        </w:rPr>
        <w:t>Podmiot błędnie określił wysokość opłaty za korzystanie ze środowiska za 2020 r</w:t>
      </w:r>
      <w:r w:rsidR="00C5212C">
        <w:rPr>
          <w:rFonts w:asciiTheme="minorHAnsi" w:hAnsiTheme="minorHAnsi" w:cstheme="minorHAnsi"/>
          <w:sz w:val="24"/>
          <w:szCs w:val="24"/>
        </w:rPr>
        <w:t>,</w:t>
      </w:r>
    </w:p>
    <w:p w14:paraId="0A1C0355" w14:textId="5E525A29" w:rsidR="004C33B2" w:rsidRPr="001642CA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 xml:space="preserve">przedsiębiorca nie wyznaczył w terenie punktów załamania granic obszaru górniczego, co było niezgodne z § 156 ust. 1 rozporządzenia Ministra Gospodarki z dnia 8 kwietnia 2013 r. w sprawie szczegółowych wymagań dotyczących prowadzenia ruchu odkrywkowego </w:t>
      </w:r>
      <w:r w:rsidRPr="001642CA">
        <w:rPr>
          <w:rFonts w:asciiTheme="minorHAnsi" w:hAnsiTheme="minorHAnsi" w:cstheme="minorHAnsi"/>
          <w:sz w:val="24"/>
          <w:szCs w:val="24"/>
        </w:rPr>
        <w:lastRenderedPageBreak/>
        <w:t xml:space="preserve">zakładu górniczego (Dz. U. z 2013 r. poz. 1008 ze zm.), zwanego dalej „rozporządzeniem”. W związku z powyższym nie było możliwe stwierdzenie, czy eksploatacja była prowadzona w granicach wyznaczonego obszaru górniczego, </w:t>
      </w:r>
    </w:p>
    <w:p w14:paraId="2DA9A17E" w14:textId="77777777" w:rsidR="001642CA" w:rsidRPr="001642CA" w:rsidRDefault="001642CA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 xml:space="preserve">Zakład Górniczy nie był oznakowany tablicami informacyjnymi  i ostrzegawczymi, co jest niezgodne z wymogami § 13 rozporządzenia, </w:t>
      </w:r>
    </w:p>
    <w:p w14:paraId="17AF246E" w14:textId="2DF01013" w:rsidR="004C33B2" w:rsidRPr="001642CA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>przedsiębiorca prowadził eksploatację złoża poza granicami obszaru górniczego,</w:t>
      </w:r>
    </w:p>
    <w:p w14:paraId="2670D2DC" w14:textId="77777777" w:rsidR="00966CBD" w:rsidRPr="001642CA" w:rsidRDefault="00966CBD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 xml:space="preserve">przedsiębiorca składował odpady w złożu bez wymaganego zezwolenia, </w:t>
      </w:r>
    </w:p>
    <w:p w14:paraId="56F2DB2C" w14:textId="77777777" w:rsidR="004C33B2" w:rsidRPr="001642CA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 xml:space="preserve">przedsiębiorca nie przedstawił Organowi koncesyjnemu informacji o zmianach zasobów złoża kopaliny w terminie ustawowym, za okres objęty kontrolą, wymaganych przez art. 101 ust. 8 ustawy z dnia 9 czerwca 2011 r. - Prawo geologiczne i górnicze (tekst jednolity: Dz. U. z 2023 r., poz. 633), zwanej dalej „ustawą Prawo geologiczne i górnicze”, </w:t>
      </w:r>
    </w:p>
    <w:p w14:paraId="3DCE2754" w14:textId="77777777" w:rsidR="004C33B2" w:rsidRPr="001642CA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>przedsiębiorca nie przedstawił organowi koncesyjnemu informacji o ilości wydobytej kopaliny, co było niezgodne z art. 137 ust. 3 ustawy prawo geologiczne i górnicze,</w:t>
      </w:r>
    </w:p>
    <w:p w14:paraId="2E6C4D06" w14:textId="3390B459" w:rsidR="004C33B2" w:rsidRPr="001642CA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 xml:space="preserve">przedsiębiorca przesyłał do Organu koncesyjnego, za okres objęty kontrolą, informacje o ilości wydobytej kopaliny, bez dowodów uiszczenia opłaty eksploatacyjnej na konta wierzycieli, co jest niezgodnie z art. 137 ust. 2 i 3 ustawy Prawo geologiczne i górnicze, </w:t>
      </w:r>
    </w:p>
    <w:p w14:paraId="3D955F41" w14:textId="77777777" w:rsidR="00E37272" w:rsidRPr="001642CA" w:rsidRDefault="00E3727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>przedsiębiorca nie posiadał dowodów uiszczenia opłat eksploatacyjnych,</w:t>
      </w:r>
    </w:p>
    <w:p w14:paraId="37D9A1CF" w14:textId="77777777" w:rsidR="004C33B2" w:rsidRPr="001642CA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>przedsiębiorca nie posiadał decyzji zatwierdzającej plan ruchu Zakładu Górniczego,</w:t>
      </w:r>
    </w:p>
    <w:p w14:paraId="326786FC" w14:textId="4D1E6BE2" w:rsidR="00577AC9" w:rsidRPr="001642CA" w:rsidRDefault="004C33B2" w:rsidP="00011824">
      <w:pPr>
        <w:pStyle w:val="Akapitzlist0"/>
        <w:numPr>
          <w:ilvl w:val="0"/>
          <w:numId w:val="58"/>
        </w:numPr>
        <w:snapToGrid w:val="0"/>
        <w:spacing w:after="0" w:line="36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1642CA">
        <w:rPr>
          <w:rFonts w:asciiTheme="minorHAnsi" w:hAnsiTheme="minorHAnsi" w:cstheme="minorHAnsi"/>
          <w:sz w:val="24"/>
          <w:szCs w:val="24"/>
        </w:rPr>
        <w:t>przedsiębiorca nie przedstawił dowodu utworzenia i prowadzenia rachunku bankowego funduszu likwidacji zakładu górnicz</w:t>
      </w:r>
      <w:r w:rsidR="00966CBD" w:rsidRPr="001642CA">
        <w:rPr>
          <w:rFonts w:asciiTheme="minorHAnsi" w:hAnsiTheme="minorHAnsi" w:cstheme="minorHAnsi"/>
          <w:sz w:val="24"/>
          <w:szCs w:val="24"/>
        </w:rPr>
        <w:t>ego.</w:t>
      </w:r>
    </w:p>
    <w:p w14:paraId="2CD491CF" w14:textId="164E73CC" w:rsidR="002917BC" w:rsidRPr="00C5212C" w:rsidRDefault="0042102F" w:rsidP="00A13D78">
      <w:pPr>
        <w:pStyle w:val="Tekstpodstawowy"/>
        <w:spacing w:before="100" w:beforeAutospacing="1" w:after="0" w:line="360" w:lineRule="auto"/>
        <w:jc w:val="both"/>
        <w:rPr>
          <w:rFonts w:asciiTheme="minorHAnsi" w:hAnsiTheme="minorHAnsi" w:cstheme="minorHAnsi"/>
        </w:rPr>
      </w:pPr>
      <w:r w:rsidRPr="00C5212C">
        <w:rPr>
          <w:rFonts w:asciiTheme="minorHAnsi" w:hAnsiTheme="minorHAnsi" w:cstheme="minorHAnsi"/>
        </w:rPr>
        <w:t>W wyniku stwierdzonych nieprawidłowości Marszałek  Województwa Wielkopolskiego skierował wystąpieni</w:t>
      </w:r>
      <w:r w:rsidR="002917BC" w:rsidRPr="00C5212C">
        <w:rPr>
          <w:rFonts w:asciiTheme="minorHAnsi" w:hAnsiTheme="minorHAnsi" w:cstheme="minorHAnsi"/>
        </w:rPr>
        <w:t>a</w:t>
      </w:r>
      <w:r w:rsidRPr="00C5212C">
        <w:rPr>
          <w:rFonts w:asciiTheme="minorHAnsi" w:hAnsiTheme="minorHAnsi" w:cstheme="minorHAnsi"/>
        </w:rPr>
        <w:t xml:space="preserve"> pokontrolne z zaleceniami do</w:t>
      </w:r>
      <w:r w:rsidR="00306771" w:rsidRPr="00C5212C">
        <w:rPr>
          <w:rFonts w:asciiTheme="minorHAnsi" w:hAnsiTheme="minorHAnsi" w:cstheme="minorHAnsi"/>
        </w:rPr>
        <w:t xml:space="preserve"> następujących podmiotów</w:t>
      </w:r>
      <w:r w:rsidR="002917BC" w:rsidRPr="00C5212C">
        <w:rPr>
          <w:rFonts w:asciiTheme="minorHAnsi" w:hAnsiTheme="minorHAnsi" w:cstheme="minorHAnsi"/>
        </w:rPr>
        <w:t>:</w:t>
      </w:r>
    </w:p>
    <w:p w14:paraId="3C28BFA7" w14:textId="0A9D139B" w:rsidR="00D674CA" w:rsidRPr="00C5212C" w:rsidRDefault="00D674CA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Nestle Polska S.A. Oddział w Kaliszu (kontrol</w:t>
      </w:r>
      <w:r w:rsidR="00C5212C">
        <w:rPr>
          <w:rFonts w:asciiTheme="minorHAnsi" w:hAnsiTheme="minorHAnsi" w:cstheme="minorHAnsi"/>
          <w:sz w:val="24"/>
          <w:szCs w:val="24"/>
        </w:rPr>
        <w:t>a przeprowadzona w 2023 r.</w:t>
      </w:r>
      <w:r w:rsidRPr="00C5212C">
        <w:rPr>
          <w:rFonts w:asciiTheme="minorHAnsi" w:hAnsiTheme="minorHAnsi" w:cstheme="minorHAnsi"/>
          <w:sz w:val="24"/>
          <w:szCs w:val="24"/>
        </w:rPr>
        <w:t>),</w:t>
      </w:r>
    </w:p>
    <w:p w14:paraId="4E8640D8" w14:textId="62281E58" w:rsidR="00D674CA" w:rsidRPr="00C5212C" w:rsidRDefault="00C5212C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P.P.U.H. WOSEBA s</w:t>
      </w:r>
      <w:r w:rsidR="00D674CA" w:rsidRPr="00C5212C">
        <w:rPr>
          <w:rFonts w:asciiTheme="minorHAnsi" w:hAnsiTheme="minorHAnsi" w:cstheme="minorHAnsi"/>
          <w:sz w:val="24"/>
          <w:szCs w:val="24"/>
        </w:rPr>
        <w:t>p. z o.o. w Odolanowie (kontrola przeprowadzona w 2023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  <w:r w:rsidR="00D674CA" w:rsidRPr="00C5212C">
        <w:rPr>
          <w:rFonts w:asciiTheme="minorHAnsi" w:hAnsiTheme="minorHAnsi" w:cstheme="minorHAnsi"/>
          <w:sz w:val="24"/>
          <w:szCs w:val="24"/>
        </w:rPr>
        <w:t>),</w:t>
      </w:r>
    </w:p>
    <w:p w14:paraId="1579FB2B" w14:textId="25456101" w:rsidR="00D674CA" w:rsidRPr="00C5212C" w:rsidRDefault="00D674CA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ECOGRAND sp. z o. o. w Dolsku (kon</w:t>
      </w:r>
      <w:r w:rsidR="00C5212C" w:rsidRPr="00C5212C">
        <w:rPr>
          <w:rFonts w:asciiTheme="minorHAnsi" w:hAnsiTheme="minorHAnsi" w:cstheme="minorHAnsi"/>
          <w:sz w:val="24"/>
          <w:szCs w:val="24"/>
        </w:rPr>
        <w:t>trola przeprowadzona w 2023 r.</w:t>
      </w:r>
      <w:r w:rsidRPr="00C5212C">
        <w:rPr>
          <w:rFonts w:asciiTheme="minorHAnsi" w:hAnsiTheme="minorHAnsi" w:cstheme="minorHAnsi"/>
          <w:sz w:val="24"/>
          <w:szCs w:val="24"/>
        </w:rPr>
        <w:t>),</w:t>
      </w:r>
    </w:p>
    <w:p w14:paraId="1E97DD84" w14:textId="2DEE5514" w:rsidR="00D674CA" w:rsidRPr="00C5212C" w:rsidRDefault="00D674CA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Przedsiębiorstwo Handlowo Usługowe BIOMIX Norbert Mikołajczak w Głuchowie (kontrola </w:t>
      </w:r>
      <w:r w:rsidR="00E84497" w:rsidRPr="00C5212C">
        <w:rPr>
          <w:rFonts w:asciiTheme="minorHAnsi" w:hAnsiTheme="minorHAnsi" w:cstheme="minorHAnsi"/>
          <w:sz w:val="24"/>
          <w:szCs w:val="24"/>
        </w:rPr>
        <w:t xml:space="preserve">doraźna, </w:t>
      </w:r>
      <w:r w:rsidR="00C5212C" w:rsidRPr="00C5212C">
        <w:rPr>
          <w:rFonts w:asciiTheme="minorHAnsi" w:hAnsiTheme="minorHAnsi" w:cstheme="minorHAnsi"/>
          <w:sz w:val="24"/>
          <w:szCs w:val="24"/>
        </w:rPr>
        <w:t>przeprowadzona w 2023 r.</w:t>
      </w:r>
      <w:r w:rsidRPr="00C5212C">
        <w:rPr>
          <w:rFonts w:asciiTheme="minorHAnsi" w:hAnsiTheme="minorHAnsi" w:cstheme="minorHAnsi"/>
          <w:sz w:val="24"/>
          <w:szCs w:val="24"/>
        </w:rPr>
        <w:t>),</w:t>
      </w:r>
    </w:p>
    <w:p w14:paraId="38ECF03F" w14:textId="639236CF" w:rsidR="00D674CA" w:rsidRPr="00C5212C" w:rsidRDefault="00D674CA" w:rsidP="00BE63B6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Zakład Utylizacji Odpadów CLEAN CITY sp. z o. o. w m. </w:t>
      </w:r>
      <w:r w:rsidR="00E46218" w:rsidRPr="00C5212C">
        <w:rPr>
          <w:rFonts w:asciiTheme="minorHAnsi" w:hAnsiTheme="minorHAnsi" w:cstheme="minorHAnsi"/>
          <w:sz w:val="24"/>
          <w:szCs w:val="24"/>
        </w:rPr>
        <w:t>Mnichy</w:t>
      </w:r>
      <w:r w:rsidRPr="00C5212C">
        <w:rPr>
          <w:rFonts w:asciiTheme="minorHAnsi" w:hAnsiTheme="minorHAnsi" w:cstheme="minorHAnsi"/>
          <w:sz w:val="24"/>
          <w:szCs w:val="24"/>
        </w:rPr>
        <w:t xml:space="preserve"> </w:t>
      </w:r>
      <w:r w:rsidRPr="00C5212C">
        <w:rPr>
          <w:rFonts w:asciiTheme="minorHAnsi" w:hAnsiTheme="minorHAnsi" w:cstheme="minorHAnsi"/>
          <w:sz w:val="24"/>
          <w:szCs w:val="24"/>
          <w:lang w:eastAsia="ar-SA"/>
        </w:rPr>
        <w:t xml:space="preserve">(kontrola </w:t>
      </w:r>
      <w:r w:rsidR="00E84497" w:rsidRPr="00C5212C">
        <w:rPr>
          <w:rFonts w:asciiTheme="minorHAnsi" w:hAnsiTheme="minorHAnsi" w:cstheme="minorHAnsi"/>
          <w:sz w:val="24"/>
          <w:szCs w:val="24"/>
          <w:lang w:eastAsia="ar-SA"/>
        </w:rPr>
        <w:t xml:space="preserve">doraźna, </w:t>
      </w:r>
      <w:r w:rsidR="00C5212C" w:rsidRPr="00C5212C">
        <w:rPr>
          <w:rFonts w:asciiTheme="minorHAnsi" w:hAnsiTheme="minorHAnsi" w:cstheme="minorHAnsi"/>
          <w:sz w:val="24"/>
          <w:szCs w:val="24"/>
          <w:lang w:eastAsia="ar-SA"/>
        </w:rPr>
        <w:t>przeprowadzona w 2023 r.</w:t>
      </w:r>
      <w:r w:rsidRPr="00C5212C">
        <w:rPr>
          <w:rFonts w:asciiTheme="minorHAnsi" w:hAnsiTheme="minorHAnsi" w:cstheme="minorHAnsi"/>
          <w:sz w:val="24"/>
          <w:szCs w:val="24"/>
          <w:lang w:eastAsia="ar-SA"/>
        </w:rPr>
        <w:t>),</w:t>
      </w:r>
    </w:p>
    <w:p w14:paraId="786D355B" w14:textId="3EC5F25E" w:rsidR="00D674CA" w:rsidRPr="00C5212C" w:rsidRDefault="00C5212C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MRS SELEKT 2 sp. z o.o. s</w:t>
      </w:r>
      <w:r w:rsidR="00D674CA" w:rsidRPr="00C5212C">
        <w:rPr>
          <w:rFonts w:asciiTheme="minorHAnsi" w:hAnsiTheme="minorHAnsi" w:cstheme="minorHAnsi"/>
          <w:sz w:val="24"/>
          <w:szCs w:val="24"/>
        </w:rPr>
        <w:t xml:space="preserve">p. k. w m. Łokacz Mały (kontrola </w:t>
      </w:r>
      <w:r w:rsidR="0027560E" w:rsidRPr="00C5212C">
        <w:rPr>
          <w:rFonts w:asciiTheme="minorHAnsi" w:hAnsiTheme="minorHAnsi" w:cstheme="minorHAnsi"/>
          <w:sz w:val="24"/>
          <w:szCs w:val="24"/>
        </w:rPr>
        <w:t xml:space="preserve">doraźna, </w:t>
      </w:r>
      <w:r w:rsidRPr="00C5212C">
        <w:rPr>
          <w:rFonts w:asciiTheme="minorHAnsi" w:hAnsiTheme="minorHAnsi" w:cstheme="minorHAnsi"/>
          <w:sz w:val="24"/>
          <w:szCs w:val="24"/>
        </w:rPr>
        <w:t xml:space="preserve">przeprowadzona </w:t>
      </w:r>
      <w:r w:rsidRPr="00C5212C">
        <w:rPr>
          <w:rFonts w:asciiTheme="minorHAnsi" w:hAnsiTheme="minorHAnsi" w:cstheme="minorHAnsi"/>
          <w:sz w:val="24"/>
          <w:szCs w:val="24"/>
        </w:rPr>
        <w:br/>
        <w:t>w 2023 r.</w:t>
      </w:r>
      <w:r w:rsidR="00D674CA" w:rsidRPr="00C5212C">
        <w:rPr>
          <w:rFonts w:asciiTheme="minorHAnsi" w:hAnsiTheme="minorHAnsi" w:cstheme="minorHAnsi"/>
          <w:sz w:val="24"/>
          <w:szCs w:val="24"/>
        </w:rPr>
        <w:t>),</w:t>
      </w:r>
    </w:p>
    <w:p w14:paraId="3F1BD564" w14:textId="5C7F99EE" w:rsidR="00D674CA" w:rsidRPr="00C5212C" w:rsidRDefault="00090964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lastRenderedPageBreak/>
        <w:t xml:space="preserve">WTÓRPLAST RECYKLING </w:t>
      </w:r>
      <w:r w:rsidR="00D674CA" w:rsidRPr="00C5212C">
        <w:rPr>
          <w:rFonts w:asciiTheme="minorHAnsi" w:hAnsiTheme="minorHAnsi" w:cstheme="minorHAnsi"/>
          <w:sz w:val="24"/>
          <w:szCs w:val="24"/>
        </w:rPr>
        <w:t xml:space="preserve">Jerzy Jabłoński w m. Czapury (kontrola </w:t>
      </w:r>
      <w:r w:rsidR="0027560E" w:rsidRPr="00C5212C">
        <w:rPr>
          <w:rFonts w:asciiTheme="minorHAnsi" w:hAnsiTheme="minorHAnsi" w:cstheme="minorHAnsi"/>
          <w:sz w:val="24"/>
          <w:szCs w:val="24"/>
        </w:rPr>
        <w:t>doraźna</w:t>
      </w:r>
      <w:r w:rsidR="00D674CA" w:rsidRPr="00C5212C">
        <w:rPr>
          <w:rFonts w:asciiTheme="minorHAnsi" w:hAnsiTheme="minorHAnsi" w:cstheme="minorHAnsi"/>
          <w:sz w:val="24"/>
          <w:szCs w:val="24"/>
        </w:rPr>
        <w:t>),</w:t>
      </w:r>
    </w:p>
    <w:p w14:paraId="20DBCE96" w14:textId="591D0EE6" w:rsidR="008A1702" w:rsidRPr="00C5212C" w:rsidRDefault="008A1702" w:rsidP="008A1702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Apator Powogaz S.A. w m. Jaryszki (kontrola </w:t>
      </w:r>
      <w:r w:rsidR="005C2333" w:rsidRPr="00C5212C">
        <w:rPr>
          <w:rFonts w:asciiTheme="minorHAnsi" w:hAnsiTheme="minorHAnsi" w:cstheme="minorHAnsi"/>
          <w:sz w:val="24"/>
          <w:szCs w:val="24"/>
        </w:rPr>
        <w:t xml:space="preserve">doraźna, </w:t>
      </w:r>
      <w:r w:rsidR="00C5212C" w:rsidRPr="00C5212C">
        <w:rPr>
          <w:rFonts w:asciiTheme="minorHAnsi" w:hAnsiTheme="minorHAnsi" w:cstheme="minorHAnsi"/>
          <w:sz w:val="24"/>
          <w:szCs w:val="24"/>
        </w:rPr>
        <w:t>przeprowadzona w 2023 r.</w:t>
      </w:r>
      <w:r w:rsidRPr="00C5212C">
        <w:rPr>
          <w:rFonts w:asciiTheme="minorHAnsi" w:hAnsiTheme="minorHAnsi" w:cstheme="minorHAnsi"/>
          <w:sz w:val="24"/>
          <w:szCs w:val="24"/>
        </w:rPr>
        <w:t>),</w:t>
      </w:r>
    </w:p>
    <w:p w14:paraId="2B91094A" w14:textId="2859FF88" w:rsidR="008A1702" w:rsidRPr="00C5212C" w:rsidRDefault="008A1702" w:rsidP="008A1702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Polska Grupa Producentów</w:t>
      </w:r>
      <w:r w:rsidR="0094323C" w:rsidRPr="00C5212C">
        <w:rPr>
          <w:rFonts w:asciiTheme="minorHAnsi" w:hAnsiTheme="minorHAnsi" w:cstheme="minorHAnsi"/>
          <w:sz w:val="24"/>
          <w:szCs w:val="24"/>
        </w:rPr>
        <w:t xml:space="preserve"> </w:t>
      </w:r>
      <w:r w:rsidRPr="00C5212C">
        <w:rPr>
          <w:rFonts w:asciiTheme="minorHAnsi" w:hAnsiTheme="minorHAnsi" w:cstheme="minorHAnsi"/>
          <w:sz w:val="24"/>
          <w:szCs w:val="24"/>
        </w:rPr>
        <w:t xml:space="preserve">Bydła i Trzody sp. z o.o. w Lesznie (kontrola </w:t>
      </w:r>
      <w:r w:rsidR="005C2333" w:rsidRPr="00C5212C">
        <w:rPr>
          <w:rFonts w:asciiTheme="minorHAnsi" w:hAnsiTheme="minorHAnsi" w:cstheme="minorHAnsi"/>
          <w:sz w:val="24"/>
          <w:szCs w:val="24"/>
        </w:rPr>
        <w:t xml:space="preserve">doraźna, </w:t>
      </w:r>
      <w:r w:rsidR="00C5212C" w:rsidRPr="00C5212C">
        <w:rPr>
          <w:rFonts w:asciiTheme="minorHAnsi" w:hAnsiTheme="minorHAnsi" w:cstheme="minorHAnsi"/>
          <w:sz w:val="24"/>
          <w:szCs w:val="24"/>
        </w:rPr>
        <w:t>przeprowadzona w 2023 r.</w:t>
      </w:r>
      <w:r w:rsidRPr="00C5212C">
        <w:rPr>
          <w:rFonts w:asciiTheme="minorHAnsi" w:hAnsiTheme="minorHAnsi" w:cstheme="minorHAnsi"/>
          <w:sz w:val="24"/>
          <w:szCs w:val="24"/>
        </w:rPr>
        <w:t>),</w:t>
      </w:r>
    </w:p>
    <w:p w14:paraId="33D5612D" w14:textId="77777777" w:rsidR="005C2333" w:rsidRPr="00C5212C" w:rsidRDefault="005C2333" w:rsidP="005C2333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REPLAST sp. z o. o. w Kościanie,</w:t>
      </w:r>
    </w:p>
    <w:p w14:paraId="1BFDDA0F" w14:textId="77777777" w:rsidR="005C2333" w:rsidRPr="00C5212C" w:rsidRDefault="005C2333" w:rsidP="005C2333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PPHU DOMIPLAST Dominika Bender w m. Białków Górny,</w:t>
      </w:r>
    </w:p>
    <w:p w14:paraId="74A33BB3" w14:textId="2F603372" w:rsidR="005C2333" w:rsidRPr="00C5212C" w:rsidRDefault="005C2333" w:rsidP="005C2333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EKO-ROL  P.T.S.  Ratajczak  s.c., w m. Ziółkowo,</w:t>
      </w:r>
    </w:p>
    <w:p w14:paraId="293B2BCE" w14:textId="78801AD8" w:rsidR="00D674CA" w:rsidRPr="00C5212C" w:rsidRDefault="00D674CA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Regionalny Z</w:t>
      </w:r>
      <w:r w:rsidR="003B4165">
        <w:rPr>
          <w:rFonts w:asciiTheme="minorHAnsi" w:hAnsiTheme="minorHAnsi" w:cstheme="minorHAnsi"/>
          <w:sz w:val="24"/>
          <w:szCs w:val="24"/>
        </w:rPr>
        <w:t>akład Zagospodarowania Odpadów s</w:t>
      </w:r>
      <w:r w:rsidR="00B11162">
        <w:rPr>
          <w:rFonts w:asciiTheme="minorHAnsi" w:hAnsiTheme="minorHAnsi" w:cstheme="minorHAnsi"/>
          <w:sz w:val="24"/>
          <w:szCs w:val="24"/>
        </w:rPr>
        <w:t>p. z o.o. w Ostrowie Wielkopolskim</w:t>
      </w:r>
      <w:r w:rsidRPr="00C5212C">
        <w:rPr>
          <w:rFonts w:asciiTheme="minorHAnsi" w:hAnsiTheme="minorHAnsi" w:cstheme="minorHAnsi"/>
          <w:sz w:val="24"/>
          <w:szCs w:val="24"/>
        </w:rPr>
        <w:t>,</w:t>
      </w:r>
    </w:p>
    <w:p w14:paraId="39AD8DFC" w14:textId="0D625D9D" w:rsidR="00D674CA" w:rsidRPr="00C5212C" w:rsidRDefault="00D674CA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Wytwórni</w:t>
      </w:r>
      <w:r w:rsidR="003B4165">
        <w:rPr>
          <w:rFonts w:asciiTheme="minorHAnsi" w:hAnsiTheme="minorHAnsi" w:cstheme="minorHAnsi"/>
          <w:sz w:val="24"/>
          <w:szCs w:val="24"/>
        </w:rPr>
        <w:t>a Papieru Toaletowego EKO-KLAN s</w:t>
      </w:r>
      <w:r w:rsidRPr="00C5212C">
        <w:rPr>
          <w:rFonts w:asciiTheme="minorHAnsi" w:hAnsiTheme="minorHAnsi" w:cstheme="minorHAnsi"/>
          <w:sz w:val="24"/>
          <w:szCs w:val="24"/>
        </w:rPr>
        <w:t>p. z o.o. w m. Margońska Wieś,</w:t>
      </w:r>
    </w:p>
    <w:p w14:paraId="6B073A7D" w14:textId="51627B26" w:rsidR="00D674CA" w:rsidRPr="00C5212C" w:rsidRDefault="003B4165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JESTIC CYKOWIAK s</w:t>
      </w:r>
      <w:r w:rsidR="00D674CA" w:rsidRPr="00C5212C">
        <w:rPr>
          <w:rFonts w:asciiTheme="minorHAnsi" w:hAnsiTheme="minorHAnsi" w:cstheme="minorHAnsi"/>
          <w:sz w:val="24"/>
          <w:szCs w:val="24"/>
        </w:rPr>
        <w:t>p. z o.o. w m. Krąplewo,</w:t>
      </w:r>
    </w:p>
    <w:p w14:paraId="30FD59ED" w14:textId="307F16DC" w:rsidR="00D674CA" w:rsidRPr="00C5212C" w:rsidRDefault="00D674CA" w:rsidP="005C2333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REPET s.c. Arkadiusz Pojasek, Krzysztof Lont w m. Lewków</w:t>
      </w:r>
      <w:r w:rsidR="005C2333" w:rsidRPr="00C5212C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Pr="00C5212C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0FF47660" w14:textId="00E605C9" w:rsidR="00D674CA" w:rsidRPr="00C5212C" w:rsidRDefault="003B4165" w:rsidP="00132A36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EKOGOM s</w:t>
      </w:r>
      <w:r w:rsidR="00B11162">
        <w:rPr>
          <w:rFonts w:asciiTheme="minorHAnsi" w:hAnsiTheme="minorHAnsi" w:cstheme="minorHAnsi"/>
          <w:sz w:val="24"/>
          <w:szCs w:val="24"/>
        </w:rPr>
        <w:t>p. z o.o. w Grodzisku Wielkopolskim</w:t>
      </w:r>
      <w:r w:rsidR="005C2333" w:rsidRPr="00C5212C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="00D674CA" w:rsidRPr="00C5212C">
        <w:rPr>
          <w:rFonts w:asciiTheme="minorHAnsi" w:hAnsiTheme="minorHAnsi" w:cstheme="minorHAnsi"/>
          <w:sz w:val="24"/>
          <w:szCs w:val="24"/>
        </w:rPr>
        <w:t>,</w:t>
      </w:r>
    </w:p>
    <w:p w14:paraId="32BB861B" w14:textId="38112405" w:rsidR="00D674CA" w:rsidRPr="00C5212C" w:rsidRDefault="00D674CA" w:rsidP="005C2333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Sun Garden Polska sp. z o.o. sp. k., w m. Malanów</w:t>
      </w:r>
      <w:r w:rsidR="005C2333" w:rsidRPr="00C5212C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Pr="00C5212C">
        <w:rPr>
          <w:rFonts w:asciiTheme="minorHAnsi" w:hAnsiTheme="minorHAnsi" w:cstheme="minorHAnsi"/>
          <w:sz w:val="24"/>
          <w:szCs w:val="24"/>
        </w:rPr>
        <w:t>,</w:t>
      </w:r>
    </w:p>
    <w:p w14:paraId="76B6D37B" w14:textId="69D5DBFE" w:rsidR="00D674CA" w:rsidRPr="00C5212C" w:rsidRDefault="00D674CA" w:rsidP="005C2333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Spółdzielnia Rolniczo-Handlowa "Rolnik” w Murowanej Goślinie</w:t>
      </w:r>
      <w:r w:rsidR="005C2333" w:rsidRPr="00C5212C">
        <w:rPr>
          <w:rFonts w:asciiTheme="minorHAnsi" w:hAnsiTheme="minorHAnsi" w:cstheme="minorHAnsi"/>
          <w:sz w:val="24"/>
          <w:szCs w:val="24"/>
        </w:rPr>
        <w:t xml:space="preserve"> (kontrola doraźna),</w:t>
      </w:r>
    </w:p>
    <w:p w14:paraId="4A777BC2" w14:textId="39146171" w:rsidR="00D674CA" w:rsidRPr="00C5212C" w:rsidRDefault="00D674CA" w:rsidP="005A3A89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>BGW sp. z o.o. w Poznaniu</w:t>
      </w:r>
      <w:r w:rsidR="005A3A89" w:rsidRPr="00C5212C">
        <w:rPr>
          <w:rFonts w:asciiTheme="minorHAnsi" w:hAnsiTheme="minorHAnsi" w:cstheme="minorHAnsi"/>
          <w:sz w:val="24"/>
          <w:szCs w:val="24"/>
        </w:rPr>
        <w:t xml:space="preserve"> (kontrola doraźna)</w:t>
      </w:r>
      <w:r w:rsidRPr="00C5212C">
        <w:rPr>
          <w:rFonts w:asciiTheme="minorHAnsi" w:hAnsiTheme="minorHAnsi" w:cstheme="minorHAnsi"/>
          <w:sz w:val="24"/>
          <w:szCs w:val="24"/>
        </w:rPr>
        <w:t>,</w:t>
      </w:r>
    </w:p>
    <w:p w14:paraId="04DAB54E" w14:textId="5386B8F7" w:rsidR="00D674CA" w:rsidRPr="00C5212C" w:rsidRDefault="00D674CA" w:rsidP="005A3A89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Gospodarstwo Rolne Hubert Czarnecki w </w:t>
      </w:r>
      <w:r w:rsidR="005A3A89" w:rsidRPr="00C5212C">
        <w:rPr>
          <w:rFonts w:asciiTheme="minorHAnsi" w:hAnsiTheme="minorHAnsi" w:cstheme="minorHAnsi"/>
          <w:sz w:val="24"/>
          <w:szCs w:val="24"/>
        </w:rPr>
        <w:t>Murowanej Goślinie (kontrola doraźna)</w:t>
      </w:r>
      <w:r w:rsidRPr="00C5212C">
        <w:rPr>
          <w:rFonts w:asciiTheme="minorHAnsi" w:hAnsiTheme="minorHAnsi" w:cstheme="minorHAnsi"/>
          <w:sz w:val="24"/>
          <w:szCs w:val="24"/>
        </w:rPr>
        <w:t>,</w:t>
      </w:r>
    </w:p>
    <w:p w14:paraId="7D9C2AE7" w14:textId="67339672" w:rsidR="0094323C" w:rsidRPr="00C5212C" w:rsidRDefault="0094323C" w:rsidP="0094323C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Specjalistyczne Gospodarstwo Rolne Dariusz Augustyniak w Będlewie </w:t>
      </w:r>
      <w:r w:rsidRPr="00C5212C">
        <w:rPr>
          <w:rFonts w:asciiTheme="minorHAnsi" w:hAnsiTheme="minorHAnsi" w:cstheme="minorHAnsi"/>
          <w:sz w:val="24"/>
          <w:szCs w:val="24"/>
          <w:lang w:eastAsia="ar-SA"/>
        </w:rPr>
        <w:t>(</w:t>
      </w:r>
      <w:r w:rsidR="0059516F" w:rsidRPr="00C5212C">
        <w:rPr>
          <w:rFonts w:asciiTheme="minorHAnsi" w:hAnsiTheme="minorHAnsi" w:cstheme="minorHAnsi"/>
          <w:sz w:val="24"/>
          <w:szCs w:val="24"/>
          <w:lang w:eastAsia="ar-SA"/>
        </w:rPr>
        <w:t>k</w:t>
      </w:r>
      <w:r w:rsidRPr="00C5212C">
        <w:rPr>
          <w:rFonts w:asciiTheme="minorHAnsi" w:hAnsiTheme="minorHAnsi" w:cstheme="minorHAnsi"/>
          <w:sz w:val="24"/>
          <w:szCs w:val="24"/>
          <w:lang w:eastAsia="ar-SA"/>
        </w:rPr>
        <w:t>ontrol</w:t>
      </w:r>
      <w:r w:rsidR="0059516F" w:rsidRPr="00C5212C">
        <w:rPr>
          <w:rFonts w:asciiTheme="minorHAnsi" w:hAnsiTheme="minorHAnsi" w:cstheme="minorHAnsi"/>
          <w:sz w:val="24"/>
          <w:szCs w:val="24"/>
          <w:lang w:eastAsia="ar-SA"/>
        </w:rPr>
        <w:t>a</w:t>
      </w:r>
      <w:r w:rsidRPr="00C5212C">
        <w:rPr>
          <w:rFonts w:asciiTheme="minorHAnsi" w:hAnsiTheme="minorHAnsi" w:cstheme="minorHAnsi"/>
          <w:sz w:val="24"/>
          <w:szCs w:val="24"/>
          <w:lang w:eastAsia="ar-SA"/>
        </w:rPr>
        <w:t xml:space="preserve"> przeprowadzon</w:t>
      </w:r>
      <w:r w:rsidR="0059516F" w:rsidRPr="00C5212C">
        <w:rPr>
          <w:rFonts w:asciiTheme="minorHAnsi" w:hAnsiTheme="minorHAnsi" w:cstheme="minorHAnsi"/>
          <w:sz w:val="24"/>
          <w:szCs w:val="24"/>
          <w:lang w:eastAsia="ar-SA"/>
        </w:rPr>
        <w:t>a</w:t>
      </w:r>
      <w:r w:rsidR="003B4165">
        <w:rPr>
          <w:rFonts w:asciiTheme="minorHAnsi" w:hAnsiTheme="minorHAnsi" w:cstheme="minorHAnsi"/>
          <w:sz w:val="24"/>
          <w:szCs w:val="24"/>
          <w:lang w:eastAsia="ar-SA"/>
        </w:rPr>
        <w:t xml:space="preserve"> w 2023 r.</w:t>
      </w:r>
      <w:r w:rsidRPr="00C5212C">
        <w:rPr>
          <w:rFonts w:asciiTheme="minorHAnsi" w:hAnsiTheme="minorHAnsi" w:cstheme="minorHAnsi"/>
          <w:sz w:val="24"/>
          <w:szCs w:val="24"/>
          <w:lang w:eastAsia="ar-SA"/>
        </w:rPr>
        <w:t>),</w:t>
      </w:r>
    </w:p>
    <w:p w14:paraId="6B26DB3F" w14:textId="7E227AAA" w:rsidR="0094323C" w:rsidRPr="00C5212C" w:rsidRDefault="0094323C" w:rsidP="0094323C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5212C">
        <w:rPr>
          <w:rFonts w:asciiTheme="minorHAnsi" w:hAnsiTheme="minorHAnsi" w:cstheme="minorHAnsi"/>
          <w:sz w:val="24"/>
          <w:szCs w:val="24"/>
        </w:rPr>
        <w:t xml:space="preserve">TRANS-SPRZĘT sp. z o. o. w Poznaniu </w:t>
      </w:r>
      <w:r w:rsidRPr="00C5212C">
        <w:t xml:space="preserve"> </w:t>
      </w:r>
      <w:r w:rsidRPr="00C5212C">
        <w:rPr>
          <w:rFonts w:asciiTheme="minorHAnsi" w:hAnsiTheme="minorHAnsi" w:cstheme="minorHAnsi"/>
          <w:sz w:val="24"/>
          <w:szCs w:val="24"/>
          <w:lang w:eastAsia="ar-SA"/>
        </w:rPr>
        <w:t>(kontrol</w:t>
      </w:r>
      <w:r w:rsidR="00700E87" w:rsidRPr="00C5212C">
        <w:rPr>
          <w:rFonts w:asciiTheme="minorHAnsi" w:hAnsiTheme="minorHAnsi" w:cstheme="minorHAnsi"/>
          <w:sz w:val="24"/>
          <w:szCs w:val="24"/>
          <w:lang w:eastAsia="ar-SA"/>
        </w:rPr>
        <w:t>a doraźna, przeprowadzona</w:t>
      </w:r>
      <w:r w:rsidR="003B4165">
        <w:rPr>
          <w:rFonts w:asciiTheme="minorHAnsi" w:hAnsiTheme="minorHAnsi" w:cstheme="minorHAnsi"/>
          <w:sz w:val="24"/>
          <w:szCs w:val="24"/>
          <w:lang w:eastAsia="ar-SA"/>
        </w:rPr>
        <w:t xml:space="preserve"> w 2023 r.</w:t>
      </w:r>
      <w:r w:rsidRPr="00C5212C">
        <w:rPr>
          <w:rFonts w:asciiTheme="minorHAnsi" w:hAnsiTheme="minorHAnsi" w:cstheme="minorHAnsi"/>
          <w:sz w:val="24"/>
          <w:szCs w:val="24"/>
          <w:lang w:eastAsia="ar-SA"/>
        </w:rPr>
        <w:t>),</w:t>
      </w:r>
    </w:p>
    <w:p w14:paraId="7D174522" w14:textId="50DFEC06" w:rsidR="0094323C" w:rsidRPr="005F0E3B" w:rsidRDefault="003B4165" w:rsidP="00840205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color w:val="00B050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>KRUSZYWA ZALESIE  s</w:t>
      </w:r>
      <w:r w:rsidR="0094323C" w:rsidRPr="00C5212C">
        <w:rPr>
          <w:rFonts w:asciiTheme="minorHAnsi" w:hAnsiTheme="minorHAnsi" w:cstheme="minorHAnsi"/>
          <w:sz w:val="24"/>
          <w:szCs w:val="24"/>
        </w:rPr>
        <w:t>p. z o.o. w Murowanej Goślinie (kontrola Zakładu Górniczego „Zalesie KR”)</w:t>
      </w:r>
      <w:r w:rsidR="00840205" w:rsidRPr="00C5212C">
        <w:t xml:space="preserve"> </w:t>
      </w:r>
      <w:r w:rsidR="00840205" w:rsidRPr="00C5212C">
        <w:rPr>
          <w:sz w:val="24"/>
          <w:szCs w:val="24"/>
        </w:rPr>
        <w:t xml:space="preserve">- </w:t>
      </w:r>
      <w:r w:rsidR="00EE6BC6" w:rsidRPr="00C5212C">
        <w:rPr>
          <w:sz w:val="24"/>
          <w:szCs w:val="24"/>
        </w:rPr>
        <w:t>p</w:t>
      </w:r>
      <w:r w:rsidR="00840205" w:rsidRPr="00C5212C">
        <w:rPr>
          <w:rFonts w:asciiTheme="minorHAnsi" w:hAnsiTheme="minorHAnsi" w:cstheme="minorHAnsi"/>
          <w:sz w:val="24"/>
          <w:szCs w:val="24"/>
        </w:rPr>
        <w:t>ostanowienie  wzywające Przedsiębiorcę do usunięcia naruszeń koncesji, zgodnie z art. 37 ust. 1 ustawy  Prawo geologiczne i górnicze</w:t>
      </w:r>
      <w:r w:rsidR="006C5E04" w:rsidRPr="00C5212C">
        <w:rPr>
          <w:rFonts w:asciiTheme="minorHAnsi" w:hAnsiTheme="minorHAnsi" w:cstheme="minorHAnsi"/>
          <w:sz w:val="24"/>
          <w:szCs w:val="24"/>
        </w:rPr>
        <w:t>,</w:t>
      </w:r>
      <w:r w:rsidR="0094323C" w:rsidRPr="00C521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3C296B" w14:textId="537D47B8" w:rsidR="006C5E04" w:rsidRPr="003B4165" w:rsidRDefault="003B4165" w:rsidP="00DD4ACF">
      <w:pPr>
        <w:pStyle w:val="Tekstpodstawowywcity3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PAXBUD Invest s</w:t>
      </w:r>
      <w:r w:rsidR="00EF17AB" w:rsidRPr="003B4165">
        <w:rPr>
          <w:rFonts w:asciiTheme="minorHAnsi" w:hAnsiTheme="minorHAnsi" w:cstheme="minorHAnsi"/>
          <w:sz w:val="24"/>
          <w:szCs w:val="24"/>
        </w:rPr>
        <w:t xml:space="preserve">p. z o.o. w Obornikach (kontrola Zakładu Górniczy „Walkowice KSZ” w m. Walkowice) - </w:t>
      </w:r>
      <w:r w:rsidR="00EE6BC6" w:rsidRPr="003B4165">
        <w:rPr>
          <w:rFonts w:asciiTheme="minorHAnsi" w:hAnsiTheme="minorHAnsi" w:cstheme="minorHAnsi"/>
          <w:sz w:val="24"/>
          <w:szCs w:val="24"/>
        </w:rPr>
        <w:t>p</w:t>
      </w:r>
      <w:r w:rsidR="006C5E04" w:rsidRPr="003B4165">
        <w:rPr>
          <w:rFonts w:asciiTheme="minorHAnsi" w:hAnsiTheme="minorHAnsi" w:cstheme="minorHAnsi"/>
          <w:sz w:val="24"/>
          <w:szCs w:val="24"/>
        </w:rPr>
        <w:t>ostanowienie  wzywające Przedsiębiorcę do usunięcia naruszeń koncesji, zgodnie z art. 37 ust. 1 ustawy Prawo geologiczne i górnicze,</w:t>
      </w:r>
    </w:p>
    <w:p w14:paraId="0B3524BB" w14:textId="5E52F831" w:rsidR="0094323C" w:rsidRPr="003B4165" w:rsidRDefault="00EF17AB" w:rsidP="0094323C">
      <w:pPr>
        <w:pStyle w:val="Akapitzlist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B4165">
        <w:rPr>
          <w:rFonts w:asciiTheme="minorHAnsi" w:hAnsiTheme="minorHAnsi" w:cstheme="minorHAnsi"/>
          <w:sz w:val="24"/>
          <w:szCs w:val="24"/>
        </w:rPr>
        <w:t xml:space="preserve">Wynajem Nieruchomości Kazimierz Jaśkowiak w Śmiglu (kontrola Zakładu Górniczego „Nietążkowo BDX” w m. Nietążkowo) - </w:t>
      </w:r>
      <w:r w:rsidR="00EE6BC6" w:rsidRPr="003B4165">
        <w:rPr>
          <w:rFonts w:asciiTheme="minorHAnsi" w:hAnsiTheme="minorHAnsi" w:cstheme="minorHAnsi"/>
          <w:sz w:val="24"/>
          <w:szCs w:val="24"/>
        </w:rPr>
        <w:t>p</w:t>
      </w:r>
      <w:r w:rsidR="0094323C" w:rsidRPr="003B4165">
        <w:rPr>
          <w:rFonts w:asciiTheme="minorHAnsi" w:hAnsiTheme="minorHAnsi" w:cstheme="minorHAnsi"/>
          <w:sz w:val="24"/>
          <w:szCs w:val="24"/>
        </w:rPr>
        <w:t>ostanowienie  wzywające Przedsiębiorcę do usunięcia naruszeń koncesji, zgodnie z art. 37 ust. 1 ustawy Prawo geologiczne i górnicze.</w:t>
      </w:r>
    </w:p>
    <w:p w14:paraId="54F2EB9F" w14:textId="77777777" w:rsidR="00693F18" w:rsidRPr="00F46FBA" w:rsidRDefault="00693F18" w:rsidP="00693F18">
      <w:pPr>
        <w:pStyle w:val="Akapitzlist0"/>
        <w:spacing w:line="360" w:lineRule="auto"/>
        <w:ind w:left="426"/>
        <w:jc w:val="both"/>
        <w:rPr>
          <w:rFonts w:asciiTheme="minorHAnsi" w:hAnsiTheme="minorHAnsi" w:cstheme="minorHAnsi"/>
          <w:strike/>
          <w:color w:val="00B050"/>
          <w:sz w:val="24"/>
          <w:szCs w:val="24"/>
        </w:rPr>
      </w:pPr>
    </w:p>
    <w:p w14:paraId="6DDE9D6E" w14:textId="13D15EBE" w:rsidR="00EB49D4" w:rsidRPr="00E40A5B" w:rsidRDefault="004613E8" w:rsidP="00E40A5B">
      <w:pPr>
        <w:pStyle w:val="Styl1"/>
        <w:outlineLvl w:val="0"/>
      </w:pPr>
      <w:bookmarkStart w:id="19" w:name="_Toc411945184"/>
      <w:bookmarkStart w:id="20" w:name="_Toc116041002"/>
      <w:bookmarkStart w:id="21" w:name="_Toc155790703"/>
      <w:bookmarkStart w:id="22" w:name="_Toc116041003"/>
      <w:bookmarkStart w:id="23" w:name="_Toc155790704"/>
      <w:r>
        <w:rPr>
          <w:color w:val="00B050"/>
        </w:rPr>
        <w:br w:type="column"/>
      </w:r>
      <w:bookmarkStart w:id="24" w:name="_Toc116041004"/>
      <w:bookmarkStart w:id="25" w:name="_Toc155790706"/>
      <w:bookmarkEnd w:id="19"/>
      <w:bookmarkEnd w:id="20"/>
      <w:bookmarkEnd w:id="21"/>
      <w:bookmarkEnd w:id="22"/>
      <w:bookmarkEnd w:id="23"/>
      <w:r w:rsidR="00950D68" w:rsidRPr="003B4165">
        <w:rPr>
          <w:b w:val="0"/>
        </w:rPr>
        <w:lastRenderedPageBreak/>
        <w:t xml:space="preserve"> </w:t>
      </w:r>
      <w:bookmarkStart w:id="26" w:name="_Toc176439054"/>
      <w:r w:rsidR="00457F11" w:rsidRPr="00E40A5B">
        <w:t xml:space="preserve">V. </w:t>
      </w:r>
      <w:r w:rsidR="00AF7B5B" w:rsidRPr="00E40A5B">
        <w:t>ZAWIADOMIENIA DO RZECZNIKA DYSCYPLINY FI</w:t>
      </w:r>
      <w:r w:rsidR="00455D4E" w:rsidRPr="00E40A5B">
        <w:t xml:space="preserve">NANSÓW PUBLICZNYCH </w:t>
      </w:r>
      <w:r w:rsidR="00455D4E" w:rsidRPr="00E40A5B">
        <w:rPr>
          <w:spacing w:val="-6"/>
        </w:rPr>
        <w:t xml:space="preserve">O </w:t>
      </w:r>
      <w:r w:rsidR="00AF7B5B" w:rsidRPr="00E40A5B">
        <w:rPr>
          <w:spacing w:val="-6"/>
        </w:rPr>
        <w:t>NARUSZENIU DYSCYPLINY FINANSÓW PUBLICZNYCH LUB ZAWIADOMIENIA</w:t>
      </w:r>
      <w:r w:rsidR="00AF7B5B" w:rsidRPr="00E40A5B">
        <w:t xml:space="preserve"> SKIEROWANE DO INNYCH ORGANÓW</w:t>
      </w:r>
      <w:bookmarkEnd w:id="24"/>
      <w:bookmarkEnd w:id="25"/>
      <w:bookmarkEnd w:id="26"/>
    </w:p>
    <w:p w14:paraId="7992D270" w14:textId="140A110E" w:rsidR="008D79AA" w:rsidRPr="003B4165" w:rsidRDefault="00E40A5B" w:rsidP="00A13D78">
      <w:pPr>
        <w:suppressAutoHyphens/>
        <w:spacing w:before="100" w:beforeAutospacing="1" w:after="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kern w:val="0"/>
          <w:lang w:eastAsia="ar-SA"/>
        </w:rPr>
        <w:t xml:space="preserve">1. </w:t>
      </w:r>
      <w:r w:rsidR="00832CC4" w:rsidRPr="003B4165">
        <w:rPr>
          <w:rFonts w:asciiTheme="minorHAnsi" w:hAnsiTheme="minorHAnsi" w:cstheme="minorHAnsi"/>
          <w:bCs/>
          <w:kern w:val="0"/>
          <w:lang w:eastAsia="ar-SA"/>
        </w:rPr>
        <w:t xml:space="preserve">W </w:t>
      </w:r>
      <w:r w:rsidR="008D79AA" w:rsidRPr="003B4165">
        <w:rPr>
          <w:rFonts w:asciiTheme="minorHAnsi" w:hAnsiTheme="minorHAnsi" w:cstheme="minorHAnsi"/>
          <w:bCs/>
          <w:kern w:val="0"/>
          <w:lang w:eastAsia="ar-SA"/>
        </w:rPr>
        <w:t xml:space="preserve">I półroczu </w:t>
      </w:r>
      <w:r w:rsidR="00E32631" w:rsidRPr="003B4165">
        <w:rPr>
          <w:rFonts w:asciiTheme="minorHAnsi" w:hAnsiTheme="minorHAnsi" w:cstheme="minorHAnsi"/>
          <w:bCs/>
          <w:kern w:val="0"/>
          <w:lang w:eastAsia="ar-SA"/>
        </w:rPr>
        <w:t>202</w:t>
      </w:r>
      <w:r w:rsidR="008D79AA" w:rsidRPr="003B4165">
        <w:rPr>
          <w:rFonts w:asciiTheme="minorHAnsi" w:hAnsiTheme="minorHAnsi" w:cstheme="minorHAnsi"/>
          <w:bCs/>
          <w:kern w:val="0"/>
          <w:lang w:eastAsia="ar-SA"/>
        </w:rPr>
        <w:t>4</w:t>
      </w:r>
      <w:r w:rsidR="00E32631" w:rsidRPr="003B4165">
        <w:rPr>
          <w:rFonts w:asciiTheme="minorHAnsi" w:hAnsiTheme="minorHAnsi" w:cstheme="minorHAnsi"/>
          <w:bCs/>
          <w:kern w:val="0"/>
          <w:lang w:eastAsia="ar-SA"/>
        </w:rPr>
        <w:t xml:space="preserve"> roku Marszałek Województwa Wielkopolskiego</w:t>
      </w:r>
      <w:r w:rsidR="001C04A6" w:rsidRPr="003B4165">
        <w:rPr>
          <w:rFonts w:asciiTheme="minorHAnsi" w:hAnsiTheme="minorHAnsi" w:cstheme="minorHAnsi"/>
          <w:bCs/>
          <w:kern w:val="0"/>
          <w:lang w:eastAsia="ar-SA"/>
        </w:rPr>
        <w:t>,</w:t>
      </w:r>
      <w:r w:rsidR="00E32631" w:rsidRPr="003B4165">
        <w:rPr>
          <w:rFonts w:asciiTheme="minorHAnsi" w:hAnsiTheme="minorHAnsi" w:cstheme="minorHAnsi"/>
          <w:bCs/>
          <w:kern w:val="0"/>
          <w:lang w:eastAsia="ar-SA"/>
        </w:rPr>
        <w:t xml:space="preserve"> </w:t>
      </w:r>
      <w:r w:rsidR="001C04A6" w:rsidRPr="003B4165">
        <w:rPr>
          <w:rFonts w:asciiTheme="minorHAnsi" w:hAnsiTheme="minorHAnsi" w:cstheme="minorHAnsi"/>
          <w:bCs/>
          <w:kern w:val="0"/>
          <w:lang w:eastAsia="ar-SA"/>
        </w:rPr>
        <w:t>d</w:t>
      </w:r>
      <w:r w:rsidR="001C04A6" w:rsidRPr="003B4165">
        <w:rPr>
          <w:rFonts w:asciiTheme="minorHAnsi" w:eastAsia="Calibri" w:hAnsiTheme="minorHAnsi" w:cstheme="minorHAnsi"/>
          <w:kern w:val="0"/>
        </w:rPr>
        <w:t xml:space="preserve">ziałając na podstawie </w:t>
      </w:r>
      <w:r w:rsidR="008D79AA" w:rsidRPr="003B4165">
        <w:rPr>
          <w:rFonts w:asciiTheme="minorHAnsi" w:eastAsia="Calibri" w:hAnsiTheme="minorHAnsi" w:cstheme="minorHAnsi"/>
          <w:kern w:val="0"/>
        </w:rPr>
        <w:t>art. 304 § 2 ustawy z dnia 6 czerwca 1997 r. Kodeks postępowania karnego (Dz. U z 2024 r. poz. 37)</w:t>
      </w:r>
      <w:r w:rsidR="001C04A6" w:rsidRPr="003B4165">
        <w:rPr>
          <w:rFonts w:asciiTheme="minorHAnsi" w:eastAsia="Calibri" w:hAnsiTheme="minorHAnsi" w:cstheme="minorHAnsi"/>
          <w:i/>
          <w:kern w:val="0"/>
        </w:rPr>
        <w:t>,</w:t>
      </w:r>
      <w:r w:rsidR="001C04A6" w:rsidRPr="003B4165">
        <w:rPr>
          <w:rFonts w:asciiTheme="minorHAnsi" w:eastAsia="Calibri" w:hAnsiTheme="minorHAnsi" w:cstheme="minorHAnsi"/>
          <w:kern w:val="0"/>
        </w:rPr>
        <w:t xml:space="preserve"> </w:t>
      </w:r>
      <w:r w:rsidR="001C04A6" w:rsidRPr="003B4165">
        <w:rPr>
          <w:rFonts w:asciiTheme="minorHAnsi" w:hAnsiTheme="minorHAnsi" w:cstheme="minorHAnsi"/>
          <w:bCs/>
          <w:kern w:val="0"/>
          <w:lang w:eastAsia="ar-SA"/>
        </w:rPr>
        <w:t xml:space="preserve">skierował zawiadomienie do </w:t>
      </w:r>
      <w:r w:rsidR="008E4E97" w:rsidRPr="003B4165">
        <w:rPr>
          <w:rFonts w:asciiTheme="minorHAnsi" w:hAnsiTheme="minorHAnsi" w:cstheme="minorHAnsi"/>
          <w:bCs/>
        </w:rPr>
        <w:t xml:space="preserve">Prokuratury </w:t>
      </w:r>
      <w:r w:rsidR="008D79AA" w:rsidRPr="003B4165">
        <w:rPr>
          <w:rFonts w:asciiTheme="minorHAnsi" w:hAnsiTheme="minorHAnsi" w:cstheme="minorHAnsi"/>
          <w:bCs/>
        </w:rPr>
        <w:t xml:space="preserve">Rejonowej Poznań – Stare Miasto w Poznaniu </w:t>
      </w:r>
      <w:r w:rsidR="008E4E97" w:rsidRPr="003B4165">
        <w:rPr>
          <w:rFonts w:asciiTheme="minorHAnsi" w:hAnsiTheme="minorHAnsi" w:cstheme="minorHAnsi"/>
          <w:bCs/>
        </w:rPr>
        <w:t>na Gminn</w:t>
      </w:r>
      <w:r w:rsidR="008D79AA" w:rsidRPr="003B4165">
        <w:rPr>
          <w:rFonts w:asciiTheme="minorHAnsi" w:hAnsiTheme="minorHAnsi" w:cstheme="minorHAnsi"/>
          <w:bCs/>
        </w:rPr>
        <w:t>ą</w:t>
      </w:r>
      <w:r w:rsidR="008E4E97" w:rsidRPr="003B4165">
        <w:rPr>
          <w:rFonts w:asciiTheme="minorHAnsi" w:hAnsiTheme="minorHAnsi" w:cstheme="minorHAnsi"/>
          <w:bCs/>
        </w:rPr>
        <w:t xml:space="preserve"> Spółk</w:t>
      </w:r>
      <w:r w:rsidR="008D79AA" w:rsidRPr="003B4165">
        <w:rPr>
          <w:rFonts w:asciiTheme="minorHAnsi" w:hAnsiTheme="minorHAnsi" w:cstheme="minorHAnsi"/>
          <w:bCs/>
        </w:rPr>
        <w:t>ę</w:t>
      </w:r>
      <w:r w:rsidR="008E4E97" w:rsidRPr="003B4165">
        <w:rPr>
          <w:rFonts w:asciiTheme="minorHAnsi" w:hAnsiTheme="minorHAnsi" w:cstheme="minorHAnsi"/>
          <w:bCs/>
        </w:rPr>
        <w:t xml:space="preserve"> Wodn</w:t>
      </w:r>
      <w:r w:rsidR="008D79AA" w:rsidRPr="003B4165">
        <w:rPr>
          <w:rFonts w:asciiTheme="minorHAnsi" w:hAnsiTheme="minorHAnsi" w:cstheme="minorHAnsi"/>
          <w:bCs/>
        </w:rPr>
        <w:t>ą</w:t>
      </w:r>
      <w:r w:rsidR="008E4E97" w:rsidRPr="003B4165">
        <w:rPr>
          <w:rFonts w:asciiTheme="minorHAnsi" w:hAnsiTheme="minorHAnsi" w:cstheme="minorHAnsi"/>
          <w:bCs/>
        </w:rPr>
        <w:t xml:space="preserve"> Kraszewice</w:t>
      </w:r>
      <w:r w:rsidR="008D79AA" w:rsidRPr="003B4165">
        <w:rPr>
          <w:rFonts w:asciiTheme="minorHAnsi" w:hAnsiTheme="minorHAnsi" w:cstheme="minorHAnsi"/>
          <w:bCs/>
        </w:rPr>
        <w:t xml:space="preserve"> z siedzibą w Kraszewicach, że w wyniku kontroli przeprowadzonej w Spółce w listopadzie 2023 roku zostały ujawnione okoliczności uzasadniające zawiadomienie o możliwości popełnienia przestępstwa. </w:t>
      </w:r>
    </w:p>
    <w:p w14:paraId="624EDEF9" w14:textId="77777777" w:rsidR="008D79AA" w:rsidRPr="003B4165" w:rsidRDefault="008D79AA" w:rsidP="008D79AA">
      <w:pPr>
        <w:rPr>
          <w:rFonts w:asciiTheme="minorHAnsi" w:hAnsiTheme="minorHAnsi" w:cstheme="minorHAnsi"/>
        </w:rPr>
      </w:pPr>
      <w:r w:rsidRPr="003B4165">
        <w:rPr>
          <w:rFonts w:asciiTheme="minorHAnsi" w:hAnsiTheme="minorHAnsi" w:cstheme="minorHAnsi"/>
        </w:rPr>
        <w:t>Badania kontrolne, w tym dokumentacji związanej z wykorzystaniem dotacji wykazały, że:</w:t>
      </w:r>
    </w:p>
    <w:p w14:paraId="06CCD6D2" w14:textId="5CD80FDA" w:rsidR="008D79AA" w:rsidRPr="003B4165" w:rsidRDefault="008D79AA" w:rsidP="003B4165">
      <w:pPr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3B4165">
        <w:rPr>
          <w:rFonts w:asciiTheme="minorHAnsi" w:hAnsiTheme="minorHAnsi" w:cstheme="minorHAnsi"/>
        </w:rPr>
        <w:t xml:space="preserve">w Spółce znajdowały się nieopisane oryginały dowodów finansowych wykazane </w:t>
      </w:r>
      <w:r w:rsidRPr="003B4165">
        <w:rPr>
          <w:rFonts w:asciiTheme="minorHAnsi" w:hAnsiTheme="minorHAnsi" w:cstheme="minorHAnsi"/>
        </w:rPr>
        <w:br/>
        <w:t xml:space="preserve">w rozliczeniu, których kserokopie potwierdzone za zgodność z oryginałem zostały niezależnie wykorzystane do rozliczenia środków pochodzących z dwóch dotacji: </w:t>
      </w:r>
      <w:r w:rsidRPr="003B4165">
        <w:rPr>
          <w:rFonts w:asciiTheme="minorHAnsi" w:hAnsiTheme="minorHAnsi" w:cstheme="minorHAnsi"/>
        </w:rPr>
        <w:br/>
        <w:t>z budżetu Województwa Wielkopolskiego i dotacji udzielonej przez Powiat Ostrzeszowski</w:t>
      </w:r>
      <w:r w:rsidR="00935AA7" w:rsidRPr="003B4165">
        <w:rPr>
          <w:rFonts w:asciiTheme="minorHAnsi" w:hAnsiTheme="minorHAnsi" w:cstheme="minorHAnsi"/>
        </w:rPr>
        <w:t xml:space="preserve">. Okoliczność ta może wskazywać na popełnienie czynu zabronionego podlegającego sankcji karnej z art. 270 </w:t>
      </w:r>
      <w:r w:rsidR="00935AA7" w:rsidRPr="003B4165">
        <w:rPr>
          <w:rFonts w:asciiTheme="minorHAnsi" w:eastAsia="Calibri" w:hAnsiTheme="minorHAnsi" w:cstheme="minorHAnsi"/>
          <w:kern w:val="0"/>
        </w:rPr>
        <w:t>§ 1, art. 271a §1 Kodeksu karnego (Dz. U. z 2024 r., poz. 17 ze zm.)</w:t>
      </w:r>
      <w:r w:rsidR="0073591B" w:rsidRPr="003B4165">
        <w:rPr>
          <w:rFonts w:asciiTheme="minorHAnsi" w:eastAsia="Calibri" w:hAnsiTheme="minorHAnsi" w:cstheme="minorHAnsi"/>
          <w:kern w:val="0"/>
        </w:rPr>
        <w:t>,</w:t>
      </w:r>
    </w:p>
    <w:p w14:paraId="410E3109" w14:textId="33A0F17F" w:rsidR="008D79AA" w:rsidRPr="003B4165" w:rsidRDefault="008D79AA" w:rsidP="00011824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3B4165">
        <w:rPr>
          <w:rFonts w:asciiTheme="minorHAnsi" w:hAnsiTheme="minorHAnsi" w:cstheme="minorHAnsi"/>
        </w:rPr>
        <w:t xml:space="preserve">Spółka nie prowadziła ksiąg rachunkowych, co było niezgodne z art. 441 ust. 4 ustawy </w:t>
      </w:r>
      <w:r w:rsidR="0073591B" w:rsidRPr="003B4165">
        <w:rPr>
          <w:rFonts w:asciiTheme="minorHAnsi" w:hAnsiTheme="minorHAnsi" w:cstheme="minorHAnsi"/>
        </w:rPr>
        <w:br/>
      </w:r>
      <w:r w:rsidRPr="003B4165">
        <w:rPr>
          <w:rFonts w:asciiTheme="minorHAnsi" w:hAnsiTheme="minorHAnsi" w:cstheme="minorHAnsi"/>
        </w:rPr>
        <w:t xml:space="preserve">z dnia 20 lipca 2017 r. Prawo wodne (Dz. U. z 2023 r., poz. 1478 ze zm. </w:t>
      </w:r>
      <w:r w:rsidRPr="003B4165">
        <w:rPr>
          <w:rFonts w:asciiTheme="minorHAnsi" w:hAnsiTheme="minorHAnsi" w:cstheme="minorHAnsi"/>
        </w:rPr>
        <w:br/>
        <w:t xml:space="preserve">w brzmieniu określonym w Dz. U z 2020 r. poz. 310 ze zm.), który stanowi, że: „spółki wodne prowadzą księgi rachunkowe oraz sporządzają sprawozdania finansowe zgodnie </w:t>
      </w:r>
      <w:r w:rsidR="0073591B" w:rsidRPr="003B4165">
        <w:rPr>
          <w:rFonts w:asciiTheme="minorHAnsi" w:hAnsiTheme="minorHAnsi" w:cstheme="minorHAnsi"/>
        </w:rPr>
        <w:br/>
      </w:r>
      <w:r w:rsidRPr="003B4165">
        <w:rPr>
          <w:rFonts w:asciiTheme="minorHAnsi" w:hAnsiTheme="minorHAnsi" w:cstheme="minorHAnsi"/>
        </w:rPr>
        <w:t xml:space="preserve">z przepisami ustawy z dnia 29 września 1994 r. o rachunkowości </w:t>
      </w:r>
      <w:r w:rsidRPr="003B4165">
        <w:rPr>
          <w:rFonts w:asciiTheme="minorHAnsi" w:hAnsiTheme="minorHAnsi" w:cstheme="minorHAnsi"/>
        </w:rPr>
        <w:br/>
        <w:t xml:space="preserve">(Dz. U. z 2023 r., poz. 120 w brzmieniu określonym w Dz. U z 2019 r. poz. 351 ze zm.)”. </w:t>
      </w:r>
      <w:r w:rsidRPr="003B4165">
        <w:rPr>
          <w:rFonts w:asciiTheme="minorHAnsi" w:hAnsiTheme="minorHAnsi" w:cstheme="minorHAnsi"/>
          <w:bCs/>
        </w:rPr>
        <w:t xml:space="preserve">Spółka </w:t>
      </w:r>
      <w:r w:rsidRPr="003B4165">
        <w:rPr>
          <w:rFonts w:asciiTheme="minorHAnsi" w:hAnsiTheme="minorHAnsi" w:cstheme="minorHAnsi"/>
        </w:rPr>
        <w:t xml:space="preserve">nie prowadziła też wyodrębnionej ewidencji księgowej środków finansowych otrzymanych z dotacji i wydatków dokonywanych z dotacji, co było niezgodne </w:t>
      </w:r>
      <w:r w:rsidRPr="003B4165">
        <w:rPr>
          <w:rFonts w:asciiTheme="minorHAnsi" w:hAnsiTheme="minorHAnsi" w:cstheme="minorHAnsi"/>
        </w:rPr>
        <w:br/>
        <w:t>z § 2 ust. 8 umowy Nr DR/318/2020.</w:t>
      </w:r>
      <w:r w:rsidR="00935AA7" w:rsidRPr="003B4165">
        <w:rPr>
          <w:rFonts w:asciiTheme="minorHAnsi" w:hAnsiTheme="minorHAnsi" w:cstheme="minorHAnsi"/>
        </w:rPr>
        <w:t xml:space="preserve"> Nieprowadzenie ewidencji księgowej dochodów </w:t>
      </w:r>
      <w:r w:rsidR="0073591B" w:rsidRPr="003B4165">
        <w:rPr>
          <w:rFonts w:asciiTheme="minorHAnsi" w:hAnsiTheme="minorHAnsi" w:cstheme="minorHAnsi"/>
        </w:rPr>
        <w:br/>
      </w:r>
      <w:r w:rsidR="00935AA7" w:rsidRPr="003B4165">
        <w:rPr>
          <w:rFonts w:asciiTheme="minorHAnsi" w:hAnsiTheme="minorHAnsi" w:cstheme="minorHAnsi"/>
        </w:rPr>
        <w:t xml:space="preserve">i wydatków z dotacji oraz w ogóle ksiąg rachunkowych mogło prowadzić do dowolności </w:t>
      </w:r>
      <w:r w:rsidR="0073591B" w:rsidRPr="003B4165">
        <w:rPr>
          <w:rFonts w:asciiTheme="minorHAnsi" w:hAnsiTheme="minorHAnsi" w:cstheme="minorHAnsi"/>
        </w:rPr>
        <w:br/>
      </w:r>
      <w:r w:rsidR="00935AA7" w:rsidRPr="003B4165">
        <w:rPr>
          <w:rFonts w:asciiTheme="minorHAnsi" w:hAnsiTheme="minorHAnsi" w:cstheme="minorHAnsi"/>
        </w:rPr>
        <w:t xml:space="preserve">w dokumentowaniu zdarzeń gospodarczych </w:t>
      </w:r>
      <w:r w:rsidR="00BA14C4" w:rsidRPr="003B4165">
        <w:rPr>
          <w:rFonts w:asciiTheme="minorHAnsi" w:hAnsiTheme="minorHAnsi" w:cstheme="minorHAnsi"/>
        </w:rPr>
        <w:t xml:space="preserve">zachodzących w Spółce, bez unormowanych </w:t>
      </w:r>
      <w:r w:rsidR="0073591B" w:rsidRPr="003B4165">
        <w:rPr>
          <w:rFonts w:asciiTheme="minorHAnsi" w:hAnsiTheme="minorHAnsi" w:cstheme="minorHAnsi"/>
        </w:rPr>
        <w:br/>
      </w:r>
      <w:r w:rsidR="00BA14C4" w:rsidRPr="003B4165">
        <w:rPr>
          <w:rFonts w:asciiTheme="minorHAnsi" w:hAnsiTheme="minorHAnsi" w:cstheme="minorHAnsi"/>
        </w:rPr>
        <w:t xml:space="preserve">i przejrzystych reguł, co potwierdza przeprowadzona w Spółce kontrola. Okoliczność </w:t>
      </w:r>
      <w:r w:rsidR="0073591B" w:rsidRPr="003B4165">
        <w:rPr>
          <w:rFonts w:asciiTheme="minorHAnsi" w:hAnsiTheme="minorHAnsi" w:cstheme="minorHAnsi"/>
        </w:rPr>
        <w:br/>
      </w:r>
      <w:r w:rsidR="00BA14C4" w:rsidRPr="003B4165">
        <w:rPr>
          <w:rFonts w:asciiTheme="minorHAnsi" w:hAnsiTheme="minorHAnsi" w:cstheme="minorHAnsi"/>
        </w:rPr>
        <w:t>ta może wskazywać na popełnienie czynu zabronionego podlegającego sankcji karnej z art. 77 pkt 1 ustawy z dnia 29 września 1994 r. o rachunkowości (Dz.</w:t>
      </w:r>
      <w:r w:rsidR="0073591B" w:rsidRPr="003B4165">
        <w:rPr>
          <w:rFonts w:asciiTheme="minorHAnsi" w:hAnsiTheme="minorHAnsi" w:cstheme="minorHAnsi"/>
        </w:rPr>
        <w:t xml:space="preserve"> U. z 2021 r., poz. 217 </w:t>
      </w:r>
      <w:r w:rsidR="0073591B" w:rsidRPr="003B4165">
        <w:rPr>
          <w:rFonts w:asciiTheme="minorHAnsi" w:hAnsiTheme="minorHAnsi" w:cstheme="minorHAnsi"/>
        </w:rPr>
        <w:br/>
        <w:t>ze zm.),</w:t>
      </w:r>
    </w:p>
    <w:p w14:paraId="587BEEB9" w14:textId="04CCC7D3" w:rsidR="008D79AA" w:rsidRPr="003B4165" w:rsidRDefault="008D79AA" w:rsidP="003B4165">
      <w:pPr>
        <w:numPr>
          <w:ilvl w:val="0"/>
          <w:numId w:val="4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3B4165">
        <w:rPr>
          <w:rFonts w:asciiTheme="minorHAnsi" w:hAnsiTheme="minorHAnsi" w:cstheme="minorHAnsi"/>
        </w:rPr>
        <w:lastRenderedPageBreak/>
        <w:t xml:space="preserve">w kosztorysie powykonawczym </w:t>
      </w:r>
      <w:r w:rsidR="00287843" w:rsidRPr="003B4165">
        <w:rPr>
          <w:rFonts w:asciiTheme="minorHAnsi" w:hAnsiTheme="minorHAnsi" w:cstheme="minorHAnsi"/>
        </w:rPr>
        <w:t xml:space="preserve">przedłożonym do rozliczenia dotacji </w:t>
      </w:r>
      <w:r w:rsidR="00D15CB2" w:rsidRPr="003B4165">
        <w:rPr>
          <w:rFonts w:asciiTheme="minorHAnsi" w:hAnsiTheme="minorHAnsi" w:cstheme="minorHAnsi"/>
        </w:rPr>
        <w:t xml:space="preserve">w opisach zadań zawartych </w:t>
      </w:r>
      <w:r w:rsidRPr="003B4165">
        <w:rPr>
          <w:rFonts w:asciiTheme="minorHAnsi" w:hAnsiTheme="minorHAnsi" w:cstheme="minorHAnsi"/>
        </w:rPr>
        <w:t>niektóre prace oraz przyjęte ceny jednostkowe nie zna</w:t>
      </w:r>
      <w:r w:rsidR="00287843" w:rsidRPr="003B4165">
        <w:rPr>
          <w:rFonts w:asciiTheme="minorHAnsi" w:hAnsiTheme="minorHAnsi" w:cstheme="minorHAnsi"/>
        </w:rPr>
        <w:t>lazły</w:t>
      </w:r>
      <w:r w:rsidRPr="003B4165">
        <w:rPr>
          <w:rFonts w:asciiTheme="minorHAnsi" w:hAnsiTheme="minorHAnsi" w:cstheme="minorHAnsi"/>
        </w:rPr>
        <w:t xml:space="preserve"> racjonalnego uzasadnienia, a przyj</w:t>
      </w:r>
      <w:r w:rsidR="00287843" w:rsidRPr="003B4165">
        <w:rPr>
          <w:rFonts w:asciiTheme="minorHAnsi" w:hAnsiTheme="minorHAnsi" w:cstheme="minorHAnsi"/>
        </w:rPr>
        <w:t>ęcie</w:t>
      </w:r>
      <w:r w:rsidRPr="003B4165">
        <w:rPr>
          <w:rFonts w:asciiTheme="minorHAnsi" w:hAnsiTheme="minorHAnsi" w:cstheme="minorHAnsi"/>
        </w:rPr>
        <w:t xml:space="preserve"> przez Spółkę niektórych wolumenów było </w:t>
      </w:r>
      <w:r w:rsidR="00287843" w:rsidRPr="003B4165">
        <w:rPr>
          <w:rFonts w:asciiTheme="minorHAnsi" w:hAnsiTheme="minorHAnsi" w:cstheme="minorHAnsi"/>
        </w:rPr>
        <w:t xml:space="preserve">w ocenie kontrolujących </w:t>
      </w:r>
      <w:r w:rsidRPr="003B4165">
        <w:rPr>
          <w:rFonts w:asciiTheme="minorHAnsi" w:hAnsiTheme="minorHAnsi" w:cstheme="minorHAnsi"/>
        </w:rPr>
        <w:t>nieuprawnione i służyło wyłączni</w:t>
      </w:r>
      <w:r w:rsidR="0073591B" w:rsidRPr="003B4165">
        <w:rPr>
          <w:rFonts w:asciiTheme="minorHAnsi" w:hAnsiTheme="minorHAnsi" w:cstheme="minorHAnsi"/>
        </w:rPr>
        <w:t>e do osiągnięcia końcowej kwoty,</w:t>
      </w:r>
    </w:p>
    <w:p w14:paraId="0C59583A" w14:textId="2440528B" w:rsidR="008D79AA" w:rsidRPr="003B4165" w:rsidRDefault="00811840" w:rsidP="00011824">
      <w:pPr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3B4165">
        <w:rPr>
          <w:rFonts w:asciiTheme="minorHAnsi" w:hAnsiTheme="minorHAnsi" w:cstheme="minorHAnsi"/>
        </w:rPr>
        <w:t>m</w:t>
      </w:r>
      <w:r w:rsidR="00287843" w:rsidRPr="003B4165">
        <w:rPr>
          <w:rFonts w:asciiTheme="minorHAnsi" w:hAnsiTheme="minorHAnsi" w:cstheme="minorHAnsi"/>
        </w:rPr>
        <w:t xml:space="preserve">ając na uwadze powyższe okoliczności niemożliwe było potwierdzenie przez kontrolujących, że środki finansowe z dotacji Województwa Wielkopolskiego zostały prawidłowo wydatkowane na cel wskazany w umowie dotacyjnej ani, że zadania zostały </w:t>
      </w:r>
      <w:r w:rsidR="008D79AA" w:rsidRPr="003B4165">
        <w:rPr>
          <w:rFonts w:asciiTheme="minorHAnsi" w:hAnsiTheme="minorHAnsi" w:cstheme="minorHAnsi"/>
        </w:rPr>
        <w:t>przez Spółkę zrealizowane w całym deklarowanym zakresie.</w:t>
      </w:r>
    </w:p>
    <w:p w14:paraId="25051EBD" w14:textId="7C745CC0" w:rsidR="007E3702" w:rsidRPr="003B4165" w:rsidRDefault="007E3702" w:rsidP="00D9667F">
      <w:pPr>
        <w:spacing w:line="360" w:lineRule="auto"/>
        <w:jc w:val="both"/>
        <w:rPr>
          <w:rFonts w:asciiTheme="minorHAnsi" w:hAnsiTheme="minorHAnsi" w:cstheme="minorHAnsi"/>
        </w:rPr>
      </w:pPr>
      <w:r w:rsidRPr="003B4165">
        <w:rPr>
          <w:rFonts w:asciiTheme="minorHAnsi" w:hAnsiTheme="minorHAnsi" w:cstheme="minorHAnsi"/>
        </w:rPr>
        <w:t xml:space="preserve">Ze względu na wykazane nieprawidłowości istnieją także przesłanki do podejrzenia okoliczności złożenia przez Spółkę nierzetelnego pisemnego oświadczenia w celu uzyskania dotacji celowej z budżetu Województwa Wielkopolskiego. </w:t>
      </w:r>
      <w:r w:rsidR="0069436B" w:rsidRPr="003B4165">
        <w:rPr>
          <w:rFonts w:asciiTheme="minorHAnsi" w:hAnsiTheme="minorHAnsi" w:cstheme="minorHAnsi"/>
        </w:rPr>
        <w:t xml:space="preserve">Uprzednio wymienione okoliczności wyczerpują znamiona czynu zabronionego z art. 297 § Kodeksu karnego (Dz. U. z 2024 r., poz. 17 ze zm.), ponieważ Spółka podpisując z Województwem Wielkopolskim w dniu 16.09.2020 r. umowę na realizację robót ze składek członkowskich na bieżące utrzymanie urządzeń melioracji wodnych oraz finansowanie i dofinansowanie inwestycji w roku 2020 roku zgodnie, z którą Spółka otrzymała dotację w wysokości 9.621,00 zł, zobowiązała się pisemnie </w:t>
      </w:r>
      <w:r w:rsidR="0073591B" w:rsidRPr="003B4165">
        <w:rPr>
          <w:rFonts w:asciiTheme="minorHAnsi" w:hAnsiTheme="minorHAnsi" w:cstheme="minorHAnsi"/>
        </w:rPr>
        <w:br/>
      </w:r>
      <w:r w:rsidR="0069436B" w:rsidRPr="003B4165">
        <w:rPr>
          <w:rFonts w:asciiTheme="minorHAnsi" w:hAnsiTheme="minorHAnsi" w:cstheme="minorHAnsi"/>
        </w:rPr>
        <w:t>do prawidłowego prowadzenia wyodrębnionej ewidencji księgowej, tymczasem w ogóle nie prowadziła księgowości.</w:t>
      </w:r>
    </w:p>
    <w:p w14:paraId="3FF39B76" w14:textId="6BFA2745" w:rsidR="008266A9" w:rsidRPr="003B4165" w:rsidRDefault="00D9667F" w:rsidP="00D9667F">
      <w:pPr>
        <w:spacing w:line="360" w:lineRule="auto"/>
        <w:jc w:val="both"/>
        <w:rPr>
          <w:rFonts w:asciiTheme="minorHAnsi" w:hAnsiTheme="minorHAnsi" w:cstheme="minorHAnsi"/>
        </w:rPr>
      </w:pPr>
      <w:r w:rsidRPr="003B4165">
        <w:rPr>
          <w:rFonts w:asciiTheme="minorHAnsi" w:hAnsiTheme="minorHAnsi" w:cstheme="minorHAnsi"/>
        </w:rPr>
        <w:t xml:space="preserve">W odpowiedzi na powyższe </w:t>
      </w:r>
      <w:r w:rsidR="00811840" w:rsidRPr="003B4165">
        <w:rPr>
          <w:rFonts w:asciiTheme="minorHAnsi" w:hAnsiTheme="minorHAnsi" w:cstheme="minorHAnsi"/>
        </w:rPr>
        <w:t>Prokuratura Rejonowa Poznań - Stare Miasto zawiadomiła Marszałka Województwa Wielkopolskiego, że wszczęto dochodzenie o przestępstwo określone w art. 270 § 1 ustawy z dnia 6.06.1997 r. Kodeks karny.</w:t>
      </w:r>
    </w:p>
    <w:p w14:paraId="6DDCDD76" w14:textId="3975A1C0" w:rsidR="00292025" w:rsidRPr="00D24877" w:rsidRDefault="00E40A5B" w:rsidP="00292025">
      <w:pPr>
        <w:spacing w:after="0" w:line="360" w:lineRule="auto"/>
        <w:jc w:val="both"/>
        <w:rPr>
          <w:rFonts w:asciiTheme="minorHAnsi" w:hAnsiTheme="minorHAnsi" w:cstheme="minorHAnsi"/>
          <w:bCs/>
          <w:kern w:val="0"/>
          <w:lang w:eastAsia="ar-SA"/>
        </w:rPr>
      </w:pPr>
      <w:r>
        <w:rPr>
          <w:rFonts w:asciiTheme="minorHAnsi" w:hAnsiTheme="minorHAnsi" w:cstheme="minorHAnsi"/>
          <w:bCs/>
          <w:kern w:val="0"/>
          <w:lang w:eastAsia="ar-SA"/>
        </w:rPr>
        <w:t xml:space="preserve">2. </w:t>
      </w:r>
      <w:r w:rsidR="00292025" w:rsidRPr="00D24877">
        <w:rPr>
          <w:rFonts w:asciiTheme="minorHAnsi" w:hAnsiTheme="minorHAnsi" w:cstheme="minorHAnsi"/>
          <w:bCs/>
          <w:kern w:val="0"/>
          <w:lang w:eastAsia="ar-SA"/>
        </w:rPr>
        <w:t>W I półroczu 2024 roku Marszałek Województwa Wielkopolskiego, działając na podstawie art. 93 ust. 1 pkt 5 ustawy z dnia 17 grudnia 2004 r. o odpowiedzialności za naruszenie dyscypliny finansów publicznych (t.j. Dz.U. z 2021 poz. 289 ze zm.), zwanej dalej „ustawą”, zawiadomił Rzecznika Dyscypliny Finansów Publicznych w Poznaniu, że w wyniku kontroli doraźnej przeprowadzonej w Wojewódzkiej Stacji Pogotowia Ratunkowego w Poznaniu, zwanej dalej „WSPR” lub „Pogotowiem”,  ujawniono czyny noszące znamiona naruszenia dyscypliny finansów publicznych, określone w przepisach:</w:t>
      </w:r>
    </w:p>
    <w:p w14:paraId="4D28E244" w14:textId="4BC8BC95" w:rsidR="00292025" w:rsidRPr="00D24877" w:rsidRDefault="00292025" w:rsidP="00997D60">
      <w:pPr>
        <w:spacing w:after="0" w:line="360" w:lineRule="auto"/>
        <w:jc w:val="both"/>
        <w:rPr>
          <w:rFonts w:asciiTheme="minorHAnsi" w:hAnsiTheme="minorHAnsi" w:cstheme="minorHAnsi"/>
          <w:bCs/>
          <w:kern w:val="0"/>
          <w:lang w:eastAsia="ar-SA"/>
        </w:rPr>
      </w:pPr>
      <w:r w:rsidRPr="00D24877">
        <w:rPr>
          <w:rFonts w:asciiTheme="minorHAnsi" w:hAnsiTheme="minorHAnsi" w:cstheme="minorHAnsi"/>
          <w:bCs/>
          <w:kern w:val="0"/>
          <w:lang w:eastAsia="ar-SA"/>
        </w:rPr>
        <w:t>1</w:t>
      </w:r>
      <w:r w:rsidR="00E40A5B">
        <w:rPr>
          <w:rFonts w:asciiTheme="minorHAnsi" w:hAnsiTheme="minorHAnsi" w:cstheme="minorHAnsi"/>
          <w:bCs/>
          <w:kern w:val="0"/>
          <w:lang w:eastAsia="ar-SA"/>
        </w:rPr>
        <w:t>)</w:t>
      </w:r>
      <w:r w:rsidR="005432F0">
        <w:rPr>
          <w:rFonts w:asciiTheme="minorHAnsi" w:hAnsiTheme="minorHAnsi" w:cstheme="minorHAnsi"/>
          <w:bCs/>
          <w:kern w:val="0"/>
          <w:lang w:eastAsia="ar-SA"/>
        </w:rPr>
        <w:t xml:space="preserve"> </w:t>
      </w:r>
      <w:r w:rsidR="00997D60" w:rsidRPr="00D24877">
        <w:rPr>
          <w:rFonts w:asciiTheme="minorHAnsi" w:hAnsiTheme="minorHAnsi" w:cstheme="minorHAnsi"/>
          <w:bCs/>
          <w:kern w:val="0"/>
          <w:lang w:eastAsia="ar-SA"/>
        </w:rPr>
        <w:t xml:space="preserve"> </w:t>
      </w:r>
      <w:r w:rsidRPr="00D24877">
        <w:rPr>
          <w:rFonts w:asciiTheme="minorHAnsi" w:hAnsiTheme="minorHAnsi" w:cstheme="minorHAnsi"/>
          <w:bCs/>
          <w:kern w:val="0"/>
          <w:lang w:eastAsia="ar-SA"/>
        </w:rPr>
        <w:t>art. 17 ust. 1 pkt 2 oraz 1b ustawy, polegające na:</w:t>
      </w:r>
    </w:p>
    <w:p w14:paraId="347D21D9" w14:textId="5D2AD9F3" w:rsidR="00292025" w:rsidRPr="00D24877" w:rsidRDefault="00292025" w:rsidP="00997D60">
      <w:pPr>
        <w:spacing w:after="0" w:line="360" w:lineRule="auto"/>
        <w:ind w:left="284"/>
        <w:jc w:val="both"/>
        <w:rPr>
          <w:rFonts w:asciiTheme="minorHAnsi" w:hAnsiTheme="minorHAnsi" w:cstheme="minorHAnsi"/>
          <w:bCs/>
          <w:kern w:val="0"/>
          <w:lang w:eastAsia="ar-SA"/>
        </w:rPr>
      </w:pPr>
      <w:r w:rsidRPr="00D24877">
        <w:rPr>
          <w:rFonts w:asciiTheme="minorHAnsi" w:hAnsiTheme="minorHAnsi" w:cstheme="minorHAnsi"/>
          <w:bCs/>
          <w:kern w:val="0"/>
          <w:lang w:eastAsia="ar-SA"/>
        </w:rPr>
        <w:lastRenderedPageBreak/>
        <w:t>a)</w:t>
      </w:r>
      <w:r w:rsidR="00997D60" w:rsidRPr="00D24877">
        <w:rPr>
          <w:rFonts w:asciiTheme="minorHAnsi" w:hAnsiTheme="minorHAnsi" w:cstheme="minorHAnsi"/>
          <w:bCs/>
          <w:kern w:val="0"/>
          <w:lang w:eastAsia="ar-SA"/>
        </w:rPr>
        <w:t xml:space="preserve"> </w:t>
      </w:r>
      <w:r w:rsidRPr="00D24877">
        <w:rPr>
          <w:rFonts w:asciiTheme="minorHAnsi" w:hAnsiTheme="minorHAnsi" w:cstheme="minorHAnsi"/>
          <w:bCs/>
          <w:kern w:val="0"/>
          <w:lang w:eastAsia="ar-SA"/>
        </w:rPr>
        <w:t>ustaleniu wartości zamówienia publicznego, które miało wpływ na obowiązek stosowania przep</w:t>
      </w:r>
      <w:r w:rsidR="003B4165">
        <w:rPr>
          <w:rFonts w:asciiTheme="minorHAnsi" w:hAnsiTheme="minorHAnsi" w:cstheme="minorHAnsi"/>
          <w:bCs/>
          <w:kern w:val="0"/>
          <w:lang w:eastAsia="ar-SA"/>
        </w:rPr>
        <w:t>isów o zamówieniach publicznych,</w:t>
      </w:r>
    </w:p>
    <w:p w14:paraId="3F883ED3" w14:textId="41CA6C18" w:rsidR="00292025" w:rsidRPr="00D24877" w:rsidRDefault="00292025" w:rsidP="00997D60">
      <w:pPr>
        <w:spacing w:after="0" w:line="360" w:lineRule="auto"/>
        <w:ind w:left="284"/>
        <w:jc w:val="both"/>
        <w:rPr>
          <w:rFonts w:asciiTheme="minorHAnsi" w:hAnsiTheme="minorHAnsi" w:cstheme="minorHAnsi"/>
          <w:bCs/>
          <w:kern w:val="0"/>
          <w:lang w:eastAsia="ar-SA"/>
        </w:rPr>
      </w:pPr>
      <w:r w:rsidRPr="00D24877">
        <w:rPr>
          <w:rFonts w:asciiTheme="minorHAnsi" w:hAnsiTheme="minorHAnsi" w:cstheme="minorHAnsi"/>
          <w:bCs/>
          <w:kern w:val="0"/>
          <w:lang w:eastAsia="ar-SA"/>
        </w:rPr>
        <w:t>b)</w:t>
      </w:r>
      <w:r w:rsidR="00997D60" w:rsidRPr="00D24877">
        <w:rPr>
          <w:rFonts w:asciiTheme="minorHAnsi" w:hAnsiTheme="minorHAnsi" w:cstheme="minorHAnsi"/>
          <w:bCs/>
          <w:kern w:val="0"/>
          <w:lang w:eastAsia="ar-SA"/>
        </w:rPr>
        <w:t xml:space="preserve"> </w:t>
      </w:r>
      <w:r w:rsidRPr="00D24877">
        <w:rPr>
          <w:rFonts w:asciiTheme="minorHAnsi" w:hAnsiTheme="minorHAnsi" w:cstheme="minorHAnsi"/>
          <w:bCs/>
          <w:kern w:val="0"/>
          <w:lang w:eastAsia="ar-SA"/>
        </w:rPr>
        <w:t>udzieleniu zamówienia wykonawcy, który nie został wybrany w trybie lub procedurze, określonych w przepisach o zamówieniach publicznych.</w:t>
      </w:r>
    </w:p>
    <w:p w14:paraId="3132BA45" w14:textId="21F7C976" w:rsidR="00C65D9A" w:rsidRDefault="005432F0" w:rsidP="00292025">
      <w:pPr>
        <w:spacing w:after="0" w:line="360" w:lineRule="auto"/>
        <w:jc w:val="both"/>
        <w:rPr>
          <w:rFonts w:asciiTheme="minorHAnsi" w:hAnsiTheme="minorHAnsi" w:cstheme="minorHAnsi"/>
          <w:bCs/>
          <w:kern w:val="0"/>
          <w:lang w:eastAsia="ar-SA"/>
        </w:rPr>
      </w:pPr>
      <w:r>
        <w:rPr>
          <w:rFonts w:asciiTheme="minorHAnsi" w:hAnsiTheme="minorHAnsi" w:cstheme="minorHAnsi"/>
          <w:bCs/>
          <w:kern w:val="0"/>
          <w:lang w:eastAsia="ar-SA"/>
        </w:rPr>
        <w:t xml:space="preserve">2) </w:t>
      </w:r>
      <w:r w:rsidR="00997D60" w:rsidRPr="00D24877">
        <w:rPr>
          <w:rFonts w:asciiTheme="minorHAnsi" w:hAnsiTheme="minorHAnsi" w:cstheme="minorHAnsi"/>
          <w:bCs/>
          <w:kern w:val="0"/>
          <w:lang w:eastAsia="ar-SA"/>
        </w:rPr>
        <w:t xml:space="preserve"> </w:t>
      </w:r>
      <w:r>
        <w:rPr>
          <w:rFonts w:asciiTheme="minorHAnsi" w:hAnsiTheme="minorHAnsi" w:cstheme="minorHAnsi"/>
          <w:bCs/>
          <w:kern w:val="0"/>
          <w:lang w:eastAsia="ar-SA"/>
        </w:rPr>
        <w:t>a</w:t>
      </w:r>
      <w:r w:rsidR="00292025" w:rsidRPr="00D24877">
        <w:rPr>
          <w:rFonts w:asciiTheme="minorHAnsi" w:hAnsiTheme="minorHAnsi" w:cstheme="minorHAnsi"/>
          <w:bCs/>
          <w:kern w:val="0"/>
          <w:lang w:eastAsia="ar-SA"/>
        </w:rPr>
        <w:t>rt. 17 ust. 1c ustawy, polegający na naruszeniu przepisów o zamówieniach publicznych, co miało wpływ na wynik postępowania o udzielenie zamówienia</w:t>
      </w:r>
      <w:r w:rsidR="00C65D9A">
        <w:rPr>
          <w:rFonts w:asciiTheme="minorHAnsi" w:hAnsiTheme="minorHAnsi" w:cstheme="minorHAnsi"/>
          <w:bCs/>
          <w:kern w:val="0"/>
          <w:lang w:eastAsia="ar-SA"/>
        </w:rPr>
        <w:t>,</w:t>
      </w:r>
    </w:p>
    <w:p w14:paraId="23D6B71F" w14:textId="663D7233" w:rsidR="00292025" w:rsidRPr="00D24877" w:rsidRDefault="00C65D9A" w:rsidP="00292025">
      <w:pPr>
        <w:spacing w:after="0" w:line="360" w:lineRule="auto"/>
        <w:jc w:val="both"/>
        <w:rPr>
          <w:rFonts w:asciiTheme="minorHAnsi" w:hAnsiTheme="minorHAnsi" w:cstheme="minorHAnsi"/>
          <w:bCs/>
          <w:kern w:val="0"/>
          <w:lang w:eastAsia="ar-SA"/>
        </w:rPr>
      </w:pPr>
      <w:r>
        <w:rPr>
          <w:rFonts w:asciiTheme="minorHAnsi" w:hAnsiTheme="minorHAnsi" w:cstheme="minorHAnsi"/>
          <w:bCs/>
          <w:kern w:val="0"/>
          <w:lang w:eastAsia="ar-SA"/>
        </w:rPr>
        <w:t>3)</w:t>
      </w:r>
      <w:r w:rsidR="00292025" w:rsidRPr="00D24877">
        <w:rPr>
          <w:rFonts w:asciiTheme="minorHAnsi" w:hAnsiTheme="minorHAnsi" w:cstheme="minorHAnsi"/>
          <w:bCs/>
          <w:kern w:val="0"/>
          <w:lang w:eastAsia="ar-SA"/>
        </w:rPr>
        <w:t xml:space="preserve"> art. 17 ust. 3 ustawy, polegający na unieważnieniu postępowania o udzielenie zamówienia publicznego </w:t>
      </w:r>
      <w:r w:rsidR="00292025" w:rsidRPr="00D24877">
        <w:rPr>
          <w:rFonts w:asciiTheme="minorHAnsi" w:hAnsiTheme="minorHAnsi" w:cstheme="minorHAnsi"/>
          <w:bCs/>
          <w:spacing w:val="-4"/>
          <w:kern w:val="0"/>
          <w:lang w:eastAsia="ar-SA"/>
        </w:rPr>
        <w:t>z naruszeniem przepisów o zamówieniach publicznych, określających przesłanki upoważniające</w:t>
      </w:r>
      <w:r w:rsidR="00292025" w:rsidRPr="00D24877">
        <w:rPr>
          <w:rFonts w:asciiTheme="minorHAnsi" w:hAnsiTheme="minorHAnsi" w:cstheme="minorHAnsi"/>
          <w:bCs/>
          <w:kern w:val="0"/>
          <w:lang w:eastAsia="ar-SA"/>
        </w:rPr>
        <w:t xml:space="preserve"> do unieważnienia tego postępowania.</w:t>
      </w:r>
    </w:p>
    <w:p w14:paraId="31521F3E" w14:textId="77777777" w:rsidR="00997D60" w:rsidRPr="00D24877" w:rsidRDefault="00997D60" w:rsidP="00292025">
      <w:pPr>
        <w:spacing w:after="0" w:line="360" w:lineRule="auto"/>
        <w:jc w:val="both"/>
        <w:rPr>
          <w:rFonts w:asciiTheme="minorHAnsi" w:hAnsiTheme="minorHAnsi" w:cstheme="minorHAnsi"/>
          <w:bCs/>
          <w:kern w:val="0"/>
          <w:lang w:eastAsia="ar-SA"/>
        </w:rPr>
      </w:pPr>
      <w:r w:rsidRPr="00D24877">
        <w:rPr>
          <w:rFonts w:asciiTheme="minorHAnsi" w:hAnsiTheme="minorHAnsi" w:cstheme="minorHAnsi"/>
          <w:bCs/>
          <w:kern w:val="0"/>
          <w:lang w:eastAsia="ar-SA"/>
        </w:rPr>
        <w:t>WSPR jest podmiotem leczniczym, niebędącym przedsiębiorcą, prowadzonym w formie samodzielnego publicznego zakładu opieki zdrowotnej. Wojewódzka Stacja Pogotowia Ratunkowego posiada osobowość prawną. Podmiotem tworzącym WSPR jest Województwo Wielkopolskie.</w:t>
      </w:r>
    </w:p>
    <w:p w14:paraId="1D97A1D4" w14:textId="1094E211" w:rsidR="00984C6F" w:rsidRDefault="00292025" w:rsidP="005432F0">
      <w:pPr>
        <w:spacing w:after="100" w:afterAutospacing="1" w:line="360" w:lineRule="auto"/>
        <w:jc w:val="both"/>
        <w:rPr>
          <w:rFonts w:asciiTheme="minorHAnsi" w:hAnsiTheme="minorHAnsi" w:cstheme="minorHAnsi"/>
          <w:bCs/>
          <w:color w:val="006600"/>
          <w:kern w:val="0"/>
          <w:lang w:eastAsia="ar-SA"/>
        </w:rPr>
      </w:pPr>
      <w:r w:rsidRPr="00960CA2">
        <w:rPr>
          <w:rFonts w:asciiTheme="minorHAnsi" w:hAnsiTheme="minorHAnsi" w:cstheme="minorHAnsi"/>
          <w:bCs/>
          <w:kern w:val="0"/>
          <w:lang w:eastAsia="ar-SA"/>
        </w:rPr>
        <w:t xml:space="preserve">W myśl art. 4 ust 1 pkt 2 ustawy, odpowiedzialność za naruszenie dyscypliny finansów publicznych ponoszą kierownicy jednostek sektora finansów publicznych. Zgodnie z art. 52 ust. 1 ustawy </w:t>
      </w:r>
      <w:r w:rsidR="000635AA" w:rsidRPr="000635AA">
        <w:rPr>
          <w:rFonts w:asciiTheme="minorHAnsi" w:hAnsiTheme="minorHAnsi" w:cstheme="minorHAnsi"/>
          <w:bCs/>
          <w:kern w:val="0"/>
          <w:lang w:eastAsia="ar-SA"/>
        </w:rPr>
        <w:t>z dnia 11 września 2019 r. Prawo zamówień publicznych (t.j. Dz.U. z 2021 r., poz. 1129 ze zm., t.j. Dz.U. z 2022 r., poz. 1710 ze zm.</w:t>
      </w:r>
      <w:r w:rsidR="000635AA">
        <w:rPr>
          <w:rFonts w:asciiTheme="minorHAnsi" w:hAnsiTheme="minorHAnsi" w:cstheme="minorHAnsi"/>
          <w:bCs/>
          <w:kern w:val="0"/>
          <w:lang w:eastAsia="ar-SA"/>
        </w:rPr>
        <w:t>)</w:t>
      </w:r>
      <w:r w:rsidR="000635AA" w:rsidRPr="000635AA">
        <w:rPr>
          <w:rFonts w:asciiTheme="minorHAnsi" w:hAnsiTheme="minorHAnsi" w:cstheme="minorHAnsi"/>
          <w:bCs/>
          <w:kern w:val="0"/>
          <w:lang w:eastAsia="ar-SA"/>
        </w:rPr>
        <w:t xml:space="preserve"> zwanej dalej „ustawą Pzp”, </w:t>
      </w:r>
      <w:r w:rsidRPr="00960CA2">
        <w:rPr>
          <w:rFonts w:asciiTheme="minorHAnsi" w:hAnsiTheme="minorHAnsi" w:cstheme="minorHAnsi"/>
          <w:bCs/>
          <w:kern w:val="0"/>
          <w:lang w:eastAsia="ar-SA"/>
        </w:rPr>
        <w:t>za przygotowanie i</w:t>
      </w:r>
      <w:r w:rsidR="000635AA">
        <w:rPr>
          <w:rFonts w:asciiTheme="minorHAnsi" w:hAnsiTheme="minorHAnsi" w:cstheme="minorHAnsi"/>
          <w:bCs/>
          <w:kern w:val="0"/>
          <w:lang w:eastAsia="ar-SA"/>
        </w:rPr>
        <w:t xml:space="preserve"> </w:t>
      </w:r>
      <w:r w:rsidRPr="00960CA2">
        <w:rPr>
          <w:rFonts w:asciiTheme="minorHAnsi" w:hAnsiTheme="minorHAnsi" w:cstheme="minorHAnsi"/>
          <w:bCs/>
          <w:kern w:val="0"/>
          <w:lang w:eastAsia="ar-SA"/>
        </w:rPr>
        <w:t xml:space="preserve">przeprowadzenie postępowania o udzielenie zamówienia odpowiada kierownik zamawiającego. </w:t>
      </w:r>
    </w:p>
    <w:p w14:paraId="54395ECE" w14:textId="0BC1DCB6" w:rsidR="0066375C" w:rsidRPr="005432F0" w:rsidRDefault="005432F0" w:rsidP="005432F0">
      <w:pPr>
        <w:spacing w:after="0" w:line="360" w:lineRule="auto"/>
        <w:jc w:val="both"/>
        <w:rPr>
          <w:rFonts w:asciiTheme="minorHAnsi" w:hAnsiTheme="minorHAnsi" w:cstheme="minorHAnsi"/>
          <w:bCs/>
          <w:lang w:eastAsia="ar-SA"/>
        </w:rPr>
      </w:pPr>
      <w:r>
        <w:rPr>
          <w:rFonts w:asciiTheme="minorHAnsi" w:hAnsiTheme="minorHAnsi" w:cstheme="minorHAnsi"/>
          <w:bCs/>
          <w:lang w:eastAsia="ar-SA"/>
        </w:rPr>
        <w:t xml:space="preserve">3. </w:t>
      </w:r>
      <w:r w:rsidR="008266A9" w:rsidRPr="005432F0">
        <w:rPr>
          <w:rFonts w:asciiTheme="minorHAnsi" w:hAnsiTheme="minorHAnsi" w:cstheme="minorHAnsi"/>
          <w:bCs/>
          <w:lang w:eastAsia="ar-SA"/>
        </w:rPr>
        <w:t xml:space="preserve"> </w:t>
      </w:r>
      <w:r>
        <w:rPr>
          <w:rFonts w:asciiTheme="minorHAnsi" w:hAnsiTheme="minorHAnsi" w:cstheme="minorHAnsi"/>
          <w:bCs/>
          <w:lang w:eastAsia="ar-SA"/>
        </w:rPr>
        <w:t xml:space="preserve">W </w:t>
      </w:r>
      <w:r w:rsidR="008266A9" w:rsidRPr="005432F0">
        <w:rPr>
          <w:rFonts w:asciiTheme="minorHAnsi" w:hAnsiTheme="minorHAnsi" w:cstheme="minorHAnsi"/>
          <w:bCs/>
          <w:lang w:eastAsia="ar-SA"/>
        </w:rPr>
        <w:t xml:space="preserve">I półroczu 2024 roku Prokuratura Rejonowa Poznań Grunwald w Poznaniu zawiadomiła Marszałka Województwa Wielkopolskiego o wszczęciu śledztwa w sprawie o przestępstwo </w:t>
      </w:r>
      <w:r>
        <w:rPr>
          <w:rFonts w:asciiTheme="minorHAnsi" w:hAnsiTheme="minorHAnsi" w:cstheme="minorHAnsi"/>
          <w:bCs/>
          <w:lang w:eastAsia="ar-SA"/>
        </w:rPr>
        <w:br/>
      </w:r>
      <w:r w:rsidR="008266A9" w:rsidRPr="005432F0">
        <w:rPr>
          <w:rFonts w:asciiTheme="minorHAnsi" w:hAnsiTheme="minorHAnsi" w:cstheme="minorHAnsi"/>
          <w:bCs/>
          <w:lang w:eastAsia="ar-SA"/>
        </w:rPr>
        <w:t>z art. 270a § 1 ustawy z dnia 6 czerwca 1997 r. Kodeks karny (Dz. U. z 2022 r.</w:t>
      </w:r>
      <w:r>
        <w:rPr>
          <w:rFonts w:asciiTheme="minorHAnsi" w:hAnsiTheme="minorHAnsi" w:cstheme="minorHAnsi"/>
          <w:bCs/>
          <w:lang w:eastAsia="ar-SA"/>
        </w:rPr>
        <w:t xml:space="preserve"> poz. 1138 ze zm.) przez dotowanego.</w:t>
      </w:r>
      <w:r w:rsidR="008266A9" w:rsidRPr="005432F0">
        <w:rPr>
          <w:rFonts w:asciiTheme="minorHAnsi" w:hAnsiTheme="minorHAnsi" w:cstheme="minorHAnsi"/>
          <w:bCs/>
          <w:lang w:eastAsia="ar-SA"/>
        </w:rPr>
        <w:t xml:space="preserve"> Powyższe było związane z zawiadomieniem </w:t>
      </w:r>
      <w:r w:rsidR="008B0429" w:rsidRPr="005432F0">
        <w:rPr>
          <w:rFonts w:asciiTheme="minorHAnsi" w:hAnsiTheme="minorHAnsi" w:cstheme="minorHAnsi"/>
          <w:bCs/>
          <w:lang w:eastAsia="ar-SA"/>
        </w:rPr>
        <w:t>z</w:t>
      </w:r>
      <w:r w:rsidR="00446A0B" w:rsidRPr="005432F0">
        <w:rPr>
          <w:rFonts w:asciiTheme="minorHAnsi" w:hAnsiTheme="minorHAnsi" w:cstheme="minorHAnsi"/>
          <w:bCs/>
          <w:lang w:eastAsia="ar-SA"/>
        </w:rPr>
        <w:t xml:space="preserve"> 2023 roku</w:t>
      </w:r>
      <w:r w:rsidR="008266A9" w:rsidRPr="005432F0">
        <w:rPr>
          <w:rFonts w:asciiTheme="minorHAnsi" w:hAnsiTheme="minorHAnsi" w:cstheme="minorHAnsi"/>
          <w:bCs/>
          <w:lang w:eastAsia="ar-SA"/>
        </w:rPr>
        <w:t xml:space="preserve">, </w:t>
      </w:r>
      <w:r w:rsidR="003B4165" w:rsidRPr="005432F0">
        <w:rPr>
          <w:rFonts w:asciiTheme="minorHAnsi" w:hAnsiTheme="minorHAnsi" w:cstheme="minorHAnsi"/>
          <w:bCs/>
          <w:lang w:eastAsia="ar-SA"/>
        </w:rPr>
        <w:br/>
      </w:r>
      <w:r w:rsidR="008266A9" w:rsidRPr="005432F0">
        <w:rPr>
          <w:rFonts w:asciiTheme="minorHAnsi" w:hAnsiTheme="minorHAnsi" w:cstheme="minorHAnsi"/>
          <w:bCs/>
          <w:lang w:eastAsia="ar-SA"/>
        </w:rPr>
        <w:t>w którym</w:t>
      </w:r>
      <w:r w:rsidR="00B11162">
        <w:rPr>
          <w:rFonts w:asciiTheme="minorHAnsi" w:hAnsiTheme="minorHAnsi" w:cstheme="minorHAnsi"/>
          <w:bCs/>
          <w:lang w:eastAsia="ar-SA"/>
        </w:rPr>
        <w:t xml:space="preserve"> Marszałek Województwa Wielkopolskiego</w:t>
      </w:r>
      <w:r w:rsidR="00446A0B" w:rsidRPr="005432F0">
        <w:rPr>
          <w:rFonts w:asciiTheme="minorHAnsi" w:hAnsiTheme="minorHAnsi" w:cstheme="minorHAnsi"/>
          <w:bCs/>
          <w:lang w:eastAsia="ar-SA"/>
        </w:rPr>
        <w:t xml:space="preserve"> </w:t>
      </w:r>
      <w:r w:rsidR="007E5AC1" w:rsidRPr="005432F0">
        <w:rPr>
          <w:rFonts w:asciiTheme="minorHAnsi" w:hAnsiTheme="minorHAnsi" w:cstheme="minorHAnsi"/>
          <w:bCs/>
          <w:lang w:eastAsia="ar-SA"/>
        </w:rPr>
        <w:t>zawiadomi</w:t>
      </w:r>
      <w:r w:rsidR="00446A0B" w:rsidRPr="005432F0">
        <w:rPr>
          <w:rFonts w:asciiTheme="minorHAnsi" w:hAnsiTheme="minorHAnsi" w:cstheme="minorHAnsi"/>
          <w:bCs/>
          <w:lang w:eastAsia="ar-SA"/>
        </w:rPr>
        <w:t>ł</w:t>
      </w:r>
      <w:r w:rsidR="007E5AC1" w:rsidRPr="005432F0">
        <w:rPr>
          <w:rFonts w:asciiTheme="minorHAnsi" w:hAnsiTheme="minorHAnsi" w:cstheme="minorHAnsi"/>
          <w:bCs/>
          <w:lang w:eastAsia="ar-SA"/>
        </w:rPr>
        <w:t xml:space="preserve"> </w:t>
      </w:r>
      <w:r w:rsidR="00446A0B" w:rsidRPr="005432F0">
        <w:rPr>
          <w:rFonts w:asciiTheme="minorHAnsi" w:hAnsiTheme="minorHAnsi" w:cstheme="minorHAnsi"/>
          <w:bCs/>
          <w:lang w:eastAsia="ar-SA"/>
        </w:rPr>
        <w:t xml:space="preserve">Prokuraturę Rejonową Poznań – Grunwald w Poznaniu </w:t>
      </w:r>
      <w:r w:rsidR="009773C0" w:rsidRPr="005432F0">
        <w:rPr>
          <w:rFonts w:asciiTheme="minorHAnsi" w:hAnsiTheme="minorHAnsi" w:cstheme="minorHAnsi"/>
          <w:bCs/>
          <w:lang w:eastAsia="ar-SA"/>
        </w:rPr>
        <w:t>o możliwości popełnienia przestępstwa</w:t>
      </w:r>
      <w:r>
        <w:rPr>
          <w:rFonts w:asciiTheme="minorHAnsi" w:hAnsiTheme="minorHAnsi" w:cstheme="minorHAnsi"/>
          <w:bCs/>
          <w:lang w:eastAsia="ar-SA"/>
        </w:rPr>
        <w:t xml:space="preserve"> </w:t>
      </w:r>
      <w:r w:rsidR="00446A0B" w:rsidRPr="005432F0">
        <w:rPr>
          <w:rFonts w:asciiTheme="minorHAnsi" w:hAnsiTheme="minorHAnsi" w:cstheme="minorHAnsi"/>
          <w:bCs/>
          <w:lang w:eastAsia="ar-SA"/>
        </w:rPr>
        <w:t xml:space="preserve">tj. czynu polegającego na </w:t>
      </w:r>
      <w:r w:rsidR="0025105F" w:rsidRPr="005432F0">
        <w:rPr>
          <w:rFonts w:asciiTheme="minorHAnsi" w:hAnsiTheme="minorHAnsi" w:cstheme="minorHAnsi"/>
          <w:bCs/>
          <w:lang w:eastAsia="ar-SA"/>
        </w:rPr>
        <w:t>użyci</w:t>
      </w:r>
      <w:r w:rsidR="00446A0B" w:rsidRPr="005432F0">
        <w:rPr>
          <w:rFonts w:asciiTheme="minorHAnsi" w:hAnsiTheme="minorHAnsi" w:cstheme="minorHAnsi"/>
          <w:bCs/>
          <w:lang w:eastAsia="ar-SA"/>
        </w:rPr>
        <w:t>u</w:t>
      </w:r>
      <w:r w:rsidR="0025105F" w:rsidRPr="005432F0">
        <w:rPr>
          <w:rFonts w:asciiTheme="minorHAnsi" w:hAnsiTheme="minorHAnsi" w:cstheme="minorHAnsi"/>
          <w:bCs/>
          <w:lang w:eastAsia="ar-SA"/>
        </w:rPr>
        <w:t xml:space="preserve"> przez </w:t>
      </w:r>
      <w:r>
        <w:rPr>
          <w:rFonts w:asciiTheme="minorHAnsi" w:hAnsiTheme="minorHAnsi" w:cstheme="minorHAnsi"/>
          <w:bCs/>
          <w:lang w:eastAsia="ar-SA"/>
        </w:rPr>
        <w:t>dotowanego</w:t>
      </w:r>
      <w:r w:rsidR="008471C2" w:rsidRPr="005432F0">
        <w:rPr>
          <w:rFonts w:asciiTheme="minorHAnsi" w:hAnsiTheme="minorHAnsi" w:cstheme="minorHAnsi"/>
          <w:bCs/>
          <w:lang w:eastAsia="ar-SA"/>
        </w:rPr>
        <w:t xml:space="preserve"> </w:t>
      </w:r>
      <w:r w:rsidR="0025105F" w:rsidRPr="005432F0">
        <w:rPr>
          <w:rFonts w:asciiTheme="minorHAnsi" w:hAnsiTheme="minorHAnsi" w:cstheme="minorHAnsi"/>
          <w:bCs/>
          <w:lang w:eastAsia="ar-SA"/>
        </w:rPr>
        <w:t xml:space="preserve">jako autentycznych </w:t>
      </w:r>
      <w:r w:rsidR="00127354" w:rsidRPr="005432F0">
        <w:rPr>
          <w:rFonts w:asciiTheme="minorHAnsi" w:hAnsiTheme="minorHAnsi" w:cstheme="minorHAnsi"/>
          <w:bCs/>
          <w:lang w:eastAsia="ar-SA"/>
        </w:rPr>
        <w:t xml:space="preserve">kopii dokumentów opatrzonych pieczątką i podpisem poświadczającym ich zgodność z oryginałami, które to kopie poświadczały nieprawdę albowiem w sposób znaczący i istotny różniły się od oryginałów dokumentów. Kopie te </w:t>
      </w:r>
      <w:r w:rsidR="00F00DCE" w:rsidRPr="005432F0">
        <w:rPr>
          <w:rFonts w:asciiTheme="minorHAnsi" w:hAnsiTheme="minorHAnsi" w:cstheme="minorHAnsi"/>
          <w:bCs/>
          <w:lang w:eastAsia="ar-SA"/>
        </w:rPr>
        <w:t>zostały</w:t>
      </w:r>
      <w:r w:rsidR="00127354" w:rsidRPr="005432F0">
        <w:rPr>
          <w:rFonts w:asciiTheme="minorHAnsi" w:hAnsiTheme="minorHAnsi" w:cstheme="minorHAnsi"/>
          <w:bCs/>
          <w:lang w:eastAsia="ar-SA"/>
        </w:rPr>
        <w:t xml:space="preserve"> </w:t>
      </w:r>
      <w:r w:rsidR="0025105F" w:rsidRPr="005432F0">
        <w:rPr>
          <w:rFonts w:asciiTheme="minorHAnsi" w:hAnsiTheme="minorHAnsi" w:cstheme="minorHAnsi"/>
          <w:bCs/>
          <w:lang w:eastAsia="ar-SA"/>
        </w:rPr>
        <w:t>przedłoż</w:t>
      </w:r>
      <w:r w:rsidR="00F00DCE" w:rsidRPr="005432F0">
        <w:rPr>
          <w:rFonts w:asciiTheme="minorHAnsi" w:hAnsiTheme="minorHAnsi" w:cstheme="minorHAnsi"/>
          <w:bCs/>
          <w:lang w:eastAsia="ar-SA"/>
        </w:rPr>
        <w:t>one</w:t>
      </w:r>
      <w:r w:rsidR="00127354" w:rsidRPr="005432F0">
        <w:rPr>
          <w:rFonts w:asciiTheme="minorHAnsi" w:hAnsiTheme="minorHAnsi" w:cstheme="minorHAnsi"/>
          <w:bCs/>
          <w:lang w:eastAsia="ar-SA"/>
        </w:rPr>
        <w:t xml:space="preserve"> </w:t>
      </w:r>
      <w:r w:rsidR="0025105F" w:rsidRPr="005432F0">
        <w:rPr>
          <w:rFonts w:asciiTheme="minorHAnsi" w:hAnsiTheme="minorHAnsi" w:cstheme="minorHAnsi"/>
          <w:bCs/>
          <w:lang w:eastAsia="ar-SA"/>
        </w:rPr>
        <w:t xml:space="preserve">w UMWW w dniu 31 </w:t>
      </w:r>
      <w:r w:rsidR="0025105F" w:rsidRPr="005432F0">
        <w:rPr>
          <w:rFonts w:asciiTheme="minorHAnsi" w:hAnsiTheme="minorHAnsi" w:cstheme="minorHAnsi"/>
          <w:bCs/>
          <w:spacing w:val="-6"/>
          <w:lang w:eastAsia="ar-SA"/>
        </w:rPr>
        <w:t>stycznia 2023 roku</w:t>
      </w:r>
      <w:r w:rsidR="00446A0B" w:rsidRPr="005432F0">
        <w:rPr>
          <w:rFonts w:asciiTheme="minorHAnsi" w:hAnsiTheme="minorHAnsi" w:cstheme="minorHAnsi"/>
          <w:bCs/>
          <w:spacing w:val="-6"/>
          <w:lang w:eastAsia="ar-SA"/>
        </w:rPr>
        <w:t>,</w:t>
      </w:r>
      <w:r w:rsidR="0025105F" w:rsidRPr="005432F0">
        <w:rPr>
          <w:rFonts w:asciiTheme="minorHAnsi" w:hAnsiTheme="minorHAnsi" w:cstheme="minorHAnsi"/>
          <w:bCs/>
          <w:spacing w:val="-6"/>
          <w:lang w:eastAsia="ar-SA"/>
        </w:rPr>
        <w:t xml:space="preserve"> wraz ze sprawozdaniem z realizacji </w:t>
      </w:r>
      <w:r>
        <w:rPr>
          <w:rFonts w:asciiTheme="minorHAnsi" w:hAnsiTheme="minorHAnsi" w:cstheme="minorHAnsi"/>
          <w:bCs/>
          <w:spacing w:val="-6"/>
          <w:lang w:eastAsia="ar-SA"/>
        </w:rPr>
        <w:t xml:space="preserve">zleconego </w:t>
      </w:r>
      <w:r w:rsidR="0025105F" w:rsidRPr="005432F0">
        <w:rPr>
          <w:rFonts w:asciiTheme="minorHAnsi" w:hAnsiTheme="minorHAnsi" w:cstheme="minorHAnsi"/>
          <w:bCs/>
          <w:spacing w:val="-6"/>
          <w:lang w:eastAsia="ar-SA"/>
        </w:rPr>
        <w:t>zadania</w:t>
      </w:r>
      <w:r>
        <w:rPr>
          <w:rFonts w:asciiTheme="minorHAnsi" w:hAnsiTheme="minorHAnsi" w:cstheme="minorHAnsi"/>
          <w:bCs/>
          <w:spacing w:val="-6"/>
          <w:lang w:eastAsia="ar-SA"/>
        </w:rPr>
        <w:t>.</w:t>
      </w:r>
      <w:r w:rsidR="0025105F" w:rsidRPr="005432F0">
        <w:rPr>
          <w:rFonts w:asciiTheme="minorHAnsi" w:hAnsiTheme="minorHAnsi" w:cstheme="minorHAnsi"/>
          <w:bCs/>
          <w:lang w:eastAsia="ar-SA"/>
        </w:rPr>
        <w:t xml:space="preserve"> Dokumenty załączon</w:t>
      </w:r>
      <w:r w:rsidR="00A32D5E" w:rsidRPr="005432F0">
        <w:rPr>
          <w:rFonts w:asciiTheme="minorHAnsi" w:hAnsiTheme="minorHAnsi" w:cstheme="minorHAnsi"/>
          <w:bCs/>
          <w:lang w:eastAsia="ar-SA"/>
        </w:rPr>
        <w:t>e</w:t>
      </w:r>
      <w:r w:rsidR="0025105F" w:rsidRPr="005432F0">
        <w:rPr>
          <w:rFonts w:asciiTheme="minorHAnsi" w:hAnsiTheme="minorHAnsi" w:cstheme="minorHAnsi"/>
          <w:bCs/>
          <w:lang w:eastAsia="ar-SA"/>
        </w:rPr>
        <w:t xml:space="preserve"> do sprawozdania </w:t>
      </w:r>
      <w:r w:rsidR="00A32D5E" w:rsidRPr="005432F0">
        <w:rPr>
          <w:rFonts w:asciiTheme="minorHAnsi" w:hAnsiTheme="minorHAnsi" w:cstheme="minorHAnsi"/>
          <w:bCs/>
          <w:lang w:eastAsia="ar-SA"/>
        </w:rPr>
        <w:t xml:space="preserve">miały na </w:t>
      </w:r>
      <w:r w:rsidR="0025105F" w:rsidRPr="005432F0">
        <w:rPr>
          <w:rFonts w:asciiTheme="minorHAnsi" w:hAnsiTheme="minorHAnsi" w:cstheme="minorHAnsi"/>
          <w:bCs/>
          <w:lang w:eastAsia="ar-SA"/>
        </w:rPr>
        <w:t>cel</w:t>
      </w:r>
      <w:r w:rsidR="00A32D5E" w:rsidRPr="005432F0">
        <w:rPr>
          <w:rFonts w:asciiTheme="minorHAnsi" w:hAnsiTheme="minorHAnsi" w:cstheme="minorHAnsi"/>
          <w:bCs/>
          <w:lang w:eastAsia="ar-SA"/>
        </w:rPr>
        <w:t>u</w:t>
      </w:r>
      <w:r w:rsidR="0025105F" w:rsidRPr="005432F0">
        <w:rPr>
          <w:rFonts w:asciiTheme="minorHAnsi" w:hAnsiTheme="minorHAnsi" w:cstheme="minorHAnsi"/>
          <w:bCs/>
          <w:lang w:eastAsia="ar-SA"/>
        </w:rPr>
        <w:t xml:space="preserve"> potwierdzeni</w:t>
      </w:r>
      <w:r w:rsidR="00A32D5E" w:rsidRPr="005432F0">
        <w:rPr>
          <w:rFonts w:asciiTheme="minorHAnsi" w:hAnsiTheme="minorHAnsi" w:cstheme="minorHAnsi"/>
          <w:bCs/>
          <w:lang w:eastAsia="ar-SA"/>
        </w:rPr>
        <w:t>e</w:t>
      </w:r>
      <w:r w:rsidR="0025105F" w:rsidRPr="005432F0">
        <w:rPr>
          <w:rFonts w:asciiTheme="minorHAnsi" w:hAnsiTheme="minorHAnsi" w:cstheme="minorHAnsi"/>
          <w:bCs/>
          <w:lang w:eastAsia="ar-SA"/>
        </w:rPr>
        <w:t xml:space="preserve"> prawidłowości realizacji zadania publicznego i wydatkowania środków publicznych </w:t>
      </w:r>
      <w:r w:rsidR="0025105F" w:rsidRPr="005432F0">
        <w:rPr>
          <w:rFonts w:asciiTheme="minorHAnsi" w:hAnsiTheme="minorHAnsi" w:cstheme="minorHAnsi"/>
          <w:bCs/>
          <w:lang w:eastAsia="ar-SA"/>
        </w:rPr>
        <w:lastRenderedPageBreak/>
        <w:t xml:space="preserve">pochodzących z udzielonej przez </w:t>
      </w:r>
      <w:r w:rsidR="00A32D5E" w:rsidRPr="005432F0">
        <w:rPr>
          <w:rFonts w:asciiTheme="minorHAnsi" w:hAnsiTheme="minorHAnsi" w:cstheme="minorHAnsi"/>
          <w:bCs/>
          <w:lang w:eastAsia="ar-SA"/>
        </w:rPr>
        <w:t xml:space="preserve">Województwo </w:t>
      </w:r>
      <w:r w:rsidR="007E5AC1" w:rsidRPr="005432F0">
        <w:rPr>
          <w:rFonts w:asciiTheme="minorHAnsi" w:hAnsiTheme="minorHAnsi" w:cstheme="minorHAnsi"/>
          <w:bCs/>
          <w:lang w:eastAsia="ar-SA"/>
        </w:rPr>
        <w:t>Wielkopolskie dotacji</w:t>
      </w:r>
      <w:r w:rsidR="009875F3" w:rsidRPr="005432F0">
        <w:rPr>
          <w:rFonts w:asciiTheme="minorHAnsi" w:hAnsiTheme="minorHAnsi" w:cstheme="minorHAnsi"/>
          <w:bCs/>
          <w:lang w:eastAsia="ar-SA"/>
        </w:rPr>
        <w:t xml:space="preserve">. </w:t>
      </w:r>
      <w:r w:rsidR="00A32D5E" w:rsidRPr="005432F0">
        <w:rPr>
          <w:rFonts w:asciiTheme="minorHAnsi" w:hAnsiTheme="minorHAnsi" w:cstheme="minorHAnsi"/>
          <w:bCs/>
          <w:lang w:eastAsia="ar-SA"/>
        </w:rPr>
        <w:t>P</w:t>
      </w:r>
      <w:r w:rsidR="0066375C" w:rsidRPr="005432F0">
        <w:rPr>
          <w:rFonts w:asciiTheme="minorHAnsi" w:hAnsiTheme="minorHAnsi" w:cstheme="minorHAnsi"/>
          <w:bCs/>
          <w:lang w:eastAsia="ar-SA"/>
        </w:rPr>
        <w:t>ostępowanie wyjaśniające wykazało, że w rzeczywistości oryginały dokumentów znajdujące się</w:t>
      </w:r>
      <w:r w:rsidR="00F27E46" w:rsidRPr="005432F0">
        <w:rPr>
          <w:rFonts w:asciiTheme="minorHAnsi" w:hAnsiTheme="minorHAnsi" w:cstheme="minorHAnsi"/>
          <w:bCs/>
          <w:lang w:eastAsia="ar-SA"/>
        </w:rPr>
        <w:t xml:space="preserve"> u Dotowane</w:t>
      </w:r>
      <w:r w:rsidR="00876E69" w:rsidRPr="005432F0">
        <w:rPr>
          <w:rFonts w:asciiTheme="minorHAnsi" w:hAnsiTheme="minorHAnsi" w:cstheme="minorHAnsi"/>
          <w:bCs/>
          <w:lang w:eastAsia="ar-SA"/>
        </w:rPr>
        <w:t>j</w:t>
      </w:r>
      <w:r w:rsidR="00F27E46" w:rsidRPr="005432F0">
        <w:rPr>
          <w:rFonts w:asciiTheme="minorHAnsi" w:hAnsiTheme="minorHAnsi" w:cstheme="minorHAnsi"/>
          <w:bCs/>
          <w:lang w:eastAsia="ar-SA"/>
        </w:rPr>
        <w:t xml:space="preserve"> </w:t>
      </w:r>
      <w:r w:rsidR="006770DA" w:rsidRPr="005432F0">
        <w:rPr>
          <w:rFonts w:asciiTheme="minorHAnsi" w:hAnsiTheme="minorHAnsi" w:cstheme="minorHAnsi"/>
          <w:bCs/>
          <w:lang w:eastAsia="ar-SA"/>
        </w:rPr>
        <w:t xml:space="preserve">różniły się w sposób istotny </w:t>
      </w:r>
      <w:r w:rsidR="0066375C" w:rsidRPr="005432F0">
        <w:rPr>
          <w:rFonts w:asciiTheme="minorHAnsi" w:hAnsiTheme="minorHAnsi" w:cstheme="minorHAnsi"/>
          <w:bCs/>
          <w:lang w:eastAsia="ar-SA"/>
        </w:rPr>
        <w:t>od kopii dokumentów poświadczonych za zgodność z oryginałem przekazanych do UMWW. Różnice polegały na tym, że oryginały dokumentów nie zawierały opisów, na jakie cele konkr</w:t>
      </w:r>
      <w:r w:rsidR="00EB73B1" w:rsidRPr="005432F0">
        <w:rPr>
          <w:rFonts w:asciiTheme="minorHAnsi" w:hAnsiTheme="minorHAnsi" w:cstheme="minorHAnsi"/>
          <w:bCs/>
          <w:lang w:eastAsia="ar-SA"/>
        </w:rPr>
        <w:t xml:space="preserve">etny wydatek został poniesiony, a na </w:t>
      </w:r>
      <w:r w:rsidR="0066375C" w:rsidRPr="005432F0">
        <w:rPr>
          <w:rFonts w:asciiTheme="minorHAnsi" w:hAnsiTheme="minorHAnsi" w:cstheme="minorHAnsi"/>
          <w:bCs/>
          <w:lang w:eastAsia="ar-SA"/>
        </w:rPr>
        <w:t>kserokopi</w:t>
      </w:r>
      <w:r w:rsidR="00EB73B1" w:rsidRPr="005432F0">
        <w:rPr>
          <w:rFonts w:asciiTheme="minorHAnsi" w:hAnsiTheme="minorHAnsi" w:cstheme="minorHAnsi"/>
          <w:bCs/>
          <w:lang w:eastAsia="ar-SA"/>
        </w:rPr>
        <w:t>ach</w:t>
      </w:r>
      <w:r w:rsidR="0066375C" w:rsidRPr="005432F0">
        <w:rPr>
          <w:rFonts w:asciiTheme="minorHAnsi" w:hAnsiTheme="minorHAnsi" w:cstheme="minorHAnsi"/>
          <w:bCs/>
          <w:lang w:eastAsia="ar-SA"/>
        </w:rPr>
        <w:t xml:space="preserve"> </w:t>
      </w:r>
      <w:r w:rsidR="0066375C" w:rsidRPr="005432F0">
        <w:rPr>
          <w:rFonts w:asciiTheme="minorHAnsi" w:hAnsiTheme="minorHAnsi" w:cstheme="minorHAnsi"/>
          <w:bCs/>
          <w:spacing w:val="-6"/>
          <w:lang w:eastAsia="ar-SA"/>
        </w:rPr>
        <w:t>znajdują się opisy</w:t>
      </w:r>
      <w:r w:rsidR="0066375C" w:rsidRPr="005432F0">
        <w:rPr>
          <w:rFonts w:asciiTheme="minorHAnsi" w:hAnsiTheme="minorHAnsi" w:cstheme="minorHAnsi"/>
          <w:bCs/>
          <w:lang w:eastAsia="ar-SA"/>
        </w:rPr>
        <w:t xml:space="preserve">. </w:t>
      </w:r>
    </w:p>
    <w:p w14:paraId="5DD08EF5" w14:textId="7047BC90" w:rsidR="008D79AA" w:rsidRDefault="008D79AA" w:rsidP="008D79AA">
      <w:pPr>
        <w:rPr>
          <w:rFonts w:asciiTheme="minorHAnsi" w:hAnsiTheme="minorHAnsi" w:cstheme="minorHAnsi"/>
        </w:rPr>
      </w:pPr>
    </w:p>
    <w:p w14:paraId="6EDDBAF1" w14:textId="2D15211D" w:rsidR="0026002B" w:rsidRPr="003D15F3" w:rsidRDefault="00C3264F" w:rsidP="00216672">
      <w:pPr>
        <w:spacing w:after="0" w:line="360" w:lineRule="auto"/>
        <w:jc w:val="both"/>
        <w:rPr>
          <w:rFonts w:asciiTheme="minorHAnsi" w:hAnsiTheme="minorHAnsi"/>
        </w:rPr>
      </w:pPr>
      <w:r w:rsidRPr="003B4165">
        <w:rPr>
          <w:rFonts w:asciiTheme="minorHAnsi" w:hAnsiTheme="minorHAnsi" w:cstheme="minorHAnsi"/>
          <w:spacing w:val="-6"/>
          <w:lang w:eastAsia="ar-SA"/>
        </w:rPr>
        <w:t>Ponadto</w:t>
      </w:r>
      <w:r w:rsidR="00A46924">
        <w:rPr>
          <w:rFonts w:asciiTheme="minorHAnsi" w:hAnsiTheme="minorHAnsi" w:cstheme="minorHAnsi"/>
          <w:spacing w:val="-6"/>
          <w:lang w:eastAsia="ar-SA"/>
        </w:rPr>
        <w:t xml:space="preserve">, </w:t>
      </w:r>
      <w:r w:rsidR="00057DAF">
        <w:rPr>
          <w:rFonts w:asciiTheme="minorHAnsi" w:hAnsiTheme="minorHAnsi" w:cstheme="minorHAnsi"/>
          <w:spacing w:val="-6"/>
          <w:lang w:eastAsia="ar-SA"/>
        </w:rPr>
        <w:t>uzupełnienia wymaga informacja</w:t>
      </w:r>
      <w:r w:rsidR="0026002B">
        <w:rPr>
          <w:rFonts w:asciiTheme="minorHAnsi" w:hAnsiTheme="minorHAnsi" w:cstheme="minorHAnsi"/>
          <w:spacing w:val="-6"/>
          <w:lang w:eastAsia="ar-SA"/>
        </w:rPr>
        <w:t xml:space="preserve"> opublikowana w BIP UMWW w Informacji </w:t>
      </w:r>
      <w:r w:rsidR="0026002B" w:rsidRPr="003D15F3">
        <w:rPr>
          <w:rFonts w:asciiTheme="minorHAnsi" w:hAnsiTheme="minorHAnsi" w:cstheme="minorHAnsi"/>
          <w:spacing w:val="-6"/>
          <w:lang w:eastAsia="ar-SA"/>
        </w:rPr>
        <w:t xml:space="preserve">Departamentu Kontroli za 2020 rok </w:t>
      </w:r>
      <w:r w:rsidR="003D15F3" w:rsidRPr="003D15F3">
        <w:rPr>
          <w:rFonts w:asciiTheme="minorHAnsi" w:hAnsiTheme="minorHAnsi"/>
        </w:rPr>
        <w:t xml:space="preserve">(na stronach 25-26) </w:t>
      </w:r>
      <w:r w:rsidR="0026002B" w:rsidRPr="003D15F3">
        <w:rPr>
          <w:rFonts w:asciiTheme="minorHAnsi" w:hAnsiTheme="minorHAnsi" w:cstheme="minorHAnsi"/>
          <w:spacing w:val="-6"/>
          <w:lang w:eastAsia="ar-SA"/>
        </w:rPr>
        <w:t>dostę</w:t>
      </w:r>
      <w:r w:rsidR="003D15F3">
        <w:rPr>
          <w:rFonts w:asciiTheme="minorHAnsi" w:hAnsiTheme="minorHAnsi" w:cstheme="minorHAnsi"/>
          <w:spacing w:val="-6"/>
          <w:lang w:eastAsia="ar-SA"/>
        </w:rPr>
        <w:t>pnej</w:t>
      </w:r>
      <w:r w:rsidR="0026002B" w:rsidRPr="003D15F3">
        <w:rPr>
          <w:rFonts w:asciiTheme="minorHAnsi" w:hAnsiTheme="minorHAnsi" w:cstheme="minorHAnsi"/>
          <w:spacing w:val="-6"/>
          <w:lang w:eastAsia="ar-SA"/>
        </w:rPr>
        <w:t xml:space="preserve"> pod linkiem: </w:t>
      </w:r>
      <w:hyperlink r:id="rId13" w:history="1">
        <w:r w:rsidR="0026002B" w:rsidRPr="003D15F3">
          <w:rPr>
            <w:rStyle w:val="Hipercze"/>
            <w:rFonts w:asciiTheme="minorHAnsi" w:hAnsiTheme="minorHAnsi"/>
          </w:rPr>
          <w:t>https://bip.umww.pl/artykuly/2283579/pliki/20210309113429_informacjadkoza2020r..docx</w:t>
        </w:r>
      </w:hyperlink>
      <w:r w:rsidR="0026002B" w:rsidRPr="003D15F3">
        <w:rPr>
          <w:rFonts w:asciiTheme="minorHAnsi" w:hAnsiTheme="minorHAnsi"/>
          <w:color w:val="1F497D"/>
        </w:rPr>
        <w:t xml:space="preserve"> </w:t>
      </w:r>
    </w:p>
    <w:p w14:paraId="664D14F6" w14:textId="55AC4DBF" w:rsidR="003D15F3" w:rsidRDefault="003D15F3" w:rsidP="003D15F3">
      <w:pPr>
        <w:spacing w:after="0" w:line="360" w:lineRule="auto"/>
        <w:jc w:val="both"/>
        <w:rPr>
          <w:rFonts w:asciiTheme="minorHAnsi" w:hAnsiTheme="minorHAnsi" w:cstheme="minorHAnsi"/>
          <w:spacing w:val="-6"/>
          <w:lang w:eastAsia="ar-SA"/>
        </w:rPr>
      </w:pPr>
      <w:bookmarkStart w:id="27" w:name="_Toc116041005"/>
      <w:bookmarkStart w:id="28" w:name="_Toc411945188"/>
      <w:bookmarkStart w:id="29" w:name="_Toc254000361"/>
      <w:bookmarkStart w:id="30" w:name="_Toc267640193"/>
      <w:bookmarkStart w:id="31" w:name="_Toc267646412"/>
      <w:bookmarkStart w:id="32" w:name="_Toc267646565"/>
      <w:bookmarkStart w:id="33" w:name="_Toc267646599"/>
      <w:r w:rsidRPr="003B4165">
        <w:rPr>
          <w:rFonts w:asciiTheme="minorHAnsi" w:hAnsiTheme="minorHAnsi" w:cstheme="minorHAnsi"/>
          <w:lang w:eastAsia="ar-SA"/>
        </w:rPr>
        <w:t>Zespół Parków Krajobrazowych Województwa Wielkopolskiego</w:t>
      </w:r>
      <w:r>
        <w:rPr>
          <w:rFonts w:asciiTheme="minorHAnsi" w:hAnsiTheme="minorHAnsi" w:cstheme="minorHAnsi"/>
          <w:lang w:eastAsia="ar-SA"/>
        </w:rPr>
        <w:t xml:space="preserve"> w 2020 r. </w:t>
      </w:r>
      <w:r>
        <w:rPr>
          <w:rFonts w:asciiTheme="minorHAnsi" w:hAnsiTheme="minorHAnsi" w:cstheme="minorHAnsi"/>
          <w:spacing w:val="-6"/>
          <w:lang w:eastAsia="ar-SA"/>
        </w:rPr>
        <w:t xml:space="preserve">odstąpił od umowy </w:t>
      </w:r>
      <w:r w:rsidRPr="003B4165">
        <w:rPr>
          <w:rFonts w:asciiTheme="minorHAnsi" w:hAnsiTheme="minorHAnsi" w:cstheme="minorHAnsi"/>
          <w:lang w:eastAsia="ar-SA"/>
        </w:rPr>
        <w:t>Nr ZPKWW/4/2019 z dnia 19 sierpnia 2019 r.</w:t>
      </w:r>
      <w:r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spacing w:val="-6"/>
          <w:lang w:eastAsia="ar-SA"/>
        </w:rPr>
        <w:t xml:space="preserve">z wykonawcą, na realizację zadania p.n. </w:t>
      </w:r>
      <w:r w:rsidRPr="003B4165">
        <w:rPr>
          <w:rFonts w:asciiTheme="minorHAnsi" w:hAnsiTheme="minorHAnsi" w:cstheme="minorHAnsi"/>
          <w:i/>
          <w:lang w:eastAsia="ar-SA"/>
        </w:rPr>
        <w:t>„Rozbudowa i modernizacja Ośrodka Edukacji Przyrodniczej Zespołu Parków Krajobrazowych Województwa Wielkopolskiego w Chalinie wraz z niezbędną infrastrukturą techniczną”</w:t>
      </w:r>
      <w:r>
        <w:rPr>
          <w:rFonts w:asciiTheme="minorHAnsi" w:hAnsiTheme="minorHAnsi" w:cstheme="minorHAnsi"/>
          <w:i/>
          <w:lang w:eastAsia="ar-SA"/>
        </w:rPr>
        <w:t xml:space="preserve">, </w:t>
      </w:r>
      <w:r w:rsidRPr="003D15F3">
        <w:rPr>
          <w:rFonts w:asciiTheme="minorHAnsi" w:hAnsiTheme="minorHAnsi" w:cstheme="minorHAnsi"/>
          <w:lang w:eastAsia="ar-SA"/>
        </w:rPr>
        <w:t>a następnie wytoczył</w:t>
      </w:r>
      <w:r>
        <w:rPr>
          <w:rFonts w:asciiTheme="minorHAnsi" w:hAnsiTheme="minorHAnsi" w:cstheme="minorHAnsi"/>
          <w:lang w:eastAsia="ar-SA"/>
        </w:rPr>
        <w:t xml:space="preserve"> powództwo przeciwko temu wykonawcy o zapłatę kar umownych, które zostało oddalone przez </w:t>
      </w:r>
      <w:r w:rsidRPr="003B4165">
        <w:rPr>
          <w:rFonts w:asciiTheme="minorHAnsi" w:hAnsiTheme="minorHAnsi" w:cstheme="minorHAnsi"/>
          <w:lang w:eastAsia="ar-SA"/>
        </w:rPr>
        <w:t>Sąd Okręgowy w Krakowie wyrok</w:t>
      </w:r>
      <w:r>
        <w:rPr>
          <w:rFonts w:asciiTheme="minorHAnsi" w:hAnsiTheme="minorHAnsi" w:cstheme="minorHAnsi"/>
          <w:lang w:eastAsia="ar-SA"/>
        </w:rPr>
        <w:t>iem z dnia</w:t>
      </w:r>
      <w:r w:rsidRPr="003B4165">
        <w:rPr>
          <w:rFonts w:asciiTheme="minorHAnsi" w:hAnsiTheme="minorHAnsi" w:cstheme="minorHAnsi"/>
          <w:lang w:eastAsia="ar-SA"/>
        </w:rPr>
        <w:t xml:space="preserve"> 8 stycznia 2024 roku o sygn. akt IX GC 513/21</w:t>
      </w:r>
      <w:r>
        <w:rPr>
          <w:rFonts w:asciiTheme="minorHAnsi" w:hAnsiTheme="minorHAnsi" w:cstheme="minorHAnsi"/>
          <w:lang w:eastAsia="ar-SA"/>
        </w:rPr>
        <w:t>.</w:t>
      </w:r>
    </w:p>
    <w:p w14:paraId="0C8A256A" w14:textId="77777777" w:rsidR="00C66B31" w:rsidRDefault="00C66B31" w:rsidP="004E21BA">
      <w:pPr>
        <w:pStyle w:val="Nagwek1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  <w:sectPr w:rsidR="00C66B31" w:rsidSect="00D846DA">
          <w:footerReference w:type="default" r:id="rId14"/>
          <w:pgSz w:w="11906" w:h="16838"/>
          <w:pgMar w:top="1418" w:right="1418" w:bottom="1418" w:left="1418" w:header="709" w:footer="709" w:gutter="0"/>
          <w:cols w:space="708"/>
        </w:sectPr>
      </w:pPr>
    </w:p>
    <w:p w14:paraId="2092DD1E" w14:textId="5B740254" w:rsidR="00214AF5" w:rsidRPr="003B4165" w:rsidRDefault="00214AF5" w:rsidP="004E21BA">
      <w:pPr>
        <w:pStyle w:val="Nagwek1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4" w:name="_Toc176439055"/>
      <w:r w:rsidRPr="003B4165">
        <w:rPr>
          <w:rFonts w:asciiTheme="minorHAnsi" w:hAnsiTheme="minorHAnsi" w:cstheme="minorHAnsi"/>
          <w:sz w:val="24"/>
          <w:szCs w:val="24"/>
        </w:rPr>
        <w:lastRenderedPageBreak/>
        <w:t xml:space="preserve">VI. KONTROLE URZĘDU MARSZAŁKOWSKIEGO WOJEWÓDZTWA WIELKOPOLSKIEGO </w:t>
      </w:r>
      <w:r w:rsidR="00560A98" w:rsidRPr="003B4165">
        <w:rPr>
          <w:rFonts w:asciiTheme="minorHAnsi" w:hAnsiTheme="minorHAnsi" w:cstheme="minorHAnsi"/>
          <w:sz w:val="24"/>
          <w:szCs w:val="24"/>
        </w:rPr>
        <w:br/>
      </w:r>
      <w:r w:rsidRPr="003B4165">
        <w:rPr>
          <w:rFonts w:asciiTheme="minorHAnsi" w:hAnsiTheme="minorHAnsi" w:cstheme="minorHAnsi"/>
          <w:sz w:val="24"/>
          <w:szCs w:val="24"/>
        </w:rPr>
        <w:t>W POZNANIU PRZEPROWADZONE PRZEZ ORGANY KONTROLI ZEWNĘTRZNEJ.</w:t>
      </w:r>
      <w:bookmarkEnd w:id="27"/>
      <w:bookmarkEnd w:id="34"/>
      <w:r w:rsidRPr="003B4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DA892" w14:textId="2AB50B27" w:rsidR="009639B3" w:rsidRPr="003B4165" w:rsidRDefault="007A3CD5" w:rsidP="00407E50">
      <w:pPr>
        <w:spacing w:after="100" w:afterAutospacing="1" w:line="360" w:lineRule="auto"/>
        <w:jc w:val="both"/>
        <w:rPr>
          <w:rFonts w:asciiTheme="minorHAnsi" w:hAnsiTheme="minorHAnsi" w:cstheme="minorHAnsi"/>
          <w:spacing w:val="-4"/>
        </w:rPr>
      </w:pPr>
      <w:r w:rsidRPr="003B4165">
        <w:rPr>
          <w:rFonts w:asciiTheme="minorHAnsi" w:hAnsiTheme="minorHAnsi" w:cstheme="minorHAnsi"/>
          <w:spacing w:val="-4"/>
        </w:rPr>
        <w:t>Zgodnie z wpisami dokonanymi w Książce Kontroli Urzędu Marszałkowskiego Województwa Wielkopolskiego w</w:t>
      </w:r>
      <w:r w:rsidR="00155C79" w:rsidRPr="003B4165">
        <w:rPr>
          <w:rFonts w:asciiTheme="minorHAnsi" w:hAnsiTheme="minorHAnsi" w:cstheme="minorHAnsi"/>
          <w:spacing w:val="-4"/>
        </w:rPr>
        <w:t xml:space="preserve"> </w:t>
      </w:r>
      <w:r w:rsidR="00CD6601" w:rsidRPr="003B4165">
        <w:rPr>
          <w:rFonts w:asciiTheme="minorHAnsi" w:hAnsiTheme="minorHAnsi" w:cstheme="minorHAnsi"/>
          <w:spacing w:val="-4"/>
        </w:rPr>
        <w:t xml:space="preserve">I półroczu </w:t>
      </w:r>
      <w:r w:rsidR="004E6DE7" w:rsidRPr="003B4165">
        <w:rPr>
          <w:rFonts w:asciiTheme="minorHAnsi" w:hAnsiTheme="minorHAnsi" w:cstheme="minorHAnsi"/>
          <w:spacing w:val="-4"/>
        </w:rPr>
        <w:t>202</w:t>
      </w:r>
      <w:r w:rsidR="00CD6601" w:rsidRPr="003B4165">
        <w:rPr>
          <w:rFonts w:asciiTheme="minorHAnsi" w:hAnsiTheme="minorHAnsi" w:cstheme="minorHAnsi"/>
          <w:spacing w:val="-4"/>
        </w:rPr>
        <w:t>4</w:t>
      </w:r>
      <w:r w:rsidR="00155C79" w:rsidRPr="003B4165">
        <w:rPr>
          <w:rFonts w:asciiTheme="minorHAnsi" w:hAnsiTheme="minorHAnsi" w:cstheme="minorHAnsi"/>
          <w:spacing w:val="-4"/>
        </w:rPr>
        <w:t xml:space="preserve"> roku </w:t>
      </w:r>
      <w:r w:rsidRPr="003B4165">
        <w:rPr>
          <w:rFonts w:asciiTheme="minorHAnsi" w:hAnsiTheme="minorHAnsi" w:cstheme="minorHAnsi"/>
          <w:spacing w:val="-4"/>
        </w:rPr>
        <w:t>organy kontroli zewnętrznej p</w:t>
      </w:r>
      <w:r w:rsidR="00155C79" w:rsidRPr="003B4165">
        <w:rPr>
          <w:rFonts w:asciiTheme="minorHAnsi" w:hAnsiTheme="minorHAnsi" w:cstheme="minorHAnsi"/>
          <w:spacing w:val="-4"/>
        </w:rPr>
        <w:t>rowadz</w:t>
      </w:r>
      <w:r w:rsidRPr="003B4165">
        <w:rPr>
          <w:rFonts w:asciiTheme="minorHAnsi" w:hAnsiTheme="minorHAnsi" w:cstheme="minorHAnsi"/>
          <w:spacing w:val="-4"/>
        </w:rPr>
        <w:t>iły</w:t>
      </w:r>
      <w:r w:rsidR="00214AF5" w:rsidRPr="003B4165">
        <w:rPr>
          <w:rFonts w:asciiTheme="minorHAnsi" w:hAnsiTheme="minorHAnsi" w:cstheme="minorHAnsi"/>
          <w:spacing w:val="-4"/>
        </w:rPr>
        <w:t xml:space="preserve"> </w:t>
      </w:r>
      <w:r w:rsidR="00950F51" w:rsidRPr="003B4165">
        <w:rPr>
          <w:rFonts w:asciiTheme="minorHAnsi" w:hAnsiTheme="minorHAnsi" w:cstheme="minorHAnsi"/>
          <w:spacing w:val="-4"/>
        </w:rPr>
        <w:t>1</w:t>
      </w:r>
      <w:r w:rsidR="00AF24A7" w:rsidRPr="003B4165">
        <w:rPr>
          <w:rFonts w:asciiTheme="minorHAnsi" w:hAnsiTheme="minorHAnsi" w:cstheme="minorHAnsi"/>
          <w:spacing w:val="-4"/>
        </w:rPr>
        <w:t>2</w:t>
      </w:r>
      <w:r w:rsidR="00214AF5" w:rsidRPr="003B4165">
        <w:rPr>
          <w:rFonts w:asciiTheme="minorHAnsi" w:hAnsiTheme="minorHAnsi" w:cstheme="minorHAnsi"/>
          <w:spacing w:val="-4"/>
        </w:rPr>
        <w:t xml:space="preserve"> kontrol</w:t>
      </w:r>
      <w:r w:rsidR="00FB6B7E" w:rsidRPr="003B4165">
        <w:rPr>
          <w:rFonts w:asciiTheme="minorHAnsi" w:hAnsiTheme="minorHAnsi" w:cstheme="minorHAnsi"/>
          <w:spacing w:val="-4"/>
        </w:rPr>
        <w:t>i</w:t>
      </w:r>
      <w:r w:rsidR="00214AF5" w:rsidRPr="003B4165">
        <w:rPr>
          <w:rFonts w:asciiTheme="minorHAnsi" w:hAnsiTheme="minorHAnsi" w:cstheme="minorHAnsi"/>
          <w:b/>
          <w:spacing w:val="-4"/>
        </w:rPr>
        <w:t xml:space="preserve"> </w:t>
      </w:r>
      <w:r w:rsidR="00214AF5" w:rsidRPr="003B4165">
        <w:rPr>
          <w:rFonts w:asciiTheme="minorHAnsi" w:hAnsiTheme="minorHAnsi" w:cstheme="minorHAnsi"/>
          <w:spacing w:val="-4"/>
        </w:rPr>
        <w:t xml:space="preserve">Urzędu  Marszałkowskiego Województwa Wielkopolskiego w Poznaniu (zwanego dalej „UMWW”). </w:t>
      </w:r>
    </w:p>
    <w:p w14:paraId="2B49F5A5" w14:textId="467A84F6" w:rsidR="00EA24E0" w:rsidRPr="003B4165" w:rsidRDefault="000B7520" w:rsidP="00407E50">
      <w:pPr>
        <w:pStyle w:val="Nagwek2"/>
        <w:numPr>
          <w:ilvl w:val="1"/>
          <w:numId w:val="19"/>
        </w:numPr>
        <w:tabs>
          <w:tab w:val="clear" w:pos="1440"/>
        </w:tabs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</w:pPr>
      <w:bookmarkStart w:id="35" w:name="_Toc155790708"/>
      <w:r w:rsidRPr="003B4165">
        <w:rPr>
          <w:rFonts w:asciiTheme="minorHAnsi" w:hAnsiTheme="minorHAnsi" w:cstheme="minorHAnsi"/>
          <w:i w:val="0"/>
          <w:sz w:val="24"/>
          <w:szCs w:val="24"/>
        </w:rPr>
        <w:t>NAJWYŻSZA IZBA KONTROLI DELEGATURA W POZNANIU</w:t>
      </w:r>
      <w:r w:rsidRPr="003B416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D6601" w:rsidRPr="003B4165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przeprowadziła kontrolę </w:t>
      </w:r>
      <w:r w:rsidR="00DE38C2" w:rsidRPr="003B4165">
        <w:rPr>
          <w:rFonts w:asciiTheme="minorHAnsi" w:hAnsiTheme="minorHAnsi" w:cstheme="minorHAnsi"/>
          <w:b w:val="0"/>
          <w:i w:val="0"/>
          <w:sz w:val="24"/>
          <w:szCs w:val="24"/>
        </w:rPr>
        <w:br/>
      </w:r>
      <w:bookmarkEnd w:id="35"/>
      <w:r w:rsidR="0053655E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w</w:t>
      </w:r>
      <w:r w:rsidR="00CD6601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ykonani</w:t>
      </w:r>
      <w:r w:rsidR="0053655E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a</w:t>
      </w:r>
      <w:r w:rsidR="00CD6601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budżetu państwa w 2023 r. </w:t>
      </w:r>
      <w:r w:rsidR="0053655E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w zakresie </w:t>
      </w:r>
      <w:r w:rsidR="00CD6601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wykorzystani</w:t>
      </w:r>
      <w:r w:rsidR="0053655E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a</w:t>
      </w:r>
      <w:r w:rsidR="00CD6601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dotacji celowej z budżetu państwa na zadanie z zakresu administracji rządowej dotyczące organizowania, finansowania </w:t>
      </w:r>
      <w:r w:rsidR="0073591B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br/>
      </w:r>
      <w:r w:rsidR="00CD6601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i zapewnienia warunków do odbywania przez lekarzy stażu podyplomowego. </w:t>
      </w:r>
    </w:p>
    <w:p w14:paraId="6FF3CB55" w14:textId="0D452AA8" w:rsidR="009E7963" w:rsidRPr="003B4165" w:rsidRDefault="00EA24E0" w:rsidP="003F3485">
      <w:pPr>
        <w:pStyle w:val="Nagwek2"/>
        <w:spacing w:before="0" w:after="0" w:line="360" w:lineRule="auto"/>
        <w:ind w:left="426"/>
        <w:jc w:val="both"/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</w:pP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W wyniku przedmiotowej kontroli </w:t>
      </w:r>
      <w:r w:rsidR="0053655E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Najwyższa Izba Kontroli </w:t>
      </w: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skierowała do Marszałka Województwa Wielkopolskiego wystąpieni</w:t>
      </w:r>
      <w:r w:rsidR="00AD0DC0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e</w:t>
      </w: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pokontrolne, w którym </w:t>
      </w:r>
      <w:r w:rsidR="0053655E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oceniła pozytywnie wykorzystanie dotacji celowej z budżetu państwa na zadanie z zakresu administracji rządowej dotyczące organizowania, finansowania i zapewnienia przez Urząd Marszałkowski warunków do odbywania przez lekarzy stażu podyplomowego. </w:t>
      </w:r>
    </w:p>
    <w:p w14:paraId="5E7273CA" w14:textId="11A88497" w:rsidR="009E7963" w:rsidRPr="003B4165" w:rsidRDefault="009E7963" w:rsidP="00A31ADB">
      <w:pPr>
        <w:pStyle w:val="Nagwek2"/>
        <w:spacing w:line="360" w:lineRule="auto"/>
        <w:ind w:left="425"/>
        <w:contextualSpacing/>
        <w:jc w:val="both"/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</w:pP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W działalności kontrolowanej jednostki w przedstawionym wyżej zakresie </w:t>
      </w:r>
      <w:r w:rsidR="008550F7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NIK </w:t>
      </w: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stwierdz</w:t>
      </w:r>
      <w:r w:rsidR="008550F7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iła</w:t>
      </w: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</w:t>
      </w:r>
      <w:r w:rsidR="008550F7"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natomiast </w:t>
      </w: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następujące nieprawidłowości:</w:t>
      </w:r>
    </w:p>
    <w:p w14:paraId="26A9A9F9" w14:textId="156EA147" w:rsidR="00CD6601" w:rsidRPr="003B4165" w:rsidRDefault="009E7963" w:rsidP="00011824">
      <w:pPr>
        <w:pStyle w:val="Nagwek2"/>
        <w:numPr>
          <w:ilvl w:val="3"/>
          <w:numId w:val="31"/>
        </w:numPr>
        <w:spacing w:before="0" w:line="360" w:lineRule="auto"/>
        <w:ind w:left="709" w:hanging="283"/>
        <w:jc w:val="both"/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</w:pP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Marszałek nie przekazał Ministrowi Zdrowia zaktualizowanej listy podmiotów uprawnionych do organizowania staży podyplomowych wraz z maksymalną liczbą miejsc dla lekarzy stażystów w tych podmiotach, którzy równocześnie mogą odbywać staż podyplomowy, do czego był zobowiązany dyspozycją art. 15c ust. 5 ustawy o zawodzie lekarza. Zgodnie </w:t>
      </w:r>
      <w:r w:rsidR="00BA08E7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br/>
      </w: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z w</w:t>
      </w:r>
      <w:r w:rsidR="00BA08E7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w</w:t>
      </w: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. przepisem, informacja taka podlega przekazaniu do 31 marca danego roku. Ww. lista została zamieszczona na stronie internetowej Urzędu Marszałkowskieg</w:t>
      </w:r>
      <w:r w:rsidR="00BA08E7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o</w:t>
      </w:r>
      <w:r w:rsidRP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, natomiast do Ministra Zdrowia przekazano jedynie informację o łącznej liczbie miejsc stażowych dla lekarzy i lekarzy d</w:t>
      </w:r>
      <w:r w:rsidR="003B4165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entystów na terenie województwa,</w:t>
      </w:r>
    </w:p>
    <w:p w14:paraId="40714E08" w14:textId="771EFFAD" w:rsidR="009E7963" w:rsidRPr="003B4165" w:rsidRDefault="00FA2F4C" w:rsidP="00011824">
      <w:pPr>
        <w:pStyle w:val="Akapitzlist0"/>
        <w:numPr>
          <w:ilvl w:val="3"/>
          <w:numId w:val="31"/>
        </w:numPr>
        <w:spacing w:after="0" w:line="360" w:lineRule="auto"/>
        <w:ind w:left="709" w:hanging="283"/>
        <w:jc w:val="both"/>
        <w:rPr>
          <w:sz w:val="24"/>
          <w:szCs w:val="24"/>
        </w:rPr>
      </w:pPr>
      <w:r w:rsidRPr="003B4165">
        <w:rPr>
          <w:sz w:val="24"/>
          <w:szCs w:val="24"/>
        </w:rPr>
        <w:t>ś</w:t>
      </w:r>
      <w:r w:rsidR="009E7963" w:rsidRPr="003B4165">
        <w:rPr>
          <w:sz w:val="24"/>
          <w:szCs w:val="24"/>
        </w:rPr>
        <w:t>rodki dotacji przeznaczone na koszty obsługi zadania zostały przez kontrolowaną jednostkę zawyżone o kwotę 63,5 tys. zł. Wynikało to  z nieprawidłowego, tj. niezgodnego z art. 15i ust. 1 ustaw o zawodzie lekarza, ich l</w:t>
      </w:r>
      <w:r w:rsidR="0051009D" w:rsidRPr="003B4165">
        <w:rPr>
          <w:sz w:val="24"/>
          <w:szCs w:val="24"/>
        </w:rPr>
        <w:t>iczenia. Ustalono je bowiem na kw</w:t>
      </w:r>
      <w:r w:rsidR="009E7963" w:rsidRPr="003B4165">
        <w:rPr>
          <w:sz w:val="24"/>
          <w:szCs w:val="24"/>
        </w:rPr>
        <w:t xml:space="preserve">otę 128,7 tys. zł, przyjmując iloczyn łącznej liczby wszystkich stażystów finansowanych w danym roku oraz kwoty 123 zł, przeznaczonej na jednego stażystę. Przyjęcie takiej zasady prowadziło do naliczania opłat za stażystę w każdym roku, zamiast jednorazowo za cały okres stażu. W kosztach obsługi uwzględniono w ten </w:t>
      </w:r>
      <w:r w:rsidR="009E7963" w:rsidRPr="003B4165">
        <w:rPr>
          <w:sz w:val="24"/>
          <w:szCs w:val="24"/>
        </w:rPr>
        <w:lastRenderedPageBreak/>
        <w:t xml:space="preserve">sposób koszty naliczone za stażystów, którzy realizowali staże podyplomowe na podstawie umów zawartych w latach wcześniejszych, za których już wcześniej pobrano stosowną </w:t>
      </w:r>
      <w:r w:rsidR="0051009D" w:rsidRPr="003B4165">
        <w:rPr>
          <w:sz w:val="24"/>
          <w:szCs w:val="24"/>
        </w:rPr>
        <w:t>opłatę z ty</w:t>
      </w:r>
      <w:r w:rsidR="009E7963" w:rsidRPr="003B4165">
        <w:rPr>
          <w:sz w:val="24"/>
          <w:szCs w:val="24"/>
        </w:rPr>
        <w:t xml:space="preserve">tułu obsługi staży. Ze sprawozdania z </w:t>
      </w:r>
      <w:r w:rsidR="0051009D" w:rsidRPr="003B4165">
        <w:rPr>
          <w:sz w:val="24"/>
          <w:szCs w:val="24"/>
        </w:rPr>
        <w:t>wy</w:t>
      </w:r>
      <w:r w:rsidR="009E7963" w:rsidRPr="003B4165">
        <w:rPr>
          <w:sz w:val="24"/>
          <w:szCs w:val="24"/>
        </w:rPr>
        <w:t xml:space="preserve">korzystania otrzymanych środków w 2023 r. wynikało, że naliczono koszty obsługi w odniesieniu do 1046 stażystów, z których 529 rozpoczęło staż podyplomowy na podstawie umów zawartych w 2023 r., a pozostałych 517 lekarzy kontynuowało w 2023 r. staż rozpoczęty w latach wcześniejszych. W efekcie naliczania zawyżonych kosztów obsługi, pobrano dotację </w:t>
      </w:r>
      <w:r w:rsidR="00963918" w:rsidRPr="003B4165">
        <w:rPr>
          <w:sz w:val="24"/>
          <w:szCs w:val="24"/>
        </w:rPr>
        <w:br/>
      </w:r>
      <w:r w:rsidR="009E7963" w:rsidRPr="003B4165">
        <w:rPr>
          <w:sz w:val="24"/>
          <w:szCs w:val="24"/>
        </w:rPr>
        <w:t xml:space="preserve">w nadmiernej </w:t>
      </w:r>
      <w:r w:rsidR="0051009D" w:rsidRPr="003B4165">
        <w:rPr>
          <w:sz w:val="24"/>
          <w:szCs w:val="24"/>
        </w:rPr>
        <w:t>wy</w:t>
      </w:r>
      <w:r w:rsidR="009E7963" w:rsidRPr="003B4165">
        <w:rPr>
          <w:sz w:val="24"/>
          <w:szCs w:val="24"/>
        </w:rPr>
        <w:t>sokości (art. 169 ust. 2 u</w:t>
      </w:r>
      <w:r w:rsidR="00DA77CE" w:rsidRPr="003B4165">
        <w:rPr>
          <w:sz w:val="24"/>
          <w:szCs w:val="24"/>
        </w:rPr>
        <w:t xml:space="preserve">stawy o </w:t>
      </w:r>
      <w:r w:rsidR="009E7963" w:rsidRPr="003B4165">
        <w:rPr>
          <w:sz w:val="24"/>
          <w:szCs w:val="24"/>
        </w:rPr>
        <w:t>f</w:t>
      </w:r>
      <w:r w:rsidR="00DA77CE" w:rsidRPr="003B4165">
        <w:rPr>
          <w:sz w:val="24"/>
          <w:szCs w:val="24"/>
        </w:rPr>
        <w:t xml:space="preserve">inansach </w:t>
      </w:r>
      <w:r w:rsidR="009E7963" w:rsidRPr="003B4165">
        <w:rPr>
          <w:sz w:val="24"/>
          <w:szCs w:val="24"/>
        </w:rPr>
        <w:t>p</w:t>
      </w:r>
      <w:r w:rsidR="00DA77CE" w:rsidRPr="003B4165">
        <w:rPr>
          <w:sz w:val="24"/>
          <w:szCs w:val="24"/>
        </w:rPr>
        <w:t>ublicznych</w:t>
      </w:r>
      <w:r w:rsidR="009E7963" w:rsidRPr="003B4165">
        <w:rPr>
          <w:sz w:val="24"/>
          <w:szCs w:val="24"/>
        </w:rPr>
        <w:t>).</w:t>
      </w:r>
    </w:p>
    <w:p w14:paraId="5D860C8C" w14:textId="357C67CC" w:rsidR="0051009D" w:rsidRPr="003B4165" w:rsidRDefault="0051009D" w:rsidP="00A31ADB">
      <w:pPr>
        <w:pStyle w:val="Akapitzlist0"/>
        <w:spacing w:after="0" w:line="360" w:lineRule="auto"/>
        <w:ind w:left="425" w:firstLine="1"/>
        <w:jc w:val="both"/>
        <w:rPr>
          <w:sz w:val="24"/>
          <w:szCs w:val="24"/>
        </w:rPr>
      </w:pPr>
      <w:r w:rsidRPr="003B4165">
        <w:rPr>
          <w:sz w:val="24"/>
          <w:szCs w:val="24"/>
        </w:rPr>
        <w:t xml:space="preserve">W </w:t>
      </w:r>
      <w:r w:rsidR="002C1EE2" w:rsidRPr="003B4165">
        <w:rPr>
          <w:sz w:val="24"/>
          <w:szCs w:val="24"/>
        </w:rPr>
        <w:t>związku</w:t>
      </w:r>
      <w:r w:rsidRPr="003B4165">
        <w:rPr>
          <w:sz w:val="24"/>
          <w:szCs w:val="24"/>
        </w:rPr>
        <w:t xml:space="preserve"> ze stwierdzonymi nieprawidłowościami, Najwyższa Izba Kontroli, na podstawie </w:t>
      </w:r>
      <w:r w:rsidR="00DA77CE" w:rsidRPr="003B4165">
        <w:rPr>
          <w:sz w:val="24"/>
          <w:szCs w:val="24"/>
        </w:rPr>
        <w:t>art.</w:t>
      </w:r>
      <w:r w:rsidRPr="003B4165">
        <w:rPr>
          <w:sz w:val="24"/>
          <w:szCs w:val="24"/>
        </w:rPr>
        <w:t xml:space="preserve"> 53 ust. 1 pkt 5 ustawy o NIK, przedstawi</w:t>
      </w:r>
      <w:r w:rsidR="00EA24E0" w:rsidRPr="003B4165">
        <w:rPr>
          <w:sz w:val="24"/>
          <w:szCs w:val="24"/>
        </w:rPr>
        <w:t>ł</w:t>
      </w:r>
      <w:r w:rsidRPr="003B4165">
        <w:rPr>
          <w:sz w:val="24"/>
          <w:szCs w:val="24"/>
        </w:rPr>
        <w:t>a następujące wnioski:</w:t>
      </w:r>
    </w:p>
    <w:p w14:paraId="1EA8E703" w14:textId="007FC327" w:rsidR="0051009D" w:rsidRPr="003B4165" w:rsidRDefault="0051009D" w:rsidP="00011824">
      <w:pPr>
        <w:pStyle w:val="Akapitzlist0"/>
        <w:numPr>
          <w:ilvl w:val="0"/>
          <w:numId w:val="42"/>
        </w:numPr>
        <w:spacing w:after="0" w:line="360" w:lineRule="auto"/>
        <w:jc w:val="both"/>
        <w:rPr>
          <w:sz w:val="24"/>
          <w:szCs w:val="24"/>
        </w:rPr>
      </w:pPr>
      <w:r w:rsidRPr="003B4165">
        <w:rPr>
          <w:sz w:val="24"/>
          <w:szCs w:val="24"/>
        </w:rPr>
        <w:t xml:space="preserve">przekazywać corocznie Ministerstwu Zdrowia informację o podmiotach uprawnionych do prowadzenia staży podyplomowych lekarzy i lekarzy dentystów  wraz z informacją o maksymalnej liczbie miejsc dla lekarzy w tych podmiotach, stosownie do dyspozycji wynikającej z art. 15c ust. 5 ustawy o zawodzie lekarza, </w:t>
      </w:r>
    </w:p>
    <w:p w14:paraId="7AAF2166" w14:textId="77777777" w:rsidR="0051009D" w:rsidRPr="003B4165" w:rsidRDefault="0051009D" w:rsidP="00011824">
      <w:pPr>
        <w:pStyle w:val="Akapitzlist0"/>
        <w:numPr>
          <w:ilvl w:val="0"/>
          <w:numId w:val="42"/>
        </w:numPr>
        <w:spacing w:after="0" w:line="360" w:lineRule="auto"/>
        <w:jc w:val="both"/>
        <w:rPr>
          <w:sz w:val="24"/>
          <w:szCs w:val="24"/>
        </w:rPr>
      </w:pPr>
      <w:r w:rsidRPr="003B4165">
        <w:rPr>
          <w:sz w:val="24"/>
          <w:szCs w:val="24"/>
        </w:rPr>
        <w:t>naliczać koszty obsługi administracyjnej za każdego finansowanego lekarza stażystę jednorazowo, za cały okres odbywania przez niego stażu,</w:t>
      </w:r>
    </w:p>
    <w:p w14:paraId="6A44E741" w14:textId="2B9B84B6" w:rsidR="0051009D" w:rsidRPr="003B4165" w:rsidRDefault="0051009D" w:rsidP="00011824">
      <w:pPr>
        <w:pStyle w:val="Akapitzlist0"/>
        <w:numPr>
          <w:ilvl w:val="0"/>
          <w:numId w:val="42"/>
        </w:numPr>
        <w:spacing w:after="0" w:line="360" w:lineRule="auto"/>
        <w:jc w:val="both"/>
        <w:rPr>
          <w:sz w:val="24"/>
          <w:szCs w:val="24"/>
        </w:rPr>
      </w:pPr>
      <w:r w:rsidRPr="003B4165">
        <w:rPr>
          <w:sz w:val="24"/>
          <w:szCs w:val="24"/>
        </w:rPr>
        <w:t xml:space="preserve">podjąć działania mające na celu zwrot dotacji w kwocie 63,5 tys. zł pobranej </w:t>
      </w:r>
      <w:r w:rsidR="00CA5821" w:rsidRPr="003B4165">
        <w:rPr>
          <w:sz w:val="24"/>
          <w:szCs w:val="24"/>
        </w:rPr>
        <w:br/>
      </w:r>
      <w:r w:rsidRPr="003B4165">
        <w:rPr>
          <w:sz w:val="24"/>
          <w:szCs w:val="24"/>
        </w:rPr>
        <w:t>w nadmiernej wysokości.</w:t>
      </w:r>
    </w:p>
    <w:p w14:paraId="5B4D3E7C" w14:textId="679FAD1C" w:rsidR="00C320D3" w:rsidRPr="003B4165" w:rsidRDefault="002C1EE2" w:rsidP="002C1EE2">
      <w:pPr>
        <w:spacing w:after="0" w:line="360" w:lineRule="auto"/>
        <w:ind w:left="425"/>
        <w:jc w:val="both"/>
        <w:rPr>
          <w:rFonts w:asciiTheme="minorHAnsi" w:hAnsiTheme="minorHAnsi"/>
        </w:rPr>
      </w:pPr>
      <w:r w:rsidRPr="003B4165">
        <w:rPr>
          <w:rFonts w:asciiTheme="minorHAnsi" w:hAnsiTheme="minorHAnsi"/>
        </w:rPr>
        <w:t xml:space="preserve">Marszałek Województwa Wielkopolskiego </w:t>
      </w:r>
      <w:r w:rsidR="00EA24E0" w:rsidRPr="003B4165">
        <w:rPr>
          <w:rFonts w:asciiTheme="minorHAnsi" w:hAnsiTheme="minorHAnsi"/>
        </w:rPr>
        <w:t>wniósł zastrzeżeni</w:t>
      </w:r>
      <w:r w:rsidR="00C320D3" w:rsidRPr="003B4165">
        <w:rPr>
          <w:rFonts w:asciiTheme="minorHAnsi" w:hAnsiTheme="minorHAnsi"/>
        </w:rPr>
        <w:t>e</w:t>
      </w:r>
      <w:r w:rsidR="00EA24E0" w:rsidRPr="003B4165">
        <w:rPr>
          <w:rFonts w:asciiTheme="minorHAnsi" w:hAnsiTheme="minorHAnsi"/>
        </w:rPr>
        <w:t xml:space="preserve"> </w:t>
      </w:r>
      <w:r w:rsidR="00C320D3" w:rsidRPr="003B4165">
        <w:rPr>
          <w:rFonts w:asciiTheme="minorHAnsi" w:hAnsiTheme="minorHAnsi"/>
        </w:rPr>
        <w:t>do powyższego wystąpienia pokontrolnego, które zostało oddalone uchwałą Komisji Rozstrzygającej w Najwyższej Izbie Kontroli.</w:t>
      </w:r>
    </w:p>
    <w:p w14:paraId="7F0F1BD2" w14:textId="605751C3" w:rsidR="00C320D3" w:rsidRPr="003B4165" w:rsidRDefault="00C320D3" w:rsidP="00C320D3">
      <w:pPr>
        <w:spacing w:after="0" w:line="360" w:lineRule="auto"/>
        <w:ind w:left="425"/>
        <w:jc w:val="both"/>
        <w:rPr>
          <w:rFonts w:asciiTheme="minorHAnsi" w:hAnsiTheme="minorHAnsi"/>
        </w:rPr>
      </w:pPr>
      <w:r w:rsidRPr="003B4165">
        <w:rPr>
          <w:rFonts w:asciiTheme="minorHAnsi" w:hAnsiTheme="minorHAnsi"/>
          <w:spacing w:val="-8"/>
        </w:rPr>
        <w:t xml:space="preserve">W odpowiedzi na powyższe wystąpienie pokontrolne Marszałek Województwa Wielkopolskiego </w:t>
      </w:r>
      <w:r w:rsidR="002C1EE2" w:rsidRPr="003B4165">
        <w:rPr>
          <w:rFonts w:asciiTheme="minorHAnsi" w:hAnsiTheme="minorHAnsi"/>
        </w:rPr>
        <w:t xml:space="preserve">poinformował Najwyższą Izbę Kontroli o </w:t>
      </w:r>
      <w:r w:rsidRPr="003B4165">
        <w:rPr>
          <w:rFonts w:asciiTheme="minorHAnsi" w:hAnsiTheme="minorHAnsi"/>
        </w:rPr>
        <w:t>sposobie realizacji zaleceń pokontrolnych. I tak:</w:t>
      </w:r>
    </w:p>
    <w:p w14:paraId="467A2042" w14:textId="7FF7389A" w:rsidR="00202A4E" w:rsidRPr="003B4165" w:rsidRDefault="00202A4E" w:rsidP="00C320D3">
      <w:pPr>
        <w:spacing w:after="0" w:line="360" w:lineRule="auto"/>
        <w:ind w:left="425"/>
        <w:jc w:val="both"/>
        <w:rPr>
          <w:rFonts w:asciiTheme="minorHAnsi" w:hAnsiTheme="minorHAnsi"/>
        </w:rPr>
      </w:pPr>
      <w:r w:rsidRPr="003B4165">
        <w:rPr>
          <w:rFonts w:asciiTheme="minorHAnsi" w:hAnsiTheme="minorHAnsi"/>
        </w:rPr>
        <w:t xml:space="preserve">Ad. 1) wniosek wykonano 25 marca 2024r. przesłano do Ministerstwa Zdrowia listy podmiotów uprawnionych oraz maksymalne liczby miejsc dla lekarzy w tych podmiotach, </w:t>
      </w:r>
    </w:p>
    <w:p w14:paraId="4A435B23" w14:textId="69CF2F4A" w:rsidR="00202A4E" w:rsidRPr="003B4165" w:rsidRDefault="00202A4E" w:rsidP="00C320D3">
      <w:pPr>
        <w:spacing w:after="0" w:line="360" w:lineRule="auto"/>
        <w:ind w:left="425"/>
        <w:jc w:val="both"/>
        <w:rPr>
          <w:rFonts w:asciiTheme="minorHAnsi" w:hAnsiTheme="minorHAnsi" w:cstheme="minorHAnsi"/>
        </w:rPr>
      </w:pPr>
      <w:r w:rsidRPr="003B4165">
        <w:rPr>
          <w:rFonts w:asciiTheme="minorHAnsi" w:hAnsiTheme="minorHAnsi"/>
        </w:rPr>
        <w:t xml:space="preserve">Ad. 2) i 3) podtrzymuję swoje stanowisko przedstawione w trakcie trwania kontroli oraz </w:t>
      </w:r>
      <w:r w:rsidR="00CA5821" w:rsidRPr="003B4165">
        <w:rPr>
          <w:rFonts w:asciiTheme="minorHAnsi" w:hAnsiTheme="minorHAnsi"/>
        </w:rPr>
        <w:br/>
      </w:r>
      <w:r w:rsidRPr="003B4165">
        <w:rPr>
          <w:rFonts w:asciiTheme="minorHAnsi" w:hAnsiTheme="minorHAnsi"/>
        </w:rPr>
        <w:t xml:space="preserve">w </w:t>
      </w:r>
      <w:r w:rsidRPr="003B4165">
        <w:rPr>
          <w:rFonts w:asciiTheme="minorHAnsi" w:hAnsiTheme="minorHAnsi" w:cstheme="minorHAnsi"/>
        </w:rPr>
        <w:t>złożonych pismem z 9 kwietnia br. zastrzeżeniach co do prawidłowości działania UMWW.</w:t>
      </w:r>
    </w:p>
    <w:p w14:paraId="54EE4B38" w14:textId="3E9447E0" w:rsidR="00202A4E" w:rsidRPr="003B4165" w:rsidRDefault="00202A4E" w:rsidP="00C320D3">
      <w:pPr>
        <w:spacing w:after="0" w:line="360" w:lineRule="auto"/>
        <w:ind w:left="425"/>
        <w:jc w:val="both"/>
        <w:rPr>
          <w:rFonts w:asciiTheme="minorHAnsi" w:hAnsiTheme="minorHAnsi" w:cstheme="minorHAnsi"/>
        </w:rPr>
      </w:pPr>
      <w:r w:rsidRPr="003B4165">
        <w:rPr>
          <w:rFonts w:asciiTheme="minorHAnsi" w:hAnsiTheme="minorHAnsi" w:cstheme="minorHAnsi"/>
        </w:rPr>
        <w:t xml:space="preserve">Na sfinansowanie zadania UMWW otrzymał środki od Wojewody Wielkopolskiego </w:t>
      </w:r>
      <w:r w:rsidR="00CA5821" w:rsidRPr="003B4165">
        <w:rPr>
          <w:rFonts w:asciiTheme="minorHAnsi" w:hAnsiTheme="minorHAnsi" w:cstheme="minorHAnsi"/>
        </w:rPr>
        <w:br/>
      </w:r>
      <w:r w:rsidRPr="003B4165">
        <w:rPr>
          <w:rFonts w:asciiTheme="minorHAnsi" w:hAnsiTheme="minorHAnsi" w:cstheme="minorHAnsi"/>
        </w:rPr>
        <w:t>na podstawie umowy 1/2023/ZD obejmującej rok budżetowy 2023.</w:t>
      </w:r>
    </w:p>
    <w:p w14:paraId="08092D95" w14:textId="5D20FADD" w:rsidR="00202A4E" w:rsidRPr="003B4165" w:rsidRDefault="00202A4E" w:rsidP="00C320D3">
      <w:pPr>
        <w:spacing w:after="0" w:line="360" w:lineRule="auto"/>
        <w:ind w:left="425"/>
        <w:jc w:val="both"/>
        <w:rPr>
          <w:rFonts w:asciiTheme="minorHAnsi" w:hAnsiTheme="minorHAnsi" w:cstheme="minorHAnsi"/>
        </w:rPr>
      </w:pPr>
      <w:r w:rsidRPr="003B4165">
        <w:rPr>
          <w:rFonts w:asciiTheme="minorHAnsi" w:hAnsiTheme="minorHAnsi" w:cstheme="minorHAnsi"/>
        </w:rPr>
        <w:t xml:space="preserve">Przyjęcie przez UMWW skrajnie niekorzystnej dla samorządu interpretacji NIK </w:t>
      </w:r>
      <w:r w:rsidR="00CA5821" w:rsidRPr="003B4165">
        <w:rPr>
          <w:rFonts w:asciiTheme="minorHAnsi" w:hAnsiTheme="minorHAnsi" w:cstheme="minorHAnsi"/>
        </w:rPr>
        <w:br/>
      </w:r>
      <w:r w:rsidRPr="003B4165">
        <w:rPr>
          <w:rFonts w:asciiTheme="minorHAnsi" w:hAnsiTheme="minorHAnsi" w:cstheme="minorHAnsi"/>
        </w:rPr>
        <w:t xml:space="preserve">w stosowaniu art. 15i ust. 1 ustawy z dnia 5 grudnia 1996 roku o zawodach lekarza i lekarza dentysty byłoby działaniem wprost na szkodę Województwa Wielkopolskiego, ze względu </w:t>
      </w:r>
      <w:r w:rsidRPr="003B4165">
        <w:rPr>
          <w:rFonts w:asciiTheme="minorHAnsi" w:hAnsiTheme="minorHAnsi" w:cstheme="minorHAnsi"/>
        </w:rPr>
        <w:lastRenderedPageBreak/>
        <w:t xml:space="preserve">na obniżenie dochodów Województwa oraz konieczność realizacji zadania zleconego </w:t>
      </w:r>
      <w:r w:rsidR="00CA5821" w:rsidRPr="003B4165">
        <w:rPr>
          <w:rFonts w:asciiTheme="minorHAnsi" w:hAnsiTheme="minorHAnsi" w:cstheme="minorHAnsi"/>
        </w:rPr>
        <w:br/>
      </w:r>
      <w:r w:rsidRPr="003B4165">
        <w:rPr>
          <w:rFonts w:asciiTheme="minorHAnsi" w:hAnsiTheme="minorHAnsi" w:cstheme="minorHAnsi"/>
        </w:rPr>
        <w:t xml:space="preserve">z zakresu administracji rządowej dotyczącego finansowania stażu podyplomowego lekarzy i lekarzy dentystów bezpośrednio z dochodów własnych. Taka praktyka oznaczałaby realizację zadania wbrew zasadom określonym zarówno w Konstytucji Rzeczypospolitej Polskiej, ustawie z dnia 27 sierpnia 2009 r. o finansach publicznych oraz ustawie z dnia </w:t>
      </w:r>
      <w:r w:rsidR="00CA5821" w:rsidRPr="003B4165">
        <w:rPr>
          <w:rFonts w:asciiTheme="minorHAnsi" w:hAnsiTheme="minorHAnsi" w:cstheme="minorHAnsi"/>
        </w:rPr>
        <w:br/>
      </w:r>
      <w:r w:rsidRPr="003B4165">
        <w:rPr>
          <w:rFonts w:asciiTheme="minorHAnsi" w:hAnsiTheme="minorHAnsi" w:cstheme="minorHAnsi"/>
        </w:rPr>
        <w:t>13 listopada 2003 r. o dochodach jednostek samorządu terytorialnego.</w:t>
      </w:r>
    </w:p>
    <w:p w14:paraId="05DE757D" w14:textId="417758A2" w:rsidR="00202A4E" w:rsidRPr="003B4165" w:rsidRDefault="00202A4E" w:rsidP="00C320D3">
      <w:pPr>
        <w:spacing w:after="0" w:line="360" w:lineRule="auto"/>
        <w:ind w:left="425"/>
        <w:jc w:val="both"/>
        <w:rPr>
          <w:rFonts w:asciiTheme="minorHAnsi" w:hAnsiTheme="minorHAnsi" w:cstheme="minorHAnsi"/>
        </w:rPr>
      </w:pPr>
      <w:r w:rsidRPr="003B4165">
        <w:rPr>
          <w:rFonts w:asciiTheme="minorHAnsi" w:hAnsiTheme="minorHAnsi" w:cstheme="minorHAnsi"/>
        </w:rPr>
        <w:t xml:space="preserve">W szczególności takiego rodzaju działanie byłoby też niezgodne z postępowaniem organu przekazującego dotację na rzecz Województwa, ponieważ organ ten udziela dotacji każdorazowo </w:t>
      </w:r>
      <w:r w:rsidR="00754135" w:rsidRPr="003B4165">
        <w:rPr>
          <w:rFonts w:asciiTheme="minorHAnsi" w:hAnsiTheme="minorHAnsi" w:cstheme="minorHAnsi"/>
        </w:rPr>
        <w:t>na dany rok budżetowy. Trudno zatem beneficjentowi dotacji, czyli Województwu, wbrew jego interesowi kwestionować postępowanie organu dotującego.</w:t>
      </w:r>
    </w:p>
    <w:p w14:paraId="4ACEBF71" w14:textId="67440A6D" w:rsidR="0022269A" w:rsidRPr="003B4165" w:rsidRDefault="0022269A" w:rsidP="00C320D3">
      <w:pPr>
        <w:spacing w:after="0" w:line="360" w:lineRule="auto"/>
        <w:ind w:left="425"/>
        <w:jc w:val="both"/>
        <w:rPr>
          <w:rFonts w:asciiTheme="minorHAnsi" w:hAnsiTheme="minorHAnsi" w:cstheme="minorHAnsi"/>
        </w:rPr>
      </w:pPr>
      <w:r w:rsidRPr="003B4165">
        <w:rPr>
          <w:rFonts w:asciiTheme="minorHAnsi" w:hAnsiTheme="minorHAnsi" w:cstheme="minorHAnsi"/>
        </w:rPr>
        <w:t xml:space="preserve">Należy podkreślić, że stanowisko reprezentowane przez UMWW jest również tożsame </w:t>
      </w:r>
      <w:r w:rsidR="00CA5821" w:rsidRPr="003B4165">
        <w:rPr>
          <w:rFonts w:asciiTheme="minorHAnsi" w:hAnsiTheme="minorHAnsi" w:cstheme="minorHAnsi"/>
        </w:rPr>
        <w:br/>
      </w:r>
      <w:r w:rsidRPr="003B4165">
        <w:rPr>
          <w:rFonts w:asciiTheme="minorHAnsi" w:hAnsiTheme="minorHAnsi" w:cstheme="minorHAnsi"/>
        </w:rPr>
        <w:t>z najnowszą interpretacją Departamentu Rozwoju Kadr Medycznych Ministerstwa Zdrowia z dnia 24 kwietni</w:t>
      </w:r>
      <w:r w:rsidR="00BD1599">
        <w:rPr>
          <w:rFonts w:asciiTheme="minorHAnsi" w:hAnsiTheme="minorHAnsi" w:cstheme="minorHAnsi"/>
        </w:rPr>
        <w:t>a</w:t>
      </w:r>
      <w:r w:rsidRPr="003B4165">
        <w:rPr>
          <w:rFonts w:asciiTheme="minorHAnsi" w:hAnsiTheme="minorHAnsi" w:cstheme="minorHAnsi"/>
        </w:rPr>
        <w:t xml:space="preserve"> 2024 r. o sygnaturze RKLU.81221.52.2024.AC. Ponadto zauważyć należy, iż w świetle przepisów a</w:t>
      </w:r>
      <w:r w:rsidR="0091250F">
        <w:rPr>
          <w:rFonts w:asciiTheme="minorHAnsi" w:hAnsiTheme="minorHAnsi" w:cstheme="minorHAnsi"/>
        </w:rPr>
        <w:t>r</w:t>
      </w:r>
      <w:r w:rsidRPr="003B4165">
        <w:rPr>
          <w:rFonts w:asciiTheme="minorHAnsi" w:hAnsiTheme="minorHAnsi" w:cstheme="minorHAnsi"/>
        </w:rPr>
        <w:t xml:space="preserve">t. 60 pkt 1, art. 61 ust. 1 pkt 1 w związku z art. 252 ustawy z dnia 27.08.2009 r. o finansach publicznych, to właściwy dysponent części budżetu państwa winien wystąpić, jeśli uzna to za zasadne, do Marszałka o zwrot części dotacji i następnie wydać stosowną decyzję administracyjną określającą kwotę dotacji podlegającą zwrotowi do budżetu państwa. </w:t>
      </w:r>
    </w:p>
    <w:p w14:paraId="1A9027FB" w14:textId="177E8D0A" w:rsidR="0022269A" w:rsidRDefault="0022269A" w:rsidP="00873A63">
      <w:pPr>
        <w:spacing w:after="0" w:line="360" w:lineRule="auto"/>
        <w:ind w:left="425"/>
        <w:jc w:val="both"/>
        <w:rPr>
          <w:rFonts w:asciiTheme="minorHAnsi" w:hAnsiTheme="minorHAnsi" w:cstheme="minorHAnsi"/>
        </w:rPr>
      </w:pPr>
      <w:r w:rsidRPr="003B4165">
        <w:rPr>
          <w:rFonts w:asciiTheme="minorHAnsi" w:hAnsiTheme="minorHAnsi" w:cstheme="minorHAnsi"/>
        </w:rPr>
        <w:t>Biorąc powyższe pod u</w:t>
      </w:r>
      <w:r w:rsidR="00B11162">
        <w:rPr>
          <w:rFonts w:asciiTheme="minorHAnsi" w:hAnsiTheme="minorHAnsi" w:cstheme="minorHAnsi"/>
        </w:rPr>
        <w:t>wagę Marszałek Województwa Wielkopolskiego</w:t>
      </w:r>
      <w:r w:rsidRPr="003B4165">
        <w:rPr>
          <w:rFonts w:asciiTheme="minorHAnsi" w:hAnsiTheme="minorHAnsi" w:cstheme="minorHAnsi"/>
        </w:rPr>
        <w:t xml:space="preserve"> poinformował, że pozostaje w oczekiwaniu na podjęcie potencjaln</w:t>
      </w:r>
      <w:r w:rsidR="00B11162">
        <w:rPr>
          <w:rFonts w:asciiTheme="minorHAnsi" w:hAnsiTheme="minorHAnsi" w:cstheme="minorHAnsi"/>
        </w:rPr>
        <w:t>ych działań przez Wojewodę Wielkopolskiego</w:t>
      </w:r>
      <w:r w:rsidRPr="003B4165">
        <w:rPr>
          <w:rFonts w:asciiTheme="minorHAnsi" w:hAnsiTheme="minorHAnsi" w:cstheme="minorHAnsi"/>
        </w:rPr>
        <w:t xml:space="preserve"> sprawującego nadzór nad prawidłowością wydatkowania środków, jako dysponent</w:t>
      </w:r>
      <w:r w:rsidR="00515A93">
        <w:rPr>
          <w:rFonts w:asciiTheme="minorHAnsi" w:hAnsiTheme="minorHAnsi" w:cstheme="minorHAnsi"/>
        </w:rPr>
        <w:t>a</w:t>
      </w:r>
      <w:r w:rsidRPr="003B4165">
        <w:rPr>
          <w:rFonts w:asciiTheme="minorHAnsi" w:hAnsiTheme="minorHAnsi" w:cstheme="minorHAnsi"/>
        </w:rPr>
        <w:t xml:space="preserve"> dotacji celowej z budżetu państwa.   </w:t>
      </w:r>
    </w:p>
    <w:p w14:paraId="6CF588A7" w14:textId="77777777" w:rsidR="00FD25D3" w:rsidRPr="003B4165" w:rsidRDefault="00FD25D3" w:rsidP="00873A63">
      <w:pPr>
        <w:spacing w:after="0" w:line="360" w:lineRule="auto"/>
        <w:ind w:left="425"/>
        <w:jc w:val="both"/>
        <w:rPr>
          <w:rFonts w:asciiTheme="minorHAnsi" w:hAnsiTheme="minorHAnsi" w:cstheme="minorHAnsi"/>
        </w:rPr>
      </w:pPr>
    </w:p>
    <w:p w14:paraId="0254C6F3" w14:textId="5C339C1B" w:rsidR="00EF0F97" w:rsidRPr="003B4165" w:rsidRDefault="00EF0F97" w:rsidP="00873A63">
      <w:pPr>
        <w:pStyle w:val="Nagwek2"/>
        <w:numPr>
          <w:ilvl w:val="0"/>
          <w:numId w:val="43"/>
        </w:numPr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bookmarkStart w:id="36" w:name="_Toc155790709"/>
      <w:r w:rsidRPr="003B4165">
        <w:rPr>
          <w:rFonts w:asciiTheme="minorHAnsi" w:hAnsiTheme="minorHAnsi" w:cstheme="minorHAnsi"/>
          <w:i w:val="0"/>
          <w:spacing w:val="-4"/>
          <w:sz w:val="24"/>
          <w:szCs w:val="24"/>
        </w:rPr>
        <w:t xml:space="preserve">NAJWYŻSZA IZBA KONTROLI DELEGATURA W POZNANIU </w:t>
      </w:r>
      <w:r w:rsidR="00E5646D" w:rsidRPr="003B4165">
        <w:rPr>
          <w:rFonts w:asciiTheme="minorHAnsi" w:hAnsiTheme="minorHAnsi" w:cstheme="minorHAnsi"/>
          <w:b w:val="0"/>
          <w:i w:val="0"/>
          <w:spacing w:val="-4"/>
          <w:sz w:val="24"/>
          <w:szCs w:val="24"/>
        </w:rPr>
        <w:t>przeprowadziła</w:t>
      </w:r>
      <w:r w:rsidR="00C96CAD" w:rsidRPr="003B4165">
        <w:rPr>
          <w:rFonts w:asciiTheme="minorHAnsi" w:hAnsiTheme="minorHAnsi" w:cstheme="minorHAnsi"/>
          <w:b w:val="0"/>
          <w:i w:val="0"/>
          <w:spacing w:val="-4"/>
          <w:sz w:val="24"/>
          <w:szCs w:val="24"/>
        </w:rPr>
        <w:t xml:space="preserve"> </w:t>
      </w:r>
      <w:r w:rsidR="006B5783" w:rsidRPr="003B4165">
        <w:rPr>
          <w:rFonts w:asciiTheme="minorHAnsi" w:hAnsiTheme="minorHAnsi" w:cstheme="minorHAnsi"/>
          <w:b w:val="0"/>
          <w:i w:val="0"/>
          <w:spacing w:val="-4"/>
          <w:sz w:val="24"/>
          <w:szCs w:val="24"/>
        </w:rPr>
        <w:t>kontrolę w zakresie funkcjonowania</w:t>
      </w:r>
      <w:r w:rsidRPr="003B4165">
        <w:rPr>
          <w:rFonts w:asciiTheme="minorHAnsi" w:hAnsiTheme="minorHAnsi" w:cstheme="minorHAnsi"/>
          <w:b w:val="0"/>
          <w:i w:val="0"/>
          <w:spacing w:val="-4"/>
          <w:sz w:val="24"/>
          <w:szCs w:val="24"/>
        </w:rPr>
        <w:t xml:space="preserve"> opieki na</w:t>
      </w:r>
      <w:r w:rsidR="00E5646D" w:rsidRPr="003B4165">
        <w:rPr>
          <w:rFonts w:asciiTheme="minorHAnsi" w:hAnsiTheme="minorHAnsi" w:cstheme="minorHAnsi"/>
          <w:b w:val="0"/>
          <w:i w:val="0"/>
          <w:spacing w:val="-4"/>
          <w:sz w:val="24"/>
          <w:szCs w:val="24"/>
        </w:rPr>
        <w:t xml:space="preserve">d osobami starszymi z chorobami </w:t>
      </w:r>
      <w:r w:rsidRPr="003B4165">
        <w:rPr>
          <w:rFonts w:asciiTheme="minorHAnsi" w:hAnsiTheme="minorHAnsi" w:cstheme="minorHAnsi"/>
          <w:b w:val="0"/>
          <w:i w:val="0"/>
          <w:spacing w:val="-4"/>
          <w:sz w:val="24"/>
          <w:szCs w:val="24"/>
        </w:rPr>
        <w:t>neurodegeneracyjnymi</w:t>
      </w:r>
      <w:r w:rsidR="006B5783" w:rsidRPr="003B4165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oraz wsparcia ich opiekunów.</w:t>
      </w:r>
    </w:p>
    <w:p w14:paraId="730BA270" w14:textId="0EBBEF62" w:rsidR="00914642" w:rsidRDefault="00D858C5" w:rsidP="00873A63">
      <w:pPr>
        <w:spacing w:after="120"/>
        <w:ind w:firstLine="426"/>
        <w:rPr>
          <w:rFonts w:asciiTheme="minorHAnsi" w:hAnsiTheme="minorHAnsi" w:cstheme="minorHAnsi"/>
          <w:bCs/>
          <w:iCs/>
        </w:rPr>
      </w:pPr>
      <w:r w:rsidRPr="003B4165">
        <w:rPr>
          <w:rFonts w:asciiTheme="minorHAnsi" w:hAnsiTheme="minorHAnsi" w:cstheme="minorHAnsi"/>
          <w:bCs/>
          <w:iCs/>
        </w:rPr>
        <w:t>W okresie sprawozdawczym nie wpłynął do UMWW dokument z wynikami tej kontroli.</w:t>
      </w:r>
    </w:p>
    <w:p w14:paraId="5ADB455D" w14:textId="77777777" w:rsidR="00FD25D3" w:rsidRPr="003B4165" w:rsidRDefault="00FD25D3" w:rsidP="00873A63">
      <w:pPr>
        <w:spacing w:after="120"/>
        <w:ind w:firstLine="426"/>
        <w:rPr>
          <w:rFonts w:asciiTheme="minorHAnsi" w:hAnsiTheme="minorHAnsi" w:cstheme="minorHAnsi"/>
          <w:bCs/>
          <w:iCs/>
        </w:rPr>
      </w:pPr>
    </w:p>
    <w:p w14:paraId="09DA948E" w14:textId="77777777" w:rsidR="00045436" w:rsidRPr="00407E50" w:rsidRDefault="007A5FCE" w:rsidP="00873A63">
      <w:pPr>
        <w:pStyle w:val="Akapitzlist0"/>
        <w:numPr>
          <w:ilvl w:val="0"/>
          <w:numId w:val="43"/>
        </w:numPr>
        <w:autoSpaceDE w:val="0"/>
        <w:autoSpaceDN w:val="0"/>
        <w:adjustRightInd w:val="0"/>
        <w:spacing w:after="100" w:afterAutospacing="1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07E50">
        <w:rPr>
          <w:rFonts w:asciiTheme="minorHAnsi" w:hAnsiTheme="minorHAnsi" w:cstheme="minorHAnsi"/>
          <w:b/>
          <w:sz w:val="24"/>
          <w:szCs w:val="24"/>
        </w:rPr>
        <w:t>NAJWYŻSZA IZBA KONTROLI</w:t>
      </w:r>
      <w:r w:rsidR="004E6DE7" w:rsidRPr="00407E50">
        <w:rPr>
          <w:rFonts w:asciiTheme="minorHAnsi" w:hAnsiTheme="minorHAnsi" w:cstheme="minorHAnsi"/>
          <w:b/>
          <w:sz w:val="24"/>
          <w:szCs w:val="24"/>
        </w:rPr>
        <w:t xml:space="preserve"> DELEGATURA W POZNANIU</w:t>
      </w:r>
      <w:r w:rsidRPr="00407E50">
        <w:rPr>
          <w:rFonts w:asciiTheme="minorHAnsi" w:hAnsiTheme="minorHAnsi" w:cstheme="minorHAnsi"/>
          <w:sz w:val="24"/>
          <w:szCs w:val="24"/>
        </w:rPr>
        <w:t xml:space="preserve"> p</w:t>
      </w:r>
      <w:r w:rsidR="003B7145" w:rsidRPr="00407E50">
        <w:rPr>
          <w:rFonts w:asciiTheme="minorHAnsi" w:hAnsiTheme="minorHAnsi" w:cstheme="minorHAnsi"/>
          <w:i/>
          <w:sz w:val="24"/>
          <w:szCs w:val="24"/>
        </w:rPr>
        <w:t>rzep</w:t>
      </w:r>
      <w:r w:rsidRPr="00407E50">
        <w:rPr>
          <w:rFonts w:asciiTheme="minorHAnsi" w:hAnsiTheme="minorHAnsi" w:cstheme="minorHAnsi"/>
          <w:sz w:val="24"/>
          <w:szCs w:val="24"/>
        </w:rPr>
        <w:t xml:space="preserve">rowadziła </w:t>
      </w:r>
      <w:bookmarkEnd w:id="36"/>
      <w:r w:rsidR="00E251E0" w:rsidRPr="00407E50">
        <w:rPr>
          <w:rFonts w:asciiTheme="minorHAnsi" w:hAnsiTheme="minorHAnsi" w:cstheme="minorHAnsi"/>
          <w:sz w:val="24"/>
          <w:szCs w:val="24"/>
        </w:rPr>
        <w:t xml:space="preserve">kontrolę </w:t>
      </w:r>
      <w:r w:rsidR="00CA5821" w:rsidRPr="00407E50">
        <w:rPr>
          <w:rFonts w:asciiTheme="minorHAnsi" w:hAnsiTheme="minorHAnsi" w:cstheme="minorHAnsi"/>
          <w:sz w:val="24"/>
          <w:szCs w:val="24"/>
        </w:rPr>
        <w:br/>
      </w:r>
      <w:r w:rsidR="00E251E0" w:rsidRPr="00407E50">
        <w:rPr>
          <w:rFonts w:asciiTheme="minorHAnsi" w:hAnsiTheme="minorHAnsi" w:cstheme="minorHAnsi"/>
          <w:sz w:val="24"/>
          <w:szCs w:val="24"/>
        </w:rPr>
        <w:t>w zakres</w:t>
      </w:r>
      <w:r w:rsidR="003B7145" w:rsidRPr="00407E50">
        <w:rPr>
          <w:rFonts w:asciiTheme="minorHAnsi" w:hAnsiTheme="minorHAnsi" w:cstheme="minorHAnsi"/>
          <w:i/>
          <w:sz w:val="24"/>
          <w:szCs w:val="24"/>
        </w:rPr>
        <w:t xml:space="preserve">ie oznakowania dróg publicznych. </w:t>
      </w:r>
    </w:p>
    <w:p w14:paraId="74C9C81F" w14:textId="70ED5E42" w:rsidR="00C36A29" w:rsidRPr="00407E50" w:rsidRDefault="003B7145" w:rsidP="001605EB">
      <w:pPr>
        <w:pStyle w:val="Akapitzlist0"/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07E50">
        <w:rPr>
          <w:rFonts w:asciiTheme="minorHAnsi" w:hAnsiTheme="minorHAnsi" w:cstheme="minorHAnsi"/>
          <w:spacing w:val="-4"/>
          <w:sz w:val="24"/>
          <w:szCs w:val="24"/>
        </w:rPr>
        <w:t xml:space="preserve">W wyniku kontroli </w:t>
      </w:r>
      <w:r w:rsidR="001605EB" w:rsidRPr="00407E50">
        <w:rPr>
          <w:rFonts w:asciiTheme="minorHAnsi" w:hAnsiTheme="minorHAnsi" w:cstheme="minorHAnsi"/>
          <w:spacing w:val="-4"/>
          <w:sz w:val="24"/>
          <w:szCs w:val="24"/>
        </w:rPr>
        <w:t xml:space="preserve">Najwyższa Izba Kontroli </w:t>
      </w:r>
      <w:r w:rsidRPr="00407E50">
        <w:rPr>
          <w:rFonts w:asciiTheme="minorHAnsi" w:hAnsiTheme="minorHAnsi" w:cstheme="minorHAnsi"/>
          <w:spacing w:val="-4"/>
          <w:sz w:val="24"/>
          <w:szCs w:val="24"/>
        </w:rPr>
        <w:t>skierowała do Marszałka</w:t>
      </w:r>
      <w:r w:rsidRPr="00407E50">
        <w:rPr>
          <w:rFonts w:asciiTheme="minorHAnsi" w:hAnsiTheme="minorHAnsi" w:cstheme="minorHAnsi"/>
          <w:sz w:val="24"/>
          <w:szCs w:val="24"/>
        </w:rPr>
        <w:t xml:space="preserve"> Województwa Wielkopolskiego wystąpienie pokontrolne, w którym</w:t>
      </w:r>
      <w:r w:rsidR="004D6A30" w:rsidRPr="00407E50">
        <w:rPr>
          <w:rFonts w:asciiTheme="minorHAnsi" w:hAnsiTheme="minorHAnsi" w:cstheme="minorHAnsi"/>
          <w:sz w:val="24"/>
          <w:szCs w:val="24"/>
        </w:rPr>
        <w:t xml:space="preserve"> sformułowała zalecenia</w:t>
      </w:r>
      <w:r w:rsidR="00C36A29" w:rsidRPr="00407E50">
        <w:rPr>
          <w:rFonts w:asciiTheme="minorHAnsi" w:hAnsiTheme="minorHAnsi" w:cstheme="minorHAnsi"/>
          <w:sz w:val="24"/>
          <w:szCs w:val="24"/>
        </w:rPr>
        <w:t xml:space="preserve"> </w:t>
      </w:r>
      <w:r w:rsidR="001605EB" w:rsidRPr="00407E50">
        <w:rPr>
          <w:rFonts w:asciiTheme="minorHAnsi" w:hAnsiTheme="minorHAnsi" w:cstheme="minorHAnsi"/>
          <w:sz w:val="24"/>
          <w:szCs w:val="24"/>
        </w:rPr>
        <w:t>w</w:t>
      </w:r>
      <w:r w:rsidR="00C36A29" w:rsidRPr="00407E50">
        <w:rPr>
          <w:rFonts w:asciiTheme="minorHAnsi" w:hAnsiTheme="minorHAnsi" w:cstheme="minorHAnsi"/>
          <w:sz w:val="24"/>
          <w:szCs w:val="24"/>
        </w:rPr>
        <w:t xml:space="preserve"> związku </w:t>
      </w:r>
      <w:r w:rsidR="00C36A29" w:rsidRPr="00407E50">
        <w:rPr>
          <w:rFonts w:asciiTheme="minorHAnsi" w:hAnsiTheme="minorHAnsi" w:cstheme="minorHAnsi"/>
          <w:sz w:val="24"/>
          <w:szCs w:val="24"/>
        </w:rPr>
        <w:lastRenderedPageBreak/>
        <w:t>ze st</w:t>
      </w:r>
      <w:r w:rsidR="004D6A30" w:rsidRPr="00407E50">
        <w:rPr>
          <w:rFonts w:asciiTheme="minorHAnsi" w:hAnsiTheme="minorHAnsi" w:cstheme="minorHAnsi"/>
          <w:sz w:val="24"/>
          <w:szCs w:val="24"/>
        </w:rPr>
        <w:t>wierdzonymi nieprawidłowościami.</w:t>
      </w:r>
      <w:r w:rsidR="00C36A29" w:rsidRPr="00407E50">
        <w:rPr>
          <w:rFonts w:asciiTheme="minorHAnsi" w:hAnsiTheme="minorHAnsi" w:cstheme="minorHAnsi"/>
          <w:sz w:val="24"/>
          <w:szCs w:val="24"/>
        </w:rPr>
        <w:t xml:space="preserve"> </w:t>
      </w:r>
      <w:r w:rsidR="004D6A30" w:rsidRPr="00407E50">
        <w:rPr>
          <w:rFonts w:asciiTheme="minorHAnsi" w:hAnsiTheme="minorHAnsi" w:cstheme="minorHAnsi"/>
          <w:sz w:val="24"/>
          <w:szCs w:val="24"/>
        </w:rPr>
        <w:t>N</w:t>
      </w:r>
      <w:r w:rsidR="00C36A29" w:rsidRPr="00407E50">
        <w:rPr>
          <w:rFonts w:asciiTheme="minorHAnsi" w:hAnsiTheme="minorHAnsi" w:cstheme="minorHAnsi"/>
          <w:sz w:val="24"/>
          <w:szCs w:val="24"/>
        </w:rPr>
        <w:t>a podstawie art. 53 ust. 1 pkt 5 ustawy o NIK wniosła o:</w:t>
      </w:r>
    </w:p>
    <w:p w14:paraId="3C6FFAFC" w14:textId="77777777" w:rsidR="00FB2531" w:rsidRPr="00407E50" w:rsidRDefault="00C36A29" w:rsidP="00011824">
      <w:pPr>
        <w:pStyle w:val="Akapitzlist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E50">
        <w:rPr>
          <w:rFonts w:asciiTheme="minorHAnsi" w:hAnsiTheme="minorHAnsi" w:cstheme="minorHAnsi"/>
          <w:sz w:val="24"/>
          <w:szCs w:val="24"/>
        </w:rPr>
        <w:t>podjęcie działań zmierzających do przyjęcia rozwiązania organizacyjnego, w którym Marszałek, jako organ zarządzający ruchem na drogach wojewódzkich realizuje wszystkie zadania tego organu, zapewniając w</w:t>
      </w:r>
      <w:r w:rsidR="00CA5821" w:rsidRPr="00407E50">
        <w:rPr>
          <w:rFonts w:asciiTheme="minorHAnsi" w:hAnsiTheme="minorHAnsi" w:cstheme="minorHAnsi"/>
          <w:sz w:val="24"/>
          <w:szCs w:val="24"/>
        </w:rPr>
        <w:t xml:space="preserve"> pełni ich prawidłowe wykonanie,</w:t>
      </w:r>
    </w:p>
    <w:p w14:paraId="38E88693" w14:textId="77777777" w:rsidR="00FB2531" w:rsidRPr="00407E50" w:rsidRDefault="00C36A29" w:rsidP="00011824">
      <w:pPr>
        <w:pStyle w:val="Akapitzlist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E50">
        <w:rPr>
          <w:rFonts w:asciiTheme="minorHAnsi" w:hAnsiTheme="minorHAnsi" w:cstheme="minorHAnsi"/>
          <w:sz w:val="24"/>
          <w:szCs w:val="24"/>
        </w:rPr>
        <w:t>podjęcie działań zmierzających do pokrycia zatwierdzonymi organizacjami ruchu całej sieci drogowej, dla której Marszałek jes</w:t>
      </w:r>
      <w:r w:rsidR="00CA5821" w:rsidRPr="00407E50">
        <w:rPr>
          <w:rFonts w:asciiTheme="minorHAnsi" w:hAnsiTheme="minorHAnsi" w:cstheme="minorHAnsi"/>
          <w:sz w:val="24"/>
          <w:szCs w:val="24"/>
        </w:rPr>
        <w:t>t organem zarządzającym ruchem,</w:t>
      </w:r>
    </w:p>
    <w:p w14:paraId="2D29C42B" w14:textId="00D650DB" w:rsidR="00C36A29" w:rsidRPr="00407E50" w:rsidRDefault="00C36A29" w:rsidP="00011824">
      <w:pPr>
        <w:pStyle w:val="Akapitzlist0"/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7E50">
        <w:rPr>
          <w:rFonts w:asciiTheme="minorHAnsi" w:hAnsiTheme="minorHAnsi" w:cstheme="minorHAnsi"/>
          <w:sz w:val="24"/>
          <w:szCs w:val="24"/>
        </w:rPr>
        <w:t>podjęcie działań w celu dostosowania zgodności pomiędzy zatwierdzonymi organizacjami ruchu, a umiejscowieniem znaków drogowych w terenie, na odcinkach dróg poddanych oględzinom NIK.</w:t>
      </w:r>
    </w:p>
    <w:p w14:paraId="6C3CC9C2" w14:textId="6F3CD079" w:rsidR="0020539D" w:rsidRPr="00407E50" w:rsidRDefault="00DD3E30" w:rsidP="00407E50">
      <w:pPr>
        <w:autoSpaceDE w:val="0"/>
        <w:autoSpaceDN w:val="0"/>
        <w:adjustRightInd w:val="0"/>
        <w:spacing w:after="100" w:afterAutospacing="1" w:line="36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407E50">
        <w:rPr>
          <w:rFonts w:asciiTheme="minorHAnsi" w:hAnsiTheme="minorHAnsi" w:cstheme="minorHAnsi"/>
        </w:rPr>
        <w:t>W odpowiedzi na powyższe wystąpienie pokontrolne Marszałek Województwa Wielkopolskiego poinformował Najwyższą Izbę Kontroli</w:t>
      </w:r>
      <w:r w:rsidR="00780473" w:rsidRPr="00407E50">
        <w:rPr>
          <w:rFonts w:asciiTheme="minorHAnsi" w:hAnsiTheme="minorHAnsi" w:cstheme="minorHAnsi"/>
        </w:rPr>
        <w:t>, iż rozważane są różne warianty rozwiązań organizacyjnych dotyczących zarządzania ruchem na drogach wojewódzkich. Czynnikiem, który między innymi brany jest pod uwagę w tym zakresie</w:t>
      </w:r>
      <w:r w:rsidR="003F05F5" w:rsidRPr="00407E50">
        <w:rPr>
          <w:rFonts w:asciiTheme="minorHAnsi" w:hAnsiTheme="minorHAnsi" w:cstheme="minorHAnsi"/>
        </w:rPr>
        <w:t>,</w:t>
      </w:r>
      <w:r w:rsidR="00780473" w:rsidRPr="00407E50">
        <w:rPr>
          <w:rFonts w:asciiTheme="minorHAnsi" w:hAnsiTheme="minorHAnsi" w:cstheme="minorHAnsi"/>
        </w:rPr>
        <w:t xml:space="preserve"> jest racjonalne gospodarowanie środkami budżetowymi, w tym w szczególności unikanie nadmiernego wzrostu zatrudnienia. Tym niemniej poszukujemy rozwiązania, które pozwoli na realizację wniosków pokontrolnych i nie spowoduje nadmiernego wzrostu kosztów. Proces zmierzający do pokrycia zatwierdzonymi organizacjami ruchu całej sieci dróg wojewódzkich jest realizowany sukcesywnie. W ramach prowadzonych kompleksowych przebudów i budów zwiększa się ilość odcinków dróg wojewódzkich, dla których posiadamy zatwierdzone organizacje ruchu. Działania te będą kontynuowane w kolejnych latach. Działania zmierzające do uzyskania zgodności pomiędzy zatwierdzonymi organizacjami ruchu a umiejscowieniem znaków dla odcinków dróg poddanych oględzinom zostały podjęte niezwłocznie. W zakresie jakim było to możliwe ze względów formalnych dokonano tego jeszcze w trakcie trwania kontroli. W pozostałych przypadkach prace zostaną wykonane po rozstrzygnięciu przetargów na dostawę znaków drogowych oraz odnowienie oznakowania poziomego. W przypadkach, w których niezbędne jest opracowanie nowego projektu stałej organizacji ruchu działania zostaną zrealizowane </w:t>
      </w:r>
      <w:r w:rsidR="00CA5821" w:rsidRPr="00407E50">
        <w:rPr>
          <w:rFonts w:asciiTheme="minorHAnsi" w:hAnsiTheme="minorHAnsi" w:cstheme="minorHAnsi"/>
        </w:rPr>
        <w:br/>
      </w:r>
      <w:r w:rsidR="00780473" w:rsidRPr="00407E50">
        <w:rPr>
          <w:rFonts w:asciiTheme="minorHAnsi" w:hAnsiTheme="minorHAnsi" w:cstheme="minorHAnsi"/>
        </w:rPr>
        <w:t>w roku bieżącym. W toku kontroli prowadzonych przez pracowników Urzędu Marszałkowskiego szczególna uwaga będzie zwrócona na realizację zaleceń pokontrolnych w zakresie umiejscowienia znaków drogowych i jego zgodności z zatwierdzonymi organizacjami ruchu.</w:t>
      </w:r>
    </w:p>
    <w:p w14:paraId="27A18389" w14:textId="4C914522" w:rsidR="00711D0A" w:rsidRDefault="00B85CC4" w:rsidP="00873A63">
      <w:pPr>
        <w:pStyle w:val="Nagwek2"/>
        <w:spacing w:before="0" w:after="120" w:line="360" w:lineRule="auto"/>
        <w:ind w:left="426" w:hanging="426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7E50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4. </w:t>
      </w:r>
      <w:r w:rsidR="006002CD" w:rsidRPr="00407E50">
        <w:rPr>
          <w:rFonts w:asciiTheme="minorHAnsi" w:hAnsiTheme="minorHAnsi" w:cstheme="minorHAnsi"/>
          <w:i w:val="0"/>
          <w:sz w:val="24"/>
          <w:szCs w:val="24"/>
        </w:rPr>
        <w:t>AGENCJA RESTRUKTURYZACJI I MODERNIZACJI ROLNICTWA</w:t>
      </w:r>
      <w:r w:rsidR="006002CD" w:rsidRPr="00407E50">
        <w:rPr>
          <w:rFonts w:asciiTheme="minorHAnsi" w:hAnsiTheme="minorHAnsi" w:cstheme="minorHAnsi"/>
          <w:sz w:val="24"/>
          <w:szCs w:val="24"/>
        </w:rPr>
        <w:t xml:space="preserve"> </w:t>
      </w:r>
      <w:r w:rsidR="006002C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przeprowadziła kontrol</w:t>
      </w:r>
      <w:r w:rsidR="000538F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ę</w:t>
      </w:r>
      <w:r w:rsidR="00BE48F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 działania: P</w:t>
      </w:r>
      <w:r w:rsidR="00E2045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omoc </w:t>
      </w:r>
      <w:r w:rsidR="00BE48F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T</w:t>
      </w:r>
      <w:r w:rsidR="00E2045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echniczn</w:t>
      </w:r>
      <w:r w:rsidR="00BE48F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a w </w:t>
      </w:r>
      <w:r w:rsidR="00EB218E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przedmiocie</w:t>
      </w:r>
      <w:r w:rsidR="00E2045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="006002C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wniosku o </w:t>
      </w:r>
      <w:r w:rsidR="00E2045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przyznanie pomocy/wniosku </w:t>
      </w:r>
      <w:r w:rsidR="00CA5821" w:rsidRPr="00407E50">
        <w:rPr>
          <w:rFonts w:asciiTheme="minorHAnsi" w:hAnsiTheme="minorHAnsi" w:cstheme="minorHAnsi"/>
          <w:b w:val="0"/>
          <w:i w:val="0"/>
          <w:sz w:val="24"/>
          <w:szCs w:val="24"/>
        </w:rPr>
        <w:br/>
      </w:r>
      <w:r w:rsidR="00E2045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o </w:t>
      </w:r>
      <w:r w:rsidR="006002C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płatność </w:t>
      </w:r>
      <w:r w:rsidR="00E2045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i ich załącznikach, poprawności realizacji operacji oraz zobowiązań podmiotu kontrolowanego wynikających z podpisanej umowy przyznania pomocy </w:t>
      </w:r>
      <w:r w:rsidR="006002C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nr 114/23 z dnia 19.07.2023r</w:t>
      </w:r>
      <w:r w:rsidR="00711D0A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  <w:r w:rsidR="00A65349" w:rsidRPr="00407E50">
        <w:t xml:space="preserve"> </w:t>
      </w:r>
      <w:r w:rsidR="00EB218E" w:rsidRPr="00407E50">
        <w:rPr>
          <w:rFonts w:ascii="Calibri" w:hAnsi="Calibri" w:cs="Calibri"/>
          <w:b w:val="0"/>
          <w:i w:val="0"/>
          <w:sz w:val="24"/>
          <w:szCs w:val="24"/>
        </w:rPr>
        <w:t>Kontrola</w:t>
      </w:r>
      <w:r w:rsidR="00EB218E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dotyczyła operacji </w:t>
      </w:r>
      <w:r w:rsidR="00EB218E" w:rsidRPr="00407E50">
        <w:rPr>
          <w:rFonts w:asciiTheme="minorHAnsi" w:hAnsiTheme="minorHAnsi" w:cstheme="minorHAnsi"/>
          <w:b w:val="0"/>
          <w:sz w:val="24"/>
          <w:szCs w:val="24"/>
        </w:rPr>
        <w:t xml:space="preserve">Delegacje krajowe pracowników zajmujących się </w:t>
      </w:r>
      <w:r w:rsidR="00EB218E" w:rsidRPr="00407E50">
        <w:rPr>
          <w:rFonts w:asciiTheme="minorHAnsi" w:hAnsiTheme="minorHAnsi" w:cstheme="minorHAnsi"/>
          <w:b w:val="0"/>
          <w:spacing w:val="-4"/>
          <w:sz w:val="24"/>
          <w:szCs w:val="24"/>
        </w:rPr>
        <w:t>obsługą PROW 2014-2020 w UMWW w Poznaniu w okresie od 01.01.2022 r. do 31.12.2023r</w:t>
      </w:r>
      <w:r w:rsidR="00EB218E" w:rsidRPr="00407E50">
        <w:rPr>
          <w:rFonts w:asciiTheme="minorHAnsi" w:hAnsiTheme="minorHAnsi" w:cstheme="minorHAnsi"/>
          <w:b w:val="0"/>
          <w:sz w:val="24"/>
          <w:szCs w:val="24"/>
        </w:rPr>
        <w:t>.</w:t>
      </w:r>
      <w:r w:rsidR="00EB218E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 </w:t>
      </w:r>
      <w:r w:rsidR="00A6534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 </w:t>
      </w:r>
      <w:r w:rsidR="00CA5821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r</w:t>
      </w:r>
      <w:r w:rsidR="002664C1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aporcie z </w:t>
      </w:r>
      <w:r w:rsidR="00A6534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przedmiotowej kontroli nie stwierdzono uchybień.</w:t>
      </w:r>
    </w:p>
    <w:p w14:paraId="7C15FD31" w14:textId="77777777" w:rsidR="00FD25D3" w:rsidRPr="00FD25D3" w:rsidRDefault="00FD25D3" w:rsidP="00FD25D3"/>
    <w:p w14:paraId="4609C718" w14:textId="02858351" w:rsidR="00345BE0" w:rsidRDefault="00826970" w:rsidP="00873A63">
      <w:pPr>
        <w:pStyle w:val="Nagwek2"/>
        <w:numPr>
          <w:ilvl w:val="0"/>
          <w:numId w:val="59"/>
        </w:numPr>
        <w:spacing w:before="0" w:after="120" w:line="360" w:lineRule="auto"/>
        <w:ind w:left="426" w:hanging="426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7E50">
        <w:rPr>
          <w:rFonts w:asciiTheme="minorHAnsi" w:hAnsiTheme="minorHAnsi" w:cstheme="minorHAnsi"/>
          <w:i w:val="0"/>
          <w:sz w:val="24"/>
          <w:szCs w:val="24"/>
        </w:rPr>
        <w:t>AGENCJA RESTRUKTURYZACJI I MODERNIZACJI ROLNICTWA</w:t>
      </w:r>
      <w:r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przeprowadziła kontrolę działania: Pomoc Techniczna w zakresie weryfikacji danych zawartych we wniosku </w:t>
      </w:r>
      <w:r w:rsidR="00CA5821" w:rsidRPr="00407E50">
        <w:rPr>
          <w:rFonts w:asciiTheme="minorHAnsi" w:hAnsiTheme="minorHAnsi" w:cstheme="minorHAnsi"/>
          <w:b w:val="0"/>
          <w:i w:val="0"/>
          <w:sz w:val="24"/>
          <w:szCs w:val="24"/>
        </w:rPr>
        <w:br/>
      </w:r>
      <w:r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o przyznanie pomocy/wniosku o płatność i ich załącznikach, poprawności realizacji operacji oraz zobowiązań podmiotu kontrolowanego wynikających z podpisanej umowy przyznania pomocy nr </w:t>
      </w:r>
      <w:r w:rsidR="002965B8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116</w:t>
      </w:r>
      <w:r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/23 z dnia 2</w:t>
      </w:r>
      <w:r w:rsidR="002965B8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7</w:t>
      </w:r>
      <w:r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="002965B8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lipca</w:t>
      </w:r>
      <w:r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202</w:t>
      </w:r>
      <w:r w:rsidR="002965B8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3</w:t>
      </w:r>
      <w:r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roku.</w:t>
      </w:r>
      <w:r w:rsidR="00A6534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="0091624E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Kontrola dotyczyła operacji </w:t>
      </w:r>
      <w:r w:rsidR="0091624E" w:rsidRPr="00407E50">
        <w:rPr>
          <w:rFonts w:asciiTheme="minorHAnsi" w:hAnsiTheme="minorHAnsi" w:cstheme="minorHAnsi"/>
          <w:b w:val="0"/>
          <w:sz w:val="24"/>
          <w:szCs w:val="24"/>
        </w:rPr>
        <w:t xml:space="preserve">Realizacja Planu Działania Pomocy Technicznej PROW 2014-2020 na rok 2022 i 2023 </w:t>
      </w:r>
      <w:r w:rsidR="00F6082D" w:rsidRPr="00407E50">
        <w:rPr>
          <w:rFonts w:asciiTheme="minorHAnsi" w:hAnsiTheme="minorHAnsi" w:cstheme="minorHAnsi"/>
          <w:b w:val="0"/>
          <w:sz w:val="24"/>
          <w:szCs w:val="24"/>
        </w:rPr>
        <w:t>Schemat II w okresie od 01.01.2022r. do 31.12.2023 r. w województwie wielkopolskim</w:t>
      </w:r>
      <w:r w:rsidR="00F6082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F6082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br/>
      </w:r>
      <w:r w:rsidR="00A6534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 </w:t>
      </w:r>
      <w:r w:rsidR="00CA5821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r</w:t>
      </w:r>
      <w:r w:rsidR="002664C1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aporcie z </w:t>
      </w:r>
      <w:r w:rsidR="00A6534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przedmiotowej kontroli nie stwierdzono uchybień.</w:t>
      </w:r>
    </w:p>
    <w:p w14:paraId="570B63EF" w14:textId="77777777" w:rsidR="00FD25D3" w:rsidRPr="00FD25D3" w:rsidRDefault="00FD25D3" w:rsidP="00FD25D3"/>
    <w:p w14:paraId="628BB7AC" w14:textId="2C984908" w:rsidR="00407E50" w:rsidRDefault="000538F9" w:rsidP="00345BE0">
      <w:pPr>
        <w:pStyle w:val="Nagwek2"/>
        <w:numPr>
          <w:ilvl w:val="0"/>
          <w:numId w:val="59"/>
        </w:numPr>
        <w:spacing w:before="0" w:after="120" w:line="360" w:lineRule="auto"/>
        <w:ind w:left="360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7E50">
        <w:rPr>
          <w:rFonts w:asciiTheme="minorHAnsi" w:hAnsiTheme="minorHAnsi" w:cstheme="minorHAnsi"/>
          <w:i w:val="0"/>
          <w:sz w:val="24"/>
          <w:szCs w:val="24"/>
        </w:rPr>
        <w:t>AGENCJA RESTRUKTURYZACJI I MODERNIZACJI ROLNICTWA</w:t>
      </w:r>
      <w:r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przeprowadziła kontrolę</w:t>
      </w:r>
      <w:r w:rsidR="00F77B97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="00BE48F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działania: </w:t>
      </w:r>
      <w:r w:rsidR="00C75AB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P</w:t>
      </w:r>
      <w:r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omoc </w:t>
      </w:r>
      <w:r w:rsidR="00C75AB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T</w:t>
      </w:r>
      <w:r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echniczn</w:t>
      </w:r>
      <w:r w:rsidR="00BE48F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a w zakresie weryfikacji danych zawartych we wniosku </w:t>
      </w:r>
      <w:r w:rsidR="00417CB6" w:rsidRPr="00407E50">
        <w:rPr>
          <w:rFonts w:asciiTheme="minorHAnsi" w:hAnsiTheme="minorHAnsi" w:cstheme="minorHAnsi"/>
          <w:b w:val="0"/>
          <w:i w:val="0"/>
          <w:sz w:val="24"/>
          <w:szCs w:val="24"/>
        </w:rPr>
        <w:br/>
      </w:r>
      <w:r w:rsidR="00BE48F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o przyznanie pomocy/wniosku o płatność i ich załącznikach, poprawności realizacji operacji oraz zobowiązań podmiotu kontrolowanego wynikających z podpisanej umowy przyznania pomocy</w:t>
      </w:r>
      <w:r w:rsidR="00147045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nr 218/23 z dnia 24 stycznia 2024 roku</w:t>
      </w:r>
      <w:r w:rsidR="00BE48FD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  <w:r w:rsidR="00A65349" w:rsidRPr="00407E50">
        <w:t xml:space="preserve"> </w:t>
      </w:r>
      <w:r w:rsidR="00CC22C8" w:rsidRPr="00407E50">
        <w:rPr>
          <w:rFonts w:ascii="Calibri" w:hAnsi="Calibri" w:cs="Calibri"/>
          <w:b w:val="0"/>
          <w:i w:val="0"/>
          <w:sz w:val="24"/>
          <w:szCs w:val="24"/>
        </w:rPr>
        <w:t xml:space="preserve">Kontrola dotyczyła operacji </w:t>
      </w:r>
      <w:r w:rsidR="00CC22C8" w:rsidRPr="00407E50">
        <w:rPr>
          <w:rFonts w:ascii="Calibri" w:hAnsi="Calibri" w:cs="Calibri"/>
          <w:b w:val="0"/>
          <w:sz w:val="24"/>
          <w:szCs w:val="24"/>
        </w:rPr>
        <w:t>Wynagrodzenia pracowników UWWW w Poznaniu realizujących zadania KSOW w ramach PROW 2014</w:t>
      </w:r>
      <w:r w:rsidR="00E6676E" w:rsidRPr="00407E50">
        <w:rPr>
          <w:rFonts w:ascii="Calibri" w:hAnsi="Calibri" w:cs="Calibri"/>
          <w:b w:val="0"/>
          <w:sz w:val="24"/>
          <w:szCs w:val="24"/>
        </w:rPr>
        <w:t xml:space="preserve"> </w:t>
      </w:r>
      <w:r w:rsidR="00CC22C8" w:rsidRPr="00407E50">
        <w:rPr>
          <w:rFonts w:ascii="Calibri" w:hAnsi="Calibri" w:cs="Calibri"/>
          <w:b w:val="0"/>
          <w:sz w:val="24"/>
          <w:szCs w:val="24"/>
        </w:rPr>
        <w:t>-</w:t>
      </w:r>
      <w:r w:rsidR="00E6676E" w:rsidRPr="00407E50">
        <w:rPr>
          <w:rFonts w:ascii="Calibri" w:hAnsi="Calibri" w:cs="Calibri"/>
          <w:b w:val="0"/>
          <w:sz w:val="24"/>
          <w:szCs w:val="24"/>
        </w:rPr>
        <w:t xml:space="preserve"> </w:t>
      </w:r>
      <w:r w:rsidR="00CC22C8" w:rsidRPr="00407E50">
        <w:rPr>
          <w:rFonts w:ascii="Calibri" w:hAnsi="Calibri" w:cs="Calibri"/>
          <w:b w:val="0"/>
          <w:sz w:val="24"/>
          <w:szCs w:val="24"/>
        </w:rPr>
        <w:t>2020 w okresie od 01.07.2023r. do 31.12.2023r.</w:t>
      </w:r>
      <w:r w:rsidR="00417CB6" w:rsidRPr="00407E50">
        <w:rPr>
          <w:rFonts w:ascii="Calibri" w:hAnsi="Calibri" w:cs="Calibri"/>
          <w:b w:val="0"/>
          <w:sz w:val="24"/>
          <w:szCs w:val="24"/>
        </w:rPr>
        <w:t xml:space="preserve"> (Schemat II).</w:t>
      </w:r>
      <w:r w:rsidR="00CC22C8" w:rsidRPr="00407E50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 w:rsidR="001728EA" w:rsidRPr="00407E50">
        <w:rPr>
          <w:rFonts w:ascii="Calibri" w:hAnsi="Calibri" w:cs="Calibri"/>
          <w:b w:val="0"/>
          <w:i w:val="0"/>
          <w:sz w:val="24"/>
          <w:szCs w:val="24"/>
        </w:rPr>
        <w:br/>
      </w:r>
      <w:r w:rsidR="00A6534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 </w:t>
      </w:r>
      <w:r w:rsidR="00CA5821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r</w:t>
      </w:r>
      <w:r w:rsidR="002664C1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aporcie z </w:t>
      </w:r>
      <w:r w:rsidR="00A65349" w:rsidRPr="00407E50">
        <w:rPr>
          <w:rFonts w:asciiTheme="minorHAnsi" w:hAnsiTheme="minorHAnsi" w:cstheme="minorHAnsi"/>
          <w:b w:val="0"/>
          <w:i w:val="0"/>
          <w:sz w:val="24"/>
          <w:szCs w:val="24"/>
        </w:rPr>
        <w:t>przedmiotowej kontroli nie stwierdzono uchybień.</w:t>
      </w:r>
    </w:p>
    <w:p w14:paraId="69367E30" w14:textId="77777777" w:rsidR="00FD25D3" w:rsidRPr="00FD25D3" w:rsidRDefault="00FD25D3" w:rsidP="00FD25D3"/>
    <w:p w14:paraId="1354B970" w14:textId="77777777" w:rsidR="00345BE0" w:rsidRPr="00345BE0" w:rsidRDefault="004027AE" w:rsidP="00345BE0">
      <w:pPr>
        <w:pStyle w:val="Nagwek2"/>
        <w:numPr>
          <w:ilvl w:val="0"/>
          <w:numId w:val="59"/>
        </w:numPr>
        <w:spacing w:before="0" w:after="0" w:line="360" w:lineRule="auto"/>
        <w:ind w:left="360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407E50">
        <w:rPr>
          <w:rFonts w:asciiTheme="minorHAnsi" w:hAnsiTheme="minorHAnsi" w:cstheme="minorHAnsi"/>
          <w:i w:val="0"/>
          <w:spacing w:val="-6"/>
          <w:sz w:val="24"/>
          <w:szCs w:val="24"/>
        </w:rPr>
        <w:t>WOJEWODA WIELKOPOLSKI</w:t>
      </w:r>
      <w:r w:rsidRPr="00407E5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07E50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przeprowadził kontrolę w zakresie prawidłowości wykorzystania </w:t>
      </w:r>
      <w:r w:rsidR="00345BE0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br/>
      </w:r>
      <w:r w:rsidRPr="00407E50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i rozliczenia dotacji celowych udzielonych z budżetu państwa na realizację zadań zleconych </w:t>
      </w:r>
      <w:r w:rsidRPr="00407E50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br/>
        <w:t xml:space="preserve">z zakresu administracji rządowej określonych w ustawie z dnia 13 października 1995 r. Prawo łowieckie za okres od dnia 1 stycznia 2021 r. do dnia 31 grudnia 2023 r. z możliwością </w:t>
      </w:r>
      <w:r w:rsidRPr="00407E50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lastRenderedPageBreak/>
        <w:t>wykorzystania dowodów sporządzonych przed wskazanym okresem i po tym okresie, jeśli miały wpływ na kontrolowaną działalność.</w:t>
      </w:r>
      <w:r w:rsidR="00345BE0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</w:t>
      </w:r>
    </w:p>
    <w:p w14:paraId="0BA9AEBB" w14:textId="4E5F27C7" w:rsidR="004027AE" w:rsidRDefault="000C3F36" w:rsidP="00345BE0">
      <w:pPr>
        <w:pStyle w:val="Nagwek2"/>
        <w:spacing w:before="0" w:after="0" w:line="360" w:lineRule="auto"/>
        <w:ind w:left="360"/>
        <w:jc w:val="both"/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</w:pPr>
      <w:r w:rsidRPr="00345BE0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W okresie sprawozdawczym nie wpłynął do UMWW dokument z wynikami tej kontroli.</w:t>
      </w:r>
    </w:p>
    <w:p w14:paraId="3385D479" w14:textId="77777777" w:rsidR="00345BE0" w:rsidRPr="00345BE0" w:rsidRDefault="00345BE0" w:rsidP="00345BE0"/>
    <w:p w14:paraId="07A0E1B4" w14:textId="4DFD454A" w:rsidR="004027AE" w:rsidRPr="00345BE0" w:rsidRDefault="004027AE" w:rsidP="00345BE0">
      <w:pPr>
        <w:pStyle w:val="Akapitzlist0"/>
        <w:numPr>
          <w:ilvl w:val="0"/>
          <w:numId w:val="61"/>
        </w:numPr>
        <w:spacing w:after="0" w:line="360" w:lineRule="auto"/>
        <w:ind w:left="284" w:hanging="284"/>
        <w:jc w:val="both"/>
        <w:outlineLvl w:val="1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hAnsiTheme="minorHAnsi" w:cstheme="minorHAnsi"/>
          <w:b/>
          <w:spacing w:val="-6"/>
          <w:sz w:val="24"/>
          <w:szCs w:val="24"/>
        </w:rPr>
        <w:t xml:space="preserve">WOJEWODA WIELKOPOLSKI </w:t>
      </w:r>
      <w:r w:rsidRPr="00345BE0">
        <w:rPr>
          <w:rFonts w:asciiTheme="minorHAnsi" w:hAnsiTheme="minorHAnsi" w:cstheme="minorHAnsi"/>
          <w:spacing w:val="-6"/>
          <w:sz w:val="24"/>
          <w:szCs w:val="24"/>
        </w:rPr>
        <w:t>przeprowadził kontrolę dotyczącą:</w:t>
      </w:r>
    </w:p>
    <w:p w14:paraId="41FF587C" w14:textId="01D654E5" w:rsidR="004027AE" w:rsidRPr="00345BE0" w:rsidRDefault="004027AE" w:rsidP="00011824">
      <w:pPr>
        <w:pStyle w:val="Akapitzlist0"/>
        <w:numPr>
          <w:ilvl w:val="2"/>
          <w:numId w:val="38"/>
        </w:numPr>
        <w:spacing w:before="240" w:after="0" w:line="360" w:lineRule="auto"/>
        <w:ind w:left="709" w:hanging="425"/>
        <w:jc w:val="both"/>
        <w:outlineLvl w:val="1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hAnsiTheme="minorHAnsi" w:cstheme="minorHAnsi"/>
          <w:spacing w:val="-6"/>
          <w:sz w:val="24"/>
          <w:szCs w:val="24"/>
        </w:rPr>
        <w:t xml:space="preserve">aktualności i jakości Bazy danych obiektów topograficznych - BDOT10k (art. 7c ust. </w:t>
      </w:r>
      <w:r w:rsidR="00CA5821" w:rsidRPr="00345BE0">
        <w:rPr>
          <w:rFonts w:asciiTheme="minorHAnsi" w:hAnsiTheme="minorHAnsi" w:cstheme="minorHAnsi"/>
          <w:spacing w:val="-6"/>
          <w:sz w:val="24"/>
          <w:szCs w:val="24"/>
        </w:rPr>
        <w:t>1 pkt 3 oraz ust. 4 pkt 1 Pgik),</w:t>
      </w:r>
    </w:p>
    <w:p w14:paraId="7BF25952" w14:textId="15EF0F7C" w:rsidR="004027AE" w:rsidRPr="00345BE0" w:rsidRDefault="004027AE" w:rsidP="00011824">
      <w:pPr>
        <w:pStyle w:val="Akapitzlist0"/>
        <w:numPr>
          <w:ilvl w:val="2"/>
          <w:numId w:val="38"/>
        </w:numPr>
        <w:spacing w:before="240" w:after="0" w:line="360" w:lineRule="auto"/>
        <w:ind w:left="709" w:hanging="425"/>
        <w:jc w:val="both"/>
        <w:outlineLvl w:val="1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hAnsiTheme="minorHAnsi" w:cstheme="minorHAnsi"/>
          <w:spacing w:val="-6"/>
          <w:sz w:val="24"/>
          <w:szCs w:val="24"/>
        </w:rPr>
        <w:t>innych zadań marszałka województwa (art. 7c</w:t>
      </w:r>
      <w:r w:rsidR="00CA5821" w:rsidRPr="00345BE0">
        <w:rPr>
          <w:rFonts w:asciiTheme="minorHAnsi" w:hAnsiTheme="minorHAnsi" w:cstheme="minorHAnsi"/>
          <w:spacing w:val="-6"/>
          <w:sz w:val="24"/>
          <w:szCs w:val="24"/>
        </w:rPr>
        <w:t xml:space="preserve"> ust. 1 pkt 2, ust. 2 i 3 Pgik),</w:t>
      </w:r>
    </w:p>
    <w:p w14:paraId="1B599B8C" w14:textId="77777777" w:rsidR="004027AE" w:rsidRPr="00345BE0" w:rsidRDefault="004027AE" w:rsidP="00011824">
      <w:pPr>
        <w:pStyle w:val="Akapitzlist0"/>
        <w:numPr>
          <w:ilvl w:val="2"/>
          <w:numId w:val="38"/>
        </w:numPr>
        <w:spacing w:before="240" w:after="0" w:line="360" w:lineRule="auto"/>
        <w:ind w:left="709" w:hanging="425"/>
        <w:jc w:val="both"/>
        <w:outlineLvl w:val="1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hAnsiTheme="minorHAnsi" w:cstheme="minorHAnsi"/>
          <w:spacing w:val="-6"/>
          <w:sz w:val="24"/>
          <w:szCs w:val="24"/>
        </w:rPr>
        <w:t>ustaleń formalno-organizacyjnych.</w:t>
      </w:r>
    </w:p>
    <w:p w14:paraId="37C828F4" w14:textId="0B1751E9" w:rsidR="004027AE" w:rsidRDefault="004027AE" w:rsidP="004027AE">
      <w:pPr>
        <w:spacing w:after="0" w:line="360" w:lineRule="auto"/>
        <w:ind w:left="284"/>
        <w:jc w:val="both"/>
        <w:outlineLvl w:val="1"/>
        <w:rPr>
          <w:rFonts w:asciiTheme="minorHAnsi" w:hAnsiTheme="minorHAnsi" w:cstheme="minorHAnsi"/>
        </w:rPr>
      </w:pPr>
      <w:r w:rsidRPr="00345BE0">
        <w:rPr>
          <w:rFonts w:asciiTheme="minorHAnsi" w:hAnsiTheme="minorHAnsi" w:cstheme="minorHAnsi"/>
          <w:spacing w:val="-6"/>
        </w:rPr>
        <w:t xml:space="preserve">W wyniku przedmiotowej kontroli Wojewoda Wielkopolski skierował do Marszałka Województwa Wielkopolskiego wystąpienie pokontrolne, w którym pozytywnie ocenił działalność </w:t>
      </w:r>
      <w:r w:rsidRPr="00345BE0">
        <w:rPr>
          <w:rFonts w:asciiTheme="minorHAnsi" w:hAnsiTheme="minorHAnsi" w:cstheme="minorHAnsi"/>
        </w:rPr>
        <w:t xml:space="preserve">Marszałka jako organu administracji geodezyjnej i kartograficznej w zakresie podlegającym kontroli. </w:t>
      </w:r>
      <w:r w:rsidRPr="00345BE0">
        <w:rPr>
          <w:rFonts w:asciiTheme="minorHAnsi" w:hAnsiTheme="minorHAnsi" w:cstheme="minorHAnsi"/>
          <w:spacing w:val="-6"/>
        </w:rPr>
        <w:t>W zakresie tematów objętych niniejszą kontrolą nie stwierdzono uchybień ani nieprawidłowości</w:t>
      </w:r>
      <w:r w:rsidRPr="00345BE0">
        <w:rPr>
          <w:rFonts w:asciiTheme="minorHAnsi" w:hAnsiTheme="minorHAnsi" w:cstheme="minorHAnsi"/>
        </w:rPr>
        <w:t>.</w:t>
      </w:r>
    </w:p>
    <w:p w14:paraId="18AE0714" w14:textId="77777777" w:rsidR="00A85700" w:rsidRPr="00345BE0" w:rsidRDefault="00A85700" w:rsidP="004027AE">
      <w:pPr>
        <w:spacing w:after="0" w:line="360" w:lineRule="auto"/>
        <w:ind w:left="284"/>
        <w:jc w:val="both"/>
        <w:outlineLvl w:val="1"/>
        <w:rPr>
          <w:rFonts w:asciiTheme="minorHAnsi" w:hAnsiTheme="minorHAnsi" w:cstheme="minorHAnsi"/>
        </w:rPr>
      </w:pPr>
    </w:p>
    <w:p w14:paraId="3790179F" w14:textId="478DEA1F" w:rsidR="004027AE" w:rsidRPr="00345BE0" w:rsidRDefault="004027AE" w:rsidP="00011824">
      <w:pPr>
        <w:pStyle w:val="Akapitzlist0"/>
        <w:numPr>
          <w:ilvl w:val="0"/>
          <w:numId w:val="61"/>
        </w:numPr>
        <w:spacing w:before="120" w:after="0" w:line="360" w:lineRule="auto"/>
        <w:ind w:left="284" w:hanging="284"/>
        <w:jc w:val="both"/>
        <w:outlineLvl w:val="1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hAnsiTheme="minorHAnsi" w:cstheme="minorHAnsi"/>
          <w:b/>
          <w:spacing w:val="-6"/>
          <w:sz w:val="24"/>
          <w:szCs w:val="24"/>
        </w:rPr>
        <w:t xml:space="preserve">WOJEWODA WIELKOPOLSKI </w:t>
      </w:r>
      <w:r w:rsidRPr="00345BE0">
        <w:rPr>
          <w:rFonts w:asciiTheme="minorHAnsi" w:hAnsiTheme="minorHAnsi" w:cstheme="minorHAnsi"/>
          <w:spacing w:val="-6"/>
          <w:sz w:val="24"/>
          <w:szCs w:val="24"/>
        </w:rPr>
        <w:t xml:space="preserve">zakończył kontrolę </w:t>
      </w:r>
      <w:r w:rsidR="009F7F4C" w:rsidRPr="00345BE0">
        <w:rPr>
          <w:rFonts w:asciiTheme="minorHAnsi" w:hAnsiTheme="minorHAnsi" w:cstheme="minorHAnsi"/>
          <w:spacing w:val="-6"/>
          <w:sz w:val="24"/>
          <w:szCs w:val="24"/>
        </w:rPr>
        <w:t>rozpoczęt</w:t>
      </w:r>
      <w:r w:rsidR="00EC175C" w:rsidRPr="00345BE0">
        <w:rPr>
          <w:rFonts w:asciiTheme="minorHAnsi" w:hAnsiTheme="minorHAnsi" w:cstheme="minorHAnsi"/>
          <w:spacing w:val="-6"/>
          <w:sz w:val="24"/>
          <w:szCs w:val="24"/>
        </w:rPr>
        <w:t>ą</w:t>
      </w:r>
      <w:r w:rsidR="009F7F4C" w:rsidRPr="00345BE0">
        <w:rPr>
          <w:rFonts w:asciiTheme="minorHAnsi" w:hAnsiTheme="minorHAnsi" w:cstheme="minorHAnsi"/>
          <w:spacing w:val="-6"/>
          <w:sz w:val="24"/>
          <w:szCs w:val="24"/>
        </w:rPr>
        <w:t xml:space="preserve"> w 2023 r. w zakresie </w:t>
      </w:r>
      <w:r w:rsidRPr="00345BE0">
        <w:rPr>
          <w:rFonts w:asciiTheme="minorHAnsi" w:hAnsiTheme="minorHAnsi" w:cstheme="minorHAnsi"/>
          <w:spacing w:val="-6"/>
          <w:sz w:val="24"/>
          <w:szCs w:val="24"/>
        </w:rPr>
        <w:t>prawidłowości realizacji zadań zleconych określonych ustawą z dnia 14 grudnia 2012 roku o odpadach polegających na udzielaniu zezwolenia na zbieranie i przewarzanie odpadów dla przedsięwzięć mogących znacząco oddziaływać na środowisko, odmowie udzielenia zezwolenia na zbieranie lub przetwarzanie odpadów, cofnięcie zezwolenia na zbieranie lub przetwarzanie odpadów za okres od dnia 1 stycznia 2015 roku do dnia zakończenia czynności kontrolnych tj. do 31 stycznia 2024 roku oraz obejmowała działania wcześniejsze, jeżeli miały one związek z przedmiotem kontroli.</w:t>
      </w:r>
    </w:p>
    <w:p w14:paraId="55EA5BEE" w14:textId="0146B66C" w:rsidR="00357615" w:rsidRPr="00345BE0" w:rsidRDefault="004027AE" w:rsidP="00DD0624">
      <w:pPr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 w:rsidRPr="00345BE0">
        <w:rPr>
          <w:rFonts w:asciiTheme="minorHAnsi" w:hAnsiTheme="minorHAnsi" w:cstheme="minorHAnsi"/>
        </w:rPr>
        <w:t>W wyniku przeprowadzonej kontroli Wojewoda Wielkopolski skierował do Marszałka Województwa</w:t>
      </w:r>
      <w:r w:rsidRPr="00345BE0">
        <w:rPr>
          <w:rFonts w:asciiTheme="minorHAnsi" w:hAnsiTheme="minorHAnsi" w:cstheme="minorHAnsi"/>
          <w:spacing w:val="-6"/>
        </w:rPr>
        <w:t xml:space="preserve"> Wielkopolskiego wystąpienie pokontrolne, w którym pozytywnie ocenił,  realizację zadań zleconych z zakresu administracji rządowej dotyczących udzielania zezwoleń na zbieranie odpadów i zezwoleń na przetwarzanie odpadów, określonych w art. 41 ust. 3 pkt 1 i ust. 6, art. 46, art. 47 u</w:t>
      </w:r>
      <w:r w:rsidR="00BB081E">
        <w:rPr>
          <w:rFonts w:asciiTheme="minorHAnsi" w:hAnsiTheme="minorHAnsi" w:cstheme="minorHAnsi"/>
          <w:spacing w:val="-6"/>
        </w:rPr>
        <w:t xml:space="preserve">st. 1, ust. 1a, ust. 2, ust. 4 </w:t>
      </w:r>
      <w:r w:rsidRPr="00345BE0">
        <w:rPr>
          <w:rFonts w:asciiTheme="minorHAnsi" w:hAnsiTheme="minorHAnsi" w:cstheme="minorHAnsi"/>
          <w:spacing w:val="-6"/>
        </w:rPr>
        <w:t xml:space="preserve">i ust. 7, art. 48a ust. 10-13 oraz ust. 15 ustawy o odpadach. </w:t>
      </w:r>
    </w:p>
    <w:p w14:paraId="6175F032" w14:textId="760B8D5D" w:rsidR="004027AE" w:rsidRPr="00345BE0" w:rsidRDefault="003A4ECA" w:rsidP="00DD0624">
      <w:pPr>
        <w:spacing w:after="0" w:line="360" w:lineRule="auto"/>
        <w:ind w:left="284"/>
        <w:jc w:val="both"/>
        <w:rPr>
          <w:rFonts w:asciiTheme="minorHAnsi" w:hAnsiTheme="minorHAnsi" w:cstheme="minorHAnsi"/>
          <w:spacing w:val="-6"/>
        </w:rPr>
      </w:pPr>
      <w:r>
        <w:rPr>
          <w:rFonts w:asciiTheme="minorHAnsi" w:hAnsiTheme="minorHAnsi" w:cstheme="minorHAnsi"/>
          <w:spacing w:val="-6"/>
        </w:rPr>
        <w:t>Wojewoda Wielkopolski</w:t>
      </w:r>
      <w:r w:rsidR="006F57C0" w:rsidRPr="00345BE0">
        <w:rPr>
          <w:rFonts w:asciiTheme="minorHAnsi" w:hAnsiTheme="minorHAnsi" w:cstheme="minorHAnsi"/>
          <w:spacing w:val="-6"/>
        </w:rPr>
        <w:t xml:space="preserve"> w </w:t>
      </w:r>
      <w:r w:rsidR="00357615" w:rsidRPr="00345BE0">
        <w:rPr>
          <w:rFonts w:asciiTheme="minorHAnsi" w:hAnsiTheme="minorHAnsi" w:cstheme="minorHAnsi"/>
          <w:spacing w:val="-6"/>
        </w:rPr>
        <w:t xml:space="preserve">ww. </w:t>
      </w:r>
      <w:r w:rsidR="006F57C0" w:rsidRPr="00345BE0">
        <w:rPr>
          <w:rFonts w:asciiTheme="minorHAnsi" w:hAnsiTheme="minorHAnsi" w:cstheme="minorHAnsi"/>
          <w:spacing w:val="-6"/>
        </w:rPr>
        <w:t>wystąpieniu s</w:t>
      </w:r>
      <w:r w:rsidR="004027AE" w:rsidRPr="00345BE0">
        <w:rPr>
          <w:rFonts w:asciiTheme="minorHAnsi" w:hAnsiTheme="minorHAnsi" w:cstheme="minorHAnsi"/>
          <w:spacing w:val="-6"/>
        </w:rPr>
        <w:t>twierdz</w:t>
      </w:r>
      <w:r w:rsidR="006F57C0" w:rsidRPr="00345BE0">
        <w:rPr>
          <w:rFonts w:asciiTheme="minorHAnsi" w:hAnsiTheme="minorHAnsi" w:cstheme="minorHAnsi"/>
          <w:spacing w:val="-6"/>
        </w:rPr>
        <w:t xml:space="preserve">ił </w:t>
      </w:r>
      <w:r w:rsidR="00BB081E">
        <w:rPr>
          <w:rFonts w:asciiTheme="minorHAnsi" w:hAnsiTheme="minorHAnsi" w:cstheme="minorHAnsi"/>
          <w:spacing w:val="-6"/>
        </w:rPr>
        <w:t>również, że</w:t>
      </w:r>
      <w:r w:rsidR="004027AE" w:rsidRPr="00345BE0">
        <w:rPr>
          <w:rFonts w:asciiTheme="minorHAnsi" w:hAnsiTheme="minorHAnsi" w:cstheme="minorHAnsi"/>
          <w:spacing w:val="-6"/>
        </w:rPr>
        <w:t>:</w:t>
      </w:r>
    </w:p>
    <w:p w14:paraId="048C9B6A" w14:textId="4C4F7E26" w:rsidR="004027AE" w:rsidRPr="00345BE0" w:rsidRDefault="004027AE" w:rsidP="00011824">
      <w:pPr>
        <w:pStyle w:val="Akapitzlist0"/>
        <w:numPr>
          <w:ilvl w:val="0"/>
          <w:numId w:val="65"/>
        </w:numPr>
        <w:spacing w:line="360" w:lineRule="auto"/>
        <w:ind w:left="709" w:hanging="43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hAnsiTheme="minorHAnsi" w:cstheme="minorHAnsi"/>
          <w:spacing w:val="-6"/>
          <w:sz w:val="24"/>
          <w:szCs w:val="24"/>
        </w:rPr>
        <w:t xml:space="preserve">Marszałek udzielił przedsiębiorcy zezwolenia na zbieranie odpadów pomimo, że przedsiębiorca nie dołączył do wniosku o wydanie zezwolenia na zbieranie odpadów </w:t>
      </w:r>
      <w:r w:rsidRPr="00345BE0">
        <w:rPr>
          <w:rFonts w:asciiTheme="minorHAnsi" w:hAnsiTheme="minorHAnsi" w:cstheme="minorHAnsi"/>
          <w:spacing w:val="-6"/>
          <w:sz w:val="24"/>
          <w:szCs w:val="24"/>
        </w:rPr>
        <w:lastRenderedPageBreak/>
        <w:t>poprzedzonego decyzją o środowiskowych uwarunkowaniach wydaną w postępowaniu wymagającym udziału społeczeństwa, załącznika graficznego określającego przewidywany teren, na którym będzie realizowane przedsięwzięcie oraz przewidywany obszar, na który będzie oddziaływać przedsięwzięcie, a dołączenie ww. załącznika było wymagane przez przepisy obowiązujące w dniu złożenia wniosku o wydanie decyzji o środowiskowych uwarunkowaniach, w szczególności mapy, o której mowa w art. 74 ust. 1 pkt 3a ustawy  o udostępnianiu informacji o środowisku i jego ochronie, udziale społeczeństwa w ochronie środowiska oraz ocenach oddziaływania na środowisko, stosownie d</w:t>
      </w:r>
      <w:r w:rsidR="00CA5821" w:rsidRPr="00345BE0">
        <w:rPr>
          <w:rFonts w:asciiTheme="minorHAnsi" w:hAnsiTheme="minorHAnsi" w:cstheme="minorHAnsi"/>
          <w:spacing w:val="-6"/>
          <w:sz w:val="24"/>
          <w:szCs w:val="24"/>
        </w:rPr>
        <w:t>o treści art. 42 ust. 3d Ustawy,</w:t>
      </w:r>
    </w:p>
    <w:p w14:paraId="2132DE8B" w14:textId="3F1E4D92" w:rsidR="004027AE" w:rsidRPr="00345BE0" w:rsidRDefault="004027AE" w:rsidP="00011824">
      <w:pPr>
        <w:pStyle w:val="Akapitzlist0"/>
        <w:numPr>
          <w:ilvl w:val="0"/>
          <w:numId w:val="65"/>
        </w:numPr>
        <w:spacing w:line="360" w:lineRule="auto"/>
        <w:ind w:left="709" w:hanging="43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hAnsiTheme="minorHAnsi" w:cstheme="minorHAnsi"/>
          <w:spacing w:val="-6"/>
          <w:sz w:val="24"/>
          <w:szCs w:val="24"/>
        </w:rPr>
        <w:t xml:space="preserve">Marszałek w postępowaniu w sprawie udzielenia zezwolenia na zbieranie odpadów zawiadomił przedsiębiorcę o nie załatwieniu sprawy w terminie, 28 dni po upływie terminu na załatwienie sprawy, tj. o kolejnym terminie załatwienia sprawy Marszałek zawiadomił przedsiębiorcę dopiero w dniu 29 września 2022 r., natomiast termin do załatwienia sprawy upłynął 1 września 2022 r. – ostatnie doręczenie wnioskodawcy postanowienia podejmującego zawieszone postępowanie nastąpiło 1 lipca 2022 r. Działanie to było niezgodne z art. 35 § 1 Kpa, który określa, że organy administracji publicznej obowiązane są załatwiać sprawy bez zbędnej zwłoki, natomiast załatwienie sprawy wymagającej postępowania wyjaśniającego powinno nastąpić nie później niż w ciągu miesiąca, a sprawy szczególnie skomplikowanej - nie później niż w ciągu dwóch miesięcy od dnia wszczęcia postępowania (art. 35 § 3 Kpa), w związku z art. 36 Kpa zgodnie z którym </w:t>
      </w:r>
      <w:r w:rsidR="00CA5821" w:rsidRPr="00345BE0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345BE0">
        <w:rPr>
          <w:rFonts w:asciiTheme="minorHAnsi" w:hAnsiTheme="minorHAnsi" w:cstheme="minorHAnsi"/>
          <w:spacing w:val="-6"/>
          <w:sz w:val="24"/>
          <w:szCs w:val="24"/>
        </w:rPr>
        <w:t>o każdym przypadku niezałatwienia sprawy w terminie organ administracji publicznej jest obowiązany zawiadomić strony, podając przyczyny zwłoki, wskazując nowy termin załatwienia sprawy oraz pouczając o prawie do wniesienia ponaglenia. Ten sam obowiązek ciąży na organie administracji publicznej również w przypadku zwłoki w załatwieniu sprawy z p</w:t>
      </w:r>
      <w:r w:rsidR="007B5671" w:rsidRPr="00345BE0">
        <w:rPr>
          <w:rFonts w:asciiTheme="minorHAnsi" w:hAnsiTheme="minorHAnsi" w:cstheme="minorHAnsi"/>
          <w:spacing w:val="-6"/>
          <w:sz w:val="24"/>
          <w:szCs w:val="24"/>
        </w:rPr>
        <w:t>rzyczyn niezależnych od organu,</w:t>
      </w:r>
    </w:p>
    <w:p w14:paraId="37903457" w14:textId="56FFA4E7" w:rsidR="004027AE" w:rsidRPr="00345BE0" w:rsidRDefault="004027AE" w:rsidP="00011824">
      <w:pPr>
        <w:pStyle w:val="Akapitzlist0"/>
        <w:numPr>
          <w:ilvl w:val="0"/>
          <w:numId w:val="65"/>
        </w:numPr>
        <w:spacing w:line="360" w:lineRule="auto"/>
        <w:ind w:left="709" w:hanging="434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hAnsiTheme="minorHAnsi" w:cstheme="minorHAnsi"/>
          <w:spacing w:val="-6"/>
          <w:sz w:val="24"/>
          <w:szCs w:val="24"/>
        </w:rPr>
        <w:t xml:space="preserve">Marszałek udzielił jednego zezwolenia na zbieranie odpadów i jednego zezwolenia na przetwarzanie odpadów dwóm podmiotom, które dołączyły do wniosków zaświadczenia </w:t>
      </w:r>
      <w:r w:rsidR="00E07BF1" w:rsidRPr="00345BE0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345BE0">
        <w:rPr>
          <w:rFonts w:asciiTheme="minorHAnsi" w:hAnsiTheme="minorHAnsi" w:cstheme="minorHAnsi"/>
          <w:spacing w:val="-6"/>
          <w:sz w:val="24"/>
          <w:szCs w:val="24"/>
        </w:rPr>
        <w:t xml:space="preserve">o niekaralności, wymagane art. 42 ust. 3a pkt 1 i 2 Ustawy, uzyskane z Krajowego Rejestru Karnego już 351 dni przed datą złożenia wniosków o wydanie zezwolenia na zbieranie odpadów i 185 dni przed datą złożenia wniosków o wydanie zezwolenia na przetwarzanie odpadów, co było działaniem nierzetelnym. </w:t>
      </w:r>
    </w:p>
    <w:p w14:paraId="3234D023" w14:textId="78254862" w:rsidR="004027AE" w:rsidRPr="00345BE0" w:rsidRDefault="004027AE" w:rsidP="004027AE">
      <w:pPr>
        <w:spacing w:after="0" w:line="360" w:lineRule="auto"/>
        <w:jc w:val="both"/>
        <w:outlineLvl w:val="1"/>
        <w:rPr>
          <w:rFonts w:asciiTheme="minorHAnsi" w:hAnsiTheme="minorHAnsi" w:cstheme="minorHAnsi"/>
          <w:spacing w:val="-6"/>
        </w:rPr>
      </w:pPr>
      <w:r w:rsidRPr="00345BE0">
        <w:rPr>
          <w:rFonts w:asciiTheme="minorHAnsi" w:hAnsiTheme="minorHAnsi" w:cstheme="minorHAnsi"/>
          <w:spacing w:val="-6"/>
        </w:rPr>
        <w:lastRenderedPageBreak/>
        <w:t xml:space="preserve">W </w:t>
      </w:r>
      <w:r w:rsidR="00A76CB0" w:rsidRPr="00345BE0">
        <w:rPr>
          <w:rFonts w:asciiTheme="minorHAnsi" w:hAnsiTheme="minorHAnsi" w:cstheme="minorHAnsi"/>
          <w:spacing w:val="-6"/>
        </w:rPr>
        <w:t>zw</w:t>
      </w:r>
      <w:r w:rsidR="003A4ECA">
        <w:rPr>
          <w:rFonts w:asciiTheme="minorHAnsi" w:hAnsiTheme="minorHAnsi" w:cstheme="minorHAnsi"/>
          <w:spacing w:val="-6"/>
        </w:rPr>
        <w:t>iązku z powyższym Wojewoda Wielkopolski</w:t>
      </w:r>
      <w:r w:rsidR="00A76CB0" w:rsidRPr="00345BE0">
        <w:rPr>
          <w:rFonts w:asciiTheme="minorHAnsi" w:hAnsiTheme="minorHAnsi" w:cstheme="minorHAnsi"/>
          <w:spacing w:val="-6"/>
        </w:rPr>
        <w:t xml:space="preserve"> w </w:t>
      </w:r>
      <w:r w:rsidRPr="00345BE0">
        <w:rPr>
          <w:rFonts w:asciiTheme="minorHAnsi" w:hAnsiTheme="minorHAnsi" w:cstheme="minorHAnsi"/>
          <w:spacing w:val="-6"/>
        </w:rPr>
        <w:t>wystąpieniu pokontrolnym skierowanym do Marszałka Województwa Wielkopolskiego sformułował następujące zalecenia pokontrolne:</w:t>
      </w:r>
    </w:p>
    <w:p w14:paraId="2F21A316" w14:textId="08278E6A" w:rsidR="004027AE" w:rsidRPr="00345BE0" w:rsidRDefault="004027AE" w:rsidP="00011824">
      <w:pPr>
        <w:pStyle w:val="Akapitzlist0"/>
        <w:numPr>
          <w:ilvl w:val="1"/>
          <w:numId w:val="37"/>
        </w:numPr>
        <w:spacing w:after="0" w:line="360" w:lineRule="auto"/>
        <w:ind w:left="426" w:hanging="426"/>
        <w:jc w:val="both"/>
        <w:outlineLvl w:val="1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eastAsia="Calibri" w:hAnsiTheme="minorHAnsi" w:cstheme="minorHAnsi"/>
          <w:spacing w:val="-6"/>
          <w:sz w:val="24"/>
          <w:szCs w:val="24"/>
        </w:rPr>
        <w:t>Wydawanie zezwoleń na zbieranie odpadów na podstawie wniosków zawierających wymagane załączniki, w szczególności załącznik graficzny okr</w:t>
      </w:r>
      <w:r w:rsidR="007B5671" w:rsidRPr="00345BE0">
        <w:rPr>
          <w:rFonts w:asciiTheme="minorHAnsi" w:eastAsia="Calibri" w:hAnsiTheme="minorHAnsi" w:cstheme="minorHAnsi"/>
          <w:spacing w:val="-6"/>
          <w:sz w:val="24"/>
          <w:szCs w:val="24"/>
        </w:rPr>
        <w:t>eślony w art. 42 ust. 3d ustawy,</w:t>
      </w:r>
    </w:p>
    <w:p w14:paraId="387A4AB3" w14:textId="5719180C" w:rsidR="004027AE" w:rsidRPr="00345BE0" w:rsidRDefault="004027AE" w:rsidP="00011824">
      <w:pPr>
        <w:pStyle w:val="Akapitzlist0"/>
        <w:numPr>
          <w:ilvl w:val="1"/>
          <w:numId w:val="37"/>
        </w:numPr>
        <w:spacing w:after="0" w:line="360" w:lineRule="auto"/>
        <w:ind w:left="426" w:hanging="426"/>
        <w:jc w:val="both"/>
        <w:outlineLvl w:val="1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eastAsia="Calibri" w:hAnsiTheme="minorHAnsi" w:cstheme="minorHAnsi"/>
          <w:spacing w:val="-6"/>
          <w:sz w:val="24"/>
          <w:szCs w:val="24"/>
        </w:rPr>
        <w:t>Udzielanie zezwoleń na zbieranie odpadów, zgodnie z terminami określonymi w ustawie z dnia 14 czerwca 1960 r. Kodeks</w:t>
      </w:r>
      <w:r w:rsidR="007B5671" w:rsidRPr="00345BE0">
        <w:rPr>
          <w:rFonts w:asciiTheme="minorHAnsi" w:eastAsia="Calibri" w:hAnsiTheme="minorHAnsi" w:cstheme="minorHAnsi"/>
          <w:spacing w:val="-6"/>
          <w:sz w:val="24"/>
          <w:szCs w:val="24"/>
        </w:rPr>
        <w:t xml:space="preserve"> postępowania administracyjnego,</w:t>
      </w:r>
    </w:p>
    <w:p w14:paraId="46908859" w14:textId="77777777" w:rsidR="004027AE" w:rsidRPr="00345BE0" w:rsidRDefault="004027AE" w:rsidP="00011824">
      <w:pPr>
        <w:pStyle w:val="Akapitzlist0"/>
        <w:numPr>
          <w:ilvl w:val="1"/>
          <w:numId w:val="37"/>
        </w:numPr>
        <w:spacing w:after="0" w:line="360" w:lineRule="auto"/>
        <w:ind w:left="426" w:hanging="426"/>
        <w:jc w:val="both"/>
        <w:outlineLvl w:val="1"/>
        <w:rPr>
          <w:rFonts w:asciiTheme="minorHAnsi" w:hAnsiTheme="minorHAnsi" w:cstheme="minorHAnsi"/>
          <w:spacing w:val="-6"/>
          <w:sz w:val="24"/>
          <w:szCs w:val="24"/>
        </w:rPr>
      </w:pPr>
      <w:r w:rsidRPr="00345BE0">
        <w:rPr>
          <w:rFonts w:asciiTheme="minorHAnsi" w:eastAsia="Calibri" w:hAnsiTheme="minorHAnsi" w:cstheme="minorHAnsi"/>
          <w:spacing w:val="-6"/>
          <w:sz w:val="24"/>
          <w:szCs w:val="24"/>
        </w:rPr>
        <w:t>Wydawanie zezwoleń na zbieranie odpadów i zezwoleń na przetwarzanie odpadów w oparciu o zaświadczenia o niekaralności, które umożliwiają zweryfikowanie stanu w odniesieniu do treści art. 45 ust. 1 c ustawy.</w:t>
      </w:r>
    </w:p>
    <w:p w14:paraId="20A39DE5" w14:textId="32022944" w:rsidR="00051D40" w:rsidRPr="00345BE0" w:rsidRDefault="004027AE" w:rsidP="00051D40">
      <w:pPr>
        <w:spacing w:after="0" w:line="360" w:lineRule="auto"/>
        <w:jc w:val="both"/>
        <w:outlineLvl w:val="1"/>
        <w:rPr>
          <w:rFonts w:asciiTheme="minorHAnsi" w:hAnsiTheme="minorHAnsi" w:cstheme="minorHAnsi"/>
          <w:kern w:val="0"/>
          <w:lang w:eastAsia="pl-PL"/>
        </w:rPr>
      </w:pPr>
      <w:r w:rsidRPr="00345BE0">
        <w:rPr>
          <w:rFonts w:asciiTheme="minorHAnsi" w:hAnsiTheme="minorHAnsi" w:cstheme="minorHAnsi"/>
          <w:spacing w:val="-6"/>
        </w:rPr>
        <w:t>W odpowiedzi na powyższe wystąpienie pokontrolne Marszałek Województwa Wielkopolskiego poinformował</w:t>
      </w:r>
      <w:r w:rsidR="00051D40" w:rsidRPr="00345BE0">
        <w:rPr>
          <w:rFonts w:asciiTheme="minorHAnsi" w:hAnsiTheme="minorHAnsi" w:cstheme="minorHAnsi"/>
          <w:spacing w:val="-6"/>
        </w:rPr>
        <w:t xml:space="preserve"> </w:t>
      </w:r>
      <w:r w:rsidR="003A4ECA">
        <w:rPr>
          <w:rFonts w:asciiTheme="minorHAnsi" w:hAnsiTheme="minorHAnsi" w:cstheme="minorHAnsi"/>
          <w:spacing w:val="-6"/>
        </w:rPr>
        <w:t>Wojewodę Wielkopolskiego</w:t>
      </w:r>
      <w:r w:rsidR="00655A6E" w:rsidRPr="00345BE0">
        <w:rPr>
          <w:rFonts w:asciiTheme="minorHAnsi" w:hAnsiTheme="minorHAnsi" w:cstheme="minorHAnsi"/>
          <w:spacing w:val="-6"/>
        </w:rPr>
        <w:t xml:space="preserve"> </w:t>
      </w:r>
      <w:r w:rsidR="00051D40" w:rsidRPr="00345BE0">
        <w:rPr>
          <w:rFonts w:asciiTheme="minorHAnsi" w:hAnsiTheme="minorHAnsi" w:cstheme="minorHAnsi"/>
          <w:spacing w:val="-6"/>
        </w:rPr>
        <w:t xml:space="preserve">o sposobie wykonania zaleceń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oraz wykorzystaniu wniosków</w:t>
      </w:r>
      <w:r w:rsidR="00655A6E" w:rsidRPr="00345BE0">
        <w:rPr>
          <w:rFonts w:asciiTheme="minorHAnsi" w:hAnsiTheme="minorHAnsi" w:cstheme="minorHAnsi"/>
          <w:kern w:val="0"/>
          <w:lang w:eastAsia="pl-PL"/>
        </w:rPr>
        <w:t>:</w:t>
      </w:r>
    </w:p>
    <w:p w14:paraId="6758A768" w14:textId="4F36CEE8" w:rsidR="00051D40" w:rsidRPr="00345BE0" w:rsidRDefault="00655A6E" w:rsidP="0089049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kern w:val="0"/>
          <w:lang w:eastAsia="pl-PL"/>
        </w:rPr>
      </w:pPr>
      <w:r w:rsidRPr="00345BE0">
        <w:rPr>
          <w:rFonts w:asciiTheme="minorHAnsi" w:hAnsiTheme="minorHAnsi" w:cstheme="minorHAnsi"/>
          <w:bCs/>
          <w:kern w:val="0"/>
          <w:lang w:eastAsia="pl-PL"/>
        </w:rPr>
        <w:t>Ad. 1)</w:t>
      </w:r>
      <w:r w:rsidR="00051D40" w:rsidRPr="00345BE0">
        <w:rPr>
          <w:rFonts w:asciiTheme="minorHAnsi" w:hAnsiTheme="minorHAnsi" w:cstheme="minorHAnsi"/>
          <w:b/>
          <w:bCs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Zezwolenia na zbieranie odpadów lub zezwolenia na przetwarzanie odpadów wydawane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będą na podstawie wniosków zawierających stosowne załączniki wymagane ustawą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o odpadach. Zgodnie z art. 42 ust. 3d ww. ustawy, jeżeli wniosek o wydanie zezwolenia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 xml:space="preserve">poprzedzony będzie decyzją o środowiskowych uwarunkowaniach wydaną </w:t>
      </w:r>
      <w:r w:rsidR="00E07BF1" w:rsidRPr="00345BE0">
        <w:rPr>
          <w:rFonts w:asciiTheme="minorHAnsi" w:hAnsiTheme="minorHAnsi" w:cstheme="minorHAnsi"/>
          <w:kern w:val="0"/>
          <w:lang w:eastAsia="pl-PL"/>
        </w:rPr>
        <w:br/>
      </w:r>
      <w:r w:rsidR="00051D40" w:rsidRPr="00345BE0">
        <w:rPr>
          <w:rFonts w:asciiTheme="minorHAnsi" w:hAnsiTheme="minorHAnsi" w:cstheme="minorHAnsi"/>
          <w:kern w:val="0"/>
          <w:lang w:eastAsia="pl-PL"/>
        </w:rPr>
        <w:t>w postępowaniu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wymagającym udziału społeczeństwa, tutejszy Organ będzie weryfikował, czy wniosek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zawiera załącznik graficzny określający przewidywany teren, na którym będzie realizowane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przedsięwzięcie, oraz przewidywany obszar, na który będzie oddziaływać przedsięwzięcie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– o ile dołączenie tego załącznika było wymagane przez przepisy obowiązujące w dniu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złożenia wniosku o wydanie decyzji o</w:t>
      </w:r>
      <w:r w:rsidR="007B5671" w:rsidRPr="00345BE0">
        <w:rPr>
          <w:rFonts w:asciiTheme="minorHAnsi" w:hAnsiTheme="minorHAnsi" w:cstheme="minorHAnsi"/>
          <w:kern w:val="0"/>
          <w:lang w:eastAsia="pl-PL"/>
        </w:rPr>
        <w:t xml:space="preserve"> środowiskowych uwarunkowaniach.</w:t>
      </w:r>
    </w:p>
    <w:p w14:paraId="77FABC6B" w14:textId="1F28C12E" w:rsidR="00755737" w:rsidRPr="00345BE0" w:rsidRDefault="003140D0" w:rsidP="00B90407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45BE0">
        <w:rPr>
          <w:rFonts w:asciiTheme="minorHAnsi" w:hAnsiTheme="minorHAnsi" w:cstheme="minorHAnsi"/>
          <w:bCs/>
          <w:kern w:val="0"/>
          <w:lang w:eastAsia="pl-PL"/>
        </w:rPr>
        <w:t>Ad. 2)</w:t>
      </w:r>
      <w:r w:rsidR="00051D40" w:rsidRPr="00345BE0">
        <w:rPr>
          <w:rFonts w:asciiTheme="minorHAnsi" w:hAnsiTheme="minorHAnsi" w:cstheme="minorHAnsi"/>
          <w:b/>
          <w:bCs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Sprawy dotyczące zezwoleń na zbieranie odpadów lub zezwoleń na przetwarzanie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odpadów, załatwiane będą w terminach określonych w ustawie z dnia 14 czerwca 1960 r. –</w:t>
      </w:r>
      <w:r w:rsidR="00B90407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Kodeks postępowania administracyjnego. Stosownie do art. 36 Kodeksu, o każdym przypadku</w:t>
      </w:r>
      <w:r w:rsidR="00B90407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niezałatwienia sprawy w terminie tutejszy Organ będzie zawiadamiał strony, podając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 xml:space="preserve">przyczyny zwłoki, wskazując nowy termin załatwienia sprawy oraz pouczając </w:t>
      </w:r>
      <w:r w:rsidR="007B5671" w:rsidRPr="00345BE0">
        <w:rPr>
          <w:rFonts w:asciiTheme="minorHAnsi" w:hAnsiTheme="minorHAnsi" w:cstheme="minorHAnsi"/>
          <w:kern w:val="0"/>
          <w:lang w:eastAsia="pl-PL"/>
        </w:rPr>
        <w:br/>
      </w:r>
      <w:r w:rsidR="00051D40" w:rsidRPr="00345BE0">
        <w:rPr>
          <w:rFonts w:asciiTheme="minorHAnsi" w:hAnsiTheme="minorHAnsi" w:cstheme="minorHAnsi"/>
          <w:kern w:val="0"/>
          <w:lang w:eastAsia="pl-PL"/>
        </w:rPr>
        <w:t>o prawie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do wniesienia ponaglenia.</w:t>
      </w:r>
      <w:r w:rsidR="0089049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 xml:space="preserve">W kontekście powyższego wymaga podkreślenia, </w:t>
      </w:r>
      <w:r w:rsidR="007B5671" w:rsidRPr="00345BE0">
        <w:rPr>
          <w:rFonts w:asciiTheme="minorHAnsi" w:hAnsiTheme="minorHAnsi" w:cstheme="minorHAnsi"/>
          <w:kern w:val="0"/>
          <w:lang w:eastAsia="pl-PL"/>
        </w:rPr>
        <w:br/>
      </w:r>
      <w:r w:rsidR="00051D40" w:rsidRPr="00345BE0">
        <w:rPr>
          <w:rFonts w:asciiTheme="minorHAnsi" w:hAnsiTheme="minorHAnsi" w:cstheme="minorHAnsi"/>
          <w:kern w:val="0"/>
          <w:lang w:eastAsia="pl-PL"/>
        </w:rPr>
        <w:t>że do sprawnego, a więc również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terminowego załatwiania spraw, konieczne jest dysponowanie przez organ administracji</w:t>
      </w:r>
      <w:r w:rsidR="00B02F8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051D40" w:rsidRPr="00345BE0">
        <w:rPr>
          <w:rFonts w:asciiTheme="minorHAnsi" w:hAnsiTheme="minorHAnsi" w:cstheme="minorHAnsi"/>
          <w:kern w:val="0"/>
          <w:lang w:eastAsia="pl-PL"/>
        </w:rPr>
        <w:t>publicznej stosownymi zasobami ludzkimi.</w:t>
      </w:r>
      <w:r w:rsidR="0089049D" w:rsidRPr="00345BE0">
        <w:rPr>
          <w:rFonts w:asciiTheme="minorHAnsi" w:hAnsiTheme="minorHAnsi" w:cstheme="minorHAnsi"/>
          <w:kern w:val="0"/>
          <w:lang w:eastAsia="pl-PL"/>
        </w:rPr>
        <w:t xml:space="preserve"> </w:t>
      </w:r>
      <w:r w:rsidR="00755737" w:rsidRPr="00345BE0">
        <w:rPr>
          <w:rFonts w:asciiTheme="minorHAnsi" w:hAnsiTheme="minorHAnsi" w:cstheme="minorHAnsi"/>
        </w:rPr>
        <w:t xml:space="preserve">Tymczasem od momentu scedowania na marszałków województw realizacji zadań </w:t>
      </w:r>
      <w:r w:rsidR="007B5671" w:rsidRPr="00345BE0">
        <w:rPr>
          <w:rFonts w:asciiTheme="minorHAnsi" w:hAnsiTheme="minorHAnsi" w:cstheme="minorHAnsi"/>
        </w:rPr>
        <w:br/>
      </w:r>
      <w:r w:rsidR="00755737" w:rsidRPr="00345BE0">
        <w:rPr>
          <w:rFonts w:asciiTheme="minorHAnsi" w:hAnsiTheme="minorHAnsi" w:cstheme="minorHAnsi"/>
        </w:rPr>
        <w:t xml:space="preserve">w kontrolowanym zakresie, tj. od 1 stycznia 2008 r. wskutek zmian kompetencyjnych, </w:t>
      </w:r>
      <w:r w:rsidR="00755737" w:rsidRPr="00345BE0">
        <w:rPr>
          <w:rFonts w:asciiTheme="minorHAnsi" w:hAnsiTheme="minorHAnsi" w:cstheme="minorHAnsi"/>
        </w:rPr>
        <w:lastRenderedPageBreak/>
        <w:t>środki otrzymywane z budżetu państwa na ten cel są niewystarczające, co uniemożliwia zapewnienie optymalnego poziomu zatrudnienia.</w:t>
      </w:r>
    </w:p>
    <w:p w14:paraId="229AFD4F" w14:textId="22F18946" w:rsidR="00755737" w:rsidRPr="00345BE0" w:rsidRDefault="003140D0" w:rsidP="00B90407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345BE0">
        <w:rPr>
          <w:rFonts w:asciiTheme="minorHAnsi" w:hAnsiTheme="minorHAnsi" w:cstheme="minorHAnsi"/>
        </w:rPr>
        <w:t>Ad. 3)</w:t>
      </w:r>
      <w:r w:rsidR="00755737" w:rsidRPr="00345BE0">
        <w:rPr>
          <w:rFonts w:asciiTheme="minorHAnsi" w:hAnsiTheme="minorHAnsi" w:cstheme="minorHAnsi"/>
        </w:rPr>
        <w:t xml:space="preserve"> W toku postępowań w przedmiocie wydania bądź zmiany zezwoleń na zbieranie odpadów</w:t>
      </w:r>
      <w:r w:rsidRPr="00345BE0">
        <w:rPr>
          <w:rFonts w:asciiTheme="minorHAnsi" w:hAnsiTheme="minorHAnsi" w:cstheme="minorHAnsi"/>
        </w:rPr>
        <w:t xml:space="preserve"> </w:t>
      </w:r>
      <w:r w:rsidR="00755737" w:rsidRPr="00345BE0">
        <w:rPr>
          <w:rFonts w:asciiTheme="minorHAnsi" w:hAnsiTheme="minorHAnsi" w:cstheme="minorHAnsi"/>
        </w:rPr>
        <w:t xml:space="preserve">lub zezwoleń na przetwarzanie odpadów, weryfikowane będą zaświadczenia </w:t>
      </w:r>
      <w:r w:rsidR="00E07BF1" w:rsidRPr="00345BE0">
        <w:rPr>
          <w:rFonts w:asciiTheme="minorHAnsi" w:hAnsiTheme="minorHAnsi" w:cstheme="minorHAnsi"/>
        </w:rPr>
        <w:br/>
      </w:r>
      <w:r w:rsidR="00755737" w:rsidRPr="00345BE0">
        <w:rPr>
          <w:rFonts w:asciiTheme="minorHAnsi" w:hAnsiTheme="minorHAnsi" w:cstheme="minorHAnsi"/>
        </w:rPr>
        <w:t xml:space="preserve">o niekaralności pod względem daty ich sporządzenia, celem ustalenia okoliczności, </w:t>
      </w:r>
      <w:r w:rsidR="007B5671" w:rsidRPr="00345BE0">
        <w:rPr>
          <w:rFonts w:asciiTheme="minorHAnsi" w:hAnsiTheme="minorHAnsi" w:cstheme="minorHAnsi"/>
        </w:rPr>
        <w:br/>
      </w:r>
      <w:r w:rsidR="00755737" w:rsidRPr="00345BE0">
        <w:rPr>
          <w:rFonts w:asciiTheme="minorHAnsi" w:hAnsiTheme="minorHAnsi" w:cstheme="minorHAnsi"/>
        </w:rPr>
        <w:t>o których mowa w art. 46 ust. 1c ustawy o odpadach. Przyjęto, iż w celu rzetelnego zweryfikowania stanu faktycznego, zaświadczenia o niekaralności winny zostać sporządzone nie wcześniej niż miesiąc przed datą złożenia wniosku w Urzędzie Marszałkowskim Województwa Wielkopolskiego w Poznaniu.</w:t>
      </w:r>
    </w:p>
    <w:p w14:paraId="5C7521B6" w14:textId="3D8D4E5E" w:rsidR="00C46CF3" w:rsidRPr="00345BE0" w:rsidRDefault="00755737" w:rsidP="00823012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 w:cstheme="minorHAnsi"/>
        </w:rPr>
      </w:pPr>
      <w:r w:rsidRPr="00345BE0">
        <w:rPr>
          <w:rFonts w:asciiTheme="minorHAnsi" w:hAnsiTheme="minorHAnsi" w:cstheme="minorHAnsi"/>
        </w:rPr>
        <w:t xml:space="preserve">Pracownicy Departamentu Zarządzania Środowiskiem i Klimatu UMWW, realizujący zadania </w:t>
      </w:r>
      <w:r w:rsidRPr="00345BE0">
        <w:rPr>
          <w:rFonts w:asciiTheme="minorHAnsi" w:hAnsiTheme="minorHAnsi" w:cstheme="minorHAnsi"/>
        </w:rPr>
        <w:br/>
        <w:t>w kontrolowanym zakresie, zostali zobowiązani do stosowania ww. zaleceń w toku prowadzonych postępowań.</w:t>
      </w:r>
    </w:p>
    <w:p w14:paraId="6C587933" w14:textId="551D5C03" w:rsidR="00C46CF3" w:rsidRPr="00345BE0" w:rsidRDefault="00C46CF3" w:rsidP="00823012">
      <w:pPr>
        <w:pStyle w:val="Akapitzlist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45BE0">
        <w:rPr>
          <w:rFonts w:asciiTheme="minorHAnsi" w:hAnsiTheme="minorHAnsi" w:cstheme="minorHAnsi"/>
          <w:b/>
          <w:sz w:val="24"/>
          <w:szCs w:val="24"/>
        </w:rPr>
        <w:t xml:space="preserve">URZĄD KOMUNIKACJI ELEKTRONICZNEJ W POZNANIU </w:t>
      </w:r>
      <w:r w:rsidRPr="00345BE0">
        <w:rPr>
          <w:rFonts w:asciiTheme="minorHAnsi" w:hAnsiTheme="minorHAnsi" w:cstheme="minorHAnsi"/>
          <w:sz w:val="24"/>
          <w:szCs w:val="24"/>
        </w:rPr>
        <w:t xml:space="preserve">przeprowadził kontrolę </w:t>
      </w:r>
      <w:r w:rsidR="00A74E0E" w:rsidRPr="00345BE0">
        <w:rPr>
          <w:rFonts w:asciiTheme="minorHAnsi" w:hAnsiTheme="minorHAnsi" w:cstheme="minorHAnsi"/>
          <w:sz w:val="24"/>
          <w:szCs w:val="24"/>
        </w:rPr>
        <w:t xml:space="preserve">UMWW </w:t>
      </w:r>
      <w:r w:rsidR="00FF3B70">
        <w:rPr>
          <w:rFonts w:asciiTheme="minorHAnsi" w:hAnsiTheme="minorHAnsi" w:cstheme="minorHAnsi"/>
          <w:sz w:val="24"/>
          <w:szCs w:val="24"/>
        </w:rPr>
        <w:t xml:space="preserve">w </w:t>
      </w:r>
      <w:r w:rsidR="00C40F42" w:rsidRPr="00345BE0">
        <w:rPr>
          <w:rFonts w:asciiTheme="minorHAnsi" w:hAnsiTheme="minorHAnsi" w:cstheme="minorHAnsi"/>
          <w:sz w:val="24"/>
          <w:szCs w:val="24"/>
        </w:rPr>
        <w:t>zakresie przestrzegania przepisów, decyzji oraz postanowień z zakresu radiokomunikacji i gospodarki zasobami częstotliwości</w:t>
      </w:r>
      <w:r w:rsidR="00A74E0E" w:rsidRPr="00345BE0">
        <w:rPr>
          <w:rFonts w:asciiTheme="minorHAnsi" w:hAnsiTheme="minorHAnsi" w:cstheme="minorHAnsi"/>
          <w:sz w:val="24"/>
          <w:szCs w:val="24"/>
        </w:rPr>
        <w:t>, w związku z wykrytymi nieuprawnionymi emisjami radiowymi w paśmie 3,6-3,8 GHz z obiektów, na których Kontrolowany posiadał wcześniej pozwolenia radiowe dla systemów WIMAX</w:t>
      </w:r>
      <w:r w:rsidR="00C40F42" w:rsidRPr="00345BE0">
        <w:rPr>
          <w:rFonts w:asciiTheme="minorHAnsi" w:hAnsiTheme="minorHAnsi" w:cstheme="minorHAnsi"/>
          <w:sz w:val="24"/>
          <w:szCs w:val="24"/>
        </w:rPr>
        <w:t>.</w:t>
      </w:r>
    </w:p>
    <w:p w14:paraId="0A713769" w14:textId="3AE1B76A" w:rsidR="00823012" w:rsidRDefault="006022A3" w:rsidP="00823012">
      <w:pPr>
        <w:pStyle w:val="Akapitzlist0"/>
        <w:autoSpaceDE w:val="0"/>
        <w:autoSpaceDN w:val="0"/>
        <w:adjustRightInd w:val="0"/>
        <w:spacing w:after="100" w:afterAutospacing="1" w:line="360" w:lineRule="auto"/>
        <w:ind w:left="397"/>
        <w:jc w:val="both"/>
        <w:rPr>
          <w:rFonts w:asciiTheme="minorHAnsi" w:hAnsiTheme="minorHAnsi" w:cstheme="minorHAnsi"/>
          <w:sz w:val="24"/>
          <w:szCs w:val="24"/>
        </w:rPr>
      </w:pPr>
      <w:r w:rsidRPr="00345BE0">
        <w:rPr>
          <w:rFonts w:asciiTheme="minorHAnsi" w:hAnsiTheme="minorHAnsi" w:cstheme="minorHAnsi"/>
          <w:sz w:val="24"/>
          <w:szCs w:val="24"/>
        </w:rPr>
        <w:t>Prezes UKE dostarczył do UMWW protokół z niniejszej kontroli, w którym poinformował, że stan faktyczny ustalony w trakcie kontroli będzie przedmiotem dalszej analizy.</w:t>
      </w:r>
      <w:bookmarkStart w:id="37" w:name="_Toc155790712"/>
    </w:p>
    <w:p w14:paraId="00463E3F" w14:textId="77777777" w:rsidR="00FD25D3" w:rsidRDefault="00FD25D3" w:rsidP="00823012">
      <w:pPr>
        <w:pStyle w:val="Akapitzlist0"/>
        <w:autoSpaceDE w:val="0"/>
        <w:autoSpaceDN w:val="0"/>
        <w:adjustRightInd w:val="0"/>
        <w:spacing w:after="100" w:afterAutospacing="1" w:line="360" w:lineRule="auto"/>
        <w:ind w:left="397"/>
        <w:jc w:val="both"/>
        <w:rPr>
          <w:rFonts w:asciiTheme="minorHAnsi" w:hAnsiTheme="minorHAnsi" w:cstheme="minorHAnsi"/>
          <w:sz w:val="24"/>
          <w:szCs w:val="24"/>
        </w:rPr>
      </w:pPr>
    </w:p>
    <w:p w14:paraId="4E494FCC" w14:textId="3D5A2451" w:rsidR="00DC39B8" w:rsidRPr="00823012" w:rsidRDefault="00DC39B8" w:rsidP="00823012">
      <w:pPr>
        <w:pStyle w:val="Akapitzlist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23012">
        <w:rPr>
          <w:rFonts w:asciiTheme="minorHAnsi" w:hAnsiTheme="minorHAnsi" w:cstheme="minorHAnsi"/>
          <w:b/>
          <w:spacing w:val="-6"/>
          <w:sz w:val="24"/>
          <w:szCs w:val="24"/>
        </w:rPr>
        <w:t xml:space="preserve">MINISTERSTWO FUNDUSZY I POLITYKI REGIONALNEJ </w:t>
      </w:r>
      <w:r w:rsidR="00405ECD" w:rsidRPr="00823012">
        <w:rPr>
          <w:rFonts w:asciiTheme="minorHAnsi" w:hAnsiTheme="minorHAnsi" w:cstheme="minorHAnsi"/>
          <w:b/>
          <w:spacing w:val="-6"/>
          <w:sz w:val="24"/>
          <w:szCs w:val="24"/>
        </w:rPr>
        <w:t xml:space="preserve">Departament Zgodności Rozliczeń Środków Europejskich </w:t>
      </w:r>
      <w:r w:rsidR="005D5964" w:rsidRPr="00823012">
        <w:rPr>
          <w:rFonts w:asciiTheme="minorHAnsi" w:hAnsiTheme="minorHAnsi" w:cstheme="minorHAnsi"/>
          <w:spacing w:val="-6"/>
          <w:sz w:val="24"/>
          <w:szCs w:val="24"/>
        </w:rPr>
        <w:t xml:space="preserve">prowadziło </w:t>
      </w:r>
      <w:r w:rsidRPr="00823012">
        <w:rPr>
          <w:rFonts w:asciiTheme="minorHAnsi" w:hAnsiTheme="minorHAnsi" w:cstheme="minorHAnsi"/>
          <w:spacing w:val="-6"/>
          <w:sz w:val="24"/>
          <w:szCs w:val="24"/>
        </w:rPr>
        <w:t xml:space="preserve">kontrolę </w:t>
      </w:r>
      <w:r w:rsidR="005D5964" w:rsidRPr="00823012">
        <w:rPr>
          <w:rFonts w:asciiTheme="minorHAnsi" w:hAnsiTheme="minorHAnsi" w:cstheme="minorHAnsi"/>
          <w:spacing w:val="-6"/>
          <w:sz w:val="24"/>
          <w:szCs w:val="24"/>
        </w:rPr>
        <w:t xml:space="preserve">rozpoczętą w 2023 roku </w:t>
      </w:r>
      <w:r w:rsidRPr="00823012">
        <w:rPr>
          <w:rFonts w:asciiTheme="minorHAnsi" w:hAnsiTheme="minorHAnsi" w:cstheme="minorHAnsi"/>
          <w:spacing w:val="-6"/>
          <w:sz w:val="24"/>
          <w:szCs w:val="24"/>
        </w:rPr>
        <w:t xml:space="preserve">w Instytucji Zarządzającej Programem Regionalnym Fundusze Europejskie dla Wielkopolski 2021-2027. Przedmiotem kontroli objęte jest sprawdzenie zgodności realizacji Programu z przepisami unijnymi </w:t>
      </w:r>
      <w:r w:rsidR="007B5671" w:rsidRPr="00823012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823012">
        <w:rPr>
          <w:rFonts w:asciiTheme="minorHAnsi" w:hAnsiTheme="minorHAnsi" w:cstheme="minorHAnsi"/>
          <w:spacing w:val="-6"/>
          <w:sz w:val="24"/>
          <w:szCs w:val="24"/>
        </w:rPr>
        <w:t>i krajowymi, w tym z ww. ustawą oraz umową partnerstwa w zakresie odpowiedniego/odpowiednich: rozdzielenia funkcji oraz nadzoru i monitorowania zadań delegowanych instytucji pośredniczącej, kryteriów i procedur wyboru operacji, weryfikacji zarządczych oraz zapewnienia braku wystąpienia konfliktu interesów w ramach funkcjonowania Komitetu Monitorującego.</w:t>
      </w:r>
    </w:p>
    <w:p w14:paraId="036A6C03" w14:textId="3383D76E" w:rsidR="00B00692" w:rsidRPr="008C5B6B" w:rsidRDefault="00B00692" w:rsidP="00B00692">
      <w:pPr>
        <w:pStyle w:val="Akapitzlist0"/>
        <w:spacing w:line="36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B00692">
        <w:rPr>
          <w:rFonts w:asciiTheme="minorHAnsi" w:hAnsiTheme="minorHAnsi" w:cstheme="minorHAnsi"/>
          <w:spacing w:val="-6"/>
          <w:sz w:val="24"/>
          <w:szCs w:val="24"/>
        </w:rPr>
        <w:t xml:space="preserve">W wyniku powyższej kontroli </w:t>
      </w:r>
      <w:r>
        <w:rPr>
          <w:rFonts w:asciiTheme="minorHAnsi" w:hAnsiTheme="minorHAnsi" w:cstheme="minorHAnsi"/>
          <w:spacing w:val="-6"/>
          <w:sz w:val="24"/>
          <w:szCs w:val="24"/>
        </w:rPr>
        <w:t xml:space="preserve">Zespół kontrolny </w:t>
      </w:r>
      <w:r w:rsidRPr="008C5B6B">
        <w:rPr>
          <w:rFonts w:asciiTheme="minorHAnsi" w:hAnsiTheme="minorHAnsi" w:cstheme="minorHAnsi"/>
          <w:sz w:val="24"/>
          <w:szCs w:val="24"/>
          <w:lang w:eastAsia="pl-PL"/>
        </w:rPr>
        <w:t>wniósł o wdrożenie poniższych zaleceń w zakresie k</w:t>
      </w:r>
      <w:r w:rsidRPr="008C5B6B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luczowych wymogów (KW): </w:t>
      </w:r>
    </w:p>
    <w:p w14:paraId="086AFBFE" w14:textId="5AD2CAB3" w:rsidR="008C5B6B" w:rsidRPr="00660104" w:rsidRDefault="00B00692" w:rsidP="00011824">
      <w:pPr>
        <w:pStyle w:val="Akapitzlist0"/>
        <w:numPr>
          <w:ilvl w:val="2"/>
          <w:numId w:val="19"/>
        </w:numPr>
        <w:tabs>
          <w:tab w:val="clear" w:pos="2160"/>
          <w:tab w:val="num" w:pos="851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60104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W celu uniknięcia ryzyka wystąpienia braku rozdzielności między funkcjami IZ FEW </w:t>
      </w:r>
      <w:r w:rsidR="00345BE0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a instytucją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wykonującą zadania w zakresie księgowania wydatków zaleca się, aby nadzór nad tymi komórkami nie był sprawowany przez tego samego członka Kierownictwa Urzędu (w tym przypadku Marszałka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Województwa Wielkopolskiego).</w:t>
      </w:r>
    </w:p>
    <w:p w14:paraId="534915E2" w14:textId="2E1C1B4E" w:rsidR="008C5B6B" w:rsidRPr="00AD1D8E" w:rsidRDefault="00B00692" w:rsidP="00AD1D8E">
      <w:pPr>
        <w:pStyle w:val="Akapitzlist0"/>
        <w:numPr>
          <w:ilvl w:val="2"/>
          <w:numId w:val="19"/>
        </w:numPr>
        <w:tabs>
          <w:tab w:val="clear" w:pos="2160"/>
          <w:tab w:val="num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Zaleca się, aby stosowne oświadczenia o bezstronności zostały uzupełnione </w:t>
      </w:r>
      <w:r w:rsidR="00345BE0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o przesłankę do wyłączenia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się z dalszego uczestnictwa eksperta/pracownika </w:t>
      </w:r>
      <w:r w:rsidR="00345BE0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z czynności w przypadku wystąpienia konfliktu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interesów, o którym mowa w art. 61 </w:t>
      </w:r>
      <w:r w:rsidR="00AD1D8E" w:rsidRPr="00AD1D8E">
        <w:rPr>
          <w:rFonts w:asciiTheme="minorHAnsi" w:hAnsiTheme="minorHAnsi" w:cstheme="minorHAnsi"/>
          <w:sz w:val="24"/>
          <w:szCs w:val="24"/>
          <w:lang w:eastAsia="pl-PL"/>
        </w:rPr>
        <w:t>rozporządzenia finansowego</w:t>
      </w:r>
      <w:r w:rsidR="00AD1D8E" w:rsidRPr="00AD1D8E">
        <w:rPr>
          <w:rFonts w:asciiTheme="minorHAnsi" w:hAnsiTheme="minorHAnsi" w:cstheme="minorHAnsi"/>
          <w:lang w:eastAsia="pl-PL"/>
        </w:rPr>
        <w:t xml:space="preserve"> </w:t>
      </w:r>
      <w:r w:rsidR="00AD1D8E" w:rsidRPr="00AD1D8E">
        <w:rPr>
          <w:rFonts w:asciiTheme="minorHAnsi" w:hAnsiTheme="minorHAnsi" w:cstheme="minorHAnsi"/>
          <w:sz w:val="24"/>
          <w:szCs w:val="24"/>
          <w:lang w:eastAsia="pl-PL"/>
        </w:rPr>
        <w:t>(</w:t>
      </w:r>
      <w:r w:rsidR="00027417">
        <w:rPr>
          <w:rFonts w:asciiTheme="minorHAnsi" w:hAnsiTheme="minorHAnsi" w:cstheme="minorHAnsi"/>
          <w:sz w:val="24"/>
          <w:szCs w:val="24"/>
          <w:lang w:eastAsia="pl-PL"/>
        </w:rPr>
        <w:t xml:space="preserve">tj. </w:t>
      </w:r>
      <w:r w:rsidR="00AD1D8E" w:rsidRPr="00AD1D8E">
        <w:rPr>
          <w:rFonts w:asciiTheme="minorHAnsi" w:hAnsiTheme="minorHAnsi" w:cstheme="minorHAnsi"/>
          <w:i/>
          <w:sz w:val="24"/>
          <w:szCs w:val="24"/>
          <w:lang w:eastAsia="pl-PL"/>
        </w:rPr>
        <w:t>Rozporządzenie Parlamentu Europejskiego i Rady (UE) 2018/1046 z dnia 18 lipca 2018 r. w sprawie zasad finansowych mających zastosowanie do budżetu ogólnego Unii…</w:t>
      </w:r>
      <w:r w:rsidR="00AD1D8E" w:rsidRPr="00AD1D8E">
        <w:rPr>
          <w:rFonts w:asciiTheme="minorHAnsi" w:hAnsiTheme="minorHAnsi" w:cstheme="minorHAnsi"/>
          <w:sz w:val="24"/>
          <w:szCs w:val="24"/>
          <w:lang w:eastAsia="pl-PL"/>
        </w:rPr>
        <w:t>)</w:t>
      </w:r>
      <w:r w:rsidRPr="00AD1D8E">
        <w:rPr>
          <w:rFonts w:asciiTheme="minorHAnsi" w:hAnsiTheme="minorHAnsi" w:cstheme="minorHAnsi"/>
          <w:sz w:val="24"/>
          <w:szCs w:val="24"/>
          <w:lang w:eastAsia="pl-PL"/>
        </w:rPr>
        <w:t>. Oświadczenia te powinny zostać</w:t>
      </w:r>
      <w:r w:rsidR="008C5B6B" w:rsidRPr="00AD1D8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D1D8E">
        <w:rPr>
          <w:rFonts w:asciiTheme="minorHAnsi" w:hAnsiTheme="minorHAnsi" w:cstheme="minorHAnsi"/>
          <w:sz w:val="24"/>
          <w:szCs w:val="24"/>
          <w:lang w:eastAsia="pl-PL"/>
        </w:rPr>
        <w:t>uwzględnione w procesie weryfikacji na próbie losowej pod kątem identyfikacji oświadczeń</w:t>
      </w:r>
      <w:r w:rsidR="008C5B6B" w:rsidRPr="00AD1D8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D1D8E">
        <w:rPr>
          <w:rFonts w:asciiTheme="minorHAnsi" w:hAnsiTheme="minorHAnsi" w:cstheme="minorHAnsi"/>
          <w:sz w:val="24"/>
          <w:szCs w:val="24"/>
          <w:lang w:eastAsia="pl-PL"/>
        </w:rPr>
        <w:t>fałszywych, a procedura ta uwzględniona w IW IZ FEW.</w:t>
      </w:r>
    </w:p>
    <w:p w14:paraId="4EF1751C" w14:textId="66470D43" w:rsidR="00660104" w:rsidRPr="00660104" w:rsidRDefault="00B00692" w:rsidP="00AD1D8E">
      <w:pPr>
        <w:pStyle w:val="Akapitzlist0"/>
        <w:numPr>
          <w:ilvl w:val="2"/>
          <w:numId w:val="7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  <w:r w:rsidRPr="00660104">
        <w:rPr>
          <w:rFonts w:asciiTheme="minorHAnsi" w:hAnsiTheme="minorHAnsi" w:cstheme="minorHAnsi"/>
          <w:sz w:val="24"/>
          <w:szCs w:val="24"/>
          <w:lang w:eastAsia="pl-PL"/>
        </w:rPr>
        <w:t>Zespół kontrolujący</w:t>
      </w:r>
      <w:r w:rsidR="00340AAC" w:rsidRPr="00340AA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40AAC" w:rsidRPr="00660104">
        <w:rPr>
          <w:rFonts w:asciiTheme="minorHAnsi" w:hAnsiTheme="minorHAnsi" w:cstheme="minorHAnsi"/>
          <w:sz w:val="24"/>
          <w:szCs w:val="24"/>
          <w:lang w:eastAsia="pl-PL"/>
        </w:rPr>
        <w:t>zaleca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, zgodnie ze stanowiskiem Komisji Europejskiej, aby wszystkie osoby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zaangażowane we wdrażanie funduszy UE w ramach programu podpisywały oświadczenia o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bezstronności. W zależności od poziomu hierarchicznego lub charakteru obowiązków IZ FEW powinna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rozważyć wprowadzenie obowiązku podpisywania oświadczeń, na przykład okresowo lub </w:t>
      </w:r>
      <w:r w:rsidR="00345BE0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odniesieniu do każdej danej operacji/każdego danego beneficjenta. Zgodnie ze stanowiskiem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Audytorów KE, wyrażonym w sprawozdaniu końcowym z audytu nr DAC214PL1062 w ramach zadania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audytowego „Audyty tematyczne 2014-2020” </w:t>
      </w:r>
      <w:r w:rsidR="00345BE0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w odniesieniu do RPO Województwa Mazowieckiego i</w:t>
      </w:r>
      <w:r w:rsidR="008C5B6B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RPO Województwa Świętokrzyskiego </w:t>
      </w:r>
      <w:r w:rsidRPr="00660104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„wszyscy pracownicy IZ zaangażowani we wdrażanie funduszy</w:t>
      </w:r>
      <w:r w:rsidR="008C5B6B" w:rsidRPr="00660104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UE, w szczególności w proces decyzyjny, powinni podlegać przepisom IZ dotyczącym unikania konfliktu</w:t>
      </w:r>
      <w:r w:rsidR="008C5B6B" w:rsidRPr="00660104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>interesów i podpisywać oświadczenia o bezstronności”.</w:t>
      </w:r>
    </w:p>
    <w:p w14:paraId="06B55F6D" w14:textId="77777777" w:rsidR="00660104" w:rsidRPr="00660104" w:rsidRDefault="00B00692" w:rsidP="00AD1D8E">
      <w:pPr>
        <w:pStyle w:val="Akapitzlist0"/>
        <w:numPr>
          <w:ilvl w:val="2"/>
          <w:numId w:val="7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60104">
        <w:rPr>
          <w:rFonts w:asciiTheme="minorHAnsi" w:hAnsiTheme="minorHAnsi" w:cstheme="minorHAnsi"/>
          <w:sz w:val="24"/>
          <w:szCs w:val="24"/>
          <w:lang w:eastAsia="pl-PL"/>
        </w:rPr>
        <w:t>Zaleca się uzupełnienie IW IZ FEW w części dotyczącej Departamentu Wdrażania Programu</w:t>
      </w:r>
      <w:r w:rsidR="00660104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Regionalnego (DWP) o procedurę weryfikacji oświadczeń o bezstronności składanych przez</w:t>
      </w:r>
      <w:r w:rsidR="00660104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660104">
        <w:rPr>
          <w:rFonts w:asciiTheme="minorHAnsi" w:hAnsiTheme="minorHAnsi" w:cstheme="minorHAnsi"/>
          <w:sz w:val="24"/>
          <w:szCs w:val="24"/>
          <w:lang w:eastAsia="pl-PL"/>
        </w:rPr>
        <w:t>pracowników DWP, w celu zidentyfikowania ewentualnych oświadczeń fałszywych.</w:t>
      </w:r>
      <w:r w:rsidR="00660104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005BBEE7" w14:textId="7ED44115" w:rsidR="00B00692" w:rsidRDefault="00C66B31" w:rsidP="00AD1D8E">
      <w:pPr>
        <w:pStyle w:val="Akapitzlist0"/>
        <w:numPr>
          <w:ilvl w:val="2"/>
          <w:numId w:val="7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B00692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aleca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się </w:t>
      </w:r>
      <w:r w:rsidR="00B00692" w:rsidRPr="00660104">
        <w:rPr>
          <w:rFonts w:asciiTheme="minorHAnsi" w:hAnsiTheme="minorHAnsi" w:cstheme="minorHAnsi"/>
          <w:sz w:val="24"/>
          <w:szCs w:val="24"/>
          <w:lang w:eastAsia="pl-PL"/>
        </w:rPr>
        <w:t>aktualizację wzoru oświadczenia o bezstronności członków KM</w:t>
      </w:r>
      <w:r w:rsidR="00660104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00692" w:rsidRPr="00660104">
        <w:rPr>
          <w:rFonts w:asciiTheme="minorHAnsi" w:hAnsiTheme="minorHAnsi" w:cstheme="minorHAnsi"/>
          <w:sz w:val="24"/>
          <w:szCs w:val="24"/>
          <w:lang w:eastAsia="pl-PL"/>
        </w:rPr>
        <w:t>stanowiących załącznik 1 do Regulaminu Komitetu Monitorującego Programu FEW 2021-2027 w celu</w:t>
      </w:r>
      <w:r w:rsidR="00660104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00692" w:rsidRPr="00660104">
        <w:rPr>
          <w:rFonts w:asciiTheme="minorHAnsi" w:hAnsiTheme="minorHAnsi" w:cstheme="minorHAnsi"/>
          <w:sz w:val="24"/>
          <w:szCs w:val="24"/>
          <w:lang w:eastAsia="pl-PL"/>
        </w:rPr>
        <w:t>uwzględnienia przesłanki o wyłączeniu członka KM z podejmowania decyzji w przypadku wystąpienia</w:t>
      </w:r>
      <w:r w:rsidR="00660104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00692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konfliktu interesów, o którym mowa </w:t>
      </w:r>
      <w:r w:rsidR="00EE1C81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w </w:t>
      </w:r>
      <w:r w:rsidR="00B00692" w:rsidRPr="00660104">
        <w:rPr>
          <w:rFonts w:asciiTheme="minorHAnsi" w:hAnsiTheme="minorHAnsi" w:cstheme="minorHAnsi"/>
          <w:sz w:val="24"/>
          <w:szCs w:val="24"/>
          <w:lang w:eastAsia="pl-PL"/>
        </w:rPr>
        <w:t>art.</w:t>
      </w:r>
      <w:r w:rsidR="001214A7">
        <w:rPr>
          <w:rFonts w:asciiTheme="minorHAnsi" w:hAnsiTheme="minorHAnsi" w:cstheme="minorHAnsi"/>
          <w:sz w:val="24"/>
          <w:szCs w:val="24"/>
          <w:lang w:eastAsia="pl-PL"/>
        </w:rPr>
        <w:t xml:space="preserve"> 61 rozporządzenia finansowego. </w:t>
      </w:r>
      <w:r w:rsidR="00B00692" w:rsidRPr="00660104">
        <w:rPr>
          <w:rFonts w:asciiTheme="minorHAnsi" w:hAnsiTheme="minorHAnsi" w:cstheme="minorHAnsi"/>
          <w:sz w:val="24"/>
          <w:szCs w:val="24"/>
          <w:lang w:eastAsia="pl-PL"/>
        </w:rPr>
        <w:t>Dodatkowo oświadczenia o</w:t>
      </w:r>
      <w:r w:rsidR="00660104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00692" w:rsidRPr="00660104">
        <w:rPr>
          <w:rFonts w:asciiTheme="minorHAnsi" w:hAnsiTheme="minorHAnsi" w:cstheme="minorHAnsi"/>
          <w:sz w:val="24"/>
          <w:szCs w:val="24"/>
          <w:lang w:eastAsia="pl-PL"/>
        </w:rPr>
        <w:t>bezstronności członków KM powinny podlegać weryfikacji w celu zidentyfikowania ewentualnych</w:t>
      </w:r>
      <w:r w:rsidR="00660104" w:rsidRPr="0066010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00692" w:rsidRPr="00345BE0">
        <w:rPr>
          <w:rFonts w:asciiTheme="minorHAnsi" w:hAnsiTheme="minorHAnsi" w:cstheme="minorHAnsi"/>
          <w:sz w:val="24"/>
          <w:szCs w:val="24"/>
          <w:lang w:eastAsia="pl-PL"/>
        </w:rPr>
        <w:t>oświadczeń fałszywych.</w:t>
      </w:r>
    </w:p>
    <w:p w14:paraId="7637C8D5" w14:textId="77777777" w:rsidR="00FD25D3" w:rsidRDefault="00FD25D3" w:rsidP="00FD25D3">
      <w:pPr>
        <w:pStyle w:val="Akapitzlist0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DB17157" w14:textId="2CEBC4A7" w:rsidR="00371674" w:rsidRDefault="00237357" w:rsidP="00C31C0C">
      <w:pPr>
        <w:pStyle w:val="Akapitzlist0"/>
        <w:numPr>
          <w:ilvl w:val="0"/>
          <w:numId w:val="6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45BE0">
        <w:rPr>
          <w:rFonts w:asciiTheme="minorHAnsi" w:hAnsiTheme="minorHAnsi" w:cstheme="minorHAnsi"/>
          <w:b/>
          <w:sz w:val="24"/>
          <w:szCs w:val="24"/>
        </w:rPr>
        <w:t xml:space="preserve">EUROPEJSKA AGENCJA WYKONAWCZA DS. KLIMATU, INFRASTRUKTURY I ŚRODOWISKA </w:t>
      </w:r>
      <w:r w:rsidR="003158F4" w:rsidRPr="00345BE0">
        <w:rPr>
          <w:rFonts w:asciiTheme="minorHAnsi" w:hAnsiTheme="minorHAnsi" w:cstheme="minorHAnsi"/>
          <w:b/>
          <w:sz w:val="24"/>
          <w:szCs w:val="24"/>
        </w:rPr>
        <w:t xml:space="preserve">(CINEA) </w:t>
      </w:r>
      <w:r w:rsidR="003158F4" w:rsidRPr="00345BE0">
        <w:rPr>
          <w:rFonts w:asciiTheme="minorHAnsi" w:hAnsiTheme="minorHAnsi" w:cstheme="minorHAnsi"/>
          <w:sz w:val="24"/>
          <w:szCs w:val="24"/>
        </w:rPr>
        <w:t xml:space="preserve">przeprowadziła </w:t>
      </w:r>
      <w:r w:rsidR="00256417" w:rsidRPr="00345BE0">
        <w:rPr>
          <w:rFonts w:asciiTheme="minorHAnsi" w:hAnsiTheme="minorHAnsi" w:cstheme="minorHAnsi"/>
          <w:sz w:val="24"/>
          <w:szCs w:val="24"/>
        </w:rPr>
        <w:t>wizytę monitorującą</w:t>
      </w:r>
      <w:r w:rsidR="003158F4" w:rsidRPr="00345BE0">
        <w:rPr>
          <w:rFonts w:asciiTheme="minorHAnsi" w:hAnsiTheme="minorHAnsi" w:cstheme="minorHAnsi"/>
          <w:sz w:val="24"/>
          <w:szCs w:val="24"/>
        </w:rPr>
        <w:t xml:space="preserve"> w zakresie poprawności realizacji projektu pn. LIFE AFTER COAL </w:t>
      </w:r>
      <w:r w:rsidR="003158F4" w:rsidRPr="00345BE0">
        <w:rPr>
          <w:rFonts w:asciiTheme="minorHAnsi" w:hAnsiTheme="minorHAnsi" w:cstheme="minorHAnsi"/>
          <w:spacing w:val="-4"/>
          <w:sz w:val="24"/>
          <w:szCs w:val="24"/>
        </w:rPr>
        <w:t xml:space="preserve">PL – Wdrażanie Strategii na Rzecz Neutralności Klimatycznej Wielkopolska Wschodnia 2040. </w:t>
      </w:r>
      <w:r w:rsidR="003158F4" w:rsidRPr="00345BE0">
        <w:rPr>
          <w:rFonts w:asciiTheme="minorHAnsi" w:hAnsiTheme="minorHAnsi" w:cstheme="minorHAnsi"/>
          <w:sz w:val="24"/>
          <w:szCs w:val="24"/>
        </w:rPr>
        <w:t>W okresie sprawozdawczym ocena z wynikami z tej kontroli nie wpłynęła do UMWW.</w:t>
      </w:r>
    </w:p>
    <w:p w14:paraId="4E9E417D" w14:textId="77777777" w:rsidR="00366324" w:rsidRPr="00C31C0C" w:rsidRDefault="008E0079" w:rsidP="008E0079">
      <w:pPr>
        <w:pStyle w:val="Nagwek2"/>
        <w:spacing w:line="360" w:lineRule="auto"/>
        <w:jc w:val="both"/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</w:pPr>
      <w:r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Ponadto w związku z przeprowadzoną w 2023 roku przez </w:t>
      </w:r>
      <w:r w:rsidR="00EB3F17" w:rsidRPr="00C31C0C">
        <w:rPr>
          <w:rFonts w:asciiTheme="minorHAnsi" w:hAnsiTheme="minorHAnsi" w:cstheme="minorHAnsi"/>
          <w:i w:val="0"/>
          <w:spacing w:val="-6"/>
          <w:sz w:val="24"/>
          <w:szCs w:val="24"/>
        </w:rPr>
        <w:t xml:space="preserve">ARCHIWUM PAŃSTWOWE </w:t>
      </w:r>
      <w:r w:rsidR="00E07BF1" w:rsidRPr="00C31C0C">
        <w:rPr>
          <w:rFonts w:asciiTheme="minorHAnsi" w:hAnsiTheme="minorHAnsi" w:cstheme="minorHAnsi"/>
          <w:i w:val="0"/>
          <w:spacing w:val="-6"/>
          <w:sz w:val="24"/>
          <w:szCs w:val="24"/>
        </w:rPr>
        <w:br/>
      </w:r>
      <w:r w:rsidR="00EB3F17" w:rsidRPr="00C31C0C">
        <w:rPr>
          <w:rFonts w:asciiTheme="minorHAnsi" w:hAnsiTheme="minorHAnsi" w:cstheme="minorHAnsi"/>
          <w:i w:val="0"/>
          <w:spacing w:val="-6"/>
          <w:sz w:val="24"/>
          <w:szCs w:val="24"/>
        </w:rPr>
        <w:t>W POZNANIU</w:t>
      </w:r>
      <w:r w:rsidR="00EB3F17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kontrol</w:t>
      </w:r>
      <w:r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ą</w:t>
      </w:r>
      <w:r w:rsidR="00EB3F17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</w:t>
      </w:r>
      <w:r w:rsidR="00A25842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A</w:t>
      </w:r>
      <w:r w:rsidR="00EB3F17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rchiwum </w:t>
      </w:r>
      <w:r w:rsidR="00A25842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Z</w:t>
      </w:r>
      <w:r w:rsidR="00EB3F17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akładowego</w:t>
      </w:r>
      <w:r w:rsidR="00EF269B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UMWW</w:t>
      </w:r>
      <w:r w:rsidR="00A25842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i</w:t>
      </w:r>
      <w:r w:rsidR="00EB3F17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</w:t>
      </w:r>
      <w:r w:rsidR="00A25842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A</w:t>
      </w:r>
      <w:r w:rsidR="00EB3F17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rchiwum </w:t>
      </w:r>
      <w:r w:rsidR="00A25842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G</w:t>
      </w:r>
      <w:r w:rsidR="00EB3F17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eologiczneg</w:t>
      </w:r>
      <w:bookmarkEnd w:id="37"/>
      <w:r w:rsidR="00EF269B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o</w:t>
      </w:r>
      <w:r w:rsidR="00A25842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UMWW</w:t>
      </w:r>
      <w:r w:rsidR="00E150EC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</w:t>
      </w:r>
      <w:r w:rsidR="00EF269B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postępowania z materiałami archiwalnymi wchodzącymi do państwowego zasobu archiwalnego i dokumentacją niearchiwalną, powstałą i zgromadzoną w Urzędzie Marszałkowskim Województwa Wielkopolskiego</w:t>
      </w:r>
      <w:r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, </w:t>
      </w:r>
      <w:r w:rsidR="00366324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Archiwum Państwowe w Poznaniu skierowało wystąpienie pokontrolne do </w:t>
      </w:r>
      <w:r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Marszałk</w:t>
      </w:r>
      <w:r w:rsidR="00366324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a</w:t>
      </w:r>
      <w:r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Województwa Wielkopolskiego</w:t>
      </w:r>
      <w:r w:rsidR="00366324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, w którym sformułowało </w:t>
      </w:r>
      <w:r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 xml:space="preserve"> </w:t>
      </w:r>
      <w:r w:rsidR="00366324" w:rsidRPr="00C31C0C">
        <w:rPr>
          <w:rFonts w:asciiTheme="minorHAnsi" w:hAnsiTheme="minorHAnsi" w:cstheme="minorHAnsi"/>
          <w:b w:val="0"/>
          <w:i w:val="0"/>
          <w:spacing w:val="-6"/>
          <w:sz w:val="24"/>
          <w:szCs w:val="24"/>
        </w:rPr>
        <w:t>poniższe zalecenia pokontrolne:</w:t>
      </w:r>
    </w:p>
    <w:p w14:paraId="21EAA5BC" w14:textId="2F09C46C" w:rsidR="00EF269B" w:rsidRPr="00C31C0C" w:rsidRDefault="00EF269B" w:rsidP="00011824">
      <w:pPr>
        <w:pStyle w:val="Akapitzlist0"/>
        <w:numPr>
          <w:ilvl w:val="3"/>
          <w:numId w:val="67"/>
        </w:numPr>
        <w:spacing w:after="0" w:line="360" w:lineRule="auto"/>
        <w:ind w:left="284" w:hanging="284"/>
        <w:jc w:val="both"/>
        <w:outlineLvl w:val="1"/>
        <w:rPr>
          <w:rFonts w:asciiTheme="minorHAnsi" w:hAnsiTheme="minorHAnsi" w:cstheme="minorHAnsi"/>
          <w:i/>
          <w:spacing w:val="-6"/>
          <w:sz w:val="24"/>
          <w:szCs w:val="24"/>
        </w:rPr>
      </w:pPr>
      <w:r w:rsidRPr="00C31C0C">
        <w:rPr>
          <w:rFonts w:asciiTheme="minorHAnsi" w:hAnsiTheme="minorHAnsi" w:cstheme="minorHAnsi"/>
          <w:i/>
          <w:spacing w:val="-6"/>
          <w:sz w:val="24"/>
          <w:szCs w:val="24"/>
        </w:rPr>
        <w:t>Materiały archiwalne (kat. A) wytworzone w trakcie działalności Nauczycielskiego Kolegium Języków Obcych w Kaliszu przekazać, zgodnie z przepisami art. 5 ust. 1a pkt 1 ustawy z dnia 14 lipca 1983 r. o narodowym zasobie archiwalnym i archiwach (Dz.U. z 2020 r. poz. 164) oraz w trybie określonym przepisami rozporządzenia Ministra Kultury i Dziedzictwa Narodowego z dnia 20 października 2015 r. w sprawie klasyfikowania i kwalifikowania dokumentacji, przekazywania materiałów archiwalnych do archiwów państwowych i brakowania dokumentacji niearchiwalnej (Dz.U. z 2019 r., poz. 246) do Archiwum Państwowego w Kaliszu.</w:t>
      </w:r>
    </w:p>
    <w:p w14:paraId="78E76486" w14:textId="36DADA99" w:rsidR="00366324" w:rsidRPr="00C31C0C" w:rsidRDefault="00EF269B" w:rsidP="00AD1D8E">
      <w:pPr>
        <w:pStyle w:val="Akapitzlist0"/>
        <w:numPr>
          <w:ilvl w:val="1"/>
          <w:numId w:val="76"/>
        </w:numPr>
        <w:spacing w:before="240" w:after="120" w:line="360" w:lineRule="auto"/>
        <w:ind w:left="284" w:hanging="284"/>
        <w:jc w:val="both"/>
        <w:outlineLvl w:val="1"/>
        <w:rPr>
          <w:rFonts w:asciiTheme="minorHAnsi" w:hAnsiTheme="minorHAnsi" w:cstheme="minorHAnsi"/>
          <w:i/>
          <w:spacing w:val="-6"/>
          <w:sz w:val="24"/>
          <w:szCs w:val="24"/>
        </w:rPr>
      </w:pPr>
      <w:r w:rsidRPr="00C31C0C">
        <w:rPr>
          <w:rFonts w:asciiTheme="minorHAnsi" w:hAnsiTheme="minorHAnsi" w:cstheme="minorHAnsi"/>
          <w:i/>
          <w:spacing w:val="-6"/>
          <w:sz w:val="24"/>
          <w:szCs w:val="24"/>
        </w:rPr>
        <w:t xml:space="preserve">Przygotować do przekazania, zgodnie z przepisami rozporządzenia Ministra Kultury i Dziedzictwa Narodowego z dnia 20 października 2015 r. w sprawie klasyfikowania i kwalifikowania dokumentacji, przekazywania materiałów archiwalnych do archiwów państwowych i brakowania dokumentacji niearchiwalnej (Dz.U. z 2019 r., poz. 246), Archiwum Państwowemu </w:t>
      </w:r>
      <w:r w:rsidR="00562C4E" w:rsidRPr="00C31C0C">
        <w:rPr>
          <w:rFonts w:asciiTheme="minorHAnsi" w:hAnsiTheme="minorHAnsi" w:cstheme="minorHAnsi"/>
          <w:i/>
          <w:spacing w:val="-6"/>
          <w:sz w:val="24"/>
          <w:szCs w:val="24"/>
        </w:rPr>
        <w:br/>
      </w:r>
      <w:r w:rsidRPr="00C31C0C">
        <w:rPr>
          <w:rFonts w:asciiTheme="minorHAnsi" w:hAnsiTheme="minorHAnsi" w:cstheme="minorHAnsi"/>
          <w:i/>
          <w:spacing w:val="-6"/>
          <w:sz w:val="24"/>
          <w:szCs w:val="24"/>
        </w:rPr>
        <w:t>w Poznaniu materiały archiwalne (kat.</w:t>
      </w:r>
      <w:r w:rsidR="007F7A17" w:rsidRPr="00C31C0C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C31C0C">
        <w:rPr>
          <w:rFonts w:asciiTheme="minorHAnsi" w:hAnsiTheme="minorHAnsi" w:cstheme="minorHAnsi"/>
          <w:i/>
          <w:spacing w:val="-6"/>
          <w:sz w:val="24"/>
          <w:szCs w:val="24"/>
        </w:rPr>
        <w:t>A) wytworzone w trakcie działalności Krajowego Sejmiku Samorządu Terytorialnego w Poznaniu.</w:t>
      </w:r>
    </w:p>
    <w:p w14:paraId="683F4DB4" w14:textId="77777777" w:rsidR="006F55A2" w:rsidRPr="00C31C0C" w:rsidRDefault="00366324" w:rsidP="00AD1D8E">
      <w:pPr>
        <w:pStyle w:val="Akapitzlist0"/>
        <w:numPr>
          <w:ilvl w:val="1"/>
          <w:numId w:val="76"/>
        </w:numPr>
        <w:spacing w:before="240" w:after="120" w:line="360" w:lineRule="auto"/>
        <w:ind w:left="284" w:hanging="284"/>
        <w:jc w:val="both"/>
        <w:outlineLvl w:val="1"/>
        <w:rPr>
          <w:rFonts w:asciiTheme="minorHAnsi" w:hAnsiTheme="minorHAnsi" w:cstheme="minorHAnsi"/>
          <w:i/>
          <w:spacing w:val="-6"/>
          <w:sz w:val="24"/>
          <w:szCs w:val="24"/>
        </w:rPr>
      </w:pPr>
      <w:r w:rsidRPr="00C31C0C">
        <w:rPr>
          <w:rFonts w:asciiTheme="minorHAnsi" w:hAnsiTheme="minorHAnsi" w:cstheme="minorHAnsi"/>
          <w:i/>
          <w:spacing w:val="-6"/>
          <w:sz w:val="24"/>
          <w:szCs w:val="24"/>
        </w:rPr>
        <w:t xml:space="preserve">Celem jeszcze lepszego zabezpieczenia geologicznych materiałów archiwalnych, rozważyć osobne przechowywanie w Archiwum Geologicznym wersji papierowej i elektronicznej dokumentacji (elementem łączącym obie wersje powinna być, w takim przypadku, sygnatura </w:t>
      </w:r>
      <w:r w:rsidRPr="00C31C0C">
        <w:rPr>
          <w:rFonts w:asciiTheme="minorHAnsi" w:hAnsiTheme="minorHAnsi" w:cstheme="minorHAnsi"/>
          <w:i/>
          <w:spacing w:val="-6"/>
          <w:sz w:val="24"/>
          <w:szCs w:val="24"/>
        </w:rPr>
        <w:lastRenderedPageBreak/>
        <w:t xml:space="preserve">wynikająca z ewidencji materiałów archiwalnych) oraz odpowiednie zastosowanie przepisów </w:t>
      </w:r>
      <w:r w:rsidRPr="00C31C0C">
        <w:rPr>
          <w:rFonts w:asciiTheme="minorHAnsi" w:hAnsiTheme="minorHAnsi" w:cstheme="minorHAnsi"/>
          <w:i/>
          <w:spacing w:val="-6"/>
          <w:sz w:val="24"/>
          <w:szCs w:val="24"/>
        </w:rPr>
        <w:br/>
        <w:t>§ 19 obowiązującej instrukcji archiwalnej</w:t>
      </w:r>
      <w:r w:rsidR="006F55A2" w:rsidRPr="00C31C0C">
        <w:rPr>
          <w:rFonts w:asciiTheme="minorHAnsi" w:hAnsiTheme="minorHAnsi" w:cstheme="minorHAnsi"/>
          <w:i/>
          <w:spacing w:val="-6"/>
          <w:sz w:val="24"/>
          <w:szCs w:val="24"/>
        </w:rPr>
        <w:t>.</w:t>
      </w:r>
    </w:p>
    <w:p w14:paraId="51E5DDFB" w14:textId="1502AB6C" w:rsidR="006F55A2" w:rsidRPr="00C31C0C" w:rsidRDefault="00C66B31" w:rsidP="00C66B31">
      <w:pPr>
        <w:pStyle w:val="Akapitzlist0"/>
        <w:spacing w:before="240" w:after="120" w:line="360" w:lineRule="auto"/>
        <w:ind w:left="284"/>
        <w:jc w:val="both"/>
        <w:outlineLvl w:val="1"/>
        <w:rPr>
          <w:rFonts w:asciiTheme="minorHAnsi" w:hAnsiTheme="minorHAnsi" w:cstheme="minorHAnsi"/>
          <w:i/>
          <w:spacing w:val="-8"/>
          <w:sz w:val="24"/>
          <w:szCs w:val="24"/>
        </w:rPr>
      </w:pPr>
      <w:r w:rsidRPr="00C31C0C">
        <w:rPr>
          <w:rFonts w:asciiTheme="minorHAnsi" w:hAnsiTheme="minorHAnsi" w:cstheme="minorHAnsi"/>
          <w:spacing w:val="-8"/>
          <w:sz w:val="24"/>
          <w:szCs w:val="24"/>
        </w:rPr>
        <w:t>Odnośnie zaleceń nr 1 i 2 : materiały archiwalne Nauczycielskiego Kolegium Języków Obcych w Kaliszu oraz Krajowego Sejmiku Samorządu Terytorialnego w Poznaniu zostały przygotowane do przekazania. Odnośnie zalecenia</w:t>
      </w:r>
      <w:r w:rsidR="006F55A2" w:rsidRPr="00C31C0C">
        <w:rPr>
          <w:rFonts w:asciiTheme="minorHAnsi" w:hAnsiTheme="minorHAnsi" w:cstheme="minorHAnsi"/>
          <w:spacing w:val="-8"/>
          <w:sz w:val="24"/>
          <w:szCs w:val="24"/>
        </w:rPr>
        <w:t xml:space="preserve"> nr 3, dokumentacja przekazywana do Archiwum Geologicznego przechowywana będzie zgodnie z zaleceniem, tj. odrębnie wersja papierowa i elektroniczna, natomiast dokumentacja dotychczas zgromadzona w Archiwum nie będzie rozdzielana na część papierową i elektroniczną.</w:t>
      </w:r>
    </w:p>
    <w:p w14:paraId="5EEAABFE" w14:textId="37DCA723" w:rsidR="00457F11" w:rsidRPr="00B31068" w:rsidRDefault="00FD30E3" w:rsidP="00737334">
      <w:pPr>
        <w:pStyle w:val="Akapitzlist1"/>
        <w:spacing w:after="0"/>
        <w:ind w:left="0"/>
        <w:outlineLvl w:val="0"/>
        <w:rPr>
          <w:rFonts w:asciiTheme="minorHAnsi" w:hAnsiTheme="minorHAnsi" w:cstheme="minorHAnsi"/>
          <w:b/>
        </w:rPr>
      </w:pPr>
      <w:r w:rsidRPr="008266D8">
        <w:rPr>
          <w:rFonts w:asciiTheme="minorHAnsi" w:hAnsiTheme="minorHAnsi" w:cstheme="minorHAnsi"/>
          <w:b/>
          <w:color w:val="FF0000"/>
        </w:rPr>
        <w:br w:type="column"/>
      </w:r>
      <w:bookmarkStart w:id="38" w:name="_Toc176439056"/>
      <w:r w:rsidR="00457F11" w:rsidRPr="00B31068">
        <w:rPr>
          <w:rFonts w:asciiTheme="minorHAnsi" w:hAnsiTheme="minorHAnsi" w:cstheme="minorHAnsi"/>
          <w:b/>
        </w:rPr>
        <w:lastRenderedPageBreak/>
        <w:t>VII. UDZIAŁ W SZKOLENIACH.</w:t>
      </w:r>
      <w:bookmarkEnd w:id="28"/>
      <w:bookmarkEnd w:id="38"/>
    </w:p>
    <w:p w14:paraId="6AD640A6" w14:textId="2C98C8DD" w:rsidR="004B599E" w:rsidRPr="00B31068" w:rsidRDefault="002236BE" w:rsidP="00E7414A">
      <w:pPr>
        <w:spacing w:before="100" w:beforeAutospacing="1" w:after="0" w:line="360" w:lineRule="auto"/>
        <w:jc w:val="both"/>
        <w:rPr>
          <w:rFonts w:asciiTheme="minorHAnsi" w:hAnsiTheme="minorHAnsi" w:cstheme="minorHAnsi"/>
          <w:b/>
        </w:rPr>
      </w:pPr>
      <w:r w:rsidRPr="00B31068">
        <w:rPr>
          <w:rFonts w:asciiTheme="minorHAnsi" w:hAnsiTheme="minorHAnsi" w:cstheme="minorHAnsi"/>
        </w:rPr>
        <w:t xml:space="preserve">W ramach realizacji </w:t>
      </w:r>
      <w:r w:rsidR="00457F11" w:rsidRPr="00B31068">
        <w:rPr>
          <w:rFonts w:asciiTheme="minorHAnsi" w:hAnsiTheme="minorHAnsi" w:cstheme="minorHAnsi"/>
        </w:rPr>
        <w:t>obowiązku wynikającego z § 4</w:t>
      </w:r>
      <w:r w:rsidR="004948B6" w:rsidRPr="00B31068">
        <w:rPr>
          <w:rFonts w:asciiTheme="minorHAnsi" w:hAnsiTheme="minorHAnsi" w:cstheme="minorHAnsi"/>
        </w:rPr>
        <w:t>4</w:t>
      </w:r>
      <w:r w:rsidR="00457F11" w:rsidRPr="00B31068">
        <w:rPr>
          <w:rFonts w:asciiTheme="minorHAnsi" w:hAnsiTheme="minorHAnsi" w:cstheme="minorHAnsi"/>
        </w:rPr>
        <w:t xml:space="preserve"> Regulaminu Kontroli</w:t>
      </w:r>
      <w:r w:rsidR="00457F11" w:rsidRPr="00B31068">
        <w:rPr>
          <w:rFonts w:asciiTheme="minorHAnsi" w:hAnsiTheme="minorHAnsi" w:cstheme="minorHAnsi"/>
          <w:b/>
        </w:rPr>
        <w:t xml:space="preserve"> </w:t>
      </w:r>
      <w:r w:rsidR="00457F11" w:rsidRPr="00B31068">
        <w:rPr>
          <w:rFonts w:asciiTheme="minorHAnsi" w:hAnsiTheme="minorHAnsi" w:cstheme="minorHAnsi"/>
        </w:rPr>
        <w:t xml:space="preserve">wykonywanej przez Urząd Marszałkowski Województwa Wielkopolskiego, wprowadzonego uchwałą </w:t>
      </w:r>
      <w:r w:rsidR="00E7414A" w:rsidRPr="00B31068">
        <w:rPr>
          <w:rFonts w:asciiTheme="minorHAnsi" w:hAnsiTheme="minorHAnsi" w:cstheme="minorHAnsi"/>
        </w:rPr>
        <w:t>N</w:t>
      </w:r>
      <w:r w:rsidR="00457F11" w:rsidRPr="00B31068">
        <w:rPr>
          <w:rFonts w:asciiTheme="minorHAnsi" w:hAnsiTheme="minorHAnsi" w:cstheme="minorHAnsi"/>
        </w:rPr>
        <w:t xml:space="preserve">r </w:t>
      </w:r>
      <w:r w:rsidR="004948B6" w:rsidRPr="00B31068">
        <w:rPr>
          <w:rFonts w:asciiTheme="minorHAnsi" w:hAnsiTheme="minorHAnsi" w:cstheme="minorHAnsi"/>
        </w:rPr>
        <w:t>6047</w:t>
      </w:r>
      <w:r w:rsidR="00457F11" w:rsidRPr="00B31068">
        <w:rPr>
          <w:rFonts w:asciiTheme="minorHAnsi" w:hAnsiTheme="minorHAnsi" w:cstheme="minorHAnsi"/>
        </w:rPr>
        <w:t>/201</w:t>
      </w:r>
      <w:r w:rsidR="004948B6" w:rsidRPr="00B31068">
        <w:rPr>
          <w:rFonts w:asciiTheme="minorHAnsi" w:hAnsiTheme="minorHAnsi" w:cstheme="minorHAnsi"/>
        </w:rPr>
        <w:t>8</w:t>
      </w:r>
      <w:r w:rsidR="00457F11" w:rsidRPr="00B31068">
        <w:rPr>
          <w:rFonts w:asciiTheme="minorHAnsi" w:hAnsiTheme="minorHAnsi" w:cstheme="minorHAnsi"/>
        </w:rPr>
        <w:t xml:space="preserve"> Zarządu Województwa Wielkopolskiego z dnia </w:t>
      </w:r>
      <w:r w:rsidR="00412170" w:rsidRPr="00B31068">
        <w:rPr>
          <w:rFonts w:asciiTheme="minorHAnsi" w:hAnsiTheme="minorHAnsi" w:cstheme="minorHAnsi"/>
        </w:rPr>
        <w:t>25</w:t>
      </w:r>
      <w:r w:rsidR="00457F11" w:rsidRPr="00B31068">
        <w:rPr>
          <w:rFonts w:asciiTheme="minorHAnsi" w:hAnsiTheme="minorHAnsi" w:cstheme="minorHAnsi"/>
        </w:rPr>
        <w:t xml:space="preserve"> </w:t>
      </w:r>
      <w:r w:rsidR="004948B6" w:rsidRPr="00B31068">
        <w:rPr>
          <w:rFonts w:asciiTheme="minorHAnsi" w:hAnsiTheme="minorHAnsi" w:cstheme="minorHAnsi"/>
        </w:rPr>
        <w:t>października</w:t>
      </w:r>
      <w:r w:rsidR="00457F11" w:rsidRPr="00B31068">
        <w:rPr>
          <w:rFonts w:asciiTheme="minorHAnsi" w:hAnsiTheme="minorHAnsi" w:cstheme="minorHAnsi"/>
        </w:rPr>
        <w:t xml:space="preserve"> 201</w:t>
      </w:r>
      <w:r w:rsidR="004948B6" w:rsidRPr="00B31068">
        <w:rPr>
          <w:rFonts w:asciiTheme="minorHAnsi" w:hAnsiTheme="minorHAnsi" w:cstheme="minorHAnsi"/>
        </w:rPr>
        <w:t>8</w:t>
      </w:r>
      <w:r w:rsidR="00457F11" w:rsidRPr="00B31068">
        <w:rPr>
          <w:rFonts w:asciiTheme="minorHAnsi" w:hAnsiTheme="minorHAnsi" w:cstheme="minorHAnsi"/>
        </w:rPr>
        <w:t xml:space="preserve"> r.</w:t>
      </w:r>
      <w:r w:rsidR="00BD407C" w:rsidRPr="00B31068">
        <w:rPr>
          <w:rFonts w:asciiTheme="minorHAnsi" w:hAnsiTheme="minorHAnsi" w:cstheme="minorHAnsi"/>
        </w:rPr>
        <w:t xml:space="preserve"> (zmienioną uchwał</w:t>
      </w:r>
      <w:r w:rsidR="0063559E" w:rsidRPr="00B31068">
        <w:rPr>
          <w:rFonts w:asciiTheme="minorHAnsi" w:hAnsiTheme="minorHAnsi" w:cstheme="minorHAnsi"/>
        </w:rPr>
        <w:t>ą</w:t>
      </w:r>
      <w:r w:rsidR="00BD407C" w:rsidRPr="00B31068">
        <w:rPr>
          <w:rFonts w:asciiTheme="minorHAnsi" w:hAnsiTheme="minorHAnsi" w:cstheme="minorHAnsi"/>
        </w:rPr>
        <w:t xml:space="preserve"> </w:t>
      </w:r>
      <w:r w:rsidR="00080DF9" w:rsidRPr="00B31068">
        <w:rPr>
          <w:rFonts w:asciiTheme="minorHAnsi" w:hAnsiTheme="minorHAnsi" w:cstheme="minorHAnsi"/>
        </w:rPr>
        <w:br/>
      </w:r>
      <w:r w:rsidR="00BD407C" w:rsidRPr="00B31068">
        <w:rPr>
          <w:rFonts w:asciiTheme="minorHAnsi" w:hAnsiTheme="minorHAnsi" w:cstheme="minorHAnsi"/>
        </w:rPr>
        <w:t xml:space="preserve">Nr 2963/2020 </w:t>
      </w:r>
      <w:r w:rsidR="00E7414A" w:rsidRPr="00B31068">
        <w:rPr>
          <w:rFonts w:asciiTheme="minorHAnsi" w:hAnsiTheme="minorHAnsi" w:cstheme="minorHAnsi"/>
        </w:rPr>
        <w:t xml:space="preserve">Zarządu Województwa Wielkopolskiego </w:t>
      </w:r>
      <w:r w:rsidR="00BD407C" w:rsidRPr="00B31068">
        <w:rPr>
          <w:rFonts w:asciiTheme="minorHAnsi" w:hAnsiTheme="minorHAnsi" w:cstheme="minorHAnsi"/>
        </w:rPr>
        <w:t>z dnia 26 listopada 2020 roku</w:t>
      </w:r>
      <w:r w:rsidR="00E7414A" w:rsidRPr="00B31068">
        <w:rPr>
          <w:rFonts w:asciiTheme="minorHAnsi" w:hAnsiTheme="minorHAnsi" w:cstheme="minorHAnsi"/>
        </w:rPr>
        <w:t xml:space="preserve"> i </w:t>
      </w:r>
      <w:r w:rsidR="0063559E" w:rsidRPr="00B31068">
        <w:rPr>
          <w:rFonts w:asciiTheme="minorHAnsi" w:hAnsiTheme="minorHAnsi" w:cstheme="minorHAnsi"/>
        </w:rPr>
        <w:t xml:space="preserve">uchwałą </w:t>
      </w:r>
      <w:r w:rsidR="00E7414A" w:rsidRPr="00B31068">
        <w:rPr>
          <w:rFonts w:asciiTheme="minorHAnsi" w:hAnsiTheme="minorHAnsi" w:cstheme="minorHAnsi"/>
        </w:rPr>
        <w:t>Nr 329/2024 Zarządu Województwa Wielkopolskiego z dnia</w:t>
      </w:r>
      <w:r w:rsidR="0063559E" w:rsidRPr="00B31068">
        <w:rPr>
          <w:rFonts w:asciiTheme="minorHAnsi" w:hAnsiTheme="minorHAnsi" w:cstheme="minorHAnsi"/>
        </w:rPr>
        <w:t xml:space="preserve"> </w:t>
      </w:r>
      <w:r w:rsidR="00E7414A" w:rsidRPr="00B31068">
        <w:rPr>
          <w:rFonts w:asciiTheme="minorHAnsi" w:hAnsiTheme="minorHAnsi" w:cstheme="minorHAnsi"/>
        </w:rPr>
        <w:t>11</w:t>
      </w:r>
      <w:r w:rsidR="0063559E" w:rsidRPr="00B31068">
        <w:rPr>
          <w:rFonts w:asciiTheme="minorHAnsi" w:hAnsiTheme="minorHAnsi" w:cstheme="minorHAnsi"/>
        </w:rPr>
        <w:t xml:space="preserve"> </w:t>
      </w:r>
      <w:r w:rsidR="00E7414A" w:rsidRPr="00B31068">
        <w:rPr>
          <w:rFonts w:asciiTheme="minorHAnsi" w:hAnsiTheme="minorHAnsi" w:cstheme="minorHAnsi"/>
        </w:rPr>
        <w:t>lipca</w:t>
      </w:r>
      <w:r w:rsidR="0063559E" w:rsidRPr="00B31068">
        <w:rPr>
          <w:rFonts w:asciiTheme="minorHAnsi" w:hAnsiTheme="minorHAnsi" w:cstheme="minorHAnsi"/>
        </w:rPr>
        <w:t xml:space="preserve"> </w:t>
      </w:r>
      <w:r w:rsidR="00942330" w:rsidRPr="00B31068">
        <w:rPr>
          <w:rFonts w:asciiTheme="minorHAnsi" w:hAnsiTheme="minorHAnsi" w:cstheme="minorHAnsi"/>
        </w:rPr>
        <w:t>2024</w:t>
      </w:r>
      <w:r w:rsidR="00E7414A" w:rsidRPr="00B31068">
        <w:rPr>
          <w:rFonts w:asciiTheme="minorHAnsi" w:hAnsiTheme="minorHAnsi" w:cstheme="minorHAnsi"/>
        </w:rPr>
        <w:t>r.</w:t>
      </w:r>
      <w:r w:rsidR="00BD407C" w:rsidRPr="00B31068">
        <w:rPr>
          <w:rFonts w:asciiTheme="minorHAnsi" w:hAnsiTheme="minorHAnsi" w:cstheme="minorHAnsi"/>
        </w:rPr>
        <w:t>)</w:t>
      </w:r>
      <w:r w:rsidR="00457F11" w:rsidRPr="00B31068">
        <w:rPr>
          <w:rFonts w:asciiTheme="minorHAnsi" w:hAnsiTheme="minorHAnsi" w:cstheme="minorHAnsi"/>
        </w:rPr>
        <w:t>, pracownicy Departamentów UMWW pr</w:t>
      </w:r>
      <w:r w:rsidR="003B64FC" w:rsidRPr="00B31068">
        <w:rPr>
          <w:rFonts w:asciiTheme="minorHAnsi" w:hAnsiTheme="minorHAnsi" w:cstheme="minorHAnsi"/>
        </w:rPr>
        <w:t xml:space="preserve">zeprowadzający kontrole </w:t>
      </w:r>
      <w:r w:rsidR="00457F11" w:rsidRPr="00B31068">
        <w:rPr>
          <w:rFonts w:asciiTheme="minorHAnsi" w:hAnsiTheme="minorHAnsi" w:cstheme="minorHAnsi"/>
        </w:rPr>
        <w:t xml:space="preserve">w </w:t>
      </w:r>
      <w:r w:rsidR="00457F11" w:rsidRPr="00B31068">
        <w:rPr>
          <w:rFonts w:asciiTheme="minorHAnsi" w:hAnsiTheme="minorHAnsi" w:cstheme="minorHAnsi"/>
          <w:spacing w:val="-4"/>
        </w:rPr>
        <w:t>20</w:t>
      </w:r>
      <w:r w:rsidR="00E45D46" w:rsidRPr="00B31068">
        <w:rPr>
          <w:rFonts w:asciiTheme="minorHAnsi" w:hAnsiTheme="minorHAnsi" w:cstheme="minorHAnsi"/>
          <w:spacing w:val="-4"/>
        </w:rPr>
        <w:t>2</w:t>
      </w:r>
      <w:r w:rsidR="008B536A" w:rsidRPr="00B31068">
        <w:rPr>
          <w:rFonts w:asciiTheme="minorHAnsi" w:hAnsiTheme="minorHAnsi" w:cstheme="minorHAnsi"/>
          <w:spacing w:val="-4"/>
        </w:rPr>
        <w:t>4</w:t>
      </w:r>
      <w:r w:rsidR="00457F11" w:rsidRPr="00B31068">
        <w:rPr>
          <w:rFonts w:asciiTheme="minorHAnsi" w:hAnsiTheme="minorHAnsi" w:cstheme="minorHAnsi"/>
          <w:spacing w:val="-4"/>
        </w:rPr>
        <w:t xml:space="preserve"> roku, </w:t>
      </w:r>
      <w:r w:rsidR="00457F11" w:rsidRPr="00B31068">
        <w:rPr>
          <w:rFonts w:asciiTheme="minorHAnsi" w:hAnsiTheme="minorHAnsi" w:cstheme="minorHAnsi"/>
          <w:spacing w:val="-6"/>
        </w:rPr>
        <w:t>uczestniczyli</w:t>
      </w:r>
      <w:r w:rsidR="00BD407C" w:rsidRPr="00B31068">
        <w:rPr>
          <w:rFonts w:asciiTheme="minorHAnsi" w:hAnsiTheme="minorHAnsi" w:cstheme="minorHAnsi"/>
          <w:spacing w:val="-6"/>
        </w:rPr>
        <w:t xml:space="preserve"> </w:t>
      </w:r>
      <w:r w:rsidR="00457F11" w:rsidRPr="00B31068">
        <w:rPr>
          <w:rFonts w:asciiTheme="minorHAnsi" w:hAnsiTheme="minorHAnsi" w:cstheme="minorHAnsi"/>
          <w:spacing w:val="-6"/>
        </w:rPr>
        <w:t xml:space="preserve">w szkoleniach </w:t>
      </w:r>
      <w:r w:rsidR="00B31068">
        <w:rPr>
          <w:rFonts w:asciiTheme="minorHAnsi" w:hAnsiTheme="minorHAnsi" w:cstheme="minorHAnsi"/>
          <w:spacing w:val="-6"/>
        </w:rPr>
        <w:br/>
      </w:r>
      <w:r w:rsidR="00457F11" w:rsidRPr="00B31068">
        <w:rPr>
          <w:rFonts w:asciiTheme="minorHAnsi" w:hAnsiTheme="minorHAnsi" w:cstheme="minorHAnsi"/>
          <w:spacing w:val="-6"/>
        </w:rPr>
        <w:t>w ramach doskonalenia kadr administracji samorządowej, a mianowicie</w:t>
      </w:r>
      <w:r w:rsidR="00457F11" w:rsidRPr="00B31068">
        <w:rPr>
          <w:rFonts w:asciiTheme="minorHAnsi" w:hAnsiTheme="minorHAnsi" w:cstheme="minorHAnsi"/>
        </w:rPr>
        <w:t>:</w:t>
      </w:r>
    </w:p>
    <w:p w14:paraId="21D84817" w14:textId="77777777" w:rsidR="00BE1D8E" w:rsidRPr="00B31068" w:rsidRDefault="00BE1D8E" w:rsidP="00BE1D8E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136D8278" w14:textId="1F6C8934" w:rsidR="00665B87" w:rsidRPr="00B31068" w:rsidRDefault="00665B87" w:rsidP="00BE1D8E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B31068">
        <w:rPr>
          <w:rFonts w:asciiTheme="minorHAnsi" w:hAnsiTheme="minorHAnsi" w:cstheme="minorHAnsi"/>
          <w:b/>
        </w:rPr>
        <w:t>DEPARTAMENT GOSPODARKI MIENIEM</w:t>
      </w:r>
      <w:r w:rsidR="00BE1D8E" w:rsidRPr="00B31068">
        <w:rPr>
          <w:rFonts w:asciiTheme="minorHAnsi" w:hAnsiTheme="minorHAnsi" w:cstheme="minorHAnsi"/>
          <w:b/>
        </w:rPr>
        <w:t>:</w:t>
      </w:r>
    </w:p>
    <w:p w14:paraId="17D6C130" w14:textId="04E0C48A" w:rsidR="00BE1D8E" w:rsidRPr="00B31068" w:rsidRDefault="00BE1D8E" w:rsidP="00011824">
      <w:pPr>
        <w:pStyle w:val="Akapitzlist0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Pomoc publiczna i de minimis a umorzenie przez j</w:t>
      </w:r>
      <w:r w:rsidR="00C62D66" w:rsidRPr="00B31068">
        <w:rPr>
          <w:rFonts w:asciiTheme="minorHAnsi" w:hAnsiTheme="minorHAnsi" w:cstheme="minorHAnsi"/>
          <w:sz w:val="24"/>
          <w:szCs w:val="24"/>
        </w:rPr>
        <w:t xml:space="preserve">ednostki </w:t>
      </w:r>
      <w:r w:rsidRPr="00B31068">
        <w:rPr>
          <w:rFonts w:asciiTheme="minorHAnsi" w:hAnsiTheme="minorHAnsi" w:cstheme="minorHAnsi"/>
          <w:sz w:val="24"/>
          <w:szCs w:val="24"/>
        </w:rPr>
        <w:t>s</w:t>
      </w:r>
      <w:r w:rsidR="00C62D66" w:rsidRPr="00B31068">
        <w:rPr>
          <w:rFonts w:asciiTheme="minorHAnsi" w:hAnsiTheme="minorHAnsi" w:cstheme="minorHAnsi"/>
          <w:sz w:val="24"/>
          <w:szCs w:val="24"/>
        </w:rPr>
        <w:t xml:space="preserve">ektora </w:t>
      </w:r>
      <w:r w:rsidRPr="00B31068">
        <w:rPr>
          <w:rFonts w:asciiTheme="minorHAnsi" w:hAnsiTheme="minorHAnsi" w:cstheme="minorHAnsi"/>
          <w:sz w:val="24"/>
          <w:szCs w:val="24"/>
        </w:rPr>
        <w:t>f</w:t>
      </w:r>
      <w:r w:rsidR="00C62D66" w:rsidRPr="00B31068">
        <w:rPr>
          <w:rFonts w:asciiTheme="minorHAnsi" w:hAnsiTheme="minorHAnsi" w:cstheme="minorHAnsi"/>
          <w:sz w:val="24"/>
          <w:szCs w:val="24"/>
        </w:rPr>
        <w:t xml:space="preserve">inansów </w:t>
      </w:r>
      <w:r w:rsidRPr="00B31068">
        <w:rPr>
          <w:rFonts w:asciiTheme="minorHAnsi" w:hAnsiTheme="minorHAnsi" w:cstheme="minorHAnsi"/>
          <w:sz w:val="24"/>
          <w:szCs w:val="24"/>
        </w:rPr>
        <w:t>p</w:t>
      </w:r>
      <w:r w:rsidR="00C62D66" w:rsidRPr="00B31068">
        <w:rPr>
          <w:rFonts w:asciiTheme="minorHAnsi" w:hAnsiTheme="minorHAnsi" w:cstheme="minorHAnsi"/>
          <w:sz w:val="24"/>
          <w:szCs w:val="24"/>
        </w:rPr>
        <w:t xml:space="preserve">ublicznych </w:t>
      </w:r>
      <w:r w:rsidRPr="00B31068">
        <w:rPr>
          <w:rFonts w:asciiTheme="minorHAnsi" w:hAnsiTheme="minorHAnsi" w:cstheme="minorHAnsi"/>
          <w:sz w:val="24"/>
          <w:szCs w:val="24"/>
        </w:rPr>
        <w:t>należności cywilnoprawnych oraz niepodatkowy</w:t>
      </w:r>
      <w:r w:rsidR="0097415E" w:rsidRPr="00B31068">
        <w:rPr>
          <w:rFonts w:asciiTheme="minorHAnsi" w:hAnsiTheme="minorHAnsi" w:cstheme="minorHAnsi"/>
          <w:sz w:val="24"/>
          <w:szCs w:val="24"/>
        </w:rPr>
        <w:t>ch należności publicznoprawnych</w:t>
      </w:r>
      <w:r w:rsidRPr="00B31068">
        <w:rPr>
          <w:rFonts w:asciiTheme="minorHAnsi" w:hAnsiTheme="minorHAnsi" w:cstheme="minorHAnsi"/>
          <w:sz w:val="24"/>
          <w:szCs w:val="24"/>
        </w:rPr>
        <w:t>,</w:t>
      </w:r>
    </w:p>
    <w:p w14:paraId="24BE15D9" w14:textId="54029083" w:rsidR="00BE1D8E" w:rsidRPr="00B31068" w:rsidRDefault="00BE1D8E" w:rsidP="00011824">
      <w:pPr>
        <w:pStyle w:val="Akapitzlist0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ChatGPT w biurze i w domu – kompleksowe szkolen</w:t>
      </w:r>
      <w:r w:rsidR="0097415E" w:rsidRPr="00B31068">
        <w:rPr>
          <w:rFonts w:asciiTheme="minorHAnsi" w:hAnsiTheme="minorHAnsi" w:cstheme="minorHAnsi"/>
          <w:sz w:val="24"/>
          <w:szCs w:val="24"/>
        </w:rPr>
        <w:t>ie dla nowoczesnych pracowników</w:t>
      </w:r>
      <w:r w:rsidRPr="00B31068">
        <w:rPr>
          <w:rFonts w:asciiTheme="minorHAnsi" w:hAnsiTheme="minorHAnsi" w:cstheme="minorHAnsi"/>
          <w:sz w:val="24"/>
          <w:szCs w:val="24"/>
        </w:rPr>
        <w:t>,</w:t>
      </w:r>
    </w:p>
    <w:p w14:paraId="0B2DD685" w14:textId="348F8690" w:rsidR="00BE1D8E" w:rsidRPr="00B31068" w:rsidRDefault="0097415E" w:rsidP="00011824">
      <w:pPr>
        <w:pStyle w:val="Akapitzlist0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Negocjacje v.1 – podstawy</w:t>
      </w:r>
      <w:r w:rsidR="00BE1D8E" w:rsidRPr="00B31068">
        <w:rPr>
          <w:rFonts w:asciiTheme="minorHAnsi" w:hAnsiTheme="minorHAnsi" w:cstheme="minorHAnsi"/>
          <w:sz w:val="24"/>
          <w:szCs w:val="24"/>
        </w:rPr>
        <w:t>,</w:t>
      </w:r>
    </w:p>
    <w:p w14:paraId="78ABFE76" w14:textId="22DD0738" w:rsidR="00BE1D8E" w:rsidRPr="00B31068" w:rsidRDefault="0097415E" w:rsidP="00011824">
      <w:pPr>
        <w:pStyle w:val="Akapitzlist0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Wyszukiwanie w serwisie LEX.</w:t>
      </w:r>
    </w:p>
    <w:p w14:paraId="65011A6C" w14:textId="150B96FC" w:rsidR="00665B87" w:rsidRPr="00B31068" w:rsidRDefault="00665B87" w:rsidP="00BE1D8E">
      <w:pPr>
        <w:spacing w:before="100" w:beforeAutospacing="1" w:after="0" w:line="360" w:lineRule="auto"/>
        <w:jc w:val="both"/>
        <w:rPr>
          <w:rFonts w:asciiTheme="minorHAnsi" w:hAnsiTheme="minorHAnsi" w:cstheme="minorHAnsi"/>
          <w:b/>
        </w:rPr>
      </w:pPr>
      <w:r w:rsidRPr="00B31068">
        <w:rPr>
          <w:rFonts w:asciiTheme="minorHAnsi" w:hAnsiTheme="minorHAnsi" w:cstheme="minorHAnsi"/>
          <w:b/>
        </w:rPr>
        <w:t>DEPARTAMENT INFRASTRUKTURY:</w:t>
      </w:r>
    </w:p>
    <w:p w14:paraId="765F8C14" w14:textId="76C4FF84" w:rsidR="00665B87" w:rsidRPr="00B31068" w:rsidRDefault="00B1716D" w:rsidP="00011824">
      <w:pPr>
        <w:pStyle w:val="Tekstpodstawowywcity31"/>
        <w:numPr>
          <w:ilvl w:val="0"/>
          <w:numId w:val="27"/>
        </w:numPr>
        <w:spacing w:after="0" w:line="360" w:lineRule="auto"/>
        <w:ind w:left="428"/>
        <w:jc w:val="both"/>
        <w:rPr>
          <w:rFonts w:asciiTheme="minorHAnsi" w:hAnsiTheme="minorHAnsi" w:cstheme="minorHAnsi"/>
          <w:kern w:val="24"/>
          <w:sz w:val="24"/>
          <w:szCs w:val="24"/>
          <w:lang w:eastAsia="en-US"/>
        </w:rPr>
      </w:pPr>
      <w:r w:rsidRPr="00B31068">
        <w:rPr>
          <w:rFonts w:asciiTheme="minorHAnsi" w:hAnsiTheme="minorHAnsi" w:cstheme="minorHAnsi"/>
          <w:sz w:val="24"/>
          <w:szCs w:val="24"/>
        </w:rPr>
        <w:t>ChatGPT w biurze i domu – kompleksowe szkolenie dla nowoczesnych pracowników,</w:t>
      </w:r>
    </w:p>
    <w:p w14:paraId="4A8DDC38" w14:textId="77777777" w:rsidR="00665B87" w:rsidRPr="00B31068" w:rsidRDefault="00665B87" w:rsidP="00011824">
      <w:pPr>
        <w:pStyle w:val="Tekstpodstawowywcity31"/>
        <w:numPr>
          <w:ilvl w:val="0"/>
          <w:numId w:val="27"/>
        </w:numPr>
        <w:spacing w:after="0" w:line="360" w:lineRule="auto"/>
        <w:ind w:left="428"/>
        <w:jc w:val="both"/>
        <w:rPr>
          <w:rFonts w:asciiTheme="minorHAnsi" w:hAnsiTheme="minorHAnsi" w:cstheme="minorHAnsi"/>
          <w:kern w:val="24"/>
          <w:sz w:val="24"/>
          <w:szCs w:val="24"/>
          <w:lang w:eastAsia="en-US"/>
        </w:rPr>
      </w:pPr>
      <w:r w:rsidRPr="00B31068">
        <w:rPr>
          <w:rFonts w:asciiTheme="minorHAnsi" w:hAnsiTheme="minorHAnsi" w:cstheme="minorHAnsi"/>
          <w:kern w:val="24"/>
          <w:sz w:val="24"/>
          <w:szCs w:val="24"/>
          <w:lang w:eastAsia="en-US"/>
        </w:rPr>
        <w:t>Microsoft Word – poziom średnio-zaawansowany,</w:t>
      </w:r>
    </w:p>
    <w:p w14:paraId="3F461B0C" w14:textId="4B1CE204" w:rsidR="00665B87" w:rsidRPr="00B31068" w:rsidRDefault="00B1716D" w:rsidP="00011824">
      <w:pPr>
        <w:pStyle w:val="Tekstpodstawowywcity31"/>
        <w:numPr>
          <w:ilvl w:val="0"/>
          <w:numId w:val="27"/>
        </w:numPr>
        <w:spacing w:after="0" w:line="360" w:lineRule="auto"/>
        <w:ind w:left="428"/>
        <w:jc w:val="both"/>
        <w:rPr>
          <w:rFonts w:asciiTheme="minorHAnsi" w:hAnsiTheme="minorHAnsi" w:cstheme="minorHAnsi"/>
          <w:kern w:val="24"/>
          <w:sz w:val="24"/>
          <w:szCs w:val="24"/>
          <w:lang w:eastAsia="en-US"/>
        </w:rPr>
      </w:pPr>
      <w:r w:rsidRPr="00B31068">
        <w:rPr>
          <w:rFonts w:asciiTheme="minorHAnsi" w:hAnsiTheme="minorHAnsi" w:cstheme="minorHAnsi"/>
          <w:kern w:val="24"/>
          <w:sz w:val="24"/>
          <w:szCs w:val="24"/>
          <w:lang w:eastAsia="en-US"/>
        </w:rPr>
        <w:t>3-dniowe warsztaty doskonalenia zawodowego egzaminatorów kandydatów na kierowców i kierowców</w:t>
      </w:r>
      <w:r w:rsidR="00383DF4" w:rsidRPr="00B31068">
        <w:rPr>
          <w:rFonts w:asciiTheme="minorHAnsi" w:hAnsiTheme="minorHAnsi" w:cstheme="minorHAnsi"/>
          <w:kern w:val="24"/>
          <w:sz w:val="24"/>
          <w:szCs w:val="24"/>
          <w:lang w:eastAsia="en-US"/>
        </w:rPr>
        <w:t>.</w:t>
      </w:r>
    </w:p>
    <w:p w14:paraId="1789C638" w14:textId="77777777" w:rsidR="00665B87" w:rsidRPr="00B31068" w:rsidRDefault="00665B87" w:rsidP="00B1716D">
      <w:pPr>
        <w:spacing w:before="100" w:beforeAutospacing="1" w:after="0" w:line="360" w:lineRule="auto"/>
        <w:jc w:val="both"/>
        <w:rPr>
          <w:rFonts w:asciiTheme="minorHAnsi" w:hAnsiTheme="minorHAnsi" w:cstheme="minorHAnsi"/>
          <w:b/>
        </w:rPr>
      </w:pPr>
      <w:r w:rsidRPr="00B31068">
        <w:rPr>
          <w:rFonts w:asciiTheme="minorHAnsi" w:hAnsiTheme="minorHAnsi" w:cstheme="minorHAnsi"/>
          <w:b/>
        </w:rPr>
        <w:t>DEPARTAMENT KONTROLI:</w:t>
      </w:r>
    </w:p>
    <w:p w14:paraId="02EFD48E" w14:textId="2294F230" w:rsidR="00665B87" w:rsidRPr="00B31068" w:rsidRDefault="00665B87" w:rsidP="00011824">
      <w:pPr>
        <w:pStyle w:val="Akapitzlist0"/>
        <w:numPr>
          <w:ilvl w:val="0"/>
          <w:numId w:val="46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Microsoft Word – poziom podstawowy</w:t>
      </w:r>
      <w:r w:rsidR="009A3C30" w:rsidRPr="00B31068">
        <w:rPr>
          <w:rFonts w:asciiTheme="minorHAnsi" w:hAnsiTheme="minorHAnsi" w:cstheme="minorHAnsi"/>
          <w:sz w:val="24"/>
          <w:szCs w:val="24"/>
        </w:rPr>
        <w:t xml:space="preserve"> i </w:t>
      </w:r>
      <w:r w:rsidRPr="00B31068">
        <w:rPr>
          <w:rFonts w:asciiTheme="minorHAnsi" w:hAnsiTheme="minorHAnsi" w:cstheme="minorHAnsi"/>
          <w:sz w:val="24"/>
          <w:szCs w:val="24"/>
        </w:rPr>
        <w:t>średniozaawansowany,</w:t>
      </w:r>
    </w:p>
    <w:p w14:paraId="45BA0249" w14:textId="37047FEE" w:rsidR="00665B87" w:rsidRPr="00B31068" w:rsidRDefault="00665B87" w:rsidP="00011824">
      <w:pPr>
        <w:pStyle w:val="Akapitzlist0"/>
        <w:numPr>
          <w:ilvl w:val="0"/>
          <w:numId w:val="46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Microsoft Excel- poziom podstawowy</w:t>
      </w:r>
      <w:r w:rsidR="00383DF4" w:rsidRPr="00B31068">
        <w:rPr>
          <w:rFonts w:asciiTheme="minorHAnsi" w:hAnsiTheme="minorHAnsi" w:cstheme="minorHAnsi"/>
          <w:sz w:val="24"/>
          <w:szCs w:val="24"/>
        </w:rPr>
        <w:t>.</w:t>
      </w:r>
    </w:p>
    <w:p w14:paraId="1B9B92A1" w14:textId="77777777" w:rsidR="00665B87" w:rsidRPr="00B31068" w:rsidRDefault="00665B87" w:rsidP="002236BE">
      <w:pPr>
        <w:spacing w:before="100" w:beforeAutospacing="1" w:after="0" w:line="360" w:lineRule="auto"/>
        <w:jc w:val="both"/>
        <w:rPr>
          <w:rFonts w:asciiTheme="minorHAnsi" w:hAnsiTheme="minorHAnsi" w:cstheme="minorHAnsi"/>
          <w:b/>
        </w:rPr>
      </w:pPr>
      <w:r w:rsidRPr="00B31068">
        <w:rPr>
          <w:rFonts w:asciiTheme="minorHAnsi" w:hAnsiTheme="minorHAnsi" w:cstheme="minorHAnsi"/>
          <w:b/>
        </w:rPr>
        <w:t>DEPARTAMENT KORZYSTANIA I INFORMACJI O ŚRODOWISKU:</w:t>
      </w:r>
    </w:p>
    <w:p w14:paraId="4C201AB3" w14:textId="77777777" w:rsidR="0010222E" w:rsidRPr="00B31068" w:rsidRDefault="0010222E" w:rsidP="00011824">
      <w:pPr>
        <w:pStyle w:val="Akapitzlist0"/>
        <w:numPr>
          <w:ilvl w:val="0"/>
          <w:numId w:val="28"/>
        </w:numPr>
        <w:tabs>
          <w:tab w:val="num" w:pos="426"/>
        </w:tabs>
        <w:spacing w:after="0" w:line="360" w:lineRule="auto"/>
        <w:ind w:left="494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Moduł EWIDENCJI ODPADÓW - karta przekazania odpadów i karta ewidencji odpadów,</w:t>
      </w:r>
    </w:p>
    <w:p w14:paraId="6266777D" w14:textId="28B77A0C" w:rsidR="0010222E" w:rsidRPr="00B31068" w:rsidRDefault="00665B87" w:rsidP="00011824">
      <w:pPr>
        <w:pStyle w:val="Akapitzlist0"/>
        <w:numPr>
          <w:ilvl w:val="0"/>
          <w:numId w:val="28"/>
        </w:numPr>
        <w:tabs>
          <w:tab w:val="num" w:pos="426"/>
        </w:tabs>
        <w:spacing w:after="0" w:line="360" w:lineRule="auto"/>
        <w:ind w:left="494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Sprawozdawczość komunalna gmin za 202</w:t>
      </w:r>
      <w:r w:rsidR="0010222E" w:rsidRPr="00B31068">
        <w:rPr>
          <w:rFonts w:asciiTheme="minorHAnsi" w:hAnsiTheme="minorHAnsi" w:cstheme="minorHAnsi"/>
          <w:sz w:val="24"/>
          <w:szCs w:val="24"/>
        </w:rPr>
        <w:t>3</w:t>
      </w:r>
      <w:r w:rsidRPr="00B31068">
        <w:rPr>
          <w:rFonts w:asciiTheme="minorHAnsi" w:hAnsiTheme="minorHAnsi" w:cstheme="minorHAnsi"/>
          <w:sz w:val="24"/>
          <w:szCs w:val="24"/>
        </w:rPr>
        <w:t xml:space="preserve"> r.,</w:t>
      </w:r>
    </w:p>
    <w:p w14:paraId="39BAFC31" w14:textId="72FD5504" w:rsidR="00665B87" w:rsidRPr="00B31068" w:rsidRDefault="0010222E" w:rsidP="00011824">
      <w:pPr>
        <w:pStyle w:val="Akapitzlist0"/>
        <w:numPr>
          <w:ilvl w:val="0"/>
          <w:numId w:val="28"/>
        </w:numPr>
        <w:tabs>
          <w:tab w:val="num" w:pos="426"/>
        </w:tabs>
        <w:spacing w:after="0" w:line="360" w:lineRule="auto"/>
        <w:ind w:left="494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 xml:space="preserve">Moduł Raportowy w systemie BDO, </w:t>
      </w:r>
    </w:p>
    <w:p w14:paraId="514754A9" w14:textId="53A1C3EC" w:rsidR="00665B87" w:rsidRPr="00B31068" w:rsidRDefault="0010222E" w:rsidP="00011824">
      <w:pPr>
        <w:pStyle w:val="Akapitzlist0"/>
        <w:numPr>
          <w:ilvl w:val="0"/>
          <w:numId w:val="28"/>
        </w:numPr>
        <w:tabs>
          <w:tab w:val="num" w:pos="426"/>
        </w:tabs>
        <w:spacing w:after="0" w:line="360" w:lineRule="auto"/>
        <w:ind w:left="494" w:hanging="426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Praktyczna rachunkowość budżetowa dla początkujących i średniozaawansowanych</w:t>
      </w:r>
      <w:r w:rsidR="00383DF4" w:rsidRPr="00B31068">
        <w:rPr>
          <w:rFonts w:asciiTheme="minorHAnsi" w:hAnsiTheme="minorHAnsi" w:cstheme="minorHAnsi"/>
          <w:sz w:val="24"/>
          <w:szCs w:val="24"/>
        </w:rPr>
        <w:t>.</w:t>
      </w:r>
    </w:p>
    <w:p w14:paraId="6F134BC3" w14:textId="65E93DC9" w:rsidR="00665B87" w:rsidRPr="00B31068" w:rsidRDefault="00665B87" w:rsidP="002236BE">
      <w:pPr>
        <w:tabs>
          <w:tab w:val="num" w:pos="426"/>
        </w:tabs>
        <w:spacing w:before="100" w:beforeAutospacing="1" w:after="0" w:line="360" w:lineRule="auto"/>
        <w:jc w:val="both"/>
        <w:rPr>
          <w:rFonts w:asciiTheme="minorHAnsi" w:hAnsiTheme="minorHAnsi" w:cstheme="minorHAnsi"/>
          <w:b/>
        </w:rPr>
      </w:pPr>
      <w:r w:rsidRPr="00B31068">
        <w:rPr>
          <w:rFonts w:asciiTheme="minorHAnsi" w:hAnsiTheme="minorHAnsi" w:cstheme="minorHAnsi"/>
          <w:b/>
        </w:rPr>
        <w:lastRenderedPageBreak/>
        <w:t>DEPARTAMENT KULTURY:</w:t>
      </w:r>
    </w:p>
    <w:p w14:paraId="524E642F" w14:textId="132B7EFB" w:rsidR="00665B87" w:rsidRPr="00B31068" w:rsidRDefault="00FE5D9E" w:rsidP="00011824">
      <w:pPr>
        <w:pStyle w:val="Akapitzlist0"/>
        <w:numPr>
          <w:ilvl w:val="0"/>
          <w:numId w:val="52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Dotacje z budżetu JST podmiotowe, przedmiotowe i celowe udzielanie, rozliczanie, kontrola, w tym dotacje na pomoc między JST oraz powierzenie i przejmowanie zadań</w:t>
      </w:r>
      <w:r w:rsidR="00665B87" w:rsidRPr="00B31068">
        <w:rPr>
          <w:rFonts w:asciiTheme="minorHAnsi" w:hAnsiTheme="minorHAnsi" w:cstheme="minorHAnsi"/>
          <w:sz w:val="24"/>
          <w:szCs w:val="24"/>
        </w:rPr>
        <w:t>,</w:t>
      </w:r>
    </w:p>
    <w:p w14:paraId="7523B285" w14:textId="5997598A" w:rsidR="00C2108A" w:rsidRPr="00B31068" w:rsidRDefault="00C2108A" w:rsidP="00011824">
      <w:pPr>
        <w:pStyle w:val="Akapitzlist0"/>
        <w:numPr>
          <w:ilvl w:val="0"/>
          <w:numId w:val="52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Akcj</w:t>
      </w:r>
      <w:r w:rsidR="00383DF4" w:rsidRPr="00B31068">
        <w:rPr>
          <w:rFonts w:asciiTheme="minorHAnsi" w:hAnsiTheme="minorHAnsi" w:cstheme="minorHAnsi"/>
          <w:sz w:val="24"/>
          <w:szCs w:val="24"/>
        </w:rPr>
        <w:t>a bilans w instytucjach kultury.</w:t>
      </w:r>
    </w:p>
    <w:p w14:paraId="61B8416B" w14:textId="2732B1E7" w:rsidR="00457F11" w:rsidRPr="00B31068" w:rsidRDefault="00457F11" w:rsidP="002236BE">
      <w:pPr>
        <w:spacing w:before="100" w:beforeAutospacing="1" w:after="0" w:line="360" w:lineRule="auto"/>
        <w:jc w:val="both"/>
        <w:rPr>
          <w:rFonts w:asciiTheme="minorHAnsi" w:hAnsiTheme="minorHAnsi" w:cstheme="minorHAnsi"/>
          <w:b/>
        </w:rPr>
      </w:pPr>
      <w:r w:rsidRPr="00B31068">
        <w:rPr>
          <w:rFonts w:asciiTheme="minorHAnsi" w:hAnsiTheme="minorHAnsi" w:cstheme="minorHAnsi"/>
          <w:b/>
        </w:rPr>
        <w:t>DEPARTAMENT SPORTU I TURYSTYKI</w:t>
      </w:r>
      <w:r w:rsidR="00F9644A" w:rsidRPr="00B31068">
        <w:rPr>
          <w:rFonts w:asciiTheme="minorHAnsi" w:hAnsiTheme="minorHAnsi" w:cstheme="minorHAnsi"/>
          <w:b/>
        </w:rPr>
        <w:t>:</w:t>
      </w:r>
      <w:r w:rsidRPr="00B31068">
        <w:rPr>
          <w:rFonts w:asciiTheme="minorHAnsi" w:hAnsiTheme="minorHAnsi" w:cstheme="minorHAnsi"/>
          <w:b/>
        </w:rPr>
        <w:t xml:space="preserve"> </w:t>
      </w:r>
    </w:p>
    <w:p w14:paraId="29D14A66" w14:textId="4C541966" w:rsidR="005F553A" w:rsidRPr="00B31068" w:rsidRDefault="00EE2C7C" w:rsidP="00132A36">
      <w:pPr>
        <w:pStyle w:val="Akapitzlist0"/>
        <w:numPr>
          <w:ilvl w:val="0"/>
          <w:numId w:val="12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bCs/>
          <w:iCs/>
          <w:sz w:val="24"/>
          <w:szCs w:val="24"/>
        </w:rPr>
        <w:t>Efektywne zarządzanie cyfrowym życiem,</w:t>
      </w:r>
      <w:r w:rsidRPr="00B310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1B7CE3" w14:textId="521DAA8D" w:rsidR="005F553A" w:rsidRPr="00B31068" w:rsidRDefault="00EE2C7C" w:rsidP="00132A36">
      <w:pPr>
        <w:pStyle w:val="Akapitzlist0"/>
        <w:numPr>
          <w:ilvl w:val="0"/>
          <w:numId w:val="12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 xml:space="preserve">Work-life balance, czyli jak nie zwariować i cieszyć się życiem, </w:t>
      </w:r>
    </w:p>
    <w:p w14:paraId="1292D9D3" w14:textId="47A9D6EE" w:rsidR="005F553A" w:rsidRPr="00B31068" w:rsidRDefault="005F553A" w:rsidP="00132A36">
      <w:pPr>
        <w:pStyle w:val="Akapitzlist0"/>
        <w:numPr>
          <w:ilvl w:val="0"/>
          <w:numId w:val="12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 xml:space="preserve">Microsoft Word - </w:t>
      </w:r>
      <w:r w:rsidR="00EE2C7C" w:rsidRPr="00B31068">
        <w:rPr>
          <w:rFonts w:asciiTheme="minorHAnsi" w:hAnsiTheme="minorHAnsi" w:cstheme="minorHAnsi"/>
          <w:sz w:val="24"/>
          <w:szCs w:val="24"/>
        </w:rPr>
        <w:t>po</w:t>
      </w:r>
      <w:r w:rsidR="0097415E" w:rsidRPr="00B31068">
        <w:rPr>
          <w:rFonts w:asciiTheme="minorHAnsi" w:hAnsiTheme="minorHAnsi" w:cstheme="minorHAnsi"/>
          <w:sz w:val="24"/>
          <w:szCs w:val="24"/>
        </w:rPr>
        <w:t>ziom średnio-zaawansowany.</w:t>
      </w:r>
    </w:p>
    <w:bookmarkEnd w:id="29"/>
    <w:bookmarkEnd w:id="30"/>
    <w:bookmarkEnd w:id="31"/>
    <w:bookmarkEnd w:id="32"/>
    <w:bookmarkEnd w:id="33"/>
    <w:p w14:paraId="7D3C4D61" w14:textId="7858AB48" w:rsidR="00665B87" w:rsidRPr="00B31068" w:rsidRDefault="00665B87" w:rsidP="002236BE">
      <w:pPr>
        <w:tabs>
          <w:tab w:val="num" w:pos="360"/>
        </w:tabs>
        <w:spacing w:before="100" w:beforeAutospacing="1" w:after="0" w:line="360" w:lineRule="auto"/>
        <w:jc w:val="both"/>
        <w:rPr>
          <w:rFonts w:asciiTheme="minorHAnsi" w:hAnsiTheme="minorHAnsi" w:cstheme="minorHAnsi"/>
          <w:b/>
        </w:rPr>
      </w:pPr>
      <w:r w:rsidRPr="00B31068">
        <w:rPr>
          <w:rFonts w:asciiTheme="minorHAnsi" w:hAnsiTheme="minorHAnsi" w:cstheme="minorHAnsi"/>
          <w:b/>
        </w:rPr>
        <w:t xml:space="preserve">DEPARTAMENT </w:t>
      </w:r>
      <w:r w:rsidR="00D23304" w:rsidRPr="00B31068">
        <w:rPr>
          <w:rFonts w:asciiTheme="minorHAnsi" w:hAnsiTheme="minorHAnsi" w:cstheme="minorHAnsi"/>
          <w:b/>
        </w:rPr>
        <w:t>ROLNICTWA I ROZWOJU WSI:</w:t>
      </w:r>
    </w:p>
    <w:p w14:paraId="710BDF02" w14:textId="1A8C30C4" w:rsidR="00D23304" w:rsidRPr="00B31068" w:rsidRDefault="00D23304" w:rsidP="00011824">
      <w:pPr>
        <w:pStyle w:val="Tekstpodstawowywcity31"/>
        <w:numPr>
          <w:ilvl w:val="0"/>
          <w:numId w:val="60"/>
        </w:numPr>
        <w:spacing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B31068">
        <w:rPr>
          <w:rFonts w:asciiTheme="minorHAnsi" w:hAnsiTheme="minorHAnsi" w:cstheme="minorHAnsi"/>
          <w:sz w:val="24"/>
          <w:szCs w:val="24"/>
          <w:lang w:eastAsia="en-US"/>
        </w:rPr>
        <w:t xml:space="preserve">Aktualne problemy postępowania administracyjnego – Kodeks postępowania administracyjnego dla </w:t>
      </w:r>
      <w:r w:rsidR="00383DF4" w:rsidRPr="00B31068">
        <w:rPr>
          <w:rFonts w:asciiTheme="minorHAnsi" w:hAnsiTheme="minorHAnsi" w:cstheme="minorHAnsi"/>
          <w:sz w:val="24"/>
          <w:szCs w:val="24"/>
          <w:lang w:eastAsia="en-US"/>
        </w:rPr>
        <w:t>zaawansowanych</w:t>
      </w:r>
      <w:r w:rsidRPr="00B31068">
        <w:rPr>
          <w:rFonts w:asciiTheme="minorHAnsi" w:hAnsiTheme="minorHAnsi" w:cstheme="minorHAnsi"/>
          <w:sz w:val="24"/>
          <w:szCs w:val="24"/>
          <w:lang w:eastAsia="en-US"/>
        </w:rPr>
        <w:t>,</w:t>
      </w:r>
    </w:p>
    <w:p w14:paraId="0079F56C" w14:textId="695DA5BD" w:rsidR="00D23304" w:rsidRPr="00B31068" w:rsidRDefault="00D23304" w:rsidP="00011824">
      <w:pPr>
        <w:pStyle w:val="Tekstpodstawowywcity31"/>
        <w:numPr>
          <w:ilvl w:val="0"/>
          <w:numId w:val="60"/>
        </w:numPr>
        <w:spacing w:before="100" w:beforeAutospacing="1" w:after="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B31068">
        <w:rPr>
          <w:rFonts w:asciiTheme="minorHAnsi" w:hAnsiTheme="minorHAnsi" w:cstheme="minorHAnsi"/>
          <w:sz w:val="24"/>
          <w:szCs w:val="24"/>
          <w:lang w:eastAsia="en-US"/>
        </w:rPr>
        <w:t>Rachunkowość w organizacjach pozarządowych</w:t>
      </w:r>
      <w:r w:rsidR="0097415E" w:rsidRPr="00B31068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1D6AC32D" w14:textId="03CD9280" w:rsidR="00665B87" w:rsidRPr="00B31068" w:rsidRDefault="00665B87" w:rsidP="00D23304">
      <w:pPr>
        <w:pStyle w:val="Tekstpodstawowywcity31"/>
        <w:spacing w:before="100" w:beforeAutospacing="1"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b/>
          <w:sz w:val="24"/>
          <w:szCs w:val="24"/>
        </w:rPr>
        <w:t>DEPARTAMENT ZARZĄDZANIA ŚRODOWISKIEM I KLIMATU</w:t>
      </w:r>
      <w:r w:rsidRPr="00B31068">
        <w:rPr>
          <w:rFonts w:asciiTheme="minorHAnsi" w:hAnsiTheme="minorHAnsi" w:cstheme="minorHAnsi"/>
          <w:sz w:val="24"/>
          <w:szCs w:val="24"/>
        </w:rPr>
        <w:t>:</w:t>
      </w:r>
    </w:p>
    <w:p w14:paraId="5F917B6B" w14:textId="0D792E53" w:rsidR="00E17A3F" w:rsidRPr="00B31068" w:rsidRDefault="00E17A3F" w:rsidP="00011824">
      <w:pPr>
        <w:pStyle w:val="Akapitzlist0"/>
        <w:numPr>
          <w:ilvl w:val="0"/>
          <w:numId w:val="53"/>
        </w:numPr>
        <w:spacing w:after="0" w:line="360" w:lineRule="auto"/>
        <w:ind w:left="42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31068">
        <w:rPr>
          <w:rFonts w:asciiTheme="minorHAnsi" w:hAnsiTheme="minorHAnsi" w:cstheme="minorHAnsi"/>
          <w:sz w:val="24"/>
          <w:szCs w:val="24"/>
        </w:rPr>
        <w:t>System pozwoleń zintegrowanych od podstaw</w:t>
      </w:r>
      <w:r w:rsidR="00383DF4" w:rsidRPr="00B31068">
        <w:rPr>
          <w:rFonts w:asciiTheme="minorHAnsi" w:hAnsiTheme="minorHAnsi" w:cstheme="minorHAnsi"/>
          <w:sz w:val="24"/>
          <w:szCs w:val="24"/>
        </w:rPr>
        <w:t>,</w:t>
      </w:r>
    </w:p>
    <w:p w14:paraId="6032FAEC" w14:textId="77777777" w:rsidR="00E17A3F" w:rsidRPr="00B31068" w:rsidRDefault="00E17A3F" w:rsidP="00011824">
      <w:pPr>
        <w:pStyle w:val="Akapitzlist0"/>
        <w:numPr>
          <w:ilvl w:val="0"/>
          <w:numId w:val="53"/>
        </w:numPr>
        <w:spacing w:before="100" w:beforeAutospacing="1" w:after="0" w:line="360" w:lineRule="auto"/>
        <w:ind w:left="42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1068">
        <w:rPr>
          <w:rFonts w:asciiTheme="minorHAnsi" w:hAnsiTheme="minorHAnsi" w:cstheme="minorHAnsi"/>
          <w:bCs/>
          <w:sz w:val="24"/>
          <w:szCs w:val="24"/>
          <w:lang w:eastAsia="pl-PL"/>
        </w:rPr>
        <w:t>Gospodarka odpadami w świetle znowelizowanych ustaw dotyczących zakresu Prawa ochrony środowiska i ustawy o odpadach,</w:t>
      </w:r>
    </w:p>
    <w:p w14:paraId="518ADF27" w14:textId="379C6E26" w:rsidR="00E17A3F" w:rsidRPr="00B31068" w:rsidRDefault="00E17A3F" w:rsidP="00011824">
      <w:pPr>
        <w:pStyle w:val="Akapitzlist0"/>
        <w:numPr>
          <w:ilvl w:val="0"/>
          <w:numId w:val="53"/>
        </w:numPr>
        <w:spacing w:after="0" w:line="360" w:lineRule="auto"/>
        <w:ind w:left="42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31068">
        <w:rPr>
          <w:rFonts w:asciiTheme="minorHAnsi" w:hAnsiTheme="minorHAnsi" w:cstheme="minorHAnsi"/>
          <w:bCs/>
          <w:sz w:val="24"/>
          <w:szCs w:val="24"/>
          <w:lang w:eastAsia="pl-PL"/>
        </w:rPr>
        <w:t>Gospodarka odpadami 2024– obowiązujące przepisy oraz planowane zmiany,</w:t>
      </w:r>
    </w:p>
    <w:p w14:paraId="0307F6FB" w14:textId="50B4FF64" w:rsidR="00665B87" w:rsidRPr="00B31068" w:rsidRDefault="00E17A3F" w:rsidP="00011824">
      <w:pPr>
        <w:pStyle w:val="Akapitzlist0"/>
        <w:numPr>
          <w:ilvl w:val="0"/>
          <w:numId w:val="53"/>
        </w:numPr>
        <w:spacing w:after="0" w:line="360" w:lineRule="auto"/>
        <w:ind w:left="42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31068">
        <w:rPr>
          <w:rFonts w:asciiTheme="minorHAnsi" w:hAnsiTheme="minorHAnsi" w:cstheme="minorHAnsi"/>
          <w:sz w:val="24"/>
          <w:szCs w:val="24"/>
        </w:rPr>
        <w:t xml:space="preserve">Wymagania i problemy dotyczące gospodarki odpadami i odpadami komunalnymi </w:t>
      </w:r>
      <w:r w:rsidRPr="00B31068">
        <w:rPr>
          <w:rFonts w:asciiTheme="minorHAnsi" w:hAnsiTheme="minorHAnsi" w:cstheme="minorHAnsi"/>
          <w:sz w:val="24"/>
          <w:szCs w:val="24"/>
        </w:rPr>
        <w:br/>
        <w:t>w 2024 roku</w:t>
      </w:r>
      <w:r w:rsidR="00665B87" w:rsidRPr="00B31068">
        <w:rPr>
          <w:rFonts w:asciiTheme="minorHAnsi" w:hAnsiTheme="minorHAnsi" w:cstheme="minorHAnsi"/>
          <w:sz w:val="24"/>
          <w:szCs w:val="24"/>
        </w:rPr>
        <w:t>,</w:t>
      </w:r>
    </w:p>
    <w:p w14:paraId="4AB67E56" w14:textId="066A6D90" w:rsidR="0097415E" w:rsidRPr="00B31068" w:rsidRDefault="0097415E" w:rsidP="00011824">
      <w:pPr>
        <w:pStyle w:val="Akapitzlist0"/>
        <w:numPr>
          <w:ilvl w:val="0"/>
          <w:numId w:val="53"/>
        </w:numPr>
        <w:spacing w:after="0" w:line="360" w:lineRule="auto"/>
        <w:ind w:left="42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31068">
        <w:rPr>
          <w:rFonts w:asciiTheme="minorHAnsi" w:hAnsiTheme="minorHAnsi" w:cstheme="minorHAnsi"/>
          <w:sz w:val="24"/>
          <w:szCs w:val="24"/>
        </w:rPr>
        <w:t>Wymagania emisyjne i pomiarowe związane z obowiązkiem uzyskania pozwolenia zintegrowanego, w tym dostosowania do konkluzji BAT.</w:t>
      </w:r>
    </w:p>
    <w:p w14:paraId="04169A04" w14:textId="61947CC4" w:rsidR="008B536A" w:rsidRPr="00B31068" w:rsidRDefault="008B536A" w:rsidP="002236BE">
      <w:pPr>
        <w:spacing w:before="100" w:beforeAutospacing="1" w:after="0" w:line="360" w:lineRule="auto"/>
        <w:jc w:val="both"/>
        <w:rPr>
          <w:rFonts w:asciiTheme="minorHAnsi" w:hAnsiTheme="minorHAnsi" w:cstheme="minorHAnsi"/>
          <w:b/>
        </w:rPr>
      </w:pPr>
      <w:r w:rsidRPr="00B31068">
        <w:rPr>
          <w:rFonts w:asciiTheme="minorHAnsi" w:hAnsiTheme="minorHAnsi" w:cstheme="minorHAnsi"/>
          <w:b/>
        </w:rPr>
        <w:t>DEPARTAMENT ZDROWIA:</w:t>
      </w:r>
    </w:p>
    <w:p w14:paraId="35CEEA56" w14:textId="404BD403" w:rsidR="008B536A" w:rsidRPr="00B31068" w:rsidRDefault="003442FE" w:rsidP="00011824">
      <w:pPr>
        <w:pStyle w:val="Akapitzlist0"/>
        <w:numPr>
          <w:ilvl w:val="0"/>
          <w:numId w:val="26"/>
        </w:numPr>
        <w:spacing w:after="0" w:line="360" w:lineRule="auto"/>
        <w:ind w:left="42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Ogłaszanie konkursów na zadania realizowane w trybie ustawy o działalności pożytku publicznego i o wolontariacie,</w:t>
      </w:r>
    </w:p>
    <w:p w14:paraId="3D39FA8C" w14:textId="4D6075E1" w:rsidR="003442FE" w:rsidRPr="00B31068" w:rsidRDefault="003442FE" w:rsidP="00011824">
      <w:pPr>
        <w:pStyle w:val="Akapitzlist0"/>
        <w:numPr>
          <w:ilvl w:val="0"/>
          <w:numId w:val="26"/>
        </w:numPr>
        <w:spacing w:after="0" w:line="360" w:lineRule="auto"/>
        <w:ind w:left="428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</w:rPr>
        <w:t>Rozliczanie i kontrola dotacji przekazanych w trybie ustawy o działalności pożytku publicznego i o wolontariacie.</w:t>
      </w:r>
    </w:p>
    <w:p w14:paraId="594DFC35" w14:textId="38B45475" w:rsidR="00536EA2" w:rsidRPr="00B31068" w:rsidRDefault="00203B1E" w:rsidP="002236BE">
      <w:pPr>
        <w:spacing w:before="100" w:beforeAutospacing="1" w:after="0" w:line="360" w:lineRule="auto"/>
        <w:jc w:val="both"/>
        <w:rPr>
          <w:rFonts w:asciiTheme="minorHAnsi" w:hAnsiTheme="minorHAnsi" w:cstheme="minorHAnsi"/>
          <w:b/>
          <w:lang w:eastAsia="pl-PL"/>
        </w:rPr>
      </w:pPr>
      <w:r w:rsidRPr="00B31068">
        <w:rPr>
          <w:rFonts w:asciiTheme="minorHAnsi" w:hAnsiTheme="minorHAnsi" w:cstheme="minorHAnsi"/>
          <w:b/>
          <w:lang w:eastAsia="pl-PL"/>
        </w:rPr>
        <w:t xml:space="preserve">BIURO NADZORU INWESTYCYJNEGO </w:t>
      </w:r>
    </w:p>
    <w:p w14:paraId="12274A3F" w14:textId="30043A73" w:rsidR="00D87CAD" w:rsidRPr="00B31068" w:rsidRDefault="00D87CAD" w:rsidP="00132A36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31068">
        <w:rPr>
          <w:rFonts w:asciiTheme="minorHAnsi" w:hAnsiTheme="minorHAnsi" w:cstheme="minorHAnsi"/>
          <w:sz w:val="24"/>
          <w:szCs w:val="24"/>
          <w:lang w:eastAsia="ar-SA"/>
        </w:rPr>
        <w:t>Przegląd metod szacowania zużycia technicznego budynków</w:t>
      </w:r>
      <w:r w:rsidR="00AC46B1" w:rsidRPr="00B31068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B31068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085811FB" w14:textId="0259CFCF" w:rsidR="00D87CAD" w:rsidRPr="00B31068" w:rsidRDefault="00D87CAD" w:rsidP="00132A36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31068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Gospodarka osadowa w oczyszczalni ścieków</w:t>
      </w:r>
      <w:r w:rsidR="00AC46B1" w:rsidRPr="00B31068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B31068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35B67B6A" w14:textId="4A1B6213" w:rsidR="00D87CAD" w:rsidRPr="00B31068" w:rsidRDefault="00D87CAD" w:rsidP="00132A36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31068">
        <w:rPr>
          <w:rFonts w:asciiTheme="minorHAnsi" w:hAnsiTheme="minorHAnsi" w:cstheme="minorHAnsi"/>
          <w:sz w:val="24"/>
          <w:szCs w:val="24"/>
          <w:lang w:eastAsia="ar-SA"/>
        </w:rPr>
        <w:t>Vademecum projektanta i eksploatatora w pigułce</w:t>
      </w:r>
      <w:r w:rsidR="00AC46B1" w:rsidRPr="00B31068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34A951F2" w14:textId="77777777" w:rsidR="00D87CAD" w:rsidRPr="00B31068" w:rsidRDefault="00D87CAD" w:rsidP="00132A36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31068">
        <w:rPr>
          <w:rFonts w:asciiTheme="minorHAnsi" w:hAnsiTheme="minorHAnsi" w:cstheme="minorHAnsi"/>
          <w:sz w:val="24"/>
          <w:szCs w:val="24"/>
          <w:lang w:eastAsia="ar-SA"/>
        </w:rPr>
        <w:t>Obniżamy energię - innowacje, oszczędności czy ekologia?</w:t>
      </w:r>
    </w:p>
    <w:p w14:paraId="5EB992D8" w14:textId="55143288" w:rsidR="00D87CAD" w:rsidRPr="00B31068" w:rsidRDefault="00D87CAD" w:rsidP="00132A36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31068">
        <w:rPr>
          <w:rFonts w:asciiTheme="minorHAnsi" w:hAnsiTheme="minorHAnsi" w:cstheme="minorHAnsi"/>
          <w:sz w:val="24"/>
          <w:szCs w:val="24"/>
          <w:lang w:eastAsia="ar-SA"/>
        </w:rPr>
        <w:t>Zabytki - aspekt ochrony dziedzictwa kulturowego w praktyce zawodo</w:t>
      </w:r>
      <w:r w:rsidR="00AC46B1" w:rsidRPr="00B31068">
        <w:rPr>
          <w:rFonts w:asciiTheme="minorHAnsi" w:hAnsiTheme="minorHAnsi" w:cstheme="minorHAnsi"/>
          <w:sz w:val="24"/>
          <w:szCs w:val="24"/>
          <w:lang w:eastAsia="ar-SA"/>
        </w:rPr>
        <w:t>wej inżynierów budownictwa,</w:t>
      </w:r>
    </w:p>
    <w:p w14:paraId="01A6A79B" w14:textId="76D02E68" w:rsidR="00D87CAD" w:rsidRPr="00B31068" w:rsidRDefault="00AC46B1" w:rsidP="00132A36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31068">
        <w:rPr>
          <w:rFonts w:asciiTheme="minorHAnsi" w:hAnsiTheme="minorHAnsi" w:cstheme="minorHAnsi"/>
          <w:sz w:val="24"/>
          <w:szCs w:val="24"/>
          <w:lang w:eastAsia="ar-SA"/>
        </w:rPr>
        <w:t>Woda w instalacjach szpitalnych,</w:t>
      </w:r>
    </w:p>
    <w:p w14:paraId="71788F44" w14:textId="7192E456" w:rsidR="00D87CAD" w:rsidRPr="00B31068" w:rsidRDefault="00D87CAD" w:rsidP="00132A36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31068">
        <w:rPr>
          <w:rFonts w:asciiTheme="minorHAnsi" w:hAnsiTheme="minorHAnsi" w:cstheme="minorHAnsi"/>
          <w:sz w:val="24"/>
          <w:szCs w:val="24"/>
          <w:lang w:eastAsia="ar-SA"/>
        </w:rPr>
        <w:t>Wodne ogrzewanie i chłodzenie promiennikowe, przegląd, podstawy dobo</w:t>
      </w:r>
      <w:r w:rsidR="00AC46B1" w:rsidRPr="00B31068">
        <w:rPr>
          <w:rFonts w:asciiTheme="minorHAnsi" w:hAnsiTheme="minorHAnsi" w:cstheme="minorHAnsi"/>
          <w:sz w:val="24"/>
          <w:szCs w:val="24"/>
          <w:lang w:eastAsia="ar-SA"/>
        </w:rPr>
        <w:t>ru, przeznaczenie, certyfikacja,</w:t>
      </w:r>
    </w:p>
    <w:p w14:paraId="391D191E" w14:textId="0D597464" w:rsidR="00D87CAD" w:rsidRPr="00B31068" w:rsidRDefault="00D87CAD" w:rsidP="00132A36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B31068">
        <w:rPr>
          <w:rFonts w:asciiTheme="minorHAnsi" w:hAnsiTheme="minorHAnsi" w:cstheme="minorHAnsi"/>
          <w:sz w:val="24"/>
          <w:szCs w:val="24"/>
          <w:lang w:eastAsia="ar-SA"/>
        </w:rPr>
        <w:t>III Konferencja Bezpieczeństwo Pożarowe Obiektów Budowlanych</w:t>
      </w:r>
      <w:r w:rsidR="00AC46B1" w:rsidRPr="00B31068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0166F2EC" w14:textId="15294ADC" w:rsidR="00E705F9" w:rsidRPr="00B31068" w:rsidRDefault="00D87CAD" w:rsidP="00132A36">
      <w:pPr>
        <w:pStyle w:val="Akapitzlist0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1068">
        <w:rPr>
          <w:rFonts w:asciiTheme="minorHAnsi" w:hAnsiTheme="minorHAnsi" w:cstheme="minorHAnsi"/>
          <w:sz w:val="24"/>
          <w:szCs w:val="24"/>
          <w:lang w:eastAsia="ar-SA"/>
        </w:rPr>
        <w:t>Ochrona przeciwpożaro</w:t>
      </w:r>
      <w:r w:rsidR="00AC46B1" w:rsidRPr="00B31068">
        <w:rPr>
          <w:rFonts w:asciiTheme="minorHAnsi" w:hAnsiTheme="minorHAnsi" w:cstheme="minorHAnsi"/>
          <w:sz w:val="24"/>
          <w:szCs w:val="24"/>
          <w:lang w:eastAsia="ar-SA"/>
        </w:rPr>
        <w:t>wa w instalacjach elektrycznych.</w:t>
      </w:r>
    </w:p>
    <w:sectPr w:rsidR="00E705F9" w:rsidRPr="00B31068" w:rsidSect="00D846DA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70650" w14:textId="77777777" w:rsidR="006604AB" w:rsidRDefault="006604AB">
      <w:r>
        <w:separator/>
      </w:r>
    </w:p>
  </w:endnote>
  <w:endnote w:type="continuationSeparator" w:id="0">
    <w:p w14:paraId="0826C03F" w14:textId="77777777" w:rsidR="006604AB" w:rsidRDefault="006604AB">
      <w:r>
        <w:continuationSeparator/>
      </w:r>
    </w:p>
  </w:endnote>
  <w:endnote w:type="continuationNotice" w:id="1">
    <w:p w14:paraId="7FC9DD03" w14:textId="77777777" w:rsidR="006604AB" w:rsidRDefault="006604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358926"/>
      <w:docPartObj>
        <w:docPartGallery w:val="Page Numbers (Bottom of Page)"/>
        <w:docPartUnique/>
      </w:docPartObj>
    </w:sdtPr>
    <w:sdtEndPr/>
    <w:sdtContent>
      <w:p w14:paraId="5CEB6E5B" w14:textId="5D0C5FE1" w:rsidR="006604AB" w:rsidRDefault="006604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C06">
          <w:rPr>
            <w:noProof/>
          </w:rPr>
          <w:t>23</w:t>
        </w:r>
        <w:r>
          <w:fldChar w:fldCharType="end"/>
        </w:r>
      </w:p>
    </w:sdtContent>
  </w:sdt>
  <w:p w14:paraId="4EF58EC5" w14:textId="77777777" w:rsidR="006604AB" w:rsidRDefault="006604AB" w:rsidP="007A6D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964992"/>
      <w:docPartObj>
        <w:docPartGallery w:val="Page Numbers (Bottom of Page)"/>
        <w:docPartUnique/>
      </w:docPartObj>
    </w:sdtPr>
    <w:sdtEndPr/>
    <w:sdtContent>
      <w:p w14:paraId="004B70CA" w14:textId="0D0114CC" w:rsidR="006604AB" w:rsidRDefault="006604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C06">
          <w:rPr>
            <w:noProof/>
          </w:rPr>
          <w:t>30</w:t>
        </w:r>
        <w:r>
          <w:fldChar w:fldCharType="end"/>
        </w:r>
      </w:p>
    </w:sdtContent>
  </w:sdt>
  <w:p w14:paraId="6932B585" w14:textId="77777777" w:rsidR="006604AB" w:rsidRDefault="006604AB" w:rsidP="00314713">
    <w:pPr>
      <w:pStyle w:val="Stopka"/>
      <w:ind w:righ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46AD" w14:textId="77777777" w:rsidR="006604AB" w:rsidRDefault="006604AB" w:rsidP="007A6D3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6D15AD" wp14:editId="45E57C4B">
              <wp:simplePos x="0" y="0"/>
              <wp:positionH relativeFrom="margin">
                <wp:align>right</wp:align>
              </wp:positionH>
              <wp:positionV relativeFrom="paragraph">
                <wp:posOffset>-274320</wp:posOffset>
              </wp:positionV>
              <wp:extent cx="457200" cy="294005"/>
              <wp:effectExtent l="0" t="1905" r="190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5C043" w14:textId="6516401D" w:rsidR="006604AB" w:rsidRDefault="006604AB" w:rsidP="007A6D3F">
                          <w:pPr>
                            <w:pStyle w:val="Stopka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E1C06">
                            <w:rPr>
                              <w:noProof/>
                            </w:rPr>
                            <w:t>32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79DC0F5" w14:textId="77777777" w:rsidR="006604AB" w:rsidRDefault="006604AB" w:rsidP="007A6D3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15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2pt;margin-top:-21.6pt;width:36pt;height:23.1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mqswIAALg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" filled="f" stroked="f">
              <v:textbox>
                <w:txbxContent>
                  <w:p w14:paraId="70B5C043" w14:textId="6516401D" w:rsidR="006604AB" w:rsidRDefault="006604AB" w:rsidP="007A6D3F">
                    <w:pPr>
                      <w:pStyle w:val="Stopka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E1C06">
                      <w:rPr>
                        <w:noProof/>
                      </w:rPr>
                      <w:t>32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79DC0F5" w14:textId="77777777" w:rsidR="006604AB" w:rsidRDefault="006604AB" w:rsidP="007A6D3F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7E2D5" w14:textId="77777777" w:rsidR="006604AB" w:rsidRDefault="006604AB">
      <w:r>
        <w:separator/>
      </w:r>
    </w:p>
  </w:footnote>
  <w:footnote w:type="continuationSeparator" w:id="0">
    <w:p w14:paraId="4A14FB04" w14:textId="77777777" w:rsidR="006604AB" w:rsidRDefault="006604AB">
      <w:r>
        <w:continuationSeparator/>
      </w:r>
    </w:p>
  </w:footnote>
  <w:footnote w:type="continuationNotice" w:id="1">
    <w:p w14:paraId="589322E9" w14:textId="77777777" w:rsidR="006604AB" w:rsidRDefault="006604A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86F6043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  <w:sz w:val="24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1204895"/>
    <w:multiLevelType w:val="hybridMultilevel"/>
    <w:tmpl w:val="0186B692"/>
    <w:lvl w:ilvl="0" w:tplc="9226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737D5"/>
    <w:multiLevelType w:val="hybridMultilevel"/>
    <w:tmpl w:val="B784D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55104A"/>
    <w:multiLevelType w:val="hybridMultilevel"/>
    <w:tmpl w:val="F8BCD2B4"/>
    <w:lvl w:ilvl="0" w:tplc="9226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19E"/>
    <w:multiLevelType w:val="hybridMultilevel"/>
    <w:tmpl w:val="71F43CEA"/>
    <w:lvl w:ilvl="0" w:tplc="7E5E554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08573174"/>
    <w:multiLevelType w:val="hybridMultilevel"/>
    <w:tmpl w:val="9C84EEBE"/>
    <w:lvl w:ilvl="0" w:tplc="9F6EA7BE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F0213"/>
    <w:multiLevelType w:val="hybridMultilevel"/>
    <w:tmpl w:val="42F07F92"/>
    <w:lvl w:ilvl="0" w:tplc="922629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B8342EC"/>
    <w:multiLevelType w:val="hybridMultilevel"/>
    <w:tmpl w:val="DAE06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B1416"/>
    <w:multiLevelType w:val="hybridMultilevel"/>
    <w:tmpl w:val="5392A1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6AA3EA3"/>
    <w:multiLevelType w:val="hybridMultilevel"/>
    <w:tmpl w:val="9FA4C1E2"/>
    <w:lvl w:ilvl="0" w:tplc="7DC8D9E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E506EA"/>
    <w:multiLevelType w:val="hybridMultilevel"/>
    <w:tmpl w:val="A816DCEA"/>
    <w:lvl w:ilvl="0" w:tplc="B01835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A121A7"/>
    <w:multiLevelType w:val="hybridMultilevel"/>
    <w:tmpl w:val="45F2DF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A126454"/>
    <w:multiLevelType w:val="hybridMultilevel"/>
    <w:tmpl w:val="2F368708"/>
    <w:lvl w:ilvl="0" w:tplc="D1E0F4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E8E65B7A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  <w:color w:val="0066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844EE"/>
    <w:multiLevelType w:val="hybridMultilevel"/>
    <w:tmpl w:val="59429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422E1C"/>
    <w:multiLevelType w:val="hybridMultilevel"/>
    <w:tmpl w:val="AAE21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891497"/>
    <w:multiLevelType w:val="hybridMultilevel"/>
    <w:tmpl w:val="0C4ADB7A"/>
    <w:lvl w:ilvl="0" w:tplc="138675B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EA00A28"/>
    <w:multiLevelType w:val="hybridMultilevel"/>
    <w:tmpl w:val="133E7A30"/>
    <w:lvl w:ilvl="0" w:tplc="BB263B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C820742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964244"/>
    <w:multiLevelType w:val="hybridMultilevel"/>
    <w:tmpl w:val="E4182D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7ABCF71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67ED2E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700D08"/>
    <w:multiLevelType w:val="hybridMultilevel"/>
    <w:tmpl w:val="4D8ED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C6A79A8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9E5225"/>
    <w:multiLevelType w:val="hybridMultilevel"/>
    <w:tmpl w:val="31A84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D1463"/>
    <w:multiLevelType w:val="hybridMultilevel"/>
    <w:tmpl w:val="BB7E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183E5C"/>
    <w:multiLevelType w:val="hybridMultilevel"/>
    <w:tmpl w:val="64660B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8B738E"/>
    <w:multiLevelType w:val="hybridMultilevel"/>
    <w:tmpl w:val="DAE40F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25EF0A06"/>
    <w:multiLevelType w:val="hybridMultilevel"/>
    <w:tmpl w:val="30AA4E8C"/>
    <w:lvl w:ilvl="0" w:tplc="9226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A8D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8C2C17"/>
    <w:multiLevelType w:val="hybridMultilevel"/>
    <w:tmpl w:val="6CE4D46C"/>
    <w:lvl w:ilvl="0" w:tplc="D1E0F4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B7A4B"/>
    <w:multiLevelType w:val="multilevel"/>
    <w:tmpl w:val="79C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8CC431F"/>
    <w:multiLevelType w:val="hybridMultilevel"/>
    <w:tmpl w:val="71E033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7ABCF71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67ED2E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A251A4"/>
    <w:multiLevelType w:val="hybridMultilevel"/>
    <w:tmpl w:val="6D721B58"/>
    <w:lvl w:ilvl="0" w:tplc="1386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1879DE"/>
    <w:multiLevelType w:val="hybridMultilevel"/>
    <w:tmpl w:val="F940B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7C6A79A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3E759E"/>
    <w:multiLevelType w:val="hybridMultilevel"/>
    <w:tmpl w:val="6FBC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082DA8"/>
    <w:multiLevelType w:val="hybridMultilevel"/>
    <w:tmpl w:val="7BAC1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F76458"/>
    <w:multiLevelType w:val="hybridMultilevel"/>
    <w:tmpl w:val="DA48AED0"/>
    <w:lvl w:ilvl="0" w:tplc="04150001">
      <w:start w:val="1"/>
      <w:numFmt w:val="bullet"/>
      <w:pStyle w:val="Listapunktowana4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D7A8D7B4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3EA5413"/>
    <w:multiLevelType w:val="hybridMultilevel"/>
    <w:tmpl w:val="C1661542"/>
    <w:lvl w:ilvl="0" w:tplc="D7A8D7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395363DC"/>
    <w:multiLevelType w:val="hybridMultilevel"/>
    <w:tmpl w:val="26E0B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3D606C"/>
    <w:multiLevelType w:val="hybridMultilevel"/>
    <w:tmpl w:val="D4B2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40371A"/>
    <w:multiLevelType w:val="hybridMultilevel"/>
    <w:tmpl w:val="1924E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31397E"/>
    <w:multiLevelType w:val="hybridMultilevel"/>
    <w:tmpl w:val="8A94E5E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0" w15:restartNumberingAfterBreak="0">
    <w:nsid w:val="42197728"/>
    <w:multiLevelType w:val="hybridMultilevel"/>
    <w:tmpl w:val="0D002FC4"/>
    <w:lvl w:ilvl="0" w:tplc="7E5E5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2353D0B"/>
    <w:multiLevelType w:val="hybridMultilevel"/>
    <w:tmpl w:val="E222C24C"/>
    <w:lvl w:ilvl="0" w:tplc="9A36A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8D1DE7"/>
    <w:multiLevelType w:val="hybridMultilevel"/>
    <w:tmpl w:val="F5EE4176"/>
    <w:lvl w:ilvl="0" w:tplc="7E5E55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5811B25"/>
    <w:multiLevelType w:val="hybridMultilevel"/>
    <w:tmpl w:val="A81261AA"/>
    <w:lvl w:ilvl="0" w:tplc="D7A8D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7D148F"/>
    <w:multiLevelType w:val="hybridMultilevel"/>
    <w:tmpl w:val="AE14B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B9604B"/>
    <w:multiLevelType w:val="hybridMultilevel"/>
    <w:tmpl w:val="98463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B553494"/>
    <w:multiLevelType w:val="hybridMultilevel"/>
    <w:tmpl w:val="AC8A9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C0A6652"/>
    <w:multiLevelType w:val="hybridMultilevel"/>
    <w:tmpl w:val="5F9EA4A6"/>
    <w:lvl w:ilvl="0" w:tplc="D1E0F4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F36646E4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5B75A4"/>
    <w:multiLevelType w:val="hybridMultilevel"/>
    <w:tmpl w:val="B5E47F3E"/>
    <w:lvl w:ilvl="0" w:tplc="62CEE380">
      <w:start w:val="1"/>
      <w:numFmt w:val="decimal"/>
      <w:lvlText w:val="%1)"/>
      <w:lvlJc w:val="left"/>
      <w:pPr>
        <w:ind w:left="2136" w:hanging="360"/>
      </w:pPr>
      <w:rPr>
        <w:rFonts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50A92737"/>
    <w:multiLevelType w:val="hybridMultilevel"/>
    <w:tmpl w:val="82521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02B78"/>
    <w:multiLevelType w:val="hybridMultilevel"/>
    <w:tmpl w:val="9570962C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D04003"/>
    <w:multiLevelType w:val="hybridMultilevel"/>
    <w:tmpl w:val="D6C4C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E84DB2"/>
    <w:multiLevelType w:val="hybridMultilevel"/>
    <w:tmpl w:val="B05A05A4"/>
    <w:lvl w:ilvl="0" w:tplc="D3063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9746F7B"/>
    <w:multiLevelType w:val="hybridMultilevel"/>
    <w:tmpl w:val="48E0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8D4F47"/>
    <w:multiLevelType w:val="hybridMultilevel"/>
    <w:tmpl w:val="53241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65095A"/>
    <w:multiLevelType w:val="multilevel"/>
    <w:tmpl w:val="79C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5B883EC5"/>
    <w:multiLevelType w:val="hybridMultilevel"/>
    <w:tmpl w:val="49EC6738"/>
    <w:lvl w:ilvl="0" w:tplc="A7586E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7ABCF71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67ED2E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CF571F"/>
    <w:multiLevelType w:val="hybridMultilevel"/>
    <w:tmpl w:val="03D43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D81AA1"/>
    <w:multiLevelType w:val="hybridMultilevel"/>
    <w:tmpl w:val="3FC02E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29B1974"/>
    <w:multiLevelType w:val="hybridMultilevel"/>
    <w:tmpl w:val="3E1AB874"/>
    <w:lvl w:ilvl="0" w:tplc="13867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5B054E6"/>
    <w:multiLevelType w:val="hybridMultilevel"/>
    <w:tmpl w:val="A67A1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B105B1"/>
    <w:multiLevelType w:val="hybridMultilevel"/>
    <w:tmpl w:val="20244AC4"/>
    <w:lvl w:ilvl="0" w:tplc="F1AE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C15F47"/>
    <w:multiLevelType w:val="hybridMultilevel"/>
    <w:tmpl w:val="2BEC6BE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6227007"/>
    <w:multiLevelType w:val="hybridMultilevel"/>
    <w:tmpl w:val="809AF742"/>
    <w:lvl w:ilvl="0" w:tplc="93940878">
      <w:start w:val="2"/>
      <w:numFmt w:val="decimal"/>
      <w:lvlText w:val="%1."/>
      <w:lvlJc w:val="left"/>
      <w:pPr>
        <w:ind w:left="213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82424F"/>
    <w:multiLevelType w:val="hybridMultilevel"/>
    <w:tmpl w:val="24AAD4F2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86358FE"/>
    <w:multiLevelType w:val="hybridMultilevel"/>
    <w:tmpl w:val="1E8423E2"/>
    <w:lvl w:ilvl="0" w:tplc="64CC7746">
      <w:start w:val="5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6" w15:restartNumberingAfterBreak="0">
    <w:nsid w:val="6A830117"/>
    <w:multiLevelType w:val="hybridMultilevel"/>
    <w:tmpl w:val="202CB2E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7" w15:restartNumberingAfterBreak="0">
    <w:nsid w:val="6B2959A7"/>
    <w:multiLevelType w:val="hybridMultilevel"/>
    <w:tmpl w:val="ED00BC94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374E02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8A19C4"/>
    <w:multiLevelType w:val="hybridMultilevel"/>
    <w:tmpl w:val="CFBE36DE"/>
    <w:lvl w:ilvl="0" w:tplc="D7A8D7B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9" w15:restartNumberingAfterBreak="0">
    <w:nsid w:val="7094388F"/>
    <w:multiLevelType w:val="hybridMultilevel"/>
    <w:tmpl w:val="8C4A9E9E"/>
    <w:lvl w:ilvl="0" w:tplc="D7A8D7B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0" w15:restartNumberingAfterBreak="0">
    <w:nsid w:val="714C2F2E"/>
    <w:multiLevelType w:val="hybridMultilevel"/>
    <w:tmpl w:val="4A80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F735D0"/>
    <w:multiLevelType w:val="hybridMultilevel"/>
    <w:tmpl w:val="E5F2F5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A112E3B"/>
    <w:multiLevelType w:val="hybridMultilevel"/>
    <w:tmpl w:val="8E5E5198"/>
    <w:lvl w:ilvl="0" w:tplc="62CEE380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7ADA47E2"/>
    <w:multiLevelType w:val="hybridMultilevel"/>
    <w:tmpl w:val="02A8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9F4681"/>
    <w:multiLevelType w:val="hybridMultilevel"/>
    <w:tmpl w:val="1AB4B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506A11"/>
    <w:multiLevelType w:val="hybridMultilevel"/>
    <w:tmpl w:val="A9469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3529EE"/>
    <w:multiLevelType w:val="hybridMultilevel"/>
    <w:tmpl w:val="89B2F03A"/>
    <w:lvl w:ilvl="0" w:tplc="D1E0F42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1F1CE850">
      <w:start w:val="1"/>
      <w:numFmt w:val="decimal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607760"/>
    <w:multiLevelType w:val="hybridMultilevel"/>
    <w:tmpl w:val="CBA85F6A"/>
    <w:lvl w:ilvl="0" w:tplc="F3A4879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FDE46F8"/>
    <w:multiLevelType w:val="hybridMultilevel"/>
    <w:tmpl w:val="A83C7F5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35"/>
  </w:num>
  <w:num w:numId="5">
    <w:abstractNumId w:val="11"/>
  </w:num>
  <w:num w:numId="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78"/>
  </w:num>
  <w:num w:numId="9">
    <w:abstractNumId w:val="33"/>
  </w:num>
  <w:num w:numId="10">
    <w:abstractNumId w:val="9"/>
  </w:num>
  <w:num w:numId="11">
    <w:abstractNumId w:val="16"/>
  </w:num>
  <w:num w:numId="12">
    <w:abstractNumId w:val="36"/>
  </w:num>
  <w:num w:numId="13">
    <w:abstractNumId w:val="24"/>
  </w:num>
  <w:num w:numId="14">
    <w:abstractNumId w:val="77"/>
  </w:num>
  <w:num w:numId="15">
    <w:abstractNumId w:val="57"/>
  </w:num>
  <w:num w:numId="16">
    <w:abstractNumId w:val="25"/>
  </w:num>
  <w:num w:numId="17">
    <w:abstractNumId w:val="45"/>
  </w:num>
  <w:num w:numId="18">
    <w:abstractNumId w:val="71"/>
  </w:num>
  <w:num w:numId="19">
    <w:abstractNumId w:val="55"/>
  </w:num>
  <w:num w:numId="20">
    <w:abstractNumId w:val="6"/>
  </w:num>
  <w:num w:numId="21">
    <w:abstractNumId w:val="17"/>
  </w:num>
  <w:num w:numId="22">
    <w:abstractNumId w:val="14"/>
  </w:num>
  <w:num w:numId="23">
    <w:abstractNumId w:val="10"/>
  </w:num>
  <w:num w:numId="24">
    <w:abstractNumId w:val="43"/>
  </w:num>
  <w:num w:numId="25">
    <w:abstractNumId w:val="5"/>
  </w:num>
  <w:num w:numId="26">
    <w:abstractNumId w:val="46"/>
  </w:num>
  <w:num w:numId="27">
    <w:abstractNumId w:val="21"/>
  </w:num>
  <w:num w:numId="28">
    <w:abstractNumId w:val="4"/>
  </w:num>
  <w:num w:numId="29">
    <w:abstractNumId w:val="30"/>
  </w:num>
  <w:num w:numId="30">
    <w:abstractNumId w:val="18"/>
  </w:num>
  <w:num w:numId="31">
    <w:abstractNumId w:val="56"/>
  </w:num>
  <w:num w:numId="32">
    <w:abstractNumId w:val="59"/>
  </w:num>
  <w:num w:numId="33">
    <w:abstractNumId w:val="69"/>
  </w:num>
  <w:num w:numId="34">
    <w:abstractNumId w:val="68"/>
  </w:num>
  <w:num w:numId="35">
    <w:abstractNumId w:val="73"/>
  </w:num>
  <w:num w:numId="36">
    <w:abstractNumId w:val="53"/>
  </w:num>
  <w:num w:numId="37">
    <w:abstractNumId w:val="19"/>
  </w:num>
  <w:num w:numId="38">
    <w:abstractNumId w:val="67"/>
  </w:num>
  <w:num w:numId="39">
    <w:abstractNumId w:val="64"/>
  </w:num>
  <w:num w:numId="40">
    <w:abstractNumId w:val="58"/>
  </w:num>
  <w:num w:numId="41">
    <w:abstractNumId w:val="42"/>
  </w:num>
  <w:num w:numId="42">
    <w:abstractNumId w:val="72"/>
  </w:num>
  <w:num w:numId="43">
    <w:abstractNumId w:val="63"/>
  </w:num>
  <w:num w:numId="44">
    <w:abstractNumId w:val="13"/>
  </w:num>
  <w:num w:numId="45">
    <w:abstractNumId w:val="49"/>
  </w:num>
  <w:num w:numId="46">
    <w:abstractNumId w:val="38"/>
  </w:num>
  <w:num w:numId="47">
    <w:abstractNumId w:val="22"/>
  </w:num>
  <w:num w:numId="48">
    <w:abstractNumId w:val="20"/>
  </w:num>
  <w:num w:numId="49">
    <w:abstractNumId w:val="29"/>
  </w:num>
  <w:num w:numId="50">
    <w:abstractNumId w:val="39"/>
  </w:num>
  <w:num w:numId="51">
    <w:abstractNumId w:val="70"/>
  </w:num>
  <w:num w:numId="52">
    <w:abstractNumId w:val="54"/>
  </w:num>
  <w:num w:numId="53">
    <w:abstractNumId w:val="44"/>
  </w:num>
  <w:num w:numId="54">
    <w:abstractNumId w:val="52"/>
  </w:num>
  <w:num w:numId="55">
    <w:abstractNumId w:val="66"/>
  </w:num>
  <w:num w:numId="56">
    <w:abstractNumId w:val="62"/>
  </w:num>
  <w:num w:numId="57">
    <w:abstractNumId w:val="37"/>
  </w:num>
  <w:num w:numId="58">
    <w:abstractNumId w:val="60"/>
  </w:num>
  <w:num w:numId="59">
    <w:abstractNumId w:val="65"/>
  </w:num>
  <w:num w:numId="60">
    <w:abstractNumId w:val="23"/>
  </w:num>
  <w:num w:numId="61">
    <w:abstractNumId w:val="8"/>
  </w:num>
  <w:num w:numId="62">
    <w:abstractNumId w:val="40"/>
  </w:num>
  <w:num w:numId="63">
    <w:abstractNumId w:val="7"/>
  </w:num>
  <w:num w:numId="64">
    <w:abstractNumId w:val="12"/>
  </w:num>
  <w:num w:numId="65">
    <w:abstractNumId w:val="48"/>
  </w:num>
  <w:num w:numId="66">
    <w:abstractNumId w:val="27"/>
  </w:num>
  <w:num w:numId="67">
    <w:abstractNumId w:val="50"/>
  </w:num>
  <w:num w:numId="68">
    <w:abstractNumId w:val="75"/>
  </w:num>
  <w:num w:numId="69">
    <w:abstractNumId w:val="47"/>
  </w:num>
  <w:num w:numId="70">
    <w:abstractNumId w:val="76"/>
  </w:num>
  <w:num w:numId="71">
    <w:abstractNumId w:val="15"/>
  </w:num>
  <w:num w:numId="72">
    <w:abstractNumId w:val="51"/>
  </w:num>
  <w:num w:numId="73">
    <w:abstractNumId w:val="61"/>
  </w:num>
  <w:num w:numId="74">
    <w:abstractNumId w:val="32"/>
  </w:num>
  <w:num w:numId="75">
    <w:abstractNumId w:val="74"/>
  </w:num>
  <w:num w:numId="76">
    <w:abstractNumId w:val="2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9A"/>
    <w:rsid w:val="000000C2"/>
    <w:rsid w:val="00000227"/>
    <w:rsid w:val="0000030B"/>
    <w:rsid w:val="0000032E"/>
    <w:rsid w:val="000003A7"/>
    <w:rsid w:val="00000573"/>
    <w:rsid w:val="0000072E"/>
    <w:rsid w:val="00000814"/>
    <w:rsid w:val="00000817"/>
    <w:rsid w:val="00000907"/>
    <w:rsid w:val="00000919"/>
    <w:rsid w:val="000009B9"/>
    <w:rsid w:val="00000ABC"/>
    <w:rsid w:val="00000AEE"/>
    <w:rsid w:val="00000BA7"/>
    <w:rsid w:val="0000108B"/>
    <w:rsid w:val="000010D5"/>
    <w:rsid w:val="00001165"/>
    <w:rsid w:val="0000138E"/>
    <w:rsid w:val="0000164D"/>
    <w:rsid w:val="00001676"/>
    <w:rsid w:val="000016C7"/>
    <w:rsid w:val="00001742"/>
    <w:rsid w:val="000018DA"/>
    <w:rsid w:val="00001A11"/>
    <w:rsid w:val="00001BED"/>
    <w:rsid w:val="00001C29"/>
    <w:rsid w:val="00001C40"/>
    <w:rsid w:val="00001DC9"/>
    <w:rsid w:val="00001E77"/>
    <w:rsid w:val="00001E87"/>
    <w:rsid w:val="00001E9A"/>
    <w:rsid w:val="00002060"/>
    <w:rsid w:val="00002074"/>
    <w:rsid w:val="0000223B"/>
    <w:rsid w:val="000023B4"/>
    <w:rsid w:val="00002464"/>
    <w:rsid w:val="00002470"/>
    <w:rsid w:val="000024BA"/>
    <w:rsid w:val="00002618"/>
    <w:rsid w:val="0000266A"/>
    <w:rsid w:val="000026FF"/>
    <w:rsid w:val="00002843"/>
    <w:rsid w:val="00002A61"/>
    <w:rsid w:val="00002B34"/>
    <w:rsid w:val="00002B4F"/>
    <w:rsid w:val="00002B53"/>
    <w:rsid w:val="00002B8C"/>
    <w:rsid w:val="00002B8E"/>
    <w:rsid w:val="00002E22"/>
    <w:rsid w:val="00002E28"/>
    <w:rsid w:val="00002FC8"/>
    <w:rsid w:val="00003092"/>
    <w:rsid w:val="000030A4"/>
    <w:rsid w:val="0000321A"/>
    <w:rsid w:val="00003307"/>
    <w:rsid w:val="0000332B"/>
    <w:rsid w:val="0000335F"/>
    <w:rsid w:val="000033A3"/>
    <w:rsid w:val="0000344F"/>
    <w:rsid w:val="00003495"/>
    <w:rsid w:val="0000353D"/>
    <w:rsid w:val="000035DA"/>
    <w:rsid w:val="000035E1"/>
    <w:rsid w:val="00003687"/>
    <w:rsid w:val="0000376F"/>
    <w:rsid w:val="00003871"/>
    <w:rsid w:val="00003877"/>
    <w:rsid w:val="000038BF"/>
    <w:rsid w:val="00003B4D"/>
    <w:rsid w:val="00003DA5"/>
    <w:rsid w:val="00003DE8"/>
    <w:rsid w:val="00003E5F"/>
    <w:rsid w:val="00003F90"/>
    <w:rsid w:val="00004057"/>
    <w:rsid w:val="00004132"/>
    <w:rsid w:val="000041AC"/>
    <w:rsid w:val="000041AE"/>
    <w:rsid w:val="000041B7"/>
    <w:rsid w:val="000041DC"/>
    <w:rsid w:val="000041F1"/>
    <w:rsid w:val="000043B7"/>
    <w:rsid w:val="000044DC"/>
    <w:rsid w:val="00004716"/>
    <w:rsid w:val="000048DA"/>
    <w:rsid w:val="0000492F"/>
    <w:rsid w:val="00004AE6"/>
    <w:rsid w:val="00004B00"/>
    <w:rsid w:val="00004B44"/>
    <w:rsid w:val="00004B5E"/>
    <w:rsid w:val="00004B6F"/>
    <w:rsid w:val="00004C13"/>
    <w:rsid w:val="00004C92"/>
    <w:rsid w:val="00004D73"/>
    <w:rsid w:val="00004D7E"/>
    <w:rsid w:val="00004E8B"/>
    <w:rsid w:val="00005161"/>
    <w:rsid w:val="00005255"/>
    <w:rsid w:val="00005349"/>
    <w:rsid w:val="000055CC"/>
    <w:rsid w:val="000056BF"/>
    <w:rsid w:val="00005777"/>
    <w:rsid w:val="0000588C"/>
    <w:rsid w:val="000058CA"/>
    <w:rsid w:val="000059AB"/>
    <w:rsid w:val="00005AC4"/>
    <w:rsid w:val="00005B6C"/>
    <w:rsid w:val="00005D8E"/>
    <w:rsid w:val="00005DB3"/>
    <w:rsid w:val="00005EB7"/>
    <w:rsid w:val="00005EED"/>
    <w:rsid w:val="00005F71"/>
    <w:rsid w:val="00005F8C"/>
    <w:rsid w:val="0000602F"/>
    <w:rsid w:val="000060EF"/>
    <w:rsid w:val="00006194"/>
    <w:rsid w:val="000061AD"/>
    <w:rsid w:val="000063ED"/>
    <w:rsid w:val="0000646C"/>
    <w:rsid w:val="00006578"/>
    <w:rsid w:val="000065AE"/>
    <w:rsid w:val="0000662C"/>
    <w:rsid w:val="00006685"/>
    <w:rsid w:val="000066B1"/>
    <w:rsid w:val="000066EE"/>
    <w:rsid w:val="00006701"/>
    <w:rsid w:val="0000684A"/>
    <w:rsid w:val="00006891"/>
    <w:rsid w:val="00006ADE"/>
    <w:rsid w:val="00006DB8"/>
    <w:rsid w:val="00006E56"/>
    <w:rsid w:val="00006F40"/>
    <w:rsid w:val="00006FB5"/>
    <w:rsid w:val="00006FDD"/>
    <w:rsid w:val="0000703F"/>
    <w:rsid w:val="00007072"/>
    <w:rsid w:val="00007081"/>
    <w:rsid w:val="000071D8"/>
    <w:rsid w:val="00007322"/>
    <w:rsid w:val="000073B6"/>
    <w:rsid w:val="000073E5"/>
    <w:rsid w:val="000074A2"/>
    <w:rsid w:val="00007597"/>
    <w:rsid w:val="00007623"/>
    <w:rsid w:val="000076A2"/>
    <w:rsid w:val="000076EB"/>
    <w:rsid w:val="00007817"/>
    <w:rsid w:val="00007831"/>
    <w:rsid w:val="00007961"/>
    <w:rsid w:val="00007A27"/>
    <w:rsid w:val="00007ACB"/>
    <w:rsid w:val="00007FAD"/>
    <w:rsid w:val="00010358"/>
    <w:rsid w:val="00010366"/>
    <w:rsid w:val="00010502"/>
    <w:rsid w:val="0001066B"/>
    <w:rsid w:val="000107AB"/>
    <w:rsid w:val="000108C9"/>
    <w:rsid w:val="0001090A"/>
    <w:rsid w:val="00010913"/>
    <w:rsid w:val="000109E6"/>
    <w:rsid w:val="00010CF6"/>
    <w:rsid w:val="000110F4"/>
    <w:rsid w:val="00011208"/>
    <w:rsid w:val="0001128E"/>
    <w:rsid w:val="000113A0"/>
    <w:rsid w:val="00011455"/>
    <w:rsid w:val="00011780"/>
    <w:rsid w:val="00011824"/>
    <w:rsid w:val="00011891"/>
    <w:rsid w:val="00011968"/>
    <w:rsid w:val="00011AEB"/>
    <w:rsid w:val="00011D43"/>
    <w:rsid w:val="00011D60"/>
    <w:rsid w:val="00011D9C"/>
    <w:rsid w:val="00011F10"/>
    <w:rsid w:val="00011F4D"/>
    <w:rsid w:val="00011F7E"/>
    <w:rsid w:val="0001201D"/>
    <w:rsid w:val="000120A4"/>
    <w:rsid w:val="0001213C"/>
    <w:rsid w:val="0001216A"/>
    <w:rsid w:val="00012189"/>
    <w:rsid w:val="000122B2"/>
    <w:rsid w:val="0001247C"/>
    <w:rsid w:val="0001266C"/>
    <w:rsid w:val="00012779"/>
    <w:rsid w:val="0001278B"/>
    <w:rsid w:val="000127F8"/>
    <w:rsid w:val="000128F0"/>
    <w:rsid w:val="000129CD"/>
    <w:rsid w:val="00012A53"/>
    <w:rsid w:val="00012AF5"/>
    <w:rsid w:val="00012B21"/>
    <w:rsid w:val="00012B3B"/>
    <w:rsid w:val="00012C3A"/>
    <w:rsid w:val="00012D37"/>
    <w:rsid w:val="00012DA9"/>
    <w:rsid w:val="00012E88"/>
    <w:rsid w:val="00012FD8"/>
    <w:rsid w:val="000131DD"/>
    <w:rsid w:val="00013246"/>
    <w:rsid w:val="00013261"/>
    <w:rsid w:val="000132C5"/>
    <w:rsid w:val="000132C7"/>
    <w:rsid w:val="0001331C"/>
    <w:rsid w:val="00013371"/>
    <w:rsid w:val="00013464"/>
    <w:rsid w:val="0001354A"/>
    <w:rsid w:val="0001355A"/>
    <w:rsid w:val="00013593"/>
    <w:rsid w:val="00013616"/>
    <w:rsid w:val="000136A0"/>
    <w:rsid w:val="00013748"/>
    <w:rsid w:val="000137F3"/>
    <w:rsid w:val="00013812"/>
    <w:rsid w:val="000139AA"/>
    <w:rsid w:val="00013A02"/>
    <w:rsid w:val="00013BE4"/>
    <w:rsid w:val="00013BEF"/>
    <w:rsid w:val="00013BF9"/>
    <w:rsid w:val="00013C7A"/>
    <w:rsid w:val="00013D68"/>
    <w:rsid w:val="00013E05"/>
    <w:rsid w:val="00013EC2"/>
    <w:rsid w:val="0001412B"/>
    <w:rsid w:val="00014297"/>
    <w:rsid w:val="00014306"/>
    <w:rsid w:val="000143CB"/>
    <w:rsid w:val="000145CC"/>
    <w:rsid w:val="00014613"/>
    <w:rsid w:val="0001462D"/>
    <w:rsid w:val="00014637"/>
    <w:rsid w:val="00014726"/>
    <w:rsid w:val="0001473D"/>
    <w:rsid w:val="0001483F"/>
    <w:rsid w:val="0001494A"/>
    <w:rsid w:val="00014A8F"/>
    <w:rsid w:val="00014AAA"/>
    <w:rsid w:val="00014AD2"/>
    <w:rsid w:val="00014D05"/>
    <w:rsid w:val="00014DD1"/>
    <w:rsid w:val="00014E4D"/>
    <w:rsid w:val="0001502B"/>
    <w:rsid w:val="0001506D"/>
    <w:rsid w:val="000150F4"/>
    <w:rsid w:val="000151FF"/>
    <w:rsid w:val="0001528D"/>
    <w:rsid w:val="0001535E"/>
    <w:rsid w:val="000153BA"/>
    <w:rsid w:val="00015415"/>
    <w:rsid w:val="000154E3"/>
    <w:rsid w:val="000154FA"/>
    <w:rsid w:val="000156C0"/>
    <w:rsid w:val="00015803"/>
    <w:rsid w:val="000159C0"/>
    <w:rsid w:val="00015AAD"/>
    <w:rsid w:val="00015BBE"/>
    <w:rsid w:val="00015C42"/>
    <w:rsid w:val="00015D64"/>
    <w:rsid w:val="00015D9C"/>
    <w:rsid w:val="00015DF9"/>
    <w:rsid w:val="00015EE5"/>
    <w:rsid w:val="00015F2B"/>
    <w:rsid w:val="00015FB8"/>
    <w:rsid w:val="000160C0"/>
    <w:rsid w:val="000161A4"/>
    <w:rsid w:val="000161DF"/>
    <w:rsid w:val="000161F6"/>
    <w:rsid w:val="0001637F"/>
    <w:rsid w:val="000163B0"/>
    <w:rsid w:val="000165F0"/>
    <w:rsid w:val="000166F0"/>
    <w:rsid w:val="0001678C"/>
    <w:rsid w:val="00016911"/>
    <w:rsid w:val="00016991"/>
    <w:rsid w:val="000169D3"/>
    <w:rsid w:val="00016A8A"/>
    <w:rsid w:val="00016AAE"/>
    <w:rsid w:val="00016AD1"/>
    <w:rsid w:val="00016AEC"/>
    <w:rsid w:val="00016CAF"/>
    <w:rsid w:val="00016CC7"/>
    <w:rsid w:val="00016E98"/>
    <w:rsid w:val="00016E99"/>
    <w:rsid w:val="00016F57"/>
    <w:rsid w:val="00016F9D"/>
    <w:rsid w:val="000170ED"/>
    <w:rsid w:val="00017121"/>
    <w:rsid w:val="000172DC"/>
    <w:rsid w:val="00017340"/>
    <w:rsid w:val="00017454"/>
    <w:rsid w:val="00017486"/>
    <w:rsid w:val="00017558"/>
    <w:rsid w:val="000176A3"/>
    <w:rsid w:val="000176B4"/>
    <w:rsid w:val="00017854"/>
    <w:rsid w:val="0001799E"/>
    <w:rsid w:val="000179D4"/>
    <w:rsid w:val="00017AAE"/>
    <w:rsid w:val="00017AB8"/>
    <w:rsid w:val="00017AF2"/>
    <w:rsid w:val="00017B23"/>
    <w:rsid w:val="00017C38"/>
    <w:rsid w:val="00017E47"/>
    <w:rsid w:val="00017EC8"/>
    <w:rsid w:val="00017F8B"/>
    <w:rsid w:val="0002004A"/>
    <w:rsid w:val="000203A6"/>
    <w:rsid w:val="000203F6"/>
    <w:rsid w:val="000205A4"/>
    <w:rsid w:val="0002060E"/>
    <w:rsid w:val="0002065B"/>
    <w:rsid w:val="000206CD"/>
    <w:rsid w:val="00020A72"/>
    <w:rsid w:val="00020ADC"/>
    <w:rsid w:val="00020AEB"/>
    <w:rsid w:val="00020BB1"/>
    <w:rsid w:val="00020C92"/>
    <w:rsid w:val="00020D66"/>
    <w:rsid w:val="00020F70"/>
    <w:rsid w:val="00021031"/>
    <w:rsid w:val="000210C5"/>
    <w:rsid w:val="00021152"/>
    <w:rsid w:val="0002119B"/>
    <w:rsid w:val="000211EA"/>
    <w:rsid w:val="0002136E"/>
    <w:rsid w:val="0002147F"/>
    <w:rsid w:val="000214E9"/>
    <w:rsid w:val="00021585"/>
    <w:rsid w:val="00021622"/>
    <w:rsid w:val="0002165F"/>
    <w:rsid w:val="000217DA"/>
    <w:rsid w:val="00021A85"/>
    <w:rsid w:val="00021AD4"/>
    <w:rsid w:val="00021ADB"/>
    <w:rsid w:val="00021BD8"/>
    <w:rsid w:val="00021C7A"/>
    <w:rsid w:val="00021E3D"/>
    <w:rsid w:val="00021F43"/>
    <w:rsid w:val="00021FE2"/>
    <w:rsid w:val="000220B4"/>
    <w:rsid w:val="000222E1"/>
    <w:rsid w:val="0002245D"/>
    <w:rsid w:val="000224D9"/>
    <w:rsid w:val="0002253F"/>
    <w:rsid w:val="000226D0"/>
    <w:rsid w:val="000228A0"/>
    <w:rsid w:val="00022A53"/>
    <w:rsid w:val="00022A95"/>
    <w:rsid w:val="00022B6D"/>
    <w:rsid w:val="00022BB9"/>
    <w:rsid w:val="00022FD2"/>
    <w:rsid w:val="000230C7"/>
    <w:rsid w:val="000232D6"/>
    <w:rsid w:val="000232D8"/>
    <w:rsid w:val="000233AB"/>
    <w:rsid w:val="00023460"/>
    <w:rsid w:val="00023490"/>
    <w:rsid w:val="000235F9"/>
    <w:rsid w:val="00023647"/>
    <w:rsid w:val="00023669"/>
    <w:rsid w:val="00023699"/>
    <w:rsid w:val="00023794"/>
    <w:rsid w:val="000237EA"/>
    <w:rsid w:val="00023853"/>
    <w:rsid w:val="00023897"/>
    <w:rsid w:val="00023C26"/>
    <w:rsid w:val="00023D18"/>
    <w:rsid w:val="00023EAB"/>
    <w:rsid w:val="00023F1C"/>
    <w:rsid w:val="00023FF1"/>
    <w:rsid w:val="00024094"/>
    <w:rsid w:val="000241F9"/>
    <w:rsid w:val="00024368"/>
    <w:rsid w:val="0002438B"/>
    <w:rsid w:val="000243C9"/>
    <w:rsid w:val="00024620"/>
    <w:rsid w:val="00024645"/>
    <w:rsid w:val="00024973"/>
    <w:rsid w:val="00024A17"/>
    <w:rsid w:val="00024AA0"/>
    <w:rsid w:val="00024C7A"/>
    <w:rsid w:val="00024D55"/>
    <w:rsid w:val="00024E36"/>
    <w:rsid w:val="00024EFF"/>
    <w:rsid w:val="00025274"/>
    <w:rsid w:val="00025276"/>
    <w:rsid w:val="00025279"/>
    <w:rsid w:val="000252D7"/>
    <w:rsid w:val="0002538F"/>
    <w:rsid w:val="0002545C"/>
    <w:rsid w:val="0002547E"/>
    <w:rsid w:val="0002555C"/>
    <w:rsid w:val="0002564F"/>
    <w:rsid w:val="00025936"/>
    <w:rsid w:val="00025A34"/>
    <w:rsid w:val="00025AA6"/>
    <w:rsid w:val="00025BF8"/>
    <w:rsid w:val="00025D0B"/>
    <w:rsid w:val="00025E7C"/>
    <w:rsid w:val="00025EC7"/>
    <w:rsid w:val="00025F57"/>
    <w:rsid w:val="00025FC1"/>
    <w:rsid w:val="0002606F"/>
    <w:rsid w:val="00026106"/>
    <w:rsid w:val="000261FC"/>
    <w:rsid w:val="0002626F"/>
    <w:rsid w:val="00026283"/>
    <w:rsid w:val="000263AA"/>
    <w:rsid w:val="00026543"/>
    <w:rsid w:val="00026572"/>
    <w:rsid w:val="0002659B"/>
    <w:rsid w:val="00026758"/>
    <w:rsid w:val="00026865"/>
    <w:rsid w:val="00026943"/>
    <w:rsid w:val="00026A1A"/>
    <w:rsid w:val="00026DE1"/>
    <w:rsid w:val="00026F08"/>
    <w:rsid w:val="00026F83"/>
    <w:rsid w:val="00026FB8"/>
    <w:rsid w:val="00026FF2"/>
    <w:rsid w:val="00027003"/>
    <w:rsid w:val="0002727B"/>
    <w:rsid w:val="00027301"/>
    <w:rsid w:val="00027324"/>
    <w:rsid w:val="00027417"/>
    <w:rsid w:val="000278C9"/>
    <w:rsid w:val="00027C08"/>
    <w:rsid w:val="00027CB8"/>
    <w:rsid w:val="00027CD7"/>
    <w:rsid w:val="00027D83"/>
    <w:rsid w:val="00027EE4"/>
    <w:rsid w:val="00027EFB"/>
    <w:rsid w:val="00027F00"/>
    <w:rsid w:val="00027F4E"/>
    <w:rsid w:val="00030123"/>
    <w:rsid w:val="0003013F"/>
    <w:rsid w:val="00030159"/>
    <w:rsid w:val="0003024B"/>
    <w:rsid w:val="000302B2"/>
    <w:rsid w:val="00030444"/>
    <w:rsid w:val="000304A4"/>
    <w:rsid w:val="00030516"/>
    <w:rsid w:val="00030686"/>
    <w:rsid w:val="000306D0"/>
    <w:rsid w:val="0003074E"/>
    <w:rsid w:val="0003086B"/>
    <w:rsid w:val="0003089D"/>
    <w:rsid w:val="000308C6"/>
    <w:rsid w:val="00030A86"/>
    <w:rsid w:val="00030ADA"/>
    <w:rsid w:val="00030AF4"/>
    <w:rsid w:val="00030AF8"/>
    <w:rsid w:val="00030B44"/>
    <w:rsid w:val="00030B6C"/>
    <w:rsid w:val="00030CA9"/>
    <w:rsid w:val="00030CC1"/>
    <w:rsid w:val="00030D4A"/>
    <w:rsid w:val="00030D4D"/>
    <w:rsid w:val="00030DC1"/>
    <w:rsid w:val="00030DCC"/>
    <w:rsid w:val="00030DCE"/>
    <w:rsid w:val="00030EF7"/>
    <w:rsid w:val="00030F1F"/>
    <w:rsid w:val="00030F73"/>
    <w:rsid w:val="00030F92"/>
    <w:rsid w:val="00030FEF"/>
    <w:rsid w:val="00031009"/>
    <w:rsid w:val="0003106C"/>
    <w:rsid w:val="00031195"/>
    <w:rsid w:val="00031216"/>
    <w:rsid w:val="000312D2"/>
    <w:rsid w:val="00031396"/>
    <w:rsid w:val="000313CE"/>
    <w:rsid w:val="0003142B"/>
    <w:rsid w:val="00031449"/>
    <w:rsid w:val="0003145E"/>
    <w:rsid w:val="000315BC"/>
    <w:rsid w:val="00031727"/>
    <w:rsid w:val="00031989"/>
    <w:rsid w:val="00031A7D"/>
    <w:rsid w:val="00031B10"/>
    <w:rsid w:val="00031B3F"/>
    <w:rsid w:val="00031C7C"/>
    <w:rsid w:val="00031C91"/>
    <w:rsid w:val="00031DEF"/>
    <w:rsid w:val="00031E1C"/>
    <w:rsid w:val="00031F10"/>
    <w:rsid w:val="00032029"/>
    <w:rsid w:val="000320B1"/>
    <w:rsid w:val="0003221B"/>
    <w:rsid w:val="0003230C"/>
    <w:rsid w:val="000323B5"/>
    <w:rsid w:val="0003240A"/>
    <w:rsid w:val="0003242A"/>
    <w:rsid w:val="0003247A"/>
    <w:rsid w:val="00032522"/>
    <w:rsid w:val="00032549"/>
    <w:rsid w:val="000328BC"/>
    <w:rsid w:val="0003299F"/>
    <w:rsid w:val="00032A8B"/>
    <w:rsid w:val="00032B7F"/>
    <w:rsid w:val="00032BBB"/>
    <w:rsid w:val="00032BCF"/>
    <w:rsid w:val="00032DE8"/>
    <w:rsid w:val="00033096"/>
    <w:rsid w:val="000331C1"/>
    <w:rsid w:val="000331E2"/>
    <w:rsid w:val="000332D3"/>
    <w:rsid w:val="0003338D"/>
    <w:rsid w:val="000333FF"/>
    <w:rsid w:val="00033438"/>
    <w:rsid w:val="000334B0"/>
    <w:rsid w:val="00033732"/>
    <w:rsid w:val="000338AA"/>
    <w:rsid w:val="00033967"/>
    <w:rsid w:val="0003397D"/>
    <w:rsid w:val="00033BA5"/>
    <w:rsid w:val="00033C99"/>
    <w:rsid w:val="00034024"/>
    <w:rsid w:val="000340A2"/>
    <w:rsid w:val="00034157"/>
    <w:rsid w:val="000341AB"/>
    <w:rsid w:val="00034273"/>
    <w:rsid w:val="00034322"/>
    <w:rsid w:val="00034389"/>
    <w:rsid w:val="00034453"/>
    <w:rsid w:val="000344E7"/>
    <w:rsid w:val="0003454A"/>
    <w:rsid w:val="00034591"/>
    <w:rsid w:val="00034716"/>
    <w:rsid w:val="000347AF"/>
    <w:rsid w:val="000347B5"/>
    <w:rsid w:val="000347E2"/>
    <w:rsid w:val="00034878"/>
    <w:rsid w:val="000348EC"/>
    <w:rsid w:val="00034919"/>
    <w:rsid w:val="00034AC4"/>
    <w:rsid w:val="00034B5A"/>
    <w:rsid w:val="00034C1F"/>
    <w:rsid w:val="00034C3F"/>
    <w:rsid w:val="00034F72"/>
    <w:rsid w:val="00035093"/>
    <w:rsid w:val="00035096"/>
    <w:rsid w:val="000350C5"/>
    <w:rsid w:val="0003518B"/>
    <w:rsid w:val="000351ED"/>
    <w:rsid w:val="000352A5"/>
    <w:rsid w:val="000352BC"/>
    <w:rsid w:val="000352F1"/>
    <w:rsid w:val="000353C2"/>
    <w:rsid w:val="00035476"/>
    <w:rsid w:val="0003560E"/>
    <w:rsid w:val="0003569C"/>
    <w:rsid w:val="000356E3"/>
    <w:rsid w:val="0003578A"/>
    <w:rsid w:val="0003597A"/>
    <w:rsid w:val="00035AE4"/>
    <w:rsid w:val="00035C28"/>
    <w:rsid w:val="00035C50"/>
    <w:rsid w:val="00035CB1"/>
    <w:rsid w:val="00035F5B"/>
    <w:rsid w:val="0003604C"/>
    <w:rsid w:val="000360DC"/>
    <w:rsid w:val="000361D3"/>
    <w:rsid w:val="000361E4"/>
    <w:rsid w:val="0003620A"/>
    <w:rsid w:val="00036232"/>
    <w:rsid w:val="0003625B"/>
    <w:rsid w:val="00036261"/>
    <w:rsid w:val="0003639C"/>
    <w:rsid w:val="000363C1"/>
    <w:rsid w:val="00036468"/>
    <w:rsid w:val="000364CB"/>
    <w:rsid w:val="000364DA"/>
    <w:rsid w:val="00036611"/>
    <w:rsid w:val="000366C1"/>
    <w:rsid w:val="00036853"/>
    <w:rsid w:val="0003687C"/>
    <w:rsid w:val="000369E6"/>
    <w:rsid w:val="00036A8D"/>
    <w:rsid w:val="00036ADE"/>
    <w:rsid w:val="00036BF5"/>
    <w:rsid w:val="00036C25"/>
    <w:rsid w:val="00036C8C"/>
    <w:rsid w:val="00036DF5"/>
    <w:rsid w:val="00036E4E"/>
    <w:rsid w:val="00036E7C"/>
    <w:rsid w:val="00036F0A"/>
    <w:rsid w:val="00036F78"/>
    <w:rsid w:val="0003717A"/>
    <w:rsid w:val="0003718E"/>
    <w:rsid w:val="000371CB"/>
    <w:rsid w:val="0003728C"/>
    <w:rsid w:val="000373E9"/>
    <w:rsid w:val="0003747E"/>
    <w:rsid w:val="000374CD"/>
    <w:rsid w:val="000375CD"/>
    <w:rsid w:val="0003763F"/>
    <w:rsid w:val="0003766D"/>
    <w:rsid w:val="00037690"/>
    <w:rsid w:val="00037874"/>
    <w:rsid w:val="000378D7"/>
    <w:rsid w:val="00037A2D"/>
    <w:rsid w:val="00037A5C"/>
    <w:rsid w:val="00037A97"/>
    <w:rsid w:val="00037AA8"/>
    <w:rsid w:val="00037D25"/>
    <w:rsid w:val="00037DBC"/>
    <w:rsid w:val="00037DD8"/>
    <w:rsid w:val="00037E57"/>
    <w:rsid w:val="00037F71"/>
    <w:rsid w:val="000401E4"/>
    <w:rsid w:val="00040245"/>
    <w:rsid w:val="0004024B"/>
    <w:rsid w:val="0004036B"/>
    <w:rsid w:val="000404FA"/>
    <w:rsid w:val="00040603"/>
    <w:rsid w:val="0004063F"/>
    <w:rsid w:val="0004074C"/>
    <w:rsid w:val="000407AB"/>
    <w:rsid w:val="0004093F"/>
    <w:rsid w:val="00040944"/>
    <w:rsid w:val="000409C2"/>
    <w:rsid w:val="00040B12"/>
    <w:rsid w:val="00040B66"/>
    <w:rsid w:val="00040CB2"/>
    <w:rsid w:val="00040D5C"/>
    <w:rsid w:val="00040DFA"/>
    <w:rsid w:val="00040E53"/>
    <w:rsid w:val="0004115D"/>
    <w:rsid w:val="0004120E"/>
    <w:rsid w:val="000412FA"/>
    <w:rsid w:val="00041355"/>
    <w:rsid w:val="00041409"/>
    <w:rsid w:val="0004142D"/>
    <w:rsid w:val="00041514"/>
    <w:rsid w:val="00041671"/>
    <w:rsid w:val="000417C0"/>
    <w:rsid w:val="00041855"/>
    <w:rsid w:val="0004187C"/>
    <w:rsid w:val="000419DA"/>
    <w:rsid w:val="00041B48"/>
    <w:rsid w:val="00041CA9"/>
    <w:rsid w:val="00041D10"/>
    <w:rsid w:val="00041E7E"/>
    <w:rsid w:val="00041EA1"/>
    <w:rsid w:val="00041F4E"/>
    <w:rsid w:val="00042008"/>
    <w:rsid w:val="0004207B"/>
    <w:rsid w:val="000420D0"/>
    <w:rsid w:val="000421A8"/>
    <w:rsid w:val="000421D1"/>
    <w:rsid w:val="00042358"/>
    <w:rsid w:val="00042436"/>
    <w:rsid w:val="000424AF"/>
    <w:rsid w:val="000424B5"/>
    <w:rsid w:val="000424F8"/>
    <w:rsid w:val="00042516"/>
    <w:rsid w:val="0004252D"/>
    <w:rsid w:val="00042558"/>
    <w:rsid w:val="00042796"/>
    <w:rsid w:val="000427FA"/>
    <w:rsid w:val="000427FE"/>
    <w:rsid w:val="000428CF"/>
    <w:rsid w:val="000428EA"/>
    <w:rsid w:val="000429AA"/>
    <w:rsid w:val="00042B60"/>
    <w:rsid w:val="00042BBF"/>
    <w:rsid w:val="00042D2D"/>
    <w:rsid w:val="00042DDB"/>
    <w:rsid w:val="00042DE2"/>
    <w:rsid w:val="00042E73"/>
    <w:rsid w:val="00042E83"/>
    <w:rsid w:val="00042EDB"/>
    <w:rsid w:val="00042F24"/>
    <w:rsid w:val="00043068"/>
    <w:rsid w:val="000430CE"/>
    <w:rsid w:val="0004311D"/>
    <w:rsid w:val="0004326C"/>
    <w:rsid w:val="00043432"/>
    <w:rsid w:val="000435B6"/>
    <w:rsid w:val="000436C8"/>
    <w:rsid w:val="00043757"/>
    <w:rsid w:val="00043816"/>
    <w:rsid w:val="00043890"/>
    <w:rsid w:val="00043A85"/>
    <w:rsid w:val="00043AE8"/>
    <w:rsid w:val="00043AEA"/>
    <w:rsid w:val="00043B39"/>
    <w:rsid w:val="00043BC1"/>
    <w:rsid w:val="00043D1C"/>
    <w:rsid w:val="00043EA7"/>
    <w:rsid w:val="0004403F"/>
    <w:rsid w:val="000441D6"/>
    <w:rsid w:val="000441DF"/>
    <w:rsid w:val="00044280"/>
    <w:rsid w:val="000442D2"/>
    <w:rsid w:val="000444C7"/>
    <w:rsid w:val="000445E4"/>
    <w:rsid w:val="00044715"/>
    <w:rsid w:val="000447B9"/>
    <w:rsid w:val="000448C7"/>
    <w:rsid w:val="0004494E"/>
    <w:rsid w:val="00044B17"/>
    <w:rsid w:val="00044BA5"/>
    <w:rsid w:val="00044C26"/>
    <w:rsid w:val="00044F36"/>
    <w:rsid w:val="00044F73"/>
    <w:rsid w:val="0004501C"/>
    <w:rsid w:val="00045035"/>
    <w:rsid w:val="000450BA"/>
    <w:rsid w:val="00045179"/>
    <w:rsid w:val="000452DE"/>
    <w:rsid w:val="000452EA"/>
    <w:rsid w:val="00045307"/>
    <w:rsid w:val="00045401"/>
    <w:rsid w:val="00045436"/>
    <w:rsid w:val="000456BD"/>
    <w:rsid w:val="00045904"/>
    <w:rsid w:val="00045953"/>
    <w:rsid w:val="000459B2"/>
    <w:rsid w:val="00045A39"/>
    <w:rsid w:val="00045CC8"/>
    <w:rsid w:val="00045D53"/>
    <w:rsid w:val="00045D5B"/>
    <w:rsid w:val="00045FB2"/>
    <w:rsid w:val="00046091"/>
    <w:rsid w:val="000461CA"/>
    <w:rsid w:val="00046296"/>
    <w:rsid w:val="00046334"/>
    <w:rsid w:val="00046362"/>
    <w:rsid w:val="00046393"/>
    <w:rsid w:val="000464AC"/>
    <w:rsid w:val="000465B9"/>
    <w:rsid w:val="000468B7"/>
    <w:rsid w:val="0004694E"/>
    <w:rsid w:val="00046A5D"/>
    <w:rsid w:val="00046AB9"/>
    <w:rsid w:val="00046C4F"/>
    <w:rsid w:val="00046D33"/>
    <w:rsid w:val="00046DC2"/>
    <w:rsid w:val="00046EEA"/>
    <w:rsid w:val="00046F87"/>
    <w:rsid w:val="00046FAE"/>
    <w:rsid w:val="00046FBA"/>
    <w:rsid w:val="00046FC9"/>
    <w:rsid w:val="00047025"/>
    <w:rsid w:val="00047079"/>
    <w:rsid w:val="000470CE"/>
    <w:rsid w:val="00047118"/>
    <w:rsid w:val="0004711F"/>
    <w:rsid w:val="00047298"/>
    <w:rsid w:val="000472E8"/>
    <w:rsid w:val="0004730B"/>
    <w:rsid w:val="00047541"/>
    <w:rsid w:val="0004764D"/>
    <w:rsid w:val="00047756"/>
    <w:rsid w:val="000477B2"/>
    <w:rsid w:val="00047985"/>
    <w:rsid w:val="00047AE9"/>
    <w:rsid w:val="00047BA6"/>
    <w:rsid w:val="00047D78"/>
    <w:rsid w:val="00050099"/>
    <w:rsid w:val="00050142"/>
    <w:rsid w:val="000501AD"/>
    <w:rsid w:val="000501D5"/>
    <w:rsid w:val="000503B8"/>
    <w:rsid w:val="000503BA"/>
    <w:rsid w:val="00050419"/>
    <w:rsid w:val="000504A5"/>
    <w:rsid w:val="00050566"/>
    <w:rsid w:val="00050668"/>
    <w:rsid w:val="0005071F"/>
    <w:rsid w:val="00050ADE"/>
    <w:rsid w:val="00050AF4"/>
    <w:rsid w:val="00050B5B"/>
    <w:rsid w:val="00050B8F"/>
    <w:rsid w:val="00050CDE"/>
    <w:rsid w:val="00050CF2"/>
    <w:rsid w:val="00050D3D"/>
    <w:rsid w:val="00050E37"/>
    <w:rsid w:val="00050EAC"/>
    <w:rsid w:val="00050F87"/>
    <w:rsid w:val="00051069"/>
    <w:rsid w:val="00051128"/>
    <w:rsid w:val="00051550"/>
    <w:rsid w:val="00051596"/>
    <w:rsid w:val="000515DE"/>
    <w:rsid w:val="000515E0"/>
    <w:rsid w:val="00051614"/>
    <w:rsid w:val="00051798"/>
    <w:rsid w:val="0005182F"/>
    <w:rsid w:val="00051914"/>
    <w:rsid w:val="000519CF"/>
    <w:rsid w:val="00051A72"/>
    <w:rsid w:val="00051A89"/>
    <w:rsid w:val="00051AA2"/>
    <w:rsid w:val="00051C45"/>
    <w:rsid w:val="00051C55"/>
    <w:rsid w:val="00051D40"/>
    <w:rsid w:val="00051D58"/>
    <w:rsid w:val="00052005"/>
    <w:rsid w:val="0005209F"/>
    <w:rsid w:val="00052165"/>
    <w:rsid w:val="00052396"/>
    <w:rsid w:val="00052422"/>
    <w:rsid w:val="0005249C"/>
    <w:rsid w:val="0005254B"/>
    <w:rsid w:val="00052569"/>
    <w:rsid w:val="000525AA"/>
    <w:rsid w:val="00052627"/>
    <w:rsid w:val="0005266B"/>
    <w:rsid w:val="0005270D"/>
    <w:rsid w:val="00052784"/>
    <w:rsid w:val="00052801"/>
    <w:rsid w:val="00052902"/>
    <w:rsid w:val="000529BA"/>
    <w:rsid w:val="00052A6A"/>
    <w:rsid w:val="00052B16"/>
    <w:rsid w:val="00052B54"/>
    <w:rsid w:val="00052B90"/>
    <w:rsid w:val="00052CAC"/>
    <w:rsid w:val="00052CAF"/>
    <w:rsid w:val="00052D4C"/>
    <w:rsid w:val="00052E7E"/>
    <w:rsid w:val="00052EE2"/>
    <w:rsid w:val="00053103"/>
    <w:rsid w:val="000531BE"/>
    <w:rsid w:val="0005326F"/>
    <w:rsid w:val="000532C0"/>
    <w:rsid w:val="0005338F"/>
    <w:rsid w:val="0005344F"/>
    <w:rsid w:val="000534B8"/>
    <w:rsid w:val="000536B6"/>
    <w:rsid w:val="000536F0"/>
    <w:rsid w:val="0005374D"/>
    <w:rsid w:val="000538F9"/>
    <w:rsid w:val="00053935"/>
    <w:rsid w:val="00053A26"/>
    <w:rsid w:val="00053A3F"/>
    <w:rsid w:val="00053ADC"/>
    <w:rsid w:val="00053BFF"/>
    <w:rsid w:val="00053D37"/>
    <w:rsid w:val="00053D3D"/>
    <w:rsid w:val="00053DD1"/>
    <w:rsid w:val="00053E2E"/>
    <w:rsid w:val="000541EB"/>
    <w:rsid w:val="00054207"/>
    <w:rsid w:val="0005425E"/>
    <w:rsid w:val="00054302"/>
    <w:rsid w:val="00054523"/>
    <w:rsid w:val="0005459C"/>
    <w:rsid w:val="000545F5"/>
    <w:rsid w:val="000546AB"/>
    <w:rsid w:val="000546C7"/>
    <w:rsid w:val="000546F8"/>
    <w:rsid w:val="0005470D"/>
    <w:rsid w:val="00054802"/>
    <w:rsid w:val="000549DE"/>
    <w:rsid w:val="00054B81"/>
    <w:rsid w:val="00054BC7"/>
    <w:rsid w:val="00054C07"/>
    <w:rsid w:val="00054C75"/>
    <w:rsid w:val="00054CB6"/>
    <w:rsid w:val="00054CC0"/>
    <w:rsid w:val="00054CEF"/>
    <w:rsid w:val="00054D5F"/>
    <w:rsid w:val="00054D6F"/>
    <w:rsid w:val="00054F13"/>
    <w:rsid w:val="00054F8C"/>
    <w:rsid w:val="0005516F"/>
    <w:rsid w:val="000551B1"/>
    <w:rsid w:val="00055284"/>
    <w:rsid w:val="000552B2"/>
    <w:rsid w:val="0005533F"/>
    <w:rsid w:val="00055460"/>
    <w:rsid w:val="000554B4"/>
    <w:rsid w:val="00055558"/>
    <w:rsid w:val="000555A4"/>
    <w:rsid w:val="000555A6"/>
    <w:rsid w:val="000555B4"/>
    <w:rsid w:val="0005562F"/>
    <w:rsid w:val="0005570B"/>
    <w:rsid w:val="000557C4"/>
    <w:rsid w:val="000558ED"/>
    <w:rsid w:val="00055D10"/>
    <w:rsid w:val="00055D1D"/>
    <w:rsid w:val="00055E9C"/>
    <w:rsid w:val="00055EA2"/>
    <w:rsid w:val="00055F1D"/>
    <w:rsid w:val="00056040"/>
    <w:rsid w:val="00056092"/>
    <w:rsid w:val="000561F2"/>
    <w:rsid w:val="00056249"/>
    <w:rsid w:val="000562BA"/>
    <w:rsid w:val="000562D0"/>
    <w:rsid w:val="000562FB"/>
    <w:rsid w:val="00056316"/>
    <w:rsid w:val="0005644F"/>
    <w:rsid w:val="000564A6"/>
    <w:rsid w:val="00056690"/>
    <w:rsid w:val="0005669C"/>
    <w:rsid w:val="00056724"/>
    <w:rsid w:val="00056782"/>
    <w:rsid w:val="0005679D"/>
    <w:rsid w:val="00056814"/>
    <w:rsid w:val="00056910"/>
    <w:rsid w:val="000569CD"/>
    <w:rsid w:val="00056B8B"/>
    <w:rsid w:val="00056BF6"/>
    <w:rsid w:val="00056C1A"/>
    <w:rsid w:val="00056CA5"/>
    <w:rsid w:val="00056EDF"/>
    <w:rsid w:val="00056F24"/>
    <w:rsid w:val="00056F6E"/>
    <w:rsid w:val="00056FC5"/>
    <w:rsid w:val="0005700F"/>
    <w:rsid w:val="0005703C"/>
    <w:rsid w:val="00057078"/>
    <w:rsid w:val="0005708B"/>
    <w:rsid w:val="00057105"/>
    <w:rsid w:val="0005710F"/>
    <w:rsid w:val="00057158"/>
    <w:rsid w:val="00057187"/>
    <w:rsid w:val="000571AE"/>
    <w:rsid w:val="000571B9"/>
    <w:rsid w:val="0005721F"/>
    <w:rsid w:val="000572C7"/>
    <w:rsid w:val="000573B0"/>
    <w:rsid w:val="000573F0"/>
    <w:rsid w:val="00057581"/>
    <w:rsid w:val="00057694"/>
    <w:rsid w:val="000576A2"/>
    <w:rsid w:val="000576CF"/>
    <w:rsid w:val="00057713"/>
    <w:rsid w:val="000577C6"/>
    <w:rsid w:val="000577D3"/>
    <w:rsid w:val="00057822"/>
    <w:rsid w:val="0005791A"/>
    <w:rsid w:val="00057CAF"/>
    <w:rsid w:val="00057CC8"/>
    <w:rsid w:val="00057D7C"/>
    <w:rsid w:val="00057DAF"/>
    <w:rsid w:val="00057E55"/>
    <w:rsid w:val="00057E68"/>
    <w:rsid w:val="00057F83"/>
    <w:rsid w:val="00060018"/>
    <w:rsid w:val="0006010C"/>
    <w:rsid w:val="000601EC"/>
    <w:rsid w:val="00060207"/>
    <w:rsid w:val="0006021E"/>
    <w:rsid w:val="00060302"/>
    <w:rsid w:val="0006037C"/>
    <w:rsid w:val="000603D7"/>
    <w:rsid w:val="000603E3"/>
    <w:rsid w:val="000603FC"/>
    <w:rsid w:val="0006049C"/>
    <w:rsid w:val="0006049D"/>
    <w:rsid w:val="0006052B"/>
    <w:rsid w:val="0006055D"/>
    <w:rsid w:val="000606DF"/>
    <w:rsid w:val="00060801"/>
    <w:rsid w:val="00060872"/>
    <w:rsid w:val="00060BB6"/>
    <w:rsid w:val="00060BFB"/>
    <w:rsid w:val="00060C9D"/>
    <w:rsid w:val="00060E3E"/>
    <w:rsid w:val="00060EA7"/>
    <w:rsid w:val="00060FD9"/>
    <w:rsid w:val="00060FFC"/>
    <w:rsid w:val="0006107B"/>
    <w:rsid w:val="00061278"/>
    <w:rsid w:val="0006133E"/>
    <w:rsid w:val="00061372"/>
    <w:rsid w:val="0006142E"/>
    <w:rsid w:val="00061497"/>
    <w:rsid w:val="000614A4"/>
    <w:rsid w:val="000614AC"/>
    <w:rsid w:val="00061508"/>
    <w:rsid w:val="00061524"/>
    <w:rsid w:val="00061530"/>
    <w:rsid w:val="000615CD"/>
    <w:rsid w:val="00061606"/>
    <w:rsid w:val="0006163F"/>
    <w:rsid w:val="0006169C"/>
    <w:rsid w:val="000616AD"/>
    <w:rsid w:val="000619D4"/>
    <w:rsid w:val="00061ADA"/>
    <w:rsid w:val="00061C57"/>
    <w:rsid w:val="00061D73"/>
    <w:rsid w:val="00061D98"/>
    <w:rsid w:val="00061E90"/>
    <w:rsid w:val="0006209F"/>
    <w:rsid w:val="0006225C"/>
    <w:rsid w:val="0006225F"/>
    <w:rsid w:val="000622A9"/>
    <w:rsid w:val="0006239E"/>
    <w:rsid w:val="00062549"/>
    <w:rsid w:val="00062576"/>
    <w:rsid w:val="00062612"/>
    <w:rsid w:val="00062699"/>
    <w:rsid w:val="000626F9"/>
    <w:rsid w:val="00062708"/>
    <w:rsid w:val="00062852"/>
    <w:rsid w:val="000628AA"/>
    <w:rsid w:val="000628FD"/>
    <w:rsid w:val="00062A91"/>
    <w:rsid w:val="00062AD1"/>
    <w:rsid w:val="00062BE3"/>
    <w:rsid w:val="00062BED"/>
    <w:rsid w:val="00062C9F"/>
    <w:rsid w:val="00062EF9"/>
    <w:rsid w:val="00062FB6"/>
    <w:rsid w:val="0006309F"/>
    <w:rsid w:val="0006314D"/>
    <w:rsid w:val="00063200"/>
    <w:rsid w:val="000633E1"/>
    <w:rsid w:val="000633F0"/>
    <w:rsid w:val="0006347F"/>
    <w:rsid w:val="00063507"/>
    <w:rsid w:val="0006358E"/>
    <w:rsid w:val="000635AA"/>
    <w:rsid w:val="000635B3"/>
    <w:rsid w:val="00063797"/>
    <w:rsid w:val="000637B2"/>
    <w:rsid w:val="000638DB"/>
    <w:rsid w:val="00063B4E"/>
    <w:rsid w:val="00063B71"/>
    <w:rsid w:val="00063BDF"/>
    <w:rsid w:val="00063CD7"/>
    <w:rsid w:val="00063D0C"/>
    <w:rsid w:val="00063DD4"/>
    <w:rsid w:val="00063DDD"/>
    <w:rsid w:val="00063DE1"/>
    <w:rsid w:val="00063DE7"/>
    <w:rsid w:val="00063EC3"/>
    <w:rsid w:val="00064074"/>
    <w:rsid w:val="000641DA"/>
    <w:rsid w:val="00064211"/>
    <w:rsid w:val="000643F6"/>
    <w:rsid w:val="00064413"/>
    <w:rsid w:val="000646F3"/>
    <w:rsid w:val="00064764"/>
    <w:rsid w:val="00064770"/>
    <w:rsid w:val="000647C7"/>
    <w:rsid w:val="000647F4"/>
    <w:rsid w:val="0006485B"/>
    <w:rsid w:val="0006489C"/>
    <w:rsid w:val="00064926"/>
    <w:rsid w:val="0006495F"/>
    <w:rsid w:val="00064BF0"/>
    <w:rsid w:val="00064BFD"/>
    <w:rsid w:val="00064CFB"/>
    <w:rsid w:val="00064DD9"/>
    <w:rsid w:val="000651ED"/>
    <w:rsid w:val="00065223"/>
    <w:rsid w:val="00065257"/>
    <w:rsid w:val="00065500"/>
    <w:rsid w:val="0006556A"/>
    <w:rsid w:val="0006557F"/>
    <w:rsid w:val="000655C1"/>
    <w:rsid w:val="000655C3"/>
    <w:rsid w:val="00065666"/>
    <w:rsid w:val="00065710"/>
    <w:rsid w:val="00065794"/>
    <w:rsid w:val="0006586E"/>
    <w:rsid w:val="00065938"/>
    <w:rsid w:val="00065994"/>
    <w:rsid w:val="00065A6F"/>
    <w:rsid w:val="00065AC7"/>
    <w:rsid w:val="00065B8C"/>
    <w:rsid w:val="00065BA0"/>
    <w:rsid w:val="00065D6C"/>
    <w:rsid w:val="0006606F"/>
    <w:rsid w:val="00066278"/>
    <w:rsid w:val="000662AD"/>
    <w:rsid w:val="00066314"/>
    <w:rsid w:val="00066323"/>
    <w:rsid w:val="000663B2"/>
    <w:rsid w:val="00066502"/>
    <w:rsid w:val="00066522"/>
    <w:rsid w:val="00066553"/>
    <w:rsid w:val="00066726"/>
    <w:rsid w:val="000667B8"/>
    <w:rsid w:val="000667C6"/>
    <w:rsid w:val="000667DD"/>
    <w:rsid w:val="0006681B"/>
    <w:rsid w:val="00066880"/>
    <w:rsid w:val="000668B2"/>
    <w:rsid w:val="00066974"/>
    <w:rsid w:val="000669EF"/>
    <w:rsid w:val="00066B16"/>
    <w:rsid w:val="00066CF9"/>
    <w:rsid w:val="00066E45"/>
    <w:rsid w:val="00066F4F"/>
    <w:rsid w:val="00066F8E"/>
    <w:rsid w:val="00066FBA"/>
    <w:rsid w:val="000670D6"/>
    <w:rsid w:val="00067115"/>
    <w:rsid w:val="00067165"/>
    <w:rsid w:val="00067364"/>
    <w:rsid w:val="0006737C"/>
    <w:rsid w:val="000673FA"/>
    <w:rsid w:val="000674B0"/>
    <w:rsid w:val="000675B4"/>
    <w:rsid w:val="000675C2"/>
    <w:rsid w:val="000676DD"/>
    <w:rsid w:val="00067822"/>
    <w:rsid w:val="00067A4F"/>
    <w:rsid w:val="00067A83"/>
    <w:rsid w:val="00067AED"/>
    <w:rsid w:val="00067B42"/>
    <w:rsid w:val="00067BE0"/>
    <w:rsid w:val="00067EA2"/>
    <w:rsid w:val="00067F3D"/>
    <w:rsid w:val="00067F49"/>
    <w:rsid w:val="000702BE"/>
    <w:rsid w:val="000702D6"/>
    <w:rsid w:val="00070384"/>
    <w:rsid w:val="00070458"/>
    <w:rsid w:val="00070466"/>
    <w:rsid w:val="00070508"/>
    <w:rsid w:val="0007060B"/>
    <w:rsid w:val="00070701"/>
    <w:rsid w:val="00070734"/>
    <w:rsid w:val="00070AF2"/>
    <w:rsid w:val="00070AF4"/>
    <w:rsid w:val="00070AFA"/>
    <w:rsid w:val="00070CE6"/>
    <w:rsid w:val="00070FA9"/>
    <w:rsid w:val="00070FC0"/>
    <w:rsid w:val="000710A1"/>
    <w:rsid w:val="00071120"/>
    <w:rsid w:val="00071184"/>
    <w:rsid w:val="000713CC"/>
    <w:rsid w:val="0007145F"/>
    <w:rsid w:val="00071488"/>
    <w:rsid w:val="000714C2"/>
    <w:rsid w:val="00071528"/>
    <w:rsid w:val="000715E0"/>
    <w:rsid w:val="0007178B"/>
    <w:rsid w:val="000718C4"/>
    <w:rsid w:val="00071A60"/>
    <w:rsid w:val="00071B7A"/>
    <w:rsid w:val="00071D0A"/>
    <w:rsid w:val="00071E62"/>
    <w:rsid w:val="00071E68"/>
    <w:rsid w:val="00071FBF"/>
    <w:rsid w:val="00072016"/>
    <w:rsid w:val="000722AE"/>
    <w:rsid w:val="000722BA"/>
    <w:rsid w:val="000722F9"/>
    <w:rsid w:val="0007236D"/>
    <w:rsid w:val="000725B0"/>
    <w:rsid w:val="000725C5"/>
    <w:rsid w:val="000726AB"/>
    <w:rsid w:val="0007279C"/>
    <w:rsid w:val="000727A9"/>
    <w:rsid w:val="00072819"/>
    <w:rsid w:val="000728C7"/>
    <w:rsid w:val="000729FC"/>
    <w:rsid w:val="00072BD1"/>
    <w:rsid w:val="00072D6E"/>
    <w:rsid w:val="00072E01"/>
    <w:rsid w:val="00072E1C"/>
    <w:rsid w:val="00072E95"/>
    <w:rsid w:val="00072F5F"/>
    <w:rsid w:val="0007306C"/>
    <w:rsid w:val="00073303"/>
    <w:rsid w:val="0007334B"/>
    <w:rsid w:val="000733C4"/>
    <w:rsid w:val="00073680"/>
    <w:rsid w:val="000736C6"/>
    <w:rsid w:val="000736F9"/>
    <w:rsid w:val="00073717"/>
    <w:rsid w:val="0007377F"/>
    <w:rsid w:val="0007386A"/>
    <w:rsid w:val="00073A56"/>
    <w:rsid w:val="00073C58"/>
    <w:rsid w:val="00073DAB"/>
    <w:rsid w:val="00073E41"/>
    <w:rsid w:val="00073FF3"/>
    <w:rsid w:val="00074076"/>
    <w:rsid w:val="000740FC"/>
    <w:rsid w:val="00074126"/>
    <w:rsid w:val="00074181"/>
    <w:rsid w:val="00074198"/>
    <w:rsid w:val="0007424D"/>
    <w:rsid w:val="00074251"/>
    <w:rsid w:val="000743BB"/>
    <w:rsid w:val="00074573"/>
    <w:rsid w:val="00074613"/>
    <w:rsid w:val="0007469B"/>
    <w:rsid w:val="000746BE"/>
    <w:rsid w:val="00074745"/>
    <w:rsid w:val="00074777"/>
    <w:rsid w:val="00074793"/>
    <w:rsid w:val="00074852"/>
    <w:rsid w:val="00074918"/>
    <w:rsid w:val="00074970"/>
    <w:rsid w:val="00074980"/>
    <w:rsid w:val="00074AC0"/>
    <w:rsid w:val="00074B3F"/>
    <w:rsid w:val="00074B49"/>
    <w:rsid w:val="00074B64"/>
    <w:rsid w:val="00074CF4"/>
    <w:rsid w:val="00074D81"/>
    <w:rsid w:val="00075136"/>
    <w:rsid w:val="00075207"/>
    <w:rsid w:val="00075251"/>
    <w:rsid w:val="000752D4"/>
    <w:rsid w:val="000752D7"/>
    <w:rsid w:val="00075377"/>
    <w:rsid w:val="0007559D"/>
    <w:rsid w:val="00075821"/>
    <w:rsid w:val="00075834"/>
    <w:rsid w:val="000758A6"/>
    <w:rsid w:val="000759FF"/>
    <w:rsid w:val="00075D0B"/>
    <w:rsid w:val="00075D37"/>
    <w:rsid w:val="00075D77"/>
    <w:rsid w:val="00075EC1"/>
    <w:rsid w:val="00075F68"/>
    <w:rsid w:val="00075FD5"/>
    <w:rsid w:val="00076034"/>
    <w:rsid w:val="000760D8"/>
    <w:rsid w:val="00076130"/>
    <w:rsid w:val="000761F9"/>
    <w:rsid w:val="0007626D"/>
    <w:rsid w:val="000763E2"/>
    <w:rsid w:val="0007650E"/>
    <w:rsid w:val="0007653E"/>
    <w:rsid w:val="00076661"/>
    <w:rsid w:val="00076684"/>
    <w:rsid w:val="000767FA"/>
    <w:rsid w:val="000769DE"/>
    <w:rsid w:val="00076A1A"/>
    <w:rsid w:val="00076A47"/>
    <w:rsid w:val="00076A4C"/>
    <w:rsid w:val="00076A4F"/>
    <w:rsid w:val="00076C6A"/>
    <w:rsid w:val="00076D02"/>
    <w:rsid w:val="00076D77"/>
    <w:rsid w:val="00076EBF"/>
    <w:rsid w:val="00077029"/>
    <w:rsid w:val="000771D7"/>
    <w:rsid w:val="00077276"/>
    <w:rsid w:val="000772B9"/>
    <w:rsid w:val="0007737A"/>
    <w:rsid w:val="0007746C"/>
    <w:rsid w:val="0007746D"/>
    <w:rsid w:val="000774CD"/>
    <w:rsid w:val="000774FE"/>
    <w:rsid w:val="000775ED"/>
    <w:rsid w:val="000776D3"/>
    <w:rsid w:val="00077976"/>
    <w:rsid w:val="000779DC"/>
    <w:rsid w:val="00077ADC"/>
    <w:rsid w:val="00077B3D"/>
    <w:rsid w:val="00077B55"/>
    <w:rsid w:val="00077BBC"/>
    <w:rsid w:val="00077C23"/>
    <w:rsid w:val="00077C30"/>
    <w:rsid w:val="00077C71"/>
    <w:rsid w:val="00077CF7"/>
    <w:rsid w:val="00077D0B"/>
    <w:rsid w:val="00077D6D"/>
    <w:rsid w:val="00077D7B"/>
    <w:rsid w:val="00077ED6"/>
    <w:rsid w:val="00077F30"/>
    <w:rsid w:val="00077F5B"/>
    <w:rsid w:val="00077FBC"/>
    <w:rsid w:val="000801C1"/>
    <w:rsid w:val="0008027B"/>
    <w:rsid w:val="00080389"/>
    <w:rsid w:val="00080408"/>
    <w:rsid w:val="0008041B"/>
    <w:rsid w:val="0008042C"/>
    <w:rsid w:val="000804AC"/>
    <w:rsid w:val="00080507"/>
    <w:rsid w:val="000805AD"/>
    <w:rsid w:val="000809BE"/>
    <w:rsid w:val="00080A23"/>
    <w:rsid w:val="00080B4C"/>
    <w:rsid w:val="00080C08"/>
    <w:rsid w:val="00080C58"/>
    <w:rsid w:val="00080DF9"/>
    <w:rsid w:val="00080F25"/>
    <w:rsid w:val="00080FB9"/>
    <w:rsid w:val="0008104B"/>
    <w:rsid w:val="000811EC"/>
    <w:rsid w:val="00081272"/>
    <w:rsid w:val="000812F6"/>
    <w:rsid w:val="0008159B"/>
    <w:rsid w:val="000815BD"/>
    <w:rsid w:val="0008162F"/>
    <w:rsid w:val="0008165D"/>
    <w:rsid w:val="000816AA"/>
    <w:rsid w:val="000816AD"/>
    <w:rsid w:val="000816BF"/>
    <w:rsid w:val="000817C6"/>
    <w:rsid w:val="000817D3"/>
    <w:rsid w:val="00081869"/>
    <w:rsid w:val="00081AD4"/>
    <w:rsid w:val="00081BF8"/>
    <w:rsid w:val="00081C20"/>
    <w:rsid w:val="00081C4D"/>
    <w:rsid w:val="00081CB5"/>
    <w:rsid w:val="00081CD7"/>
    <w:rsid w:val="00081D20"/>
    <w:rsid w:val="00081D5A"/>
    <w:rsid w:val="00081D5B"/>
    <w:rsid w:val="00081DBE"/>
    <w:rsid w:val="00081E4B"/>
    <w:rsid w:val="00081F44"/>
    <w:rsid w:val="00081FC0"/>
    <w:rsid w:val="000820BB"/>
    <w:rsid w:val="00082147"/>
    <w:rsid w:val="000821A3"/>
    <w:rsid w:val="000823F3"/>
    <w:rsid w:val="0008248B"/>
    <w:rsid w:val="0008249D"/>
    <w:rsid w:val="0008279B"/>
    <w:rsid w:val="000827FD"/>
    <w:rsid w:val="0008282F"/>
    <w:rsid w:val="00082862"/>
    <w:rsid w:val="00082871"/>
    <w:rsid w:val="00082942"/>
    <w:rsid w:val="000829E9"/>
    <w:rsid w:val="000829EF"/>
    <w:rsid w:val="00082ABB"/>
    <w:rsid w:val="00082D43"/>
    <w:rsid w:val="00082DC1"/>
    <w:rsid w:val="00082E06"/>
    <w:rsid w:val="00082E53"/>
    <w:rsid w:val="00082FDF"/>
    <w:rsid w:val="00082FE2"/>
    <w:rsid w:val="00083061"/>
    <w:rsid w:val="00083097"/>
    <w:rsid w:val="000830AD"/>
    <w:rsid w:val="00083122"/>
    <w:rsid w:val="0008319A"/>
    <w:rsid w:val="00083210"/>
    <w:rsid w:val="0008329B"/>
    <w:rsid w:val="000833AD"/>
    <w:rsid w:val="000833DE"/>
    <w:rsid w:val="0008341B"/>
    <w:rsid w:val="000834B5"/>
    <w:rsid w:val="00083580"/>
    <w:rsid w:val="000835A4"/>
    <w:rsid w:val="000835AA"/>
    <w:rsid w:val="000835DA"/>
    <w:rsid w:val="000837B9"/>
    <w:rsid w:val="000837F0"/>
    <w:rsid w:val="00083880"/>
    <w:rsid w:val="00083984"/>
    <w:rsid w:val="000839DC"/>
    <w:rsid w:val="000839DD"/>
    <w:rsid w:val="00083A09"/>
    <w:rsid w:val="00083AFD"/>
    <w:rsid w:val="00083E12"/>
    <w:rsid w:val="00083E5B"/>
    <w:rsid w:val="00083E88"/>
    <w:rsid w:val="00083EDB"/>
    <w:rsid w:val="00083F32"/>
    <w:rsid w:val="00083F9D"/>
    <w:rsid w:val="00083FD2"/>
    <w:rsid w:val="00084313"/>
    <w:rsid w:val="00084362"/>
    <w:rsid w:val="000843C1"/>
    <w:rsid w:val="000843FF"/>
    <w:rsid w:val="00084554"/>
    <w:rsid w:val="0008469F"/>
    <w:rsid w:val="00084757"/>
    <w:rsid w:val="000847B4"/>
    <w:rsid w:val="00084880"/>
    <w:rsid w:val="00084906"/>
    <w:rsid w:val="00084AC3"/>
    <w:rsid w:val="00084B0B"/>
    <w:rsid w:val="00084B88"/>
    <w:rsid w:val="00084C78"/>
    <w:rsid w:val="00084DED"/>
    <w:rsid w:val="00084F47"/>
    <w:rsid w:val="00085070"/>
    <w:rsid w:val="000850F3"/>
    <w:rsid w:val="0008510A"/>
    <w:rsid w:val="00085153"/>
    <w:rsid w:val="000851AB"/>
    <w:rsid w:val="00085254"/>
    <w:rsid w:val="00085287"/>
    <w:rsid w:val="000853E7"/>
    <w:rsid w:val="000854A3"/>
    <w:rsid w:val="00085526"/>
    <w:rsid w:val="00085752"/>
    <w:rsid w:val="0008585F"/>
    <w:rsid w:val="0008589B"/>
    <w:rsid w:val="0008589C"/>
    <w:rsid w:val="00085933"/>
    <w:rsid w:val="0008595D"/>
    <w:rsid w:val="00085964"/>
    <w:rsid w:val="00085A39"/>
    <w:rsid w:val="00085AF5"/>
    <w:rsid w:val="00085BF2"/>
    <w:rsid w:val="00085C28"/>
    <w:rsid w:val="00085C79"/>
    <w:rsid w:val="00085E66"/>
    <w:rsid w:val="00085EBF"/>
    <w:rsid w:val="00086049"/>
    <w:rsid w:val="00086102"/>
    <w:rsid w:val="00086213"/>
    <w:rsid w:val="000864F8"/>
    <w:rsid w:val="000865F0"/>
    <w:rsid w:val="000866A9"/>
    <w:rsid w:val="000866B4"/>
    <w:rsid w:val="00086781"/>
    <w:rsid w:val="00086901"/>
    <w:rsid w:val="00086945"/>
    <w:rsid w:val="0008696B"/>
    <w:rsid w:val="00086E1E"/>
    <w:rsid w:val="00086F2A"/>
    <w:rsid w:val="0008706B"/>
    <w:rsid w:val="000872F8"/>
    <w:rsid w:val="00087596"/>
    <w:rsid w:val="000876E0"/>
    <w:rsid w:val="0008777E"/>
    <w:rsid w:val="00087896"/>
    <w:rsid w:val="000878B2"/>
    <w:rsid w:val="000879DE"/>
    <w:rsid w:val="00087ABF"/>
    <w:rsid w:val="00087AD5"/>
    <w:rsid w:val="00087C99"/>
    <w:rsid w:val="00087E19"/>
    <w:rsid w:val="00087EA5"/>
    <w:rsid w:val="0009014C"/>
    <w:rsid w:val="00090176"/>
    <w:rsid w:val="00090423"/>
    <w:rsid w:val="000904A4"/>
    <w:rsid w:val="000904FB"/>
    <w:rsid w:val="0009068A"/>
    <w:rsid w:val="000906E3"/>
    <w:rsid w:val="0009072A"/>
    <w:rsid w:val="000907F9"/>
    <w:rsid w:val="00090898"/>
    <w:rsid w:val="000908A5"/>
    <w:rsid w:val="00090964"/>
    <w:rsid w:val="000909C7"/>
    <w:rsid w:val="000909D6"/>
    <w:rsid w:val="00090B5C"/>
    <w:rsid w:val="00090C2B"/>
    <w:rsid w:val="00090D0A"/>
    <w:rsid w:val="00090D3F"/>
    <w:rsid w:val="00090E73"/>
    <w:rsid w:val="00090FEA"/>
    <w:rsid w:val="000911B9"/>
    <w:rsid w:val="000913F6"/>
    <w:rsid w:val="000914E7"/>
    <w:rsid w:val="00091709"/>
    <w:rsid w:val="000917B6"/>
    <w:rsid w:val="00091819"/>
    <w:rsid w:val="00091938"/>
    <w:rsid w:val="00091A61"/>
    <w:rsid w:val="00091BEB"/>
    <w:rsid w:val="00091CD9"/>
    <w:rsid w:val="00091DDE"/>
    <w:rsid w:val="00091F22"/>
    <w:rsid w:val="00091F26"/>
    <w:rsid w:val="00092003"/>
    <w:rsid w:val="0009203A"/>
    <w:rsid w:val="00092052"/>
    <w:rsid w:val="00092096"/>
    <w:rsid w:val="00092149"/>
    <w:rsid w:val="000921AA"/>
    <w:rsid w:val="000922A3"/>
    <w:rsid w:val="000922C7"/>
    <w:rsid w:val="00092393"/>
    <w:rsid w:val="0009244D"/>
    <w:rsid w:val="00092472"/>
    <w:rsid w:val="00092666"/>
    <w:rsid w:val="0009267B"/>
    <w:rsid w:val="0009277F"/>
    <w:rsid w:val="000927A6"/>
    <w:rsid w:val="0009285B"/>
    <w:rsid w:val="00092A3B"/>
    <w:rsid w:val="00092AAE"/>
    <w:rsid w:val="00092B55"/>
    <w:rsid w:val="00092CF0"/>
    <w:rsid w:val="00092DF9"/>
    <w:rsid w:val="00092E06"/>
    <w:rsid w:val="00092E0A"/>
    <w:rsid w:val="00092E3B"/>
    <w:rsid w:val="00093071"/>
    <w:rsid w:val="000930C3"/>
    <w:rsid w:val="000931B5"/>
    <w:rsid w:val="00093229"/>
    <w:rsid w:val="00093261"/>
    <w:rsid w:val="00093278"/>
    <w:rsid w:val="00093342"/>
    <w:rsid w:val="00093389"/>
    <w:rsid w:val="000933A3"/>
    <w:rsid w:val="0009342A"/>
    <w:rsid w:val="00093433"/>
    <w:rsid w:val="00093572"/>
    <w:rsid w:val="00093586"/>
    <w:rsid w:val="000936FD"/>
    <w:rsid w:val="000937F2"/>
    <w:rsid w:val="000939E8"/>
    <w:rsid w:val="00093AB6"/>
    <w:rsid w:val="00093B6D"/>
    <w:rsid w:val="00093E38"/>
    <w:rsid w:val="00093F55"/>
    <w:rsid w:val="00093FC6"/>
    <w:rsid w:val="00093FE6"/>
    <w:rsid w:val="00094146"/>
    <w:rsid w:val="00094236"/>
    <w:rsid w:val="000942A2"/>
    <w:rsid w:val="000942AD"/>
    <w:rsid w:val="0009432B"/>
    <w:rsid w:val="000945DB"/>
    <w:rsid w:val="000946A0"/>
    <w:rsid w:val="000948F6"/>
    <w:rsid w:val="00094A6C"/>
    <w:rsid w:val="00094AE9"/>
    <w:rsid w:val="00094C4B"/>
    <w:rsid w:val="00094D24"/>
    <w:rsid w:val="00094D36"/>
    <w:rsid w:val="00094D7B"/>
    <w:rsid w:val="00094E0A"/>
    <w:rsid w:val="00094EB5"/>
    <w:rsid w:val="00094F3A"/>
    <w:rsid w:val="00094F65"/>
    <w:rsid w:val="0009501F"/>
    <w:rsid w:val="0009517C"/>
    <w:rsid w:val="00095218"/>
    <w:rsid w:val="00095252"/>
    <w:rsid w:val="00095274"/>
    <w:rsid w:val="000953CE"/>
    <w:rsid w:val="00095528"/>
    <w:rsid w:val="00095533"/>
    <w:rsid w:val="0009554E"/>
    <w:rsid w:val="00095624"/>
    <w:rsid w:val="000956D1"/>
    <w:rsid w:val="000956DC"/>
    <w:rsid w:val="000958D0"/>
    <w:rsid w:val="00095BDB"/>
    <w:rsid w:val="00095BFA"/>
    <w:rsid w:val="00095C70"/>
    <w:rsid w:val="00095C7F"/>
    <w:rsid w:val="00095E35"/>
    <w:rsid w:val="00095E91"/>
    <w:rsid w:val="00095F13"/>
    <w:rsid w:val="00095FFC"/>
    <w:rsid w:val="000962A5"/>
    <w:rsid w:val="00096492"/>
    <w:rsid w:val="000964A9"/>
    <w:rsid w:val="0009667C"/>
    <w:rsid w:val="000966C3"/>
    <w:rsid w:val="000967FB"/>
    <w:rsid w:val="0009693D"/>
    <w:rsid w:val="00096B00"/>
    <w:rsid w:val="00096B5E"/>
    <w:rsid w:val="00096BD8"/>
    <w:rsid w:val="00096C52"/>
    <w:rsid w:val="00096D79"/>
    <w:rsid w:val="0009701B"/>
    <w:rsid w:val="00097130"/>
    <w:rsid w:val="00097184"/>
    <w:rsid w:val="0009718D"/>
    <w:rsid w:val="0009729F"/>
    <w:rsid w:val="0009732C"/>
    <w:rsid w:val="0009733D"/>
    <w:rsid w:val="000976EC"/>
    <w:rsid w:val="00097710"/>
    <w:rsid w:val="00097712"/>
    <w:rsid w:val="00097723"/>
    <w:rsid w:val="0009777F"/>
    <w:rsid w:val="000977B4"/>
    <w:rsid w:val="000977E8"/>
    <w:rsid w:val="0009784A"/>
    <w:rsid w:val="00097DE4"/>
    <w:rsid w:val="00097F78"/>
    <w:rsid w:val="000A010C"/>
    <w:rsid w:val="000A026E"/>
    <w:rsid w:val="000A03B2"/>
    <w:rsid w:val="000A04B2"/>
    <w:rsid w:val="000A0668"/>
    <w:rsid w:val="000A07FF"/>
    <w:rsid w:val="000A0B45"/>
    <w:rsid w:val="000A0BB6"/>
    <w:rsid w:val="000A0BDB"/>
    <w:rsid w:val="000A0C79"/>
    <w:rsid w:val="000A0D1F"/>
    <w:rsid w:val="000A0D8E"/>
    <w:rsid w:val="000A0EEB"/>
    <w:rsid w:val="000A0FF0"/>
    <w:rsid w:val="000A12D6"/>
    <w:rsid w:val="000A1487"/>
    <w:rsid w:val="000A15CA"/>
    <w:rsid w:val="000A16A2"/>
    <w:rsid w:val="000A16A9"/>
    <w:rsid w:val="000A16F9"/>
    <w:rsid w:val="000A171E"/>
    <w:rsid w:val="000A185E"/>
    <w:rsid w:val="000A1939"/>
    <w:rsid w:val="000A1A4F"/>
    <w:rsid w:val="000A1BB0"/>
    <w:rsid w:val="000A1CB2"/>
    <w:rsid w:val="000A1DC7"/>
    <w:rsid w:val="000A1E57"/>
    <w:rsid w:val="000A2043"/>
    <w:rsid w:val="000A2057"/>
    <w:rsid w:val="000A2120"/>
    <w:rsid w:val="000A2141"/>
    <w:rsid w:val="000A21D2"/>
    <w:rsid w:val="000A2248"/>
    <w:rsid w:val="000A2344"/>
    <w:rsid w:val="000A2395"/>
    <w:rsid w:val="000A23E7"/>
    <w:rsid w:val="000A2560"/>
    <w:rsid w:val="000A2620"/>
    <w:rsid w:val="000A2628"/>
    <w:rsid w:val="000A2736"/>
    <w:rsid w:val="000A2773"/>
    <w:rsid w:val="000A287C"/>
    <w:rsid w:val="000A28ED"/>
    <w:rsid w:val="000A2981"/>
    <w:rsid w:val="000A2A4D"/>
    <w:rsid w:val="000A2A6B"/>
    <w:rsid w:val="000A2B1F"/>
    <w:rsid w:val="000A2B5D"/>
    <w:rsid w:val="000A2BC6"/>
    <w:rsid w:val="000A2BCB"/>
    <w:rsid w:val="000A2BF6"/>
    <w:rsid w:val="000A2C01"/>
    <w:rsid w:val="000A2C17"/>
    <w:rsid w:val="000A2D46"/>
    <w:rsid w:val="000A2DAA"/>
    <w:rsid w:val="000A2ED9"/>
    <w:rsid w:val="000A302B"/>
    <w:rsid w:val="000A32EB"/>
    <w:rsid w:val="000A3380"/>
    <w:rsid w:val="000A3511"/>
    <w:rsid w:val="000A3618"/>
    <w:rsid w:val="000A364F"/>
    <w:rsid w:val="000A36BF"/>
    <w:rsid w:val="000A377C"/>
    <w:rsid w:val="000A3973"/>
    <w:rsid w:val="000A3A04"/>
    <w:rsid w:val="000A3A8D"/>
    <w:rsid w:val="000A3B3A"/>
    <w:rsid w:val="000A3CA5"/>
    <w:rsid w:val="000A3FEC"/>
    <w:rsid w:val="000A4071"/>
    <w:rsid w:val="000A42FE"/>
    <w:rsid w:val="000A4402"/>
    <w:rsid w:val="000A4671"/>
    <w:rsid w:val="000A473D"/>
    <w:rsid w:val="000A4882"/>
    <w:rsid w:val="000A4912"/>
    <w:rsid w:val="000A4979"/>
    <w:rsid w:val="000A4A8D"/>
    <w:rsid w:val="000A4B18"/>
    <w:rsid w:val="000A4B4E"/>
    <w:rsid w:val="000A4BA6"/>
    <w:rsid w:val="000A4C26"/>
    <w:rsid w:val="000A4D2B"/>
    <w:rsid w:val="000A4E21"/>
    <w:rsid w:val="000A4EB5"/>
    <w:rsid w:val="000A4F30"/>
    <w:rsid w:val="000A501F"/>
    <w:rsid w:val="000A5103"/>
    <w:rsid w:val="000A52BD"/>
    <w:rsid w:val="000A5361"/>
    <w:rsid w:val="000A540B"/>
    <w:rsid w:val="000A541F"/>
    <w:rsid w:val="000A54DC"/>
    <w:rsid w:val="000A5623"/>
    <w:rsid w:val="000A566B"/>
    <w:rsid w:val="000A570F"/>
    <w:rsid w:val="000A5744"/>
    <w:rsid w:val="000A57D8"/>
    <w:rsid w:val="000A57E8"/>
    <w:rsid w:val="000A584C"/>
    <w:rsid w:val="000A596D"/>
    <w:rsid w:val="000A5A6F"/>
    <w:rsid w:val="000A5B29"/>
    <w:rsid w:val="000A5B35"/>
    <w:rsid w:val="000A5B7A"/>
    <w:rsid w:val="000A5C3D"/>
    <w:rsid w:val="000A5CBA"/>
    <w:rsid w:val="000A5CD7"/>
    <w:rsid w:val="000A5D54"/>
    <w:rsid w:val="000A6113"/>
    <w:rsid w:val="000A612F"/>
    <w:rsid w:val="000A6150"/>
    <w:rsid w:val="000A63CD"/>
    <w:rsid w:val="000A6599"/>
    <w:rsid w:val="000A65D6"/>
    <w:rsid w:val="000A6681"/>
    <w:rsid w:val="000A66FB"/>
    <w:rsid w:val="000A6745"/>
    <w:rsid w:val="000A6779"/>
    <w:rsid w:val="000A67E1"/>
    <w:rsid w:val="000A67E9"/>
    <w:rsid w:val="000A68E9"/>
    <w:rsid w:val="000A6937"/>
    <w:rsid w:val="000A6A83"/>
    <w:rsid w:val="000A6AE3"/>
    <w:rsid w:val="000A6BF7"/>
    <w:rsid w:val="000A6C03"/>
    <w:rsid w:val="000A6C3F"/>
    <w:rsid w:val="000A6C4D"/>
    <w:rsid w:val="000A6CA4"/>
    <w:rsid w:val="000A6D05"/>
    <w:rsid w:val="000A6D09"/>
    <w:rsid w:val="000A6D7C"/>
    <w:rsid w:val="000A6D85"/>
    <w:rsid w:val="000A6DE6"/>
    <w:rsid w:val="000A6E24"/>
    <w:rsid w:val="000A6EA9"/>
    <w:rsid w:val="000A7002"/>
    <w:rsid w:val="000A70C1"/>
    <w:rsid w:val="000A7176"/>
    <w:rsid w:val="000A723A"/>
    <w:rsid w:val="000A727D"/>
    <w:rsid w:val="000A74A8"/>
    <w:rsid w:val="000A7881"/>
    <w:rsid w:val="000A78E6"/>
    <w:rsid w:val="000A79E3"/>
    <w:rsid w:val="000A7C5D"/>
    <w:rsid w:val="000A7D4A"/>
    <w:rsid w:val="000A7DB9"/>
    <w:rsid w:val="000A7F6D"/>
    <w:rsid w:val="000B001F"/>
    <w:rsid w:val="000B00E0"/>
    <w:rsid w:val="000B016C"/>
    <w:rsid w:val="000B01E5"/>
    <w:rsid w:val="000B0245"/>
    <w:rsid w:val="000B0270"/>
    <w:rsid w:val="000B0280"/>
    <w:rsid w:val="000B0289"/>
    <w:rsid w:val="000B02A4"/>
    <w:rsid w:val="000B02AC"/>
    <w:rsid w:val="000B02C2"/>
    <w:rsid w:val="000B0316"/>
    <w:rsid w:val="000B0384"/>
    <w:rsid w:val="000B03B7"/>
    <w:rsid w:val="000B0492"/>
    <w:rsid w:val="000B0608"/>
    <w:rsid w:val="000B064E"/>
    <w:rsid w:val="000B06F9"/>
    <w:rsid w:val="000B074B"/>
    <w:rsid w:val="000B07B0"/>
    <w:rsid w:val="000B0896"/>
    <w:rsid w:val="000B0897"/>
    <w:rsid w:val="000B09A4"/>
    <w:rsid w:val="000B0A86"/>
    <w:rsid w:val="000B0C14"/>
    <w:rsid w:val="000B0DBC"/>
    <w:rsid w:val="000B0E53"/>
    <w:rsid w:val="000B0E55"/>
    <w:rsid w:val="000B0EA3"/>
    <w:rsid w:val="000B0F79"/>
    <w:rsid w:val="000B1222"/>
    <w:rsid w:val="000B133B"/>
    <w:rsid w:val="000B142E"/>
    <w:rsid w:val="000B15AA"/>
    <w:rsid w:val="000B1839"/>
    <w:rsid w:val="000B1935"/>
    <w:rsid w:val="000B1A44"/>
    <w:rsid w:val="000B1B12"/>
    <w:rsid w:val="000B1B61"/>
    <w:rsid w:val="000B1BC3"/>
    <w:rsid w:val="000B1C88"/>
    <w:rsid w:val="000B1E50"/>
    <w:rsid w:val="000B2185"/>
    <w:rsid w:val="000B2257"/>
    <w:rsid w:val="000B22E3"/>
    <w:rsid w:val="000B23EE"/>
    <w:rsid w:val="000B23FC"/>
    <w:rsid w:val="000B247A"/>
    <w:rsid w:val="000B2498"/>
    <w:rsid w:val="000B24B4"/>
    <w:rsid w:val="000B24E6"/>
    <w:rsid w:val="000B24F1"/>
    <w:rsid w:val="000B24FA"/>
    <w:rsid w:val="000B255C"/>
    <w:rsid w:val="000B25AF"/>
    <w:rsid w:val="000B2602"/>
    <w:rsid w:val="000B26A6"/>
    <w:rsid w:val="000B2726"/>
    <w:rsid w:val="000B272A"/>
    <w:rsid w:val="000B295E"/>
    <w:rsid w:val="000B29B4"/>
    <w:rsid w:val="000B29E0"/>
    <w:rsid w:val="000B2B3D"/>
    <w:rsid w:val="000B2CB9"/>
    <w:rsid w:val="000B2D32"/>
    <w:rsid w:val="000B2E3B"/>
    <w:rsid w:val="000B2E59"/>
    <w:rsid w:val="000B2F61"/>
    <w:rsid w:val="000B302D"/>
    <w:rsid w:val="000B3099"/>
    <w:rsid w:val="000B30A2"/>
    <w:rsid w:val="000B3144"/>
    <w:rsid w:val="000B3283"/>
    <w:rsid w:val="000B32D6"/>
    <w:rsid w:val="000B350D"/>
    <w:rsid w:val="000B36D0"/>
    <w:rsid w:val="000B398C"/>
    <w:rsid w:val="000B3A57"/>
    <w:rsid w:val="000B3C14"/>
    <w:rsid w:val="000B3C97"/>
    <w:rsid w:val="000B3CBE"/>
    <w:rsid w:val="000B3E9B"/>
    <w:rsid w:val="000B3EE4"/>
    <w:rsid w:val="000B3FCB"/>
    <w:rsid w:val="000B4155"/>
    <w:rsid w:val="000B4169"/>
    <w:rsid w:val="000B41F7"/>
    <w:rsid w:val="000B425F"/>
    <w:rsid w:val="000B4361"/>
    <w:rsid w:val="000B4362"/>
    <w:rsid w:val="000B455E"/>
    <w:rsid w:val="000B468E"/>
    <w:rsid w:val="000B46D1"/>
    <w:rsid w:val="000B46DB"/>
    <w:rsid w:val="000B46E1"/>
    <w:rsid w:val="000B47A6"/>
    <w:rsid w:val="000B483A"/>
    <w:rsid w:val="000B488D"/>
    <w:rsid w:val="000B495C"/>
    <w:rsid w:val="000B4A0C"/>
    <w:rsid w:val="000B4A61"/>
    <w:rsid w:val="000B4AB9"/>
    <w:rsid w:val="000B4CC6"/>
    <w:rsid w:val="000B4DC5"/>
    <w:rsid w:val="000B4F08"/>
    <w:rsid w:val="000B4F11"/>
    <w:rsid w:val="000B4F86"/>
    <w:rsid w:val="000B4FDE"/>
    <w:rsid w:val="000B5424"/>
    <w:rsid w:val="000B5443"/>
    <w:rsid w:val="000B56E2"/>
    <w:rsid w:val="000B5701"/>
    <w:rsid w:val="000B5804"/>
    <w:rsid w:val="000B583F"/>
    <w:rsid w:val="000B589B"/>
    <w:rsid w:val="000B5AF4"/>
    <w:rsid w:val="000B5B17"/>
    <w:rsid w:val="000B5C7B"/>
    <w:rsid w:val="000B5F01"/>
    <w:rsid w:val="000B5F8B"/>
    <w:rsid w:val="000B5FA8"/>
    <w:rsid w:val="000B61B0"/>
    <w:rsid w:val="000B6210"/>
    <w:rsid w:val="000B62D3"/>
    <w:rsid w:val="000B64C7"/>
    <w:rsid w:val="000B64DE"/>
    <w:rsid w:val="000B64F4"/>
    <w:rsid w:val="000B64FB"/>
    <w:rsid w:val="000B663B"/>
    <w:rsid w:val="000B67C7"/>
    <w:rsid w:val="000B6834"/>
    <w:rsid w:val="000B68FB"/>
    <w:rsid w:val="000B6940"/>
    <w:rsid w:val="000B6971"/>
    <w:rsid w:val="000B6973"/>
    <w:rsid w:val="000B6B22"/>
    <w:rsid w:val="000B6BB1"/>
    <w:rsid w:val="000B6E31"/>
    <w:rsid w:val="000B6ED6"/>
    <w:rsid w:val="000B7030"/>
    <w:rsid w:val="000B729A"/>
    <w:rsid w:val="000B72BE"/>
    <w:rsid w:val="000B73B0"/>
    <w:rsid w:val="000B74B4"/>
    <w:rsid w:val="000B7520"/>
    <w:rsid w:val="000B7684"/>
    <w:rsid w:val="000B76BD"/>
    <w:rsid w:val="000B7835"/>
    <w:rsid w:val="000B7896"/>
    <w:rsid w:val="000B78DE"/>
    <w:rsid w:val="000B7937"/>
    <w:rsid w:val="000B7A2D"/>
    <w:rsid w:val="000B7BA1"/>
    <w:rsid w:val="000B7C2A"/>
    <w:rsid w:val="000B7D94"/>
    <w:rsid w:val="000B7DD6"/>
    <w:rsid w:val="000C007E"/>
    <w:rsid w:val="000C0117"/>
    <w:rsid w:val="000C012F"/>
    <w:rsid w:val="000C017F"/>
    <w:rsid w:val="000C031D"/>
    <w:rsid w:val="000C0383"/>
    <w:rsid w:val="000C03BA"/>
    <w:rsid w:val="000C03FC"/>
    <w:rsid w:val="000C0483"/>
    <w:rsid w:val="000C0558"/>
    <w:rsid w:val="000C0576"/>
    <w:rsid w:val="000C060B"/>
    <w:rsid w:val="000C06C8"/>
    <w:rsid w:val="000C07CB"/>
    <w:rsid w:val="000C0849"/>
    <w:rsid w:val="000C0874"/>
    <w:rsid w:val="000C087D"/>
    <w:rsid w:val="000C087E"/>
    <w:rsid w:val="000C0910"/>
    <w:rsid w:val="000C0A48"/>
    <w:rsid w:val="000C0B48"/>
    <w:rsid w:val="000C0B7C"/>
    <w:rsid w:val="000C0C50"/>
    <w:rsid w:val="000C0CFD"/>
    <w:rsid w:val="000C0D67"/>
    <w:rsid w:val="000C0DEB"/>
    <w:rsid w:val="000C0F6A"/>
    <w:rsid w:val="000C10AA"/>
    <w:rsid w:val="000C10FB"/>
    <w:rsid w:val="000C11CC"/>
    <w:rsid w:val="000C126F"/>
    <w:rsid w:val="000C137F"/>
    <w:rsid w:val="000C142A"/>
    <w:rsid w:val="000C1432"/>
    <w:rsid w:val="000C14A0"/>
    <w:rsid w:val="000C14BB"/>
    <w:rsid w:val="000C14D7"/>
    <w:rsid w:val="000C14EC"/>
    <w:rsid w:val="000C1556"/>
    <w:rsid w:val="000C15BF"/>
    <w:rsid w:val="000C1725"/>
    <w:rsid w:val="000C173E"/>
    <w:rsid w:val="000C1865"/>
    <w:rsid w:val="000C18C4"/>
    <w:rsid w:val="000C19A0"/>
    <w:rsid w:val="000C1ADC"/>
    <w:rsid w:val="000C1CB5"/>
    <w:rsid w:val="000C1CEA"/>
    <w:rsid w:val="000C1D1F"/>
    <w:rsid w:val="000C1E95"/>
    <w:rsid w:val="000C1F80"/>
    <w:rsid w:val="000C1F85"/>
    <w:rsid w:val="000C1FBD"/>
    <w:rsid w:val="000C209C"/>
    <w:rsid w:val="000C21E5"/>
    <w:rsid w:val="000C2276"/>
    <w:rsid w:val="000C22A2"/>
    <w:rsid w:val="000C2335"/>
    <w:rsid w:val="000C2480"/>
    <w:rsid w:val="000C2542"/>
    <w:rsid w:val="000C25A4"/>
    <w:rsid w:val="000C2717"/>
    <w:rsid w:val="000C2835"/>
    <w:rsid w:val="000C28FE"/>
    <w:rsid w:val="000C2948"/>
    <w:rsid w:val="000C2A65"/>
    <w:rsid w:val="000C2B76"/>
    <w:rsid w:val="000C2BCF"/>
    <w:rsid w:val="000C2BFD"/>
    <w:rsid w:val="000C2CDA"/>
    <w:rsid w:val="000C2D21"/>
    <w:rsid w:val="000C2D33"/>
    <w:rsid w:val="000C2DBF"/>
    <w:rsid w:val="000C2DCC"/>
    <w:rsid w:val="000C2FE5"/>
    <w:rsid w:val="000C3172"/>
    <w:rsid w:val="000C31DD"/>
    <w:rsid w:val="000C32BA"/>
    <w:rsid w:val="000C36EE"/>
    <w:rsid w:val="000C37FB"/>
    <w:rsid w:val="000C38E0"/>
    <w:rsid w:val="000C3974"/>
    <w:rsid w:val="000C3B1A"/>
    <w:rsid w:val="000C3B25"/>
    <w:rsid w:val="000C3B4A"/>
    <w:rsid w:val="000C3BF9"/>
    <w:rsid w:val="000C3C17"/>
    <w:rsid w:val="000C3C7E"/>
    <w:rsid w:val="000C3DBC"/>
    <w:rsid w:val="000C3E39"/>
    <w:rsid w:val="000C3EF1"/>
    <w:rsid w:val="000C3F36"/>
    <w:rsid w:val="000C3FFE"/>
    <w:rsid w:val="000C401E"/>
    <w:rsid w:val="000C4066"/>
    <w:rsid w:val="000C41FF"/>
    <w:rsid w:val="000C42D2"/>
    <w:rsid w:val="000C4321"/>
    <w:rsid w:val="000C43A0"/>
    <w:rsid w:val="000C4447"/>
    <w:rsid w:val="000C4579"/>
    <w:rsid w:val="000C45B0"/>
    <w:rsid w:val="000C45CB"/>
    <w:rsid w:val="000C4720"/>
    <w:rsid w:val="000C48F1"/>
    <w:rsid w:val="000C494F"/>
    <w:rsid w:val="000C4ABD"/>
    <w:rsid w:val="000C4B9D"/>
    <w:rsid w:val="000C4C2A"/>
    <w:rsid w:val="000C4C31"/>
    <w:rsid w:val="000C4C5E"/>
    <w:rsid w:val="000C4C8F"/>
    <w:rsid w:val="000C4D1C"/>
    <w:rsid w:val="000C4DBC"/>
    <w:rsid w:val="000C4E30"/>
    <w:rsid w:val="000C4FD9"/>
    <w:rsid w:val="000C508A"/>
    <w:rsid w:val="000C5261"/>
    <w:rsid w:val="000C5305"/>
    <w:rsid w:val="000C532E"/>
    <w:rsid w:val="000C53D8"/>
    <w:rsid w:val="000C551D"/>
    <w:rsid w:val="000C5597"/>
    <w:rsid w:val="000C55D4"/>
    <w:rsid w:val="000C5645"/>
    <w:rsid w:val="000C564B"/>
    <w:rsid w:val="000C5659"/>
    <w:rsid w:val="000C565D"/>
    <w:rsid w:val="000C5678"/>
    <w:rsid w:val="000C5681"/>
    <w:rsid w:val="000C5910"/>
    <w:rsid w:val="000C5917"/>
    <w:rsid w:val="000C5AC6"/>
    <w:rsid w:val="000C5C36"/>
    <w:rsid w:val="000C5D88"/>
    <w:rsid w:val="000C5DCB"/>
    <w:rsid w:val="000C5E08"/>
    <w:rsid w:val="000C5E77"/>
    <w:rsid w:val="000C5E90"/>
    <w:rsid w:val="000C5E98"/>
    <w:rsid w:val="000C5E9A"/>
    <w:rsid w:val="000C5EA0"/>
    <w:rsid w:val="000C5EA2"/>
    <w:rsid w:val="000C5EB2"/>
    <w:rsid w:val="000C6004"/>
    <w:rsid w:val="000C605A"/>
    <w:rsid w:val="000C6069"/>
    <w:rsid w:val="000C6078"/>
    <w:rsid w:val="000C61CC"/>
    <w:rsid w:val="000C6228"/>
    <w:rsid w:val="000C63AD"/>
    <w:rsid w:val="000C6465"/>
    <w:rsid w:val="000C6560"/>
    <w:rsid w:val="000C683A"/>
    <w:rsid w:val="000C6857"/>
    <w:rsid w:val="000C685C"/>
    <w:rsid w:val="000C6904"/>
    <w:rsid w:val="000C693F"/>
    <w:rsid w:val="000C6993"/>
    <w:rsid w:val="000C69A9"/>
    <w:rsid w:val="000C6A0E"/>
    <w:rsid w:val="000C6A57"/>
    <w:rsid w:val="000C6A61"/>
    <w:rsid w:val="000C6BFE"/>
    <w:rsid w:val="000C6C61"/>
    <w:rsid w:val="000C6C80"/>
    <w:rsid w:val="000C6E50"/>
    <w:rsid w:val="000C6E75"/>
    <w:rsid w:val="000C6ECA"/>
    <w:rsid w:val="000C6F6E"/>
    <w:rsid w:val="000C71AD"/>
    <w:rsid w:val="000C71C1"/>
    <w:rsid w:val="000C71E3"/>
    <w:rsid w:val="000C72D7"/>
    <w:rsid w:val="000C73B5"/>
    <w:rsid w:val="000C74EA"/>
    <w:rsid w:val="000C74FF"/>
    <w:rsid w:val="000C755B"/>
    <w:rsid w:val="000C76AF"/>
    <w:rsid w:val="000C7786"/>
    <w:rsid w:val="000C794D"/>
    <w:rsid w:val="000C7A23"/>
    <w:rsid w:val="000C7B15"/>
    <w:rsid w:val="000C7C40"/>
    <w:rsid w:val="000C7F10"/>
    <w:rsid w:val="000D004F"/>
    <w:rsid w:val="000D00A6"/>
    <w:rsid w:val="000D024E"/>
    <w:rsid w:val="000D025F"/>
    <w:rsid w:val="000D02E1"/>
    <w:rsid w:val="000D0354"/>
    <w:rsid w:val="000D051F"/>
    <w:rsid w:val="000D054C"/>
    <w:rsid w:val="000D0696"/>
    <w:rsid w:val="000D0838"/>
    <w:rsid w:val="000D0896"/>
    <w:rsid w:val="000D094A"/>
    <w:rsid w:val="000D0B79"/>
    <w:rsid w:val="000D0EDE"/>
    <w:rsid w:val="000D0EF9"/>
    <w:rsid w:val="000D0EFC"/>
    <w:rsid w:val="000D0F48"/>
    <w:rsid w:val="000D0F83"/>
    <w:rsid w:val="000D104B"/>
    <w:rsid w:val="000D108B"/>
    <w:rsid w:val="000D10FF"/>
    <w:rsid w:val="000D114D"/>
    <w:rsid w:val="000D122E"/>
    <w:rsid w:val="000D139E"/>
    <w:rsid w:val="000D1490"/>
    <w:rsid w:val="000D14CC"/>
    <w:rsid w:val="000D1657"/>
    <w:rsid w:val="000D16A5"/>
    <w:rsid w:val="000D16DE"/>
    <w:rsid w:val="000D1729"/>
    <w:rsid w:val="000D179B"/>
    <w:rsid w:val="000D194A"/>
    <w:rsid w:val="000D1ADE"/>
    <w:rsid w:val="000D1B54"/>
    <w:rsid w:val="000D1B55"/>
    <w:rsid w:val="000D1B88"/>
    <w:rsid w:val="000D1B9D"/>
    <w:rsid w:val="000D1C5E"/>
    <w:rsid w:val="000D1C72"/>
    <w:rsid w:val="000D205B"/>
    <w:rsid w:val="000D208C"/>
    <w:rsid w:val="000D20D8"/>
    <w:rsid w:val="000D2103"/>
    <w:rsid w:val="000D211E"/>
    <w:rsid w:val="000D22A2"/>
    <w:rsid w:val="000D2396"/>
    <w:rsid w:val="000D23DC"/>
    <w:rsid w:val="000D23FF"/>
    <w:rsid w:val="000D2457"/>
    <w:rsid w:val="000D2501"/>
    <w:rsid w:val="000D25DB"/>
    <w:rsid w:val="000D285A"/>
    <w:rsid w:val="000D298B"/>
    <w:rsid w:val="000D29D6"/>
    <w:rsid w:val="000D2A98"/>
    <w:rsid w:val="000D2A9C"/>
    <w:rsid w:val="000D2AB0"/>
    <w:rsid w:val="000D2ABA"/>
    <w:rsid w:val="000D2ABB"/>
    <w:rsid w:val="000D2B1E"/>
    <w:rsid w:val="000D2C14"/>
    <w:rsid w:val="000D2E5D"/>
    <w:rsid w:val="000D2F53"/>
    <w:rsid w:val="000D2F71"/>
    <w:rsid w:val="000D2F79"/>
    <w:rsid w:val="000D303C"/>
    <w:rsid w:val="000D308B"/>
    <w:rsid w:val="000D3096"/>
    <w:rsid w:val="000D3193"/>
    <w:rsid w:val="000D3201"/>
    <w:rsid w:val="000D3221"/>
    <w:rsid w:val="000D34C6"/>
    <w:rsid w:val="000D3556"/>
    <w:rsid w:val="000D364D"/>
    <w:rsid w:val="000D36A2"/>
    <w:rsid w:val="000D3713"/>
    <w:rsid w:val="000D38A1"/>
    <w:rsid w:val="000D38CD"/>
    <w:rsid w:val="000D3978"/>
    <w:rsid w:val="000D3AEE"/>
    <w:rsid w:val="000D3BAE"/>
    <w:rsid w:val="000D3C28"/>
    <w:rsid w:val="000D3DAD"/>
    <w:rsid w:val="000D3E33"/>
    <w:rsid w:val="000D3F3C"/>
    <w:rsid w:val="000D3F85"/>
    <w:rsid w:val="000D4079"/>
    <w:rsid w:val="000D40D0"/>
    <w:rsid w:val="000D40D9"/>
    <w:rsid w:val="000D40F8"/>
    <w:rsid w:val="000D4108"/>
    <w:rsid w:val="000D410F"/>
    <w:rsid w:val="000D41F1"/>
    <w:rsid w:val="000D423A"/>
    <w:rsid w:val="000D44E6"/>
    <w:rsid w:val="000D453D"/>
    <w:rsid w:val="000D4555"/>
    <w:rsid w:val="000D488F"/>
    <w:rsid w:val="000D4B0E"/>
    <w:rsid w:val="000D4E93"/>
    <w:rsid w:val="000D4EFF"/>
    <w:rsid w:val="000D5009"/>
    <w:rsid w:val="000D5032"/>
    <w:rsid w:val="000D5146"/>
    <w:rsid w:val="000D51DC"/>
    <w:rsid w:val="000D5216"/>
    <w:rsid w:val="000D5352"/>
    <w:rsid w:val="000D55CE"/>
    <w:rsid w:val="000D5873"/>
    <w:rsid w:val="000D5B2B"/>
    <w:rsid w:val="000D5C0B"/>
    <w:rsid w:val="000D5C14"/>
    <w:rsid w:val="000D5CA0"/>
    <w:rsid w:val="000D5D35"/>
    <w:rsid w:val="000D5D84"/>
    <w:rsid w:val="000D5EA7"/>
    <w:rsid w:val="000D5F1F"/>
    <w:rsid w:val="000D608C"/>
    <w:rsid w:val="000D6165"/>
    <w:rsid w:val="000D6190"/>
    <w:rsid w:val="000D6199"/>
    <w:rsid w:val="000D6276"/>
    <w:rsid w:val="000D6569"/>
    <w:rsid w:val="000D65CA"/>
    <w:rsid w:val="000D65E1"/>
    <w:rsid w:val="000D6610"/>
    <w:rsid w:val="000D6697"/>
    <w:rsid w:val="000D66C3"/>
    <w:rsid w:val="000D6937"/>
    <w:rsid w:val="000D6959"/>
    <w:rsid w:val="000D6AB3"/>
    <w:rsid w:val="000D6E22"/>
    <w:rsid w:val="000D6E3C"/>
    <w:rsid w:val="000D6F6B"/>
    <w:rsid w:val="000D6F9D"/>
    <w:rsid w:val="000D7123"/>
    <w:rsid w:val="000D769A"/>
    <w:rsid w:val="000D76F8"/>
    <w:rsid w:val="000D789D"/>
    <w:rsid w:val="000D78AC"/>
    <w:rsid w:val="000D7C93"/>
    <w:rsid w:val="000D7CCB"/>
    <w:rsid w:val="000D7D5A"/>
    <w:rsid w:val="000D7E14"/>
    <w:rsid w:val="000E000A"/>
    <w:rsid w:val="000E0033"/>
    <w:rsid w:val="000E00B7"/>
    <w:rsid w:val="000E00E7"/>
    <w:rsid w:val="000E035D"/>
    <w:rsid w:val="000E036F"/>
    <w:rsid w:val="000E0392"/>
    <w:rsid w:val="000E05BB"/>
    <w:rsid w:val="000E060C"/>
    <w:rsid w:val="000E0646"/>
    <w:rsid w:val="000E0678"/>
    <w:rsid w:val="000E0732"/>
    <w:rsid w:val="000E07C6"/>
    <w:rsid w:val="000E0A4B"/>
    <w:rsid w:val="000E0AB6"/>
    <w:rsid w:val="000E0CB5"/>
    <w:rsid w:val="000E0D03"/>
    <w:rsid w:val="000E0D44"/>
    <w:rsid w:val="000E0F38"/>
    <w:rsid w:val="000E0F3F"/>
    <w:rsid w:val="000E0F69"/>
    <w:rsid w:val="000E0F77"/>
    <w:rsid w:val="000E104D"/>
    <w:rsid w:val="000E1175"/>
    <w:rsid w:val="000E1187"/>
    <w:rsid w:val="000E11AE"/>
    <w:rsid w:val="000E12DE"/>
    <w:rsid w:val="000E1342"/>
    <w:rsid w:val="000E135E"/>
    <w:rsid w:val="000E154D"/>
    <w:rsid w:val="000E1595"/>
    <w:rsid w:val="000E164E"/>
    <w:rsid w:val="000E16A2"/>
    <w:rsid w:val="000E16DB"/>
    <w:rsid w:val="000E174F"/>
    <w:rsid w:val="000E1829"/>
    <w:rsid w:val="000E1837"/>
    <w:rsid w:val="000E1859"/>
    <w:rsid w:val="000E1879"/>
    <w:rsid w:val="000E18AF"/>
    <w:rsid w:val="000E196A"/>
    <w:rsid w:val="000E197C"/>
    <w:rsid w:val="000E1990"/>
    <w:rsid w:val="000E19CF"/>
    <w:rsid w:val="000E1AB3"/>
    <w:rsid w:val="000E1ABE"/>
    <w:rsid w:val="000E1C2E"/>
    <w:rsid w:val="000E1C59"/>
    <w:rsid w:val="000E1D18"/>
    <w:rsid w:val="000E1D98"/>
    <w:rsid w:val="000E1EFC"/>
    <w:rsid w:val="000E1F43"/>
    <w:rsid w:val="000E2053"/>
    <w:rsid w:val="000E210E"/>
    <w:rsid w:val="000E2298"/>
    <w:rsid w:val="000E236F"/>
    <w:rsid w:val="000E2517"/>
    <w:rsid w:val="000E2562"/>
    <w:rsid w:val="000E256C"/>
    <w:rsid w:val="000E25C9"/>
    <w:rsid w:val="000E2713"/>
    <w:rsid w:val="000E2839"/>
    <w:rsid w:val="000E2870"/>
    <w:rsid w:val="000E2A03"/>
    <w:rsid w:val="000E2AD5"/>
    <w:rsid w:val="000E2B26"/>
    <w:rsid w:val="000E2BA7"/>
    <w:rsid w:val="000E2D0E"/>
    <w:rsid w:val="000E2D69"/>
    <w:rsid w:val="000E2E24"/>
    <w:rsid w:val="000E3020"/>
    <w:rsid w:val="000E31C1"/>
    <w:rsid w:val="000E32A7"/>
    <w:rsid w:val="000E34B1"/>
    <w:rsid w:val="000E3620"/>
    <w:rsid w:val="000E37A1"/>
    <w:rsid w:val="000E387E"/>
    <w:rsid w:val="000E3980"/>
    <w:rsid w:val="000E39CB"/>
    <w:rsid w:val="000E3A89"/>
    <w:rsid w:val="000E3AD1"/>
    <w:rsid w:val="000E3B2B"/>
    <w:rsid w:val="000E4040"/>
    <w:rsid w:val="000E4047"/>
    <w:rsid w:val="000E40A7"/>
    <w:rsid w:val="000E418A"/>
    <w:rsid w:val="000E41AC"/>
    <w:rsid w:val="000E4260"/>
    <w:rsid w:val="000E428E"/>
    <w:rsid w:val="000E42EE"/>
    <w:rsid w:val="000E433A"/>
    <w:rsid w:val="000E4369"/>
    <w:rsid w:val="000E459D"/>
    <w:rsid w:val="000E46DC"/>
    <w:rsid w:val="000E46F2"/>
    <w:rsid w:val="000E4857"/>
    <w:rsid w:val="000E48F3"/>
    <w:rsid w:val="000E494D"/>
    <w:rsid w:val="000E494E"/>
    <w:rsid w:val="000E4A0F"/>
    <w:rsid w:val="000E4A34"/>
    <w:rsid w:val="000E4B45"/>
    <w:rsid w:val="000E4C2B"/>
    <w:rsid w:val="000E4EE7"/>
    <w:rsid w:val="000E4FAF"/>
    <w:rsid w:val="000E502B"/>
    <w:rsid w:val="000E52FC"/>
    <w:rsid w:val="000E5330"/>
    <w:rsid w:val="000E53C6"/>
    <w:rsid w:val="000E5560"/>
    <w:rsid w:val="000E5823"/>
    <w:rsid w:val="000E58D5"/>
    <w:rsid w:val="000E5BB8"/>
    <w:rsid w:val="000E5C92"/>
    <w:rsid w:val="000E5D15"/>
    <w:rsid w:val="000E5D93"/>
    <w:rsid w:val="000E5DF2"/>
    <w:rsid w:val="000E5DF4"/>
    <w:rsid w:val="000E5EFD"/>
    <w:rsid w:val="000E6148"/>
    <w:rsid w:val="000E6268"/>
    <w:rsid w:val="000E6315"/>
    <w:rsid w:val="000E63AA"/>
    <w:rsid w:val="000E63DE"/>
    <w:rsid w:val="000E651F"/>
    <w:rsid w:val="000E673B"/>
    <w:rsid w:val="000E68D0"/>
    <w:rsid w:val="000E68ED"/>
    <w:rsid w:val="000E6923"/>
    <w:rsid w:val="000E695B"/>
    <w:rsid w:val="000E69D6"/>
    <w:rsid w:val="000E6B00"/>
    <w:rsid w:val="000E6BAD"/>
    <w:rsid w:val="000E6C02"/>
    <w:rsid w:val="000E6D1E"/>
    <w:rsid w:val="000E6E0A"/>
    <w:rsid w:val="000E6EA6"/>
    <w:rsid w:val="000E6FC9"/>
    <w:rsid w:val="000E7090"/>
    <w:rsid w:val="000E727A"/>
    <w:rsid w:val="000E72D9"/>
    <w:rsid w:val="000E76C5"/>
    <w:rsid w:val="000E76CE"/>
    <w:rsid w:val="000E76E4"/>
    <w:rsid w:val="000E77E7"/>
    <w:rsid w:val="000E79EF"/>
    <w:rsid w:val="000E79F8"/>
    <w:rsid w:val="000E7A18"/>
    <w:rsid w:val="000E7A9E"/>
    <w:rsid w:val="000E7C24"/>
    <w:rsid w:val="000E7CE0"/>
    <w:rsid w:val="000E7D55"/>
    <w:rsid w:val="000E7E71"/>
    <w:rsid w:val="000E7E84"/>
    <w:rsid w:val="000E7ED7"/>
    <w:rsid w:val="000E7F06"/>
    <w:rsid w:val="000F0006"/>
    <w:rsid w:val="000F0147"/>
    <w:rsid w:val="000F0206"/>
    <w:rsid w:val="000F02C0"/>
    <w:rsid w:val="000F02D1"/>
    <w:rsid w:val="000F06EA"/>
    <w:rsid w:val="000F0714"/>
    <w:rsid w:val="000F0758"/>
    <w:rsid w:val="000F094D"/>
    <w:rsid w:val="000F09A1"/>
    <w:rsid w:val="000F0A9C"/>
    <w:rsid w:val="000F0AF2"/>
    <w:rsid w:val="000F0C06"/>
    <w:rsid w:val="000F0C94"/>
    <w:rsid w:val="000F0D1D"/>
    <w:rsid w:val="000F0EE1"/>
    <w:rsid w:val="000F0F53"/>
    <w:rsid w:val="000F0F8B"/>
    <w:rsid w:val="000F0FFE"/>
    <w:rsid w:val="000F101E"/>
    <w:rsid w:val="000F11F6"/>
    <w:rsid w:val="000F130C"/>
    <w:rsid w:val="000F1330"/>
    <w:rsid w:val="000F133F"/>
    <w:rsid w:val="000F14DA"/>
    <w:rsid w:val="000F1606"/>
    <w:rsid w:val="000F1662"/>
    <w:rsid w:val="000F16B9"/>
    <w:rsid w:val="000F1712"/>
    <w:rsid w:val="000F1757"/>
    <w:rsid w:val="000F19E4"/>
    <w:rsid w:val="000F1A4D"/>
    <w:rsid w:val="000F1B53"/>
    <w:rsid w:val="000F1B67"/>
    <w:rsid w:val="000F1B7F"/>
    <w:rsid w:val="000F1BF4"/>
    <w:rsid w:val="000F1C26"/>
    <w:rsid w:val="000F1C3F"/>
    <w:rsid w:val="000F1C7D"/>
    <w:rsid w:val="000F1FF7"/>
    <w:rsid w:val="000F2141"/>
    <w:rsid w:val="000F2359"/>
    <w:rsid w:val="000F23BC"/>
    <w:rsid w:val="000F24D4"/>
    <w:rsid w:val="000F2678"/>
    <w:rsid w:val="000F2854"/>
    <w:rsid w:val="000F28EB"/>
    <w:rsid w:val="000F2903"/>
    <w:rsid w:val="000F294A"/>
    <w:rsid w:val="000F2967"/>
    <w:rsid w:val="000F2970"/>
    <w:rsid w:val="000F2C2B"/>
    <w:rsid w:val="000F30ED"/>
    <w:rsid w:val="000F3247"/>
    <w:rsid w:val="000F32A7"/>
    <w:rsid w:val="000F33E9"/>
    <w:rsid w:val="000F346E"/>
    <w:rsid w:val="000F34A8"/>
    <w:rsid w:val="000F34BE"/>
    <w:rsid w:val="000F34E8"/>
    <w:rsid w:val="000F3672"/>
    <w:rsid w:val="000F379C"/>
    <w:rsid w:val="000F37C6"/>
    <w:rsid w:val="000F37CF"/>
    <w:rsid w:val="000F392F"/>
    <w:rsid w:val="000F3D35"/>
    <w:rsid w:val="000F3D8F"/>
    <w:rsid w:val="000F3E4C"/>
    <w:rsid w:val="000F3EF2"/>
    <w:rsid w:val="000F3FEC"/>
    <w:rsid w:val="000F40EF"/>
    <w:rsid w:val="000F413C"/>
    <w:rsid w:val="000F4182"/>
    <w:rsid w:val="000F4384"/>
    <w:rsid w:val="000F43B9"/>
    <w:rsid w:val="000F4455"/>
    <w:rsid w:val="000F454B"/>
    <w:rsid w:val="000F460F"/>
    <w:rsid w:val="000F46F1"/>
    <w:rsid w:val="000F46F3"/>
    <w:rsid w:val="000F470D"/>
    <w:rsid w:val="000F4768"/>
    <w:rsid w:val="000F47A2"/>
    <w:rsid w:val="000F4879"/>
    <w:rsid w:val="000F4A70"/>
    <w:rsid w:val="000F4B7B"/>
    <w:rsid w:val="000F4C74"/>
    <w:rsid w:val="000F4C7E"/>
    <w:rsid w:val="000F4CA5"/>
    <w:rsid w:val="000F4CF3"/>
    <w:rsid w:val="000F4DE9"/>
    <w:rsid w:val="000F4E3F"/>
    <w:rsid w:val="000F4EBD"/>
    <w:rsid w:val="000F4ECB"/>
    <w:rsid w:val="000F4F47"/>
    <w:rsid w:val="000F5039"/>
    <w:rsid w:val="000F5117"/>
    <w:rsid w:val="000F52BB"/>
    <w:rsid w:val="000F53A2"/>
    <w:rsid w:val="000F549A"/>
    <w:rsid w:val="000F54B0"/>
    <w:rsid w:val="000F550A"/>
    <w:rsid w:val="000F5626"/>
    <w:rsid w:val="000F5639"/>
    <w:rsid w:val="000F56D6"/>
    <w:rsid w:val="000F574F"/>
    <w:rsid w:val="000F57AE"/>
    <w:rsid w:val="000F57C3"/>
    <w:rsid w:val="000F5BC2"/>
    <w:rsid w:val="000F5D6E"/>
    <w:rsid w:val="000F5DD9"/>
    <w:rsid w:val="000F5E2B"/>
    <w:rsid w:val="000F5EC9"/>
    <w:rsid w:val="000F5F28"/>
    <w:rsid w:val="000F5F40"/>
    <w:rsid w:val="000F5FD2"/>
    <w:rsid w:val="000F60E6"/>
    <w:rsid w:val="000F60E8"/>
    <w:rsid w:val="000F6197"/>
    <w:rsid w:val="000F61ED"/>
    <w:rsid w:val="000F6592"/>
    <w:rsid w:val="000F665E"/>
    <w:rsid w:val="000F682F"/>
    <w:rsid w:val="000F6886"/>
    <w:rsid w:val="000F696D"/>
    <w:rsid w:val="000F6A70"/>
    <w:rsid w:val="000F6D04"/>
    <w:rsid w:val="000F6D3E"/>
    <w:rsid w:val="000F6E42"/>
    <w:rsid w:val="000F6EB3"/>
    <w:rsid w:val="000F6FE0"/>
    <w:rsid w:val="000F7055"/>
    <w:rsid w:val="000F70ED"/>
    <w:rsid w:val="000F7176"/>
    <w:rsid w:val="000F741D"/>
    <w:rsid w:val="000F7788"/>
    <w:rsid w:val="000F78B8"/>
    <w:rsid w:val="000F78DC"/>
    <w:rsid w:val="000F7966"/>
    <w:rsid w:val="000F7A09"/>
    <w:rsid w:val="000F7A72"/>
    <w:rsid w:val="000F7B1B"/>
    <w:rsid w:val="000F7C1C"/>
    <w:rsid w:val="000F7CE3"/>
    <w:rsid w:val="000F7D44"/>
    <w:rsid w:val="000F7DD3"/>
    <w:rsid w:val="000F7EE5"/>
    <w:rsid w:val="000F7F17"/>
    <w:rsid w:val="000F7F9D"/>
    <w:rsid w:val="0010000D"/>
    <w:rsid w:val="001000C4"/>
    <w:rsid w:val="001000D8"/>
    <w:rsid w:val="001000FE"/>
    <w:rsid w:val="001001D8"/>
    <w:rsid w:val="00100203"/>
    <w:rsid w:val="001003CF"/>
    <w:rsid w:val="00100423"/>
    <w:rsid w:val="001004BC"/>
    <w:rsid w:val="001005DD"/>
    <w:rsid w:val="001006B0"/>
    <w:rsid w:val="0010075E"/>
    <w:rsid w:val="00100871"/>
    <w:rsid w:val="00100B55"/>
    <w:rsid w:val="00100B58"/>
    <w:rsid w:val="00100BC1"/>
    <w:rsid w:val="00100C13"/>
    <w:rsid w:val="00100C1B"/>
    <w:rsid w:val="00100E4E"/>
    <w:rsid w:val="00100E56"/>
    <w:rsid w:val="00100E6C"/>
    <w:rsid w:val="00101062"/>
    <w:rsid w:val="001011EF"/>
    <w:rsid w:val="0010123E"/>
    <w:rsid w:val="00101429"/>
    <w:rsid w:val="00101519"/>
    <w:rsid w:val="00101553"/>
    <w:rsid w:val="00101562"/>
    <w:rsid w:val="00101578"/>
    <w:rsid w:val="0010157D"/>
    <w:rsid w:val="001015FF"/>
    <w:rsid w:val="0010160C"/>
    <w:rsid w:val="0010162D"/>
    <w:rsid w:val="0010169D"/>
    <w:rsid w:val="0010169F"/>
    <w:rsid w:val="001017E5"/>
    <w:rsid w:val="0010188A"/>
    <w:rsid w:val="00101A2E"/>
    <w:rsid w:val="00101B3B"/>
    <w:rsid w:val="00101BC3"/>
    <w:rsid w:val="00101C33"/>
    <w:rsid w:val="00101CCD"/>
    <w:rsid w:val="00101CD0"/>
    <w:rsid w:val="00101D1B"/>
    <w:rsid w:val="00101D5A"/>
    <w:rsid w:val="00101D9A"/>
    <w:rsid w:val="00101DB3"/>
    <w:rsid w:val="00101ED1"/>
    <w:rsid w:val="00101EF6"/>
    <w:rsid w:val="00102038"/>
    <w:rsid w:val="0010208B"/>
    <w:rsid w:val="001020B7"/>
    <w:rsid w:val="001020EF"/>
    <w:rsid w:val="00102150"/>
    <w:rsid w:val="0010222E"/>
    <w:rsid w:val="00102234"/>
    <w:rsid w:val="0010226F"/>
    <w:rsid w:val="00102312"/>
    <w:rsid w:val="00102419"/>
    <w:rsid w:val="0010244E"/>
    <w:rsid w:val="001024DF"/>
    <w:rsid w:val="001024E0"/>
    <w:rsid w:val="00102500"/>
    <w:rsid w:val="0010285B"/>
    <w:rsid w:val="001028D9"/>
    <w:rsid w:val="00102B7E"/>
    <w:rsid w:val="00102CB8"/>
    <w:rsid w:val="00102D78"/>
    <w:rsid w:val="00102DB2"/>
    <w:rsid w:val="00102DD3"/>
    <w:rsid w:val="00102E18"/>
    <w:rsid w:val="00102E97"/>
    <w:rsid w:val="00102F0E"/>
    <w:rsid w:val="00103005"/>
    <w:rsid w:val="00103209"/>
    <w:rsid w:val="001032EA"/>
    <w:rsid w:val="001034D3"/>
    <w:rsid w:val="0010352F"/>
    <w:rsid w:val="001035F9"/>
    <w:rsid w:val="00103612"/>
    <w:rsid w:val="00103715"/>
    <w:rsid w:val="00103889"/>
    <w:rsid w:val="0010389C"/>
    <w:rsid w:val="001038B4"/>
    <w:rsid w:val="001039AA"/>
    <w:rsid w:val="00103A9A"/>
    <w:rsid w:val="00103AD0"/>
    <w:rsid w:val="00103B85"/>
    <w:rsid w:val="00103BE2"/>
    <w:rsid w:val="00103C54"/>
    <w:rsid w:val="00103CB3"/>
    <w:rsid w:val="00103D43"/>
    <w:rsid w:val="00103F6D"/>
    <w:rsid w:val="00104001"/>
    <w:rsid w:val="00104188"/>
    <w:rsid w:val="00104272"/>
    <w:rsid w:val="00104282"/>
    <w:rsid w:val="001042EC"/>
    <w:rsid w:val="00104406"/>
    <w:rsid w:val="00104587"/>
    <w:rsid w:val="001046A2"/>
    <w:rsid w:val="00104825"/>
    <w:rsid w:val="001049BC"/>
    <w:rsid w:val="001049C3"/>
    <w:rsid w:val="00104A65"/>
    <w:rsid w:val="00104B37"/>
    <w:rsid w:val="00104B7A"/>
    <w:rsid w:val="00104C02"/>
    <w:rsid w:val="00104CA1"/>
    <w:rsid w:val="00104D57"/>
    <w:rsid w:val="00104DE1"/>
    <w:rsid w:val="00105024"/>
    <w:rsid w:val="00105077"/>
    <w:rsid w:val="0010518E"/>
    <w:rsid w:val="00105211"/>
    <w:rsid w:val="0010521E"/>
    <w:rsid w:val="00105273"/>
    <w:rsid w:val="001052D2"/>
    <w:rsid w:val="001052D8"/>
    <w:rsid w:val="00105390"/>
    <w:rsid w:val="00105429"/>
    <w:rsid w:val="0010551C"/>
    <w:rsid w:val="00105575"/>
    <w:rsid w:val="001058E1"/>
    <w:rsid w:val="00105981"/>
    <w:rsid w:val="0010599C"/>
    <w:rsid w:val="00105BBD"/>
    <w:rsid w:val="00105CF1"/>
    <w:rsid w:val="00105D45"/>
    <w:rsid w:val="00105DCA"/>
    <w:rsid w:val="00105F22"/>
    <w:rsid w:val="0010607A"/>
    <w:rsid w:val="0010612D"/>
    <w:rsid w:val="00106179"/>
    <w:rsid w:val="001061C3"/>
    <w:rsid w:val="00106215"/>
    <w:rsid w:val="001062BC"/>
    <w:rsid w:val="001062FC"/>
    <w:rsid w:val="0010632A"/>
    <w:rsid w:val="001063BF"/>
    <w:rsid w:val="0010642A"/>
    <w:rsid w:val="0010646C"/>
    <w:rsid w:val="001064D9"/>
    <w:rsid w:val="001065B7"/>
    <w:rsid w:val="0010660E"/>
    <w:rsid w:val="00106A3A"/>
    <w:rsid w:val="00106BA3"/>
    <w:rsid w:val="00106C1D"/>
    <w:rsid w:val="00106D34"/>
    <w:rsid w:val="00106D56"/>
    <w:rsid w:val="00106F6B"/>
    <w:rsid w:val="00106F85"/>
    <w:rsid w:val="00107077"/>
    <w:rsid w:val="001071C7"/>
    <w:rsid w:val="001073A1"/>
    <w:rsid w:val="001073BB"/>
    <w:rsid w:val="001073DA"/>
    <w:rsid w:val="001074BD"/>
    <w:rsid w:val="001074FE"/>
    <w:rsid w:val="00107576"/>
    <w:rsid w:val="001075B3"/>
    <w:rsid w:val="00107699"/>
    <w:rsid w:val="00107817"/>
    <w:rsid w:val="001078C1"/>
    <w:rsid w:val="00107A19"/>
    <w:rsid w:val="00107A96"/>
    <w:rsid w:val="00107B26"/>
    <w:rsid w:val="00107C10"/>
    <w:rsid w:val="00107D21"/>
    <w:rsid w:val="00107D2F"/>
    <w:rsid w:val="00107D6B"/>
    <w:rsid w:val="00107F5B"/>
    <w:rsid w:val="00110070"/>
    <w:rsid w:val="001101B6"/>
    <w:rsid w:val="00110373"/>
    <w:rsid w:val="001105AD"/>
    <w:rsid w:val="001105D0"/>
    <w:rsid w:val="0011061A"/>
    <w:rsid w:val="001107B9"/>
    <w:rsid w:val="00110A5B"/>
    <w:rsid w:val="00110ADD"/>
    <w:rsid w:val="00110CF2"/>
    <w:rsid w:val="00110D7A"/>
    <w:rsid w:val="00110E4A"/>
    <w:rsid w:val="00110E76"/>
    <w:rsid w:val="00110EFF"/>
    <w:rsid w:val="00110F11"/>
    <w:rsid w:val="00110FD8"/>
    <w:rsid w:val="0011100F"/>
    <w:rsid w:val="0011102F"/>
    <w:rsid w:val="0011124C"/>
    <w:rsid w:val="00111483"/>
    <w:rsid w:val="001115BC"/>
    <w:rsid w:val="00111624"/>
    <w:rsid w:val="001116F4"/>
    <w:rsid w:val="00111A57"/>
    <w:rsid w:val="00111A73"/>
    <w:rsid w:val="00111A8D"/>
    <w:rsid w:val="00111B09"/>
    <w:rsid w:val="00111C05"/>
    <w:rsid w:val="00111D57"/>
    <w:rsid w:val="00111E39"/>
    <w:rsid w:val="00111E84"/>
    <w:rsid w:val="00111EC7"/>
    <w:rsid w:val="00111EFB"/>
    <w:rsid w:val="0011201B"/>
    <w:rsid w:val="001120E7"/>
    <w:rsid w:val="001121BB"/>
    <w:rsid w:val="001121D8"/>
    <w:rsid w:val="001121F2"/>
    <w:rsid w:val="001121FB"/>
    <w:rsid w:val="00112268"/>
    <w:rsid w:val="00112313"/>
    <w:rsid w:val="0011238C"/>
    <w:rsid w:val="00112450"/>
    <w:rsid w:val="00112546"/>
    <w:rsid w:val="0011254A"/>
    <w:rsid w:val="00112590"/>
    <w:rsid w:val="001125D3"/>
    <w:rsid w:val="00112755"/>
    <w:rsid w:val="00112892"/>
    <w:rsid w:val="001128FC"/>
    <w:rsid w:val="0011298F"/>
    <w:rsid w:val="001129FB"/>
    <w:rsid w:val="00112A85"/>
    <w:rsid w:val="00112B38"/>
    <w:rsid w:val="00112C1A"/>
    <w:rsid w:val="00112DDB"/>
    <w:rsid w:val="00112DE2"/>
    <w:rsid w:val="00112E10"/>
    <w:rsid w:val="00112E6E"/>
    <w:rsid w:val="00112F3B"/>
    <w:rsid w:val="00112F41"/>
    <w:rsid w:val="00112FB8"/>
    <w:rsid w:val="00112FEC"/>
    <w:rsid w:val="001130A9"/>
    <w:rsid w:val="001130B3"/>
    <w:rsid w:val="001132BC"/>
    <w:rsid w:val="001132E3"/>
    <w:rsid w:val="00113300"/>
    <w:rsid w:val="00113494"/>
    <w:rsid w:val="00113696"/>
    <w:rsid w:val="001137CD"/>
    <w:rsid w:val="001137F9"/>
    <w:rsid w:val="00113811"/>
    <w:rsid w:val="00113855"/>
    <w:rsid w:val="00113883"/>
    <w:rsid w:val="00113A23"/>
    <w:rsid w:val="00113AC0"/>
    <w:rsid w:val="00113C31"/>
    <w:rsid w:val="00113D7D"/>
    <w:rsid w:val="00113DC2"/>
    <w:rsid w:val="00113E61"/>
    <w:rsid w:val="001140B4"/>
    <w:rsid w:val="001140D4"/>
    <w:rsid w:val="00114124"/>
    <w:rsid w:val="001142D8"/>
    <w:rsid w:val="00114367"/>
    <w:rsid w:val="001143F5"/>
    <w:rsid w:val="00114632"/>
    <w:rsid w:val="0011482E"/>
    <w:rsid w:val="0011491C"/>
    <w:rsid w:val="00114970"/>
    <w:rsid w:val="00114971"/>
    <w:rsid w:val="001149F1"/>
    <w:rsid w:val="00114B5D"/>
    <w:rsid w:val="00114B91"/>
    <w:rsid w:val="00114BAD"/>
    <w:rsid w:val="00114C10"/>
    <w:rsid w:val="00114C25"/>
    <w:rsid w:val="00114C28"/>
    <w:rsid w:val="00114D81"/>
    <w:rsid w:val="00114E21"/>
    <w:rsid w:val="0011532B"/>
    <w:rsid w:val="0011534E"/>
    <w:rsid w:val="001153F1"/>
    <w:rsid w:val="0011563F"/>
    <w:rsid w:val="001156D2"/>
    <w:rsid w:val="001157FD"/>
    <w:rsid w:val="00115802"/>
    <w:rsid w:val="00115913"/>
    <w:rsid w:val="001159D7"/>
    <w:rsid w:val="00115A65"/>
    <w:rsid w:val="00115E70"/>
    <w:rsid w:val="00115EBB"/>
    <w:rsid w:val="00115F4C"/>
    <w:rsid w:val="00116004"/>
    <w:rsid w:val="00116027"/>
    <w:rsid w:val="0011605E"/>
    <w:rsid w:val="001160DC"/>
    <w:rsid w:val="001161F4"/>
    <w:rsid w:val="0011628E"/>
    <w:rsid w:val="00116390"/>
    <w:rsid w:val="001163C3"/>
    <w:rsid w:val="00116527"/>
    <w:rsid w:val="0011652E"/>
    <w:rsid w:val="00116661"/>
    <w:rsid w:val="00116693"/>
    <w:rsid w:val="001166D5"/>
    <w:rsid w:val="001167EC"/>
    <w:rsid w:val="0011683F"/>
    <w:rsid w:val="00116896"/>
    <w:rsid w:val="00116C45"/>
    <w:rsid w:val="00116C4F"/>
    <w:rsid w:val="00116C55"/>
    <w:rsid w:val="00116C99"/>
    <w:rsid w:val="00116DCE"/>
    <w:rsid w:val="00116EA9"/>
    <w:rsid w:val="00116ED2"/>
    <w:rsid w:val="00116EFF"/>
    <w:rsid w:val="00116F61"/>
    <w:rsid w:val="00117060"/>
    <w:rsid w:val="00117063"/>
    <w:rsid w:val="00117105"/>
    <w:rsid w:val="00117134"/>
    <w:rsid w:val="00117176"/>
    <w:rsid w:val="0011722F"/>
    <w:rsid w:val="0011725F"/>
    <w:rsid w:val="0011735B"/>
    <w:rsid w:val="00117423"/>
    <w:rsid w:val="00117424"/>
    <w:rsid w:val="00117689"/>
    <w:rsid w:val="001176EE"/>
    <w:rsid w:val="00117779"/>
    <w:rsid w:val="001177C8"/>
    <w:rsid w:val="0011780C"/>
    <w:rsid w:val="00117A12"/>
    <w:rsid w:val="00117B96"/>
    <w:rsid w:val="00117CCC"/>
    <w:rsid w:val="00117F75"/>
    <w:rsid w:val="00120000"/>
    <w:rsid w:val="0012016B"/>
    <w:rsid w:val="0012029A"/>
    <w:rsid w:val="001202AC"/>
    <w:rsid w:val="0012032F"/>
    <w:rsid w:val="001203DE"/>
    <w:rsid w:val="00120640"/>
    <w:rsid w:val="001206D0"/>
    <w:rsid w:val="00120822"/>
    <w:rsid w:val="00120977"/>
    <w:rsid w:val="001209CE"/>
    <w:rsid w:val="00120A33"/>
    <w:rsid w:val="00120AC0"/>
    <w:rsid w:val="00120B06"/>
    <w:rsid w:val="00120B57"/>
    <w:rsid w:val="00120B8B"/>
    <w:rsid w:val="00120C8E"/>
    <w:rsid w:val="00120C9E"/>
    <w:rsid w:val="00120D7E"/>
    <w:rsid w:val="00120D8A"/>
    <w:rsid w:val="00120E45"/>
    <w:rsid w:val="00120E86"/>
    <w:rsid w:val="00120EB8"/>
    <w:rsid w:val="00120F73"/>
    <w:rsid w:val="001210CB"/>
    <w:rsid w:val="0012117D"/>
    <w:rsid w:val="001211DB"/>
    <w:rsid w:val="0012127B"/>
    <w:rsid w:val="001212FA"/>
    <w:rsid w:val="001213A0"/>
    <w:rsid w:val="0012143F"/>
    <w:rsid w:val="001214A7"/>
    <w:rsid w:val="00121514"/>
    <w:rsid w:val="001215C8"/>
    <w:rsid w:val="001215CD"/>
    <w:rsid w:val="00121742"/>
    <w:rsid w:val="0012181C"/>
    <w:rsid w:val="00121A41"/>
    <w:rsid w:val="00121A98"/>
    <w:rsid w:val="00121AB9"/>
    <w:rsid w:val="00121C53"/>
    <w:rsid w:val="00121CF4"/>
    <w:rsid w:val="00121D96"/>
    <w:rsid w:val="00121DA3"/>
    <w:rsid w:val="00121DC4"/>
    <w:rsid w:val="00121F62"/>
    <w:rsid w:val="00121F7F"/>
    <w:rsid w:val="00121FEC"/>
    <w:rsid w:val="00122351"/>
    <w:rsid w:val="001223A5"/>
    <w:rsid w:val="001223B9"/>
    <w:rsid w:val="001223DF"/>
    <w:rsid w:val="00122405"/>
    <w:rsid w:val="001224CE"/>
    <w:rsid w:val="001225B8"/>
    <w:rsid w:val="0012262A"/>
    <w:rsid w:val="001229C9"/>
    <w:rsid w:val="001229D3"/>
    <w:rsid w:val="001229D6"/>
    <w:rsid w:val="00122A61"/>
    <w:rsid w:val="00122BB7"/>
    <w:rsid w:val="00122CCA"/>
    <w:rsid w:val="00122D85"/>
    <w:rsid w:val="00122DBF"/>
    <w:rsid w:val="00122E68"/>
    <w:rsid w:val="00122E81"/>
    <w:rsid w:val="00122F81"/>
    <w:rsid w:val="00122F88"/>
    <w:rsid w:val="001232AA"/>
    <w:rsid w:val="001232E0"/>
    <w:rsid w:val="00123333"/>
    <w:rsid w:val="001233F5"/>
    <w:rsid w:val="0012350A"/>
    <w:rsid w:val="0012367E"/>
    <w:rsid w:val="001236A4"/>
    <w:rsid w:val="00123722"/>
    <w:rsid w:val="00123774"/>
    <w:rsid w:val="001237AA"/>
    <w:rsid w:val="00123849"/>
    <w:rsid w:val="001238AD"/>
    <w:rsid w:val="001239DD"/>
    <w:rsid w:val="00123B9E"/>
    <w:rsid w:val="00123CD6"/>
    <w:rsid w:val="00123DCE"/>
    <w:rsid w:val="00124010"/>
    <w:rsid w:val="001240FF"/>
    <w:rsid w:val="0012410A"/>
    <w:rsid w:val="00124507"/>
    <w:rsid w:val="00124581"/>
    <w:rsid w:val="0012468B"/>
    <w:rsid w:val="001246AB"/>
    <w:rsid w:val="001248FB"/>
    <w:rsid w:val="00124959"/>
    <w:rsid w:val="00124962"/>
    <w:rsid w:val="0012496E"/>
    <w:rsid w:val="001249E8"/>
    <w:rsid w:val="00124B3E"/>
    <w:rsid w:val="00124B4F"/>
    <w:rsid w:val="00124BEC"/>
    <w:rsid w:val="00124C4F"/>
    <w:rsid w:val="00124CED"/>
    <w:rsid w:val="00124D14"/>
    <w:rsid w:val="00124D1B"/>
    <w:rsid w:val="00124D8B"/>
    <w:rsid w:val="00124DA2"/>
    <w:rsid w:val="00124F63"/>
    <w:rsid w:val="001251D1"/>
    <w:rsid w:val="00125351"/>
    <w:rsid w:val="00125434"/>
    <w:rsid w:val="001254A5"/>
    <w:rsid w:val="001254B6"/>
    <w:rsid w:val="001254DB"/>
    <w:rsid w:val="00125569"/>
    <w:rsid w:val="001256C9"/>
    <w:rsid w:val="00125755"/>
    <w:rsid w:val="001257DB"/>
    <w:rsid w:val="001257EA"/>
    <w:rsid w:val="00125AA2"/>
    <w:rsid w:val="00125AA7"/>
    <w:rsid w:val="00125BCC"/>
    <w:rsid w:val="00125C7E"/>
    <w:rsid w:val="00125DB2"/>
    <w:rsid w:val="00125E21"/>
    <w:rsid w:val="00125ECC"/>
    <w:rsid w:val="00125FA6"/>
    <w:rsid w:val="00125FFF"/>
    <w:rsid w:val="00126135"/>
    <w:rsid w:val="001261C6"/>
    <w:rsid w:val="001262E6"/>
    <w:rsid w:val="00126341"/>
    <w:rsid w:val="00126473"/>
    <w:rsid w:val="00126628"/>
    <w:rsid w:val="00126792"/>
    <w:rsid w:val="001268EB"/>
    <w:rsid w:val="00126969"/>
    <w:rsid w:val="00126B28"/>
    <w:rsid w:val="00126B97"/>
    <w:rsid w:val="00126C1C"/>
    <w:rsid w:val="00126C53"/>
    <w:rsid w:val="00126C5B"/>
    <w:rsid w:val="00126CF9"/>
    <w:rsid w:val="00126FD3"/>
    <w:rsid w:val="00127002"/>
    <w:rsid w:val="0012722C"/>
    <w:rsid w:val="0012722E"/>
    <w:rsid w:val="00127354"/>
    <w:rsid w:val="00127398"/>
    <w:rsid w:val="0012741F"/>
    <w:rsid w:val="00127460"/>
    <w:rsid w:val="00127694"/>
    <w:rsid w:val="0012772D"/>
    <w:rsid w:val="0012775F"/>
    <w:rsid w:val="001277C2"/>
    <w:rsid w:val="0012788A"/>
    <w:rsid w:val="001278C1"/>
    <w:rsid w:val="00127A65"/>
    <w:rsid w:val="00127E7D"/>
    <w:rsid w:val="00127ED3"/>
    <w:rsid w:val="0013026E"/>
    <w:rsid w:val="00130281"/>
    <w:rsid w:val="0013037F"/>
    <w:rsid w:val="00130403"/>
    <w:rsid w:val="0013044A"/>
    <w:rsid w:val="00130467"/>
    <w:rsid w:val="00130506"/>
    <w:rsid w:val="00130542"/>
    <w:rsid w:val="001306B7"/>
    <w:rsid w:val="00130722"/>
    <w:rsid w:val="001307AF"/>
    <w:rsid w:val="001308E8"/>
    <w:rsid w:val="00130941"/>
    <w:rsid w:val="0013097A"/>
    <w:rsid w:val="00130999"/>
    <w:rsid w:val="00130A95"/>
    <w:rsid w:val="00130C2B"/>
    <w:rsid w:val="00130EC8"/>
    <w:rsid w:val="00131178"/>
    <w:rsid w:val="0013119F"/>
    <w:rsid w:val="001311F6"/>
    <w:rsid w:val="001311F7"/>
    <w:rsid w:val="00131315"/>
    <w:rsid w:val="00131321"/>
    <w:rsid w:val="0013137B"/>
    <w:rsid w:val="0013143A"/>
    <w:rsid w:val="0013144B"/>
    <w:rsid w:val="001314A2"/>
    <w:rsid w:val="001314FB"/>
    <w:rsid w:val="00131581"/>
    <w:rsid w:val="001315BC"/>
    <w:rsid w:val="00131638"/>
    <w:rsid w:val="001316B5"/>
    <w:rsid w:val="0013172A"/>
    <w:rsid w:val="0013178A"/>
    <w:rsid w:val="001317A4"/>
    <w:rsid w:val="001317C7"/>
    <w:rsid w:val="001317F9"/>
    <w:rsid w:val="001318D5"/>
    <w:rsid w:val="00131952"/>
    <w:rsid w:val="00131A11"/>
    <w:rsid w:val="00131A12"/>
    <w:rsid w:val="00131B3E"/>
    <w:rsid w:val="00131B68"/>
    <w:rsid w:val="00131B79"/>
    <w:rsid w:val="00131DEF"/>
    <w:rsid w:val="00131E29"/>
    <w:rsid w:val="00131F48"/>
    <w:rsid w:val="0013201E"/>
    <w:rsid w:val="00132025"/>
    <w:rsid w:val="001320A0"/>
    <w:rsid w:val="001322EB"/>
    <w:rsid w:val="00132323"/>
    <w:rsid w:val="001323DA"/>
    <w:rsid w:val="00132407"/>
    <w:rsid w:val="001324B0"/>
    <w:rsid w:val="001324BA"/>
    <w:rsid w:val="0013263F"/>
    <w:rsid w:val="00132693"/>
    <w:rsid w:val="001326C8"/>
    <w:rsid w:val="001327C8"/>
    <w:rsid w:val="001328DB"/>
    <w:rsid w:val="001329B3"/>
    <w:rsid w:val="001329B6"/>
    <w:rsid w:val="00132A36"/>
    <w:rsid w:val="00132A4E"/>
    <w:rsid w:val="00132CB8"/>
    <w:rsid w:val="00132DB0"/>
    <w:rsid w:val="00132E4D"/>
    <w:rsid w:val="00132E4F"/>
    <w:rsid w:val="00132E51"/>
    <w:rsid w:val="00132E6D"/>
    <w:rsid w:val="00132EA8"/>
    <w:rsid w:val="00132EF6"/>
    <w:rsid w:val="00132F25"/>
    <w:rsid w:val="00133207"/>
    <w:rsid w:val="0013323F"/>
    <w:rsid w:val="001332AE"/>
    <w:rsid w:val="0013371F"/>
    <w:rsid w:val="001337E4"/>
    <w:rsid w:val="001337F1"/>
    <w:rsid w:val="00133978"/>
    <w:rsid w:val="001339FD"/>
    <w:rsid w:val="00133A32"/>
    <w:rsid w:val="00133BBD"/>
    <w:rsid w:val="00133CFF"/>
    <w:rsid w:val="00133D2F"/>
    <w:rsid w:val="00133DA1"/>
    <w:rsid w:val="00133E24"/>
    <w:rsid w:val="00133E8B"/>
    <w:rsid w:val="00133ED7"/>
    <w:rsid w:val="00133FE2"/>
    <w:rsid w:val="0013409B"/>
    <w:rsid w:val="001340B0"/>
    <w:rsid w:val="00134205"/>
    <w:rsid w:val="00134225"/>
    <w:rsid w:val="001342AE"/>
    <w:rsid w:val="001343D5"/>
    <w:rsid w:val="00134425"/>
    <w:rsid w:val="001345CE"/>
    <w:rsid w:val="001345F4"/>
    <w:rsid w:val="00134650"/>
    <w:rsid w:val="001349E5"/>
    <w:rsid w:val="00134A62"/>
    <w:rsid w:val="00134A75"/>
    <w:rsid w:val="00134A79"/>
    <w:rsid w:val="00134AE0"/>
    <w:rsid w:val="00134B32"/>
    <w:rsid w:val="00134B67"/>
    <w:rsid w:val="00134B70"/>
    <w:rsid w:val="00134BEE"/>
    <w:rsid w:val="00134D52"/>
    <w:rsid w:val="00134DC0"/>
    <w:rsid w:val="00134EB2"/>
    <w:rsid w:val="00134EEB"/>
    <w:rsid w:val="00134F27"/>
    <w:rsid w:val="001351AA"/>
    <w:rsid w:val="0013556F"/>
    <w:rsid w:val="00135597"/>
    <w:rsid w:val="001356FD"/>
    <w:rsid w:val="00135741"/>
    <w:rsid w:val="001357FB"/>
    <w:rsid w:val="0013580F"/>
    <w:rsid w:val="001359CF"/>
    <w:rsid w:val="00135A18"/>
    <w:rsid w:val="00135B4F"/>
    <w:rsid w:val="00135D07"/>
    <w:rsid w:val="00135F0E"/>
    <w:rsid w:val="00135FCE"/>
    <w:rsid w:val="00136027"/>
    <w:rsid w:val="0013603E"/>
    <w:rsid w:val="00136104"/>
    <w:rsid w:val="001361CF"/>
    <w:rsid w:val="001363CC"/>
    <w:rsid w:val="0013645B"/>
    <w:rsid w:val="001364AB"/>
    <w:rsid w:val="00136615"/>
    <w:rsid w:val="00136697"/>
    <w:rsid w:val="001366F0"/>
    <w:rsid w:val="0013676C"/>
    <w:rsid w:val="0013684B"/>
    <w:rsid w:val="0013685B"/>
    <w:rsid w:val="0013686F"/>
    <w:rsid w:val="0013697B"/>
    <w:rsid w:val="001369A6"/>
    <w:rsid w:val="00136BEC"/>
    <w:rsid w:val="00136C16"/>
    <w:rsid w:val="00136D78"/>
    <w:rsid w:val="00136DA7"/>
    <w:rsid w:val="00136E28"/>
    <w:rsid w:val="00136ED6"/>
    <w:rsid w:val="00136F96"/>
    <w:rsid w:val="001371B8"/>
    <w:rsid w:val="00137206"/>
    <w:rsid w:val="0013727A"/>
    <w:rsid w:val="0013727D"/>
    <w:rsid w:val="001373AD"/>
    <w:rsid w:val="001374C8"/>
    <w:rsid w:val="00137579"/>
    <w:rsid w:val="001375EB"/>
    <w:rsid w:val="00137659"/>
    <w:rsid w:val="0013770D"/>
    <w:rsid w:val="00137794"/>
    <w:rsid w:val="001377FE"/>
    <w:rsid w:val="0013781A"/>
    <w:rsid w:val="0013781D"/>
    <w:rsid w:val="00137A79"/>
    <w:rsid w:val="00137ACF"/>
    <w:rsid w:val="00137AE8"/>
    <w:rsid w:val="00137B02"/>
    <w:rsid w:val="00137E69"/>
    <w:rsid w:val="00140118"/>
    <w:rsid w:val="0014012E"/>
    <w:rsid w:val="001402A2"/>
    <w:rsid w:val="001402F9"/>
    <w:rsid w:val="0014033C"/>
    <w:rsid w:val="0014049B"/>
    <w:rsid w:val="00140550"/>
    <w:rsid w:val="0014061E"/>
    <w:rsid w:val="0014068B"/>
    <w:rsid w:val="001407F0"/>
    <w:rsid w:val="00140841"/>
    <w:rsid w:val="001409F9"/>
    <w:rsid w:val="00140A79"/>
    <w:rsid w:val="00140A98"/>
    <w:rsid w:val="00140AD7"/>
    <w:rsid w:val="00140AED"/>
    <w:rsid w:val="00140C7C"/>
    <w:rsid w:val="00140CCC"/>
    <w:rsid w:val="00140CEC"/>
    <w:rsid w:val="00140E15"/>
    <w:rsid w:val="00140F80"/>
    <w:rsid w:val="00140FCE"/>
    <w:rsid w:val="00141055"/>
    <w:rsid w:val="001410AE"/>
    <w:rsid w:val="001410D1"/>
    <w:rsid w:val="00141240"/>
    <w:rsid w:val="00141369"/>
    <w:rsid w:val="001413EF"/>
    <w:rsid w:val="00141559"/>
    <w:rsid w:val="001416F3"/>
    <w:rsid w:val="00141978"/>
    <w:rsid w:val="001419A6"/>
    <w:rsid w:val="00141A29"/>
    <w:rsid w:val="00141ABA"/>
    <w:rsid w:val="00141CC1"/>
    <w:rsid w:val="00141D17"/>
    <w:rsid w:val="00141D18"/>
    <w:rsid w:val="00141DAC"/>
    <w:rsid w:val="00141E22"/>
    <w:rsid w:val="00141E63"/>
    <w:rsid w:val="00141E93"/>
    <w:rsid w:val="00141F13"/>
    <w:rsid w:val="0014205D"/>
    <w:rsid w:val="001423F7"/>
    <w:rsid w:val="001426EC"/>
    <w:rsid w:val="00142747"/>
    <w:rsid w:val="001427DB"/>
    <w:rsid w:val="00142843"/>
    <w:rsid w:val="0014287A"/>
    <w:rsid w:val="00142897"/>
    <w:rsid w:val="00142935"/>
    <w:rsid w:val="00142AEE"/>
    <w:rsid w:val="00142E32"/>
    <w:rsid w:val="00142E53"/>
    <w:rsid w:val="00142E5B"/>
    <w:rsid w:val="00142EF7"/>
    <w:rsid w:val="00142F87"/>
    <w:rsid w:val="001431F0"/>
    <w:rsid w:val="0014333C"/>
    <w:rsid w:val="00143446"/>
    <w:rsid w:val="001434E4"/>
    <w:rsid w:val="001435D8"/>
    <w:rsid w:val="001436AE"/>
    <w:rsid w:val="00143732"/>
    <w:rsid w:val="0014388B"/>
    <w:rsid w:val="001438AE"/>
    <w:rsid w:val="001438DA"/>
    <w:rsid w:val="001439B3"/>
    <w:rsid w:val="001439B9"/>
    <w:rsid w:val="00143A61"/>
    <w:rsid w:val="00143C43"/>
    <w:rsid w:val="00143CF2"/>
    <w:rsid w:val="00143DC7"/>
    <w:rsid w:val="00143F1B"/>
    <w:rsid w:val="00143F23"/>
    <w:rsid w:val="00143FE6"/>
    <w:rsid w:val="00144020"/>
    <w:rsid w:val="0014409A"/>
    <w:rsid w:val="00144177"/>
    <w:rsid w:val="00144187"/>
    <w:rsid w:val="001441EF"/>
    <w:rsid w:val="001441FF"/>
    <w:rsid w:val="0014432C"/>
    <w:rsid w:val="001444E0"/>
    <w:rsid w:val="001444FA"/>
    <w:rsid w:val="00144509"/>
    <w:rsid w:val="0014451B"/>
    <w:rsid w:val="0014462C"/>
    <w:rsid w:val="0014476A"/>
    <w:rsid w:val="0014483D"/>
    <w:rsid w:val="001448D5"/>
    <w:rsid w:val="001448E7"/>
    <w:rsid w:val="0014496D"/>
    <w:rsid w:val="001449C1"/>
    <w:rsid w:val="00144A0E"/>
    <w:rsid w:val="00144A9F"/>
    <w:rsid w:val="00144B9C"/>
    <w:rsid w:val="00144EB3"/>
    <w:rsid w:val="00144FEF"/>
    <w:rsid w:val="00145075"/>
    <w:rsid w:val="0014507E"/>
    <w:rsid w:val="00145170"/>
    <w:rsid w:val="001452BF"/>
    <w:rsid w:val="001453D5"/>
    <w:rsid w:val="00145405"/>
    <w:rsid w:val="0014541A"/>
    <w:rsid w:val="00145473"/>
    <w:rsid w:val="00145495"/>
    <w:rsid w:val="001454C2"/>
    <w:rsid w:val="0014554B"/>
    <w:rsid w:val="001455CE"/>
    <w:rsid w:val="00145626"/>
    <w:rsid w:val="001457DB"/>
    <w:rsid w:val="001458AC"/>
    <w:rsid w:val="00145919"/>
    <w:rsid w:val="00145945"/>
    <w:rsid w:val="001459EE"/>
    <w:rsid w:val="00145B0E"/>
    <w:rsid w:val="00145BD4"/>
    <w:rsid w:val="00145C25"/>
    <w:rsid w:val="00145C30"/>
    <w:rsid w:val="00145DF0"/>
    <w:rsid w:val="00145F0A"/>
    <w:rsid w:val="00145FC2"/>
    <w:rsid w:val="00146182"/>
    <w:rsid w:val="001461D6"/>
    <w:rsid w:val="00146233"/>
    <w:rsid w:val="001463B4"/>
    <w:rsid w:val="00146478"/>
    <w:rsid w:val="00146575"/>
    <w:rsid w:val="001466E0"/>
    <w:rsid w:val="00146705"/>
    <w:rsid w:val="00146886"/>
    <w:rsid w:val="00146D47"/>
    <w:rsid w:val="00146DD6"/>
    <w:rsid w:val="00146DEB"/>
    <w:rsid w:val="00146E5F"/>
    <w:rsid w:val="00146F05"/>
    <w:rsid w:val="00146F87"/>
    <w:rsid w:val="00146FFC"/>
    <w:rsid w:val="00147045"/>
    <w:rsid w:val="001470C3"/>
    <w:rsid w:val="001470FF"/>
    <w:rsid w:val="001472D3"/>
    <w:rsid w:val="001472FC"/>
    <w:rsid w:val="0014730F"/>
    <w:rsid w:val="001474B3"/>
    <w:rsid w:val="001474DE"/>
    <w:rsid w:val="0014756E"/>
    <w:rsid w:val="001475AD"/>
    <w:rsid w:val="001475C2"/>
    <w:rsid w:val="00147722"/>
    <w:rsid w:val="0014775A"/>
    <w:rsid w:val="00147784"/>
    <w:rsid w:val="001477E5"/>
    <w:rsid w:val="001479B4"/>
    <w:rsid w:val="00147A13"/>
    <w:rsid w:val="00147B45"/>
    <w:rsid w:val="00147CF2"/>
    <w:rsid w:val="00147E01"/>
    <w:rsid w:val="00147E06"/>
    <w:rsid w:val="00147EA0"/>
    <w:rsid w:val="00147EC4"/>
    <w:rsid w:val="00147ECE"/>
    <w:rsid w:val="00147F75"/>
    <w:rsid w:val="00147FDF"/>
    <w:rsid w:val="00150047"/>
    <w:rsid w:val="001500F6"/>
    <w:rsid w:val="0015013D"/>
    <w:rsid w:val="0015029B"/>
    <w:rsid w:val="001502E9"/>
    <w:rsid w:val="0015044A"/>
    <w:rsid w:val="001505C3"/>
    <w:rsid w:val="00150766"/>
    <w:rsid w:val="00150799"/>
    <w:rsid w:val="00150839"/>
    <w:rsid w:val="00150CED"/>
    <w:rsid w:val="00150EE5"/>
    <w:rsid w:val="00150EEF"/>
    <w:rsid w:val="00150FCE"/>
    <w:rsid w:val="00151067"/>
    <w:rsid w:val="00151107"/>
    <w:rsid w:val="00151115"/>
    <w:rsid w:val="001511A8"/>
    <w:rsid w:val="001511BD"/>
    <w:rsid w:val="001511D5"/>
    <w:rsid w:val="0015128F"/>
    <w:rsid w:val="001512F4"/>
    <w:rsid w:val="00151529"/>
    <w:rsid w:val="00151668"/>
    <w:rsid w:val="00151675"/>
    <w:rsid w:val="0015185D"/>
    <w:rsid w:val="0015189A"/>
    <w:rsid w:val="00151927"/>
    <w:rsid w:val="00151A34"/>
    <w:rsid w:val="00151ACC"/>
    <w:rsid w:val="00151B64"/>
    <w:rsid w:val="00151BB8"/>
    <w:rsid w:val="00151C7C"/>
    <w:rsid w:val="00151C98"/>
    <w:rsid w:val="00151CD4"/>
    <w:rsid w:val="00151D08"/>
    <w:rsid w:val="00151D11"/>
    <w:rsid w:val="00151FA1"/>
    <w:rsid w:val="00151FE6"/>
    <w:rsid w:val="0015233C"/>
    <w:rsid w:val="001523AC"/>
    <w:rsid w:val="001523C9"/>
    <w:rsid w:val="00152440"/>
    <w:rsid w:val="001525A1"/>
    <w:rsid w:val="00152618"/>
    <w:rsid w:val="00152776"/>
    <w:rsid w:val="0015277B"/>
    <w:rsid w:val="00152805"/>
    <w:rsid w:val="0015284A"/>
    <w:rsid w:val="001528BB"/>
    <w:rsid w:val="001529F5"/>
    <w:rsid w:val="00152ACB"/>
    <w:rsid w:val="00152B47"/>
    <w:rsid w:val="00152C21"/>
    <w:rsid w:val="00152DCF"/>
    <w:rsid w:val="00152DE1"/>
    <w:rsid w:val="00152F6B"/>
    <w:rsid w:val="00152F8C"/>
    <w:rsid w:val="00152FE3"/>
    <w:rsid w:val="00153006"/>
    <w:rsid w:val="00153071"/>
    <w:rsid w:val="001532EC"/>
    <w:rsid w:val="0015330D"/>
    <w:rsid w:val="00153327"/>
    <w:rsid w:val="001534F8"/>
    <w:rsid w:val="0015365C"/>
    <w:rsid w:val="00153817"/>
    <w:rsid w:val="00153870"/>
    <w:rsid w:val="00153886"/>
    <w:rsid w:val="00153916"/>
    <w:rsid w:val="00153A29"/>
    <w:rsid w:val="00153AA6"/>
    <w:rsid w:val="00153C21"/>
    <w:rsid w:val="00153D61"/>
    <w:rsid w:val="00153D7C"/>
    <w:rsid w:val="00153DB6"/>
    <w:rsid w:val="00153EC4"/>
    <w:rsid w:val="00153FE9"/>
    <w:rsid w:val="00154178"/>
    <w:rsid w:val="00154180"/>
    <w:rsid w:val="0015435C"/>
    <w:rsid w:val="00154370"/>
    <w:rsid w:val="001543FA"/>
    <w:rsid w:val="0015440B"/>
    <w:rsid w:val="00154469"/>
    <w:rsid w:val="0015453C"/>
    <w:rsid w:val="00154671"/>
    <w:rsid w:val="00154919"/>
    <w:rsid w:val="00154974"/>
    <w:rsid w:val="001549B5"/>
    <w:rsid w:val="00154AD5"/>
    <w:rsid w:val="00154AE9"/>
    <w:rsid w:val="00154BB5"/>
    <w:rsid w:val="00154C5C"/>
    <w:rsid w:val="00154D3B"/>
    <w:rsid w:val="00154F87"/>
    <w:rsid w:val="0015507E"/>
    <w:rsid w:val="00155099"/>
    <w:rsid w:val="001550EE"/>
    <w:rsid w:val="00155108"/>
    <w:rsid w:val="0015510B"/>
    <w:rsid w:val="0015525A"/>
    <w:rsid w:val="001552FA"/>
    <w:rsid w:val="0015537E"/>
    <w:rsid w:val="001554BE"/>
    <w:rsid w:val="001555FF"/>
    <w:rsid w:val="0015567F"/>
    <w:rsid w:val="0015570C"/>
    <w:rsid w:val="00155821"/>
    <w:rsid w:val="00155827"/>
    <w:rsid w:val="0015586A"/>
    <w:rsid w:val="0015598A"/>
    <w:rsid w:val="00155B33"/>
    <w:rsid w:val="00155C79"/>
    <w:rsid w:val="00155CC8"/>
    <w:rsid w:val="00155D22"/>
    <w:rsid w:val="00155F29"/>
    <w:rsid w:val="00156057"/>
    <w:rsid w:val="001561DA"/>
    <w:rsid w:val="00156280"/>
    <w:rsid w:val="00156408"/>
    <w:rsid w:val="00156472"/>
    <w:rsid w:val="00156595"/>
    <w:rsid w:val="001566CE"/>
    <w:rsid w:val="0015682B"/>
    <w:rsid w:val="00156882"/>
    <w:rsid w:val="001568D5"/>
    <w:rsid w:val="00156A3A"/>
    <w:rsid w:val="00156AB1"/>
    <w:rsid w:val="00156BCE"/>
    <w:rsid w:val="00156CF4"/>
    <w:rsid w:val="00156EDE"/>
    <w:rsid w:val="00157080"/>
    <w:rsid w:val="001570A0"/>
    <w:rsid w:val="0015714A"/>
    <w:rsid w:val="0015723A"/>
    <w:rsid w:val="0015726A"/>
    <w:rsid w:val="001572D5"/>
    <w:rsid w:val="001573CA"/>
    <w:rsid w:val="0015762B"/>
    <w:rsid w:val="0015770B"/>
    <w:rsid w:val="001577FF"/>
    <w:rsid w:val="001579C1"/>
    <w:rsid w:val="00157AA2"/>
    <w:rsid w:val="00157AB6"/>
    <w:rsid w:val="00157B21"/>
    <w:rsid w:val="00157B2B"/>
    <w:rsid w:val="00157C1A"/>
    <w:rsid w:val="00157C87"/>
    <w:rsid w:val="00157C97"/>
    <w:rsid w:val="00157CF2"/>
    <w:rsid w:val="00157D1B"/>
    <w:rsid w:val="00157DAD"/>
    <w:rsid w:val="00157F6B"/>
    <w:rsid w:val="00157FDA"/>
    <w:rsid w:val="00160174"/>
    <w:rsid w:val="001602D1"/>
    <w:rsid w:val="001602E0"/>
    <w:rsid w:val="0016030F"/>
    <w:rsid w:val="0016034A"/>
    <w:rsid w:val="001603A9"/>
    <w:rsid w:val="0016054F"/>
    <w:rsid w:val="001605EB"/>
    <w:rsid w:val="00160732"/>
    <w:rsid w:val="00160747"/>
    <w:rsid w:val="00160756"/>
    <w:rsid w:val="001608E2"/>
    <w:rsid w:val="00160A18"/>
    <w:rsid w:val="00160AAA"/>
    <w:rsid w:val="00160AAD"/>
    <w:rsid w:val="00160C7D"/>
    <w:rsid w:val="00160D79"/>
    <w:rsid w:val="00160ED1"/>
    <w:rsid w:val="00160FC3"/>
    <w:rsid w:val="00161197"/>
    <w:rsid w:val="00161388"/>
    <w:rsid w:val="001613AF"/>
    <w:rsid w:val="00161491"/>
    <w:rsid w:val="001614BB"/>
    <w:rsid w:val="001615C7"/>
    <w:rsid w:val="001617BF"/>
    <w:rsid w:val="001617DE"/>
    <w:rsid w:val="0016184A"/>
    <w:rsid w:val="001618E2"/>
    <w:rsid w:val="00161982"/>
    <w:rsid w:val="001619BE"/>
    <w:rsid w:val="00161B97"/>
    <w:rsid w:val="00161BC7"/>
    <w:rsid w:val="00161CAA"/>
    <w:rsid w:val="00161CAB"/>
    <w:rsid w:val="00161D4F"/>
    <w:rsid w:val="00161E6A"/>
    <w:rsid w:val="00161EE9"/>
    <w:rsid w:val="00162092"/>
    <w:rsid w:val="00162104"/>
    <w:rsid w:val="001621AE"/>
    <w:rsid w:val="001622A3"/>
    <w:rsid w:val="001622A6"/>
    <w:rsid w:val="001623F4"/>
    <w:rsid w:val="00162411"/>
    <w:rsid w:val="001624B7"/>
    <w:rsid w:val="001624E0"/>
    <w:rsid w:val="001625A1"/>
    <w:rsid w:val="00162610"/>
    <w:rsid w:val="001626C2"/>
    <w:rsid w:val="0016278F"/>
    <w:rsid w:val="0016279C"/>
    <w:rsid w:val="001627DE"/>
    <w:rsid w:val="0016280B"/>
    <w:rsid w:val="0016291D"/>
    <w:rsid w:val="001629A3"/>
    <w:rsid w:val="001629B5"/>
    <w:rsid w:val="00162AA3"/>
    <w:rsid w:val="00162C8D"/>
    <w:rsid w:val="00162DBB"/>
    <w:rsid w:val="00162E29"/>
    <w:rsid w:val="00162F4B"/>
    <w:rsid w:val="0016309F"/>
    <w:rsid w:val="00163332"/>
    <w:rsid w:val="0016336B"/>
    <w:rsid w:val="0016336C"/>
    <w:rsid w:val="00163488"/>
    <w:rsid w:val="001634A0"/>
    <w:rsid w:val="00163582"/>
    <w:rsid w:val="001637AF"/>
    <w:rsid w:val="001637D8"/>
    <w:rsid w:val="0016380A"/>
    <w:rsid w:val="001639B5"/>
    <w:rsid w:val="00163ABB"/>
    <w:rsid w:val="00163B31"/>
    <w:rsid w:val="00163BF8"/>
    <w:rsid w:val="00163C17"/>
    <w:rsid w:val="00163C27"/>
    <w:rsid w:val="00163C9A"/>
    <w:rsid w:val="00163CCE"/>
    <w:rsid w:val="00163D0F"/>
    <w:rsid w:val="00163E28"/>
    <w:rsid w:val="00163F0F"/>
    <w:rsid w:val="00163F3C"/>
    <w:rsid w:val="00163F69"/>
    <w:rsid w:val="00164126"/>
    <w:rsid w:val="001641ED"/>
    <w:rsid w:val="001642C4"/>
    <w:rsid w:val="001642CA"/>
    <w:rsid w:val="0016436B"/>
    <w:rsid w:val="001643C3"/>
    <w:rsid w:val="0016445A"/>
    <w:rsid w:val="001644A8"/>
    <w:rsid w:val="001645B0"/>
    <w:rsid w:val="001646B5"/>
    <w:rsid w:val="0016472A"/>
    <w:rsid w:val="001648AD"/>
    <w:rsid w:val="00164A0A"/>
    <w:rsid w:val="00164AF7"/>
    <w:rsid w:val="00164AFC"/>
    <w:rsid w:val="00164C53"/>
    <w:rsid w:val="00164C6E"/>
    <w:rsid w:val="00164C9E"/>
    <w:rsid w:val="00164DE0"/>
    <w:rsid w:val="00164F5F"/>
    <w:rsid w:val="0016506C"/>
    <w:rsid w:val="00165130"/>
    <w:rsid w:val="001651E7"/>
    <w:rsid w:val="00165238"/>
    <w:rsid w:val="001652B3"/>
    <w:rsid w:val="00165398"/>
    <w:rsid w:val="00165511"/>
    <w:rsid w:val="0016563A"/>
    <w:rsid w:val="00165789"/>
    <w:rsid w:val="0016586E"/>
    <w:rsid w:val="001658C7"/>
    <w:rsid w:val="00165991"/>
    <w:rsid w:val="001659A5"/>
    <w:rsid w:val="001659E4"/>
    <w:rsid w:val="00165AB1"/>
    <w:rsid w:val="00165D5C"/>
    <w:rsid w:val="00165DA5"/>
    <w:rsid w:val="00165DAA"/>
    <w:rsid w:val="00165DAC"/>
    <w:rsid w:val="00165DB7"/>
    <w:rsid w:val="00165DD5"/>
    <w:rsid w:val="00165DF4"/>
    <w:rsid w:val="00165E3D"/>
    <w:rsid w:val="00165ED7"/>
    <w:rsid w:val="00165F01"/>
    <w:rsid w:val="00165F35"/>
    <w:rsid w:val="001660A5"/>
    <w:rsid w:val="00166156"/>
    <w:rsid w:val="001661B3"/>
    <w:rsid w:val="001661B7"/>
    <w:rsid w:val="001662BE"/>
    <w:rsid w:val="001663BC"/>
    <w:rsid w:val="00166570"/>
    <w:rsid w:val="0016658A"/>
    <w:rsid w:val="001665B6"/>
    <w:rsid w:val="001665E2"/>
    <w:rsid w:val="00166628"/>
    <w:rsid w:val="00166767"/>
    <w:rsid w:val="00166798"/>
    <w:rsid w:val="001668D1"/>
    <w:rsid w:val="001668F7"/>
    <w:rsid w:val="00166932"/>
    <w:rsid w:val="001669F3"/>
    <w:rsid w:val="00166B45"/>
    <w:rsid w:val="00166C3A"/>
    <w:rsid w:val="00166DD5"/>
    <w:rsid w:val="00166E49"/>
    <w:rsid w:val="001670E6"/>
    <w:rsid w:val="001671B7"/>
    <w:rsid w:val="001672BA"/>
    <w:rsid w:val="0016732B"/>
    <w:rsid w:val="0016735E"/>
    <w:rsid w:val="001673DE"/>
    <w:rsid w:val="00167411"/>
    <w:rsid w:val="0016743F"/>
    <w:rsid w:val="00167462"/>
    <w:rsid w:val="00167525"/>
    <w:rsid w:val="001675B2"/>
    <w:rsid w:val="001675F9"/>
    <w:rsid w:val="00167654"/>
    <w:rsid w:val="001677A5"/>
    <w:rsid w:val="00167917"/>
    <w:rsid w:val="00167939"/>
    <w:rsid w:val="001679B0"/>
    <w:rsid w:val="00167A0C"/>
    <w:rsid w:val="00167A9B"/>
    <w:rsid w:val="00167AB3"/>
    <w:rsid w:val="00167AD5"/>
    <w:rsid w:val="00167B3C"/>
    <w:rsid w:val="00167C25"/>
    <w:rsid w:val="00167C83"/>
    <w:rsid w:val="00167CBB"/>
    <w:rsid w:val="00167E24"/>
    <w:rsid w:val="00167E9C"/>
    <w:rsid w:val="00167F18"/>
    <w:rsid w:val="0017004F"/>
    <w:rsid w:val="001700C4"/>
    <w:rsid w:val="00170154"/>
    <w:rsid w:val="001703AA"/>
    <w:rsid w:val="0017043F"/>
    <w:rsid w:val="001704AD"/>
    <w:rsid w:val="001705EF"/>
    <w:rsid w:val="0017073D"/>
    <w:rsid w:val="00170793"/>
    <w:rsid w:val="0017096C"/>
    <w:rsid w:val="001709D3"/>
    <w:rsid w:val="00170A77"/>
    <w:rsid w:val="00170A8A"/>
    <w:rsid w:val="00170A8D"/>
    <w:rsid w:val="00170B14"/>
    <w:rsid w:val="00170F44"/>
    <w:rsid w:val="00170F77"/>
    <w:rsid w:val="00170FC2"/>
    <w:rsid w:val="00170FE2"/>
    <w:rsid w:val="00171050"/>
    <w:rsid w:val="00171083"/>
    <w:rsid w:val="001714FC"/>
    <w:rsid w:val="00171574"/>
    <w:rsid w:val="001715C5"/>
    <w:rsid w:val="00171690"/>
    <w:rsid w:val="0017189D"/>
    <w:rsid w:val="001718B0"/>
    <w:rsid w:val="0017197C"/>
    <w:rsid w:val="0017199A"/>
    <w:rsid w:val="001719E3"/>
    <w:rsid w:val="00171AA3"/>
    <w:rsid w:val="00171B67"/>
    <w:rsid w:val="00171CC3"/>
    <w:rsid w:val="00171D80"/>
    <w:rsid w:val="00171E4E"/>
    <w:rsid w:val="00171E75"/>
    <w:rsid w:val="00171FF0"/>
    <w:rsid w:val="00172036"/>
    <w:rsid w:val="001720A0"/>
    <w:rsid w:val="001720DC"/>
    <w:rsid w:val="00172251"/>
    <w:rsid w:val="001722B2"/>
    <w:rsid w:val="001722FF"/>
    <w:rsid w:val="00172353"/>
    <w:rsid w:val="001724AE"/>
    <w:rsid w:val="00172625"/>
    <w:rsid w:val="00172790"/>
    <w:rsid w:val="001727F7"/>
    <w:rsid w:val="001728A6"/>
    <w:rsid w:val="001728C7"/>
    <w:rsid w:val="001728EA"/>
    <w:rsid w:val="00172A95"/>
    <w:rsid w:val="00172AD9"/>
    <w:rsid w:val="00172BFD"/>
    <w:rsid w:val="00172CE6"/>
    <w:rsid w:val="0017301A"/>
    <w:rsid w:val="0017308C"/>
    <w:rsid w:val="001730BC"/>
    <w:rsid w:val="00173142"/>
    <w:rsid w:val="001731D4"/>
    <w:rsid w:val="00173356"/>
    <w:rsid w:val="00173401"/>
    <w:rsid w:val="0017342C"/>
    <w:rsid w:val="0017345B"/>
    <w:rsid w:val="0017348D"/>
    <w:rsid w:val="001734B1"/>
    <w:rsid w:val="001735A7"/>
    <w:rsid w:val="0017367B"/>
    <w:rsid w:val="00173796"/>
    <w:rsid w:val="001737F2"/>
    <w:rsid w:val="00173889"/>
    <w:rsid w:val="001739FE"/>
    <w:rsid w:val="00173A83"/>
    <w:rsid w:val="00173D39"/>
    <w:rsid w:val="00173E55"/>
    <w:rsid w:val="00173E67"/>
    <w:rsid w:val="00173F7A"/>
    <w:rsid w:val="00174061"/>
    <w:rsid w:val="00174108"/>
    <w:rsid w:val="0017421F"/>
    <w:rsid w:val="001744EB"/>
    <w:rsid w:val="0017452E"/>
    <w:rsid w:val="001745AF"/>
    <w:rsid w:val="00174683"/>
    <w:rsid w:val="0017469B"/>
    <w:rsid w:val="00174790"/>
    <w:rsid w:val="001747FC"/>
    <w:rsid w:val="00174844"/>
    <w:rsid w:val="00174888"/>
    <w:rsid w:val="001748DA"/>
    <w:rsid w:val="00174933"/>
    <w:rsid w:val="001749E4"/>
    <w:rsid w:val="00174A9C"/>
    <w:rsid w:val="00174AF2"/>
    <w:rsid w:val="00174BC9"/>
    <w:rsid w:val="00174CB7"/>
    <w:rsid w:val="00174D23"/>
    <w:rsid w:val="00174F4B"/>
    <w:rsid w:val="00175066"/>
    <w:rsid w:val="00175125"/>
    <w:rsid w:val="00175158"/>
    <w:rsid w:val="00175201"/>
    <w:rsid w:val="00175211"/>
    <w:rsid w:val="0017526D"/>
    <w:rsid w:val="001752CD"/>
    <w:rsid w:val="00175327"/>
    <w:rsid w:val="00175361"/>
    <w:rsid w:val="001753D8"/>
    <w:rsid w:val="001754DC"/>
    <w:rsid w:val="001755EC"/>
    <w:rsid w:val="001757F1"/>
    <w:rsid w:val="001758A9"/>
    <w:rsid w:val="00175935"/>
    <w:rsid w:val="00175A76"/>
    <w:rsid w:val="00175B64"/>
    <w:rsid w:val="00175B6B"/>
    <w:rsid w:val="00175C1C"/>
    <w:rsid w:val="00175D21"/>
    <w:rsid w:val="00175D5F"/>
    <w:rsid w:val="00175E35"/>
    <w:rsid w:val="00175E77"/>
    <w:rsid w:val="00175FAC"/>
    <w:rsid w:val="00176056"/>
    <w:rsid w:val="00176072"/>
    <w:rsid w:val="001760E2"/>
    <w:rsid w:val="00176145"/>
    <w:rsid w:val="00176261"/>
    <w:rsid w:val="0017636A"/>
    <w:rsid w:val="00176387"/>
    <w:rsid w:val="00176571"/>
    <w:rsid w:val="001765BF"/>
    <w:rsid w:val="001765D4"/>
    <w:rsid w:val="00176607"/>
    <w:rsid w:val="001766BA"/>
    <w:rsid w:val="001766CF"/>
    <w:rsid w:val="001767CF"/>
    <w:rsid w:val="001767E6"/>
    <w:rsid w:val="00176A87"/>
    <w:rsid w:val="00176D8E"/>
    <w:rsid w:val="00176DB5"/>
    <w:rsid w:val="00176E65"/>
    <w:rsid w:val="00176E89"/>
    <w:rsid w:val="00176EF0"/>
    <w:rsid w:val="00176F79"/>
    <w:rsid w:val="00177044"/>
    <w:rsid w:val="0017732E"/>
    <w:rsid w:val="0017765B"/>
    <w:rsid w:val="001776BD"/>
    <w:rsid w:val="00177715"/>
    <w:rsid w:val="0017795E"/>
    <w:rsid w:val="00177962"/>
    <w:rsid w:val="00177AF8"/>
    <w:rsid w:val="00177C10"/>
    <w:rsid w:val="00177D6B"/>
    <w:rsid w:val="00180079"/>
    <w:rsid w:val="00180166"/>
    <w:rsid w:val="00180293"/>
    <w:rsid w:val="0018036A"/>
    <w:rsid w:val="0018039F"/>
    <w:rsid w:val="00180418"/>
    <w:rsid w:val="00180555"/>
    <w:rsid w:val="00180730"/>
    <w:rsid w:val="001807BC"/>
    <w:rsid w:val="001807E4"/>
    <w:rsid w:val="00180866"/>
    <w:rsid w:val="00180BC5"/>
    <w:rsid w:val="00180C42"/>
    <w:rsid w:val="00180CE0"/>
    <w:rsid w:val="00180D83"/>
    <w:rsid w:val="00180F73"/>
    <w:rsid w:val="0018121F"/>
    <w:rsid w:val="0018127F"/>
    <w:rsid w:val="00181290"/>
    <w:rsid w:val="001814B3"/>
    <w:rsid w:val="00181997"/>
    <w:rsid w:val="00181AA1"/>
    <w:rsid w:val="00181AD5"/>
    <w:rsid w:val="00181AD7"/>
    <w:rsid w:val="00181B0E"/>
    <w:rsid w:val="00181E2D"/>
    <w:rsid w:val="00181EB8"/>
    <w:rsid w:val="00181F2A"/>
    <w:rsid w:val="00181F2B"/>
    <w:rsid w:val="00181F6C"/>
    <w:rsid w:val="00182001"/>
    <w:rsid w:val="00182158"/>
    <w:rsid w:val="00182186"/>
    <w:rsid w:val="0018222D"/>
    <w:rsid w:val="0018230E"/>
    <w:rsid w:val="0018236C"/>
    <w:rsid w:val="0018248A"/>
    <w:rsid w:val="00182589"/>
    <w:rsid w:val="00182728"/>
    <w:rsid w:val="0018274C"/>
    <w:rsid w:val="0018275E"/>
    <w:rsid w:val="001827B4"/>
    <w:rsid w:val="0018284E"/>
    <w:rsid w:val="00182A51"/>
    <w:rsid w:val="00182D98"/>
    <w:rsid w:val="00182E73"/>
    <w:rsid w:val="00183133"/>
    <w:rsid w:val="001832A4"/>
    <w:rsid w:val="001834D1"/>
    <w:rsid w:val="00183732"/>
    <w:rsid w:val="0018398F"/>
    <w:rsid w:val="00183B5B"/>
    <w:rsid w:val="00183C61"/>
    <w:rsid w:val="00183C73"/>
    <w:rsid w:val="00183DCE"/>
    <w:rsid w:val="00184250"/>
    <w:rsid w:val="0018430C"/>
    <w:rsid w:val="001843E9"/>
    <w:rsid w:val="00184404"/>
    <w:rsid w:val="00184544"/>
    <w:rsid w:val="001847FA"/>
    <w:rsid w:val="00184819"/>
    <w:rsid w:val="00184890"/>
    <w:rsid w:val="001848EC"/>
    <w:rsid w:val="001848FA"/>
    <w:rsid w:val="00184D02"/>
    <w:rsid w:val="00184DD9"/>
    <w:rsid w:val="001852D8"/>
    <w:rsid w:val="00185411"/>
    <w:rsid w:val="0018549B"/>
    <w:rsid w:val="001854E1"/>
    <w:rsid w:val="0018588B"/>
    <w:rsid w:val="001858DA"/>
    <w:rsid w:val="001858FF"/>
    <w:rsid w:val="00185973"/>
    <w:rsid w:val="00185985"/>
    <w:rsid w:val="001859DC"/>
    <w:rsid w:val="00185A71"/>
    <w:rsid w:val="00185B5A"/>
    <w:rsid w:val="00185C3E"/>
    <w:rsid w:val="00185DCA"/>
    <w:rsid w:val="00185DE1"/>
    <w:rsid w:val="00185E34"/>
    <w:rsid w:val="00185F22"/>
    <w:rsid w:val="001860EE"/>
    <w:rsid w:val="00186142"/>
    <w:rsid w:val="001861C5"/>
    <w:rsid w:val="00186314"/>
    <w:rsid w:val="00186382"/>
    <w:rsid w:val="00186455"/>
    <w:rsid w:val="001864B2"/>
    <w:rsid w:val="001865AB"/>
    <w:rsid w:val="001865D8"/>
    <w:rsid w:val="00186656"/>
    <w:rsid w:val="00186836"/>
    <w:rsid w:val="00186860"/>
    <w:rsid w:val="001868EB"/>
    <w:rsid w:val="00186933"/>
    <w:rsid w:val="00186A17"/>
    <w:rsid w:val="00186CFC"/>
    <w:rsid w:val="00186D5F"/>
    <w:rsid w:val="00186E26"/>
    <w:rsid w:val="00186E5B"/>
    <w:rsid w:val="00186E60"/>
    <w:rsid w:val="00186F85"/>
    <w:rsid w:val="0018701B"/>
    <w:rsid w:val="0018702A"/>
    <w:rsid w:val="00187104"/>
    <w:rsid w:val="00187129"/>
    <w:rsid w:val="001871AE"/>
    <w:rsid w:val="001872C3"/>
    <w:rsid w:val="001873C6"/>
    <w:rsid w:val="00187565"/>
    <w:rsid w:val="001875C2"/>
    <w:rsid w:val="0018760A"/>
    <w:rsid w:val="00187614"/>
    <w:rsid w:val="0018771F"/>
    <w:rsid w:val="0018774F"/>
    <w:rsid w:val="00187846"/>
    <w:rsid w:val="00187875"/>
    <w:rsid w:val="00187941"/>
    <w:rsid w:val="0018795B"/>
    <w:rsid w:val="00187B0C"/>
    <w:rsid w:val="00187BFF"/>
    <w:rsid w:val="00187C0B"/>
    <w:rsid w:val="00187C0D"/>
    <w:rsid w:val="00187E3C"/>
    <w:rsid w:val="00187EA8"/>
    <w:rsid w:val="00187EEA"/>
    <w:rsid w:val="00187F69"/>
    <w:rsid w:val="00187FC2"/>
    <w:rsid w:val="00187FE9"/>
    <w:rsid w:val="0019003A"/>
    <w:rsid w:val="001900E5"/>
    <w:rsid w:val="00190110"/>
    <w:rsid w:val="0019029E"/>
    <w:rsid w:val="0019035B"/>
    <w:rsid w:val="00190378"/>
    <w:rsid w:val="001903C3"/>
    <w:rsid w:val="00190582"/>
    <w:rsid w:val="001908BC"/>
    <w:rsid w:val="00190961"/>
    <w:rsid w:val="00190A20"/>
    <w:rsid w:val="00190B06"/>
    <w:rsid w:val="00190B5E"/>
    <w:rsid w:val="00190BD4"/>
    <w:rsid w:val="00190C11"/>
    <w:rsid w:val="00190E2F"/>
    <w:rsid w:val="00190E97"/>
    <w:rsid w:val="00190F56"/>
    <w:rsid w:val="0019103E"/>
    <w:rsid w:val="0019138F"/>
    <w:rsid w:val="001913DF"/>
    <w:rsid w:val="00191402"/>
    <w:rsid w:val="0019143D"/>
    <w:rsid w:val="0019144D"/>
    <w:rsid w:val="001914C5"/>
    <w:rsid w:val="001914E0"/>
    <w:rsid w:val="00191704"/>
    <w:rsid w:val="00191787"/>
    <w:rsid w:val="001917B5"/>
    <w:rsid w:val="001917CA"/>
    <w:rsid w:val="001918BB"/>
    <w:rsid w:val="00191929"/>
    <w:rsid w:val="00191938"/>
    <w:rsid w:val="00191965"/>
    <w:rsid w:val="00191981"/>
    <w:rsid w:val="00191A49"/>
    <w:rsid w:val="00191BED"/>
    <w:rsid w:val="00191C2E"/>
    <w:rsid w:val="00191CDF"/>
    <w:rsid w:val="00191D0D"/>
    <w:rsid w:val="00191DCB"/>
    <w:rsid w:val="00191E41"/>
    <w:rsid w:val="00191E71"/>
    <w:rsid w:val="00191EB3"/>
    <w:rsid w:val="00191FE5"/>
    <w:rsid w:val="0019206B"/>
    <w:rsid w:val="0019210A"/>
    <w:rsid w:val="00192209"/>
    <w:rsid w:val="00192246"/>
    <w:rsid w:val="0019250F"/>
    <w:rsid w:val="00192528"/>
    <w:rsid w:val="0019273E"/>
    <w:rsid w:val="001927EF"/>
    <w:rsid w:val="00192813"/>
    <w:rsid w:val="00192823"/>
    <w:rsid w:val="0019295B"/>
    <w:rsid w:val="00192B90"/>
    <w:rsid w:val="00192CC9"/>
    <w:rsid w:val="00192CF4"/>
    <w:rsid w:val="00192D4C"/>
    <w:rsid w:val="00192EE5"/>
    <w:rsid w:val="00192F32"/>
    <w:rsid w:val="00192FC4"/>
    <w:rsid w:val="00193029"/>
    <w:rsid w:val="00193065"/>
    <w:rsid w:val="0019306A"/>
    <w:rsid w:val="0019312B"/>
    <w:rsid w:val="00193288"/>
    <w:rsid w:val="00193296"/>
    <w:rsid w:val="001933BC"/>
    <w:rsid w:val="001934D3"/>
    <w:rsid w:val="0019363C"/>
    <w:rsid w:val="00193749"/>
    <w:rsid w:val="001937E3"/>
    <w:rsid w:val="0019399F"/>
    <w:rsid w:val="00193AC9"/>
    <w:rsid w:val="00193B72"/>
    <w:rsid w:val="00193BE7"/>
    <w:rsid w:val="00193C5A"/>
    <w:rsid w:val="00193CEA"/>
    <w:rsid w:val="00193E4A"/>
    <w:rsid w:val="00193EFA"/>
    <w:rsid w:val="00193F04"/>
    <w:rsid w:val="00193F45"/>
    <w:rsid w:val="00193F61"/>
    <w:rsid w:val="0019407C"/>
    <w:rsid w:val="00194393"/>
    <w:rsid w:val="001943DD"/>
    <w:rsid w:val="00194423"/>
    <w:rsid w:val="0019442F"/>
    <w:rsid w:val="00194557"/>
    <w:rsid w:val="00194879"/>
    <w:rsid w:val="0019488E"/>
    <w:rsid w:val="001949F2"/>
    <w:rsid w:val="00194A04"/>
    <w:rsid w:val="00194A8E"/>
    <w:rsid w:val="00194B00"/>
    <w:rsid w:val="00194C1C"/>
    <w:rsid w:val="00194C99"/>
    <w:rsid w:val="00194CC0"/>
    <w:rsid w:val="00194D8B"/>
    <w:rsid w:val="00194DF6"/>
    <w:rsid w:val="00194EB3"/>
    <w:rsid w:val="00194F06"/>
    <w:rsid w:val="00194F20"/>
    <w:rsid w:val="00194FC8"/>
    <w:rsid w:val="00195094"/>
    <w:rsid w:val="001950A0"/>
    <w:rsid w:val="00195103"/>
    <w:rsid w:val="0019517A"/>
    <w:rsid w:val="001951B1"/>
    <w:rsid w:val="001952D0"/>
    <w:rsid w:val="001952E9"/>
    <w:rsid w:val="00195363"/>
    <w:rsid w:val="00195547"/>
    <w:rsid w:val="00195625"/>
    <w:rsid w:val="0019569D"/>
    <w:rsid w:val="00195707"/>
    <w:rsid w:val="00195769"/>
    <w:rsid w:val="0019585E"/>
    <w:rsid w:val="00195A26"/>
    <w:rsid w:val="00195A64"/>
    <w:rsid w:val="00195ABB"/>
    <w:rsid w:val="00195BDA"/>
    <w:rsid w:val="00195D03"/>
    <w:rsid w:val="00195DE8"/>
    <w:rsid w:val="00195E40"/>
    <w:rsid w:val="00195F10"/>
    <w:rsid w:val="00195F31"/>
    <w:rsid w:val="0019610F"/>
    <w:rsid w:val="00196128"/>
    <w:rsid w:val="00196231"/>
    <w:rsid w:val="00196288"/>
    <w:rsid w:val="0019638B"/>
    <w:rsid w:val="001964B7"/>
    <w:rsid w:val="001964E1"/>
    <w:rsid w:val="0019654E"/>
    <w:rsid w:val="001965B9"/>
    <w:rsid w:val="001967E0"/>
    <w:rsid w:val="00196817"/>
    <w:rsid w:val="001968FC"/>
    <w:rsid w:val="001969EE"/>
    <w:rsid w:val="00196A10"/>
    <w:rsid w:val="00196B71"/>
    <w:rsid w:val="00196B75"/>
    <w:rsid w:val="00196BD3"/>
    <w:rsid w:val="00196BDB"/>
    <w:rsid w:val="00196C35"/>
    <w:rsid w:val="00196EE0"/>
    <w:rsid w:val="00196F42"/>
    <w:rsid w:val="00197017"/>
    <w:rsid w:val="00197148"/>
    <w:rsid w:val="001971F4"/>
    <w:rsid w:val="0019726B"/>
    <w:rsid w:val="0019732B"/>
    <w:rsid w:val="001975B5"/>
    <w:rsid w:val="001976AF"/>
    <w:rsid w:val="001976DE"/>
    <w:rsid w:val="0019776A"/>
    <w:rsid w:val="00197885"/>
    <w:rsid w:val="00197908"/>
    <w:rsid w:val="00197AE2"/>
    <w:rsid w:val="00197B3F"/>
    <w:rsid w:val="00197B49"/>
    <w:rsid w:val="00197BED"/>
    <w:rsid w:val="00197C90"/>
    <w:rsid w:val="00197D3B"/>
    <w:rsid w:val="00197E90"/>
    <w:rsid w:val="00197ED8"/>
    <w:rsid w:val="001A006A"/>
    <w:rsid w:val="001A01AE"/>
    <w:rsid w:val="001A01C8"/>
    <w:rsid w:val="001A025C"/>
    <w:rsid w:val="001A0515"/>
    <w:rsid w:val="001A069D"/>
    <w:rsid w:val="001A0724"/>
    <w:rsid w:val="001A075D"/>
    <w:rsid w:val="001A07E1"/>
    <w:rsid w:val="001A0830"/>
    <w:rsid w:val="001A09FF"/>
    <w:rsid w:val="001A0A2F"/>
    <w:rsid w:val="001A0A3B"/>
    <w:rsid w:val="001A0BD3"/>
    <w:rsid w:val="001A0C64"/>
    <w:rsid w:val="001A0E26"/>
    <w:rsid w:val="001A0E3E"/>
    <w:rsid w:val="001A0F31"/>
    <w:rsid w:val="001A0F6D"/>
    <w:rsid w:val="001A0F83"/>
    <w:rsid w:val="001A0F94"/>
    <w:rsid w:val="001A0FC2"/>
    <w:rsid w:val="001A1016"/>
    <w:rsid w:val="001A1243"/>
    <w:rsid w:val="001A12DD"/>
    <w:rsid w:val="001A136B"/>
    <w:rsid w:val="001A13CE"/>
    <w:rsid w:val="001A1431"/>
    <w:rsid w:val="001A14E2"/>
    <w:rsid w:val="001A153A"/>
    <w:rsid w:val="001A1548"/>
    <w:rsid w:val="001A1657"/>
    <w:rsid w:val="001A1713"/>
    <w:rsid w:val="001A184C"/>
    <w:rsid w:val="001A185E"/>
    <w:rsid w:val="001A186F"/>
    <w:rsid w:val="001A18E5"/>
    <w:rsid w:val="001A19DE"/>
    <w:rsid w:val="001A1B9E"/>
    <w:rsid w:val="001A1C0E"/>
    <w:rsid w:val="001A1CA1"/>
    <w:rsid w:val="001A1D19"/>
    <w:rsid w:val="001A1D59"/>
    <w:rsid w:val="001A1E9C"/>
    <w:rsid w:val="001A2118"/>
    <w:rsid w:val="001A2125"/>
    <w:rsid w:val="001A2126"/>
    <w:rsid w:val="001A2293"/>
    <w:rsid w:val="001A22F7"/>
    <w:rsid w:val="001A2409"/>
    <w:rsid w:val="001A251B"/>
    <w:rsid w:val="001A264F"/>
    <w:rsid w:val="001A2766"/>
    <w:rsid w:val="001A2849"/>
    <w:rsid w:val="001A28BA"/>
    <w:rsid w:val="001A291F"/>
    <w:rsid w:val="001A293F"/>
    <w:rsid w:val="001A29A9"/>
    <w:rsid w:val="001A2A17"/>
    <w:rsid w:val="001A2A59"/>
    <w:rsid w:val="001A2A8D"/>
    <w:rsid w:val="001A2B92"/>
    <w:rsid w:val="001A2BDD"/>
    <w:rsid w:val="001A2C50"/>
    <w:rsid w:val="001A2C8E"/>
    <w:rsid w:val="001A2CDD"/>
    <w:rsid w:val="001A2E4E"/>
    <w:rsid w:val="001A2EAD"/>
    <w:rsid w:val="001A2FB7"/>
    <w:rsid w:val="001A2FEF"/>
    <w:rsid w:val="001A3017"/>
    <w:rsid w:val="001A30A2"/>
    <w:rsid w:val="001A30DE"/>
    <w:rsid w:val="001A31A6"/>
    <w:rsid w:val="001A31CE"/>
    <w:rsid w:val="001A31DD"/>
    <w:rsid w:val="001A31E1"/>
    <w:rsid w:val="001A3241"/>
    <w:rsid w:val="001A32CA"/>
    <w:rsid w:val="001A33B2"/>
    <w:rsid w:val="001A3496"/>
    <w:rsid w:val="001A34A6"/>
    <w:rsid w:val="001A34B0"/>
    <w:rsid w:val="001A34C4"/>
    <w:rsid w:val="001A352C"/>
    <w:rsid w:val="001A3892"/>
    <w:rsid w:val="001A3897"/>
    <w:rsid w:val="001A38E5"/>
    <w:rsid w:val="001A3A54"/>
    <w:rsid w:val="001A3B24"/>
    <w:rsid w:val="001A3C13"/>
    <w:rsid w:val="001A3CAC"/>
    <w:rsid w:val="001A3F15"/>
    <w:rsid w:val="001A3F32"/>
    <w:rsid w:val="001A3F87"/>
    <w:rsid w:val="001A3FE8"/>
    <w:rsid w:val="001A40DC"/>
    <w:rsid w:val="001A40F8"/>
    <w:rsid w:val="001A4491"/>
    <w:rsid w:val="001A4563"/>
    <w:rsid w:val="001A458A"/>
    <w:rsid w:val="001A460F"/>
    <w:rsid w:val="001A4617"/>
    <w:rsid w:val="001A46A8"/>
    <w:rsid w:val="001A471D"/>
    <w:rsid w:val="001A4756"/>
    <w:rsid w:val="001A4780"/>
    <w:rsid w:val="001A490D"/>
    <w:rsid w:val="001A4A32"/>
    <w:rsid w:val="001A4A78"/>
    <w:rsid w:val="001A4B87"/>
    <w:rsid w:val="001A4CE9"/>
    <w:rsid w:val="001A4E4A"/>
    <w:rsid w:val="001A4ED8"/>
    <w:rsid w:val="001A4F28"/>
    <w:rsid w:val="001A4FA8"/>
    <w:rsid w:val="001A4FE3"/>
    <w:rsid w:val="001A5209"/>
    <w:rsid w:val="001A5211"/>
    <w:rsid w:val="001A5250"/>
    <w:rsid w:val="001A53FA"/>
    <w:rsid w:val="001A547F"/>
    <w:rsid w:val="001A558C"/>
    <w:rsid w:val="001A55B7"/>
    <w:rsid w:val="001A567D"/>
    <w:rsid w:val="001A56B2"/>
    <w:rsid w:val="001A5833"/>
    <w:rsid w:val="001A589A"/>
    <w:rsid w:val="001A594E"/>
    <w:rsid w:val="001A59E5"/>
    <w:rsid w:val="001A5A03"/>
    <w:rsid w:val="001A5A2A"/>
    <w:rsid w:val="001A5A4D"/>
    <w:rsid w:val="001A5D0F"/>
    <w:rsid w:val="001A5D54"/>
    <w:rsid w:val="001A5F26"/>
    <w:rsid w:val="001A5FCF"/>
    <w:rsid w:val="001A6016"/>
    <w:rsid w:val="001A604D"/>
    <w:rsid w:val="001A6093"/>
    <w:rsid w:val="001A620F"/>
    <w:rsid w:val="001A62A3"/>
    <w:rsid w:val="001A62B7"/>
    <w:rsid w:val="001A62DC"/>
    <w:rsid w:val="001A636E"/>
    <w:rsid w:val="001A63FD"/>
    <w:rsid w:val="001A649D"/>
    <w:rsid w:val="001A6504"/>
    <w:rsid w:val="001A652F"/>
    <w:rsid w:val="001A65D4"/>
    <w:rsid w:val="001A65E5"/>
    <w:rsid w:val="001A66DF"/>
    <w:rsid w:val="001A67AA"/>
    <w:rsid w:val="001A68DC"/>
    <w:rsid w:val="001A68F2"/>
    <w:rsid w:val="001A6979"/>
    <w:rsid w:val="001A6A07"/>
    <w:rsid w:val="001A6A66"/>
    <w:rsid w:val="001A6A69"/>
    <w:rsid w:val="001A6BB5"/>
    <w:rsid w:val="001A6C09"/>
    <w:rsid w:val="001A6CF5"/>
    <w:rsid w:val="001A6D45"/>
    <w:rsid w:val="001A6DA5"/>
    <w:rsid w:val="001A6FA9"/>
    <w:rsid w:val="001A70A3"/>
    <w:rsid w:val="001A7113"/>
    <w:rsid w:val="001A72B7"/>
    <w:rsid w:val="001A7442"/>
    <w:rsid w:val="001A746E"/>
    <w:rsid w:val="001A7483"/>
    <w:rsid w:val="001A757D"/>
    <w:rsid w:val="001A75AA"/>
    <w:rsid w:val="001A7615"/>
    <w:rsid w:val="001A7636"/>
    <w:rsid w:val="001A76C4"/>
    <w:rsid w:val="001A7872"/>
    <w:rsid w:val="001A790D"/>
    <w:rsid w:val="001A79C6"/>
    <w:rsid w:val="001A7A3E"/>
    <w:rsid w:val="001A7AF3"/>
    <w:rsid w:val="001A7B47"/>
    <w:rsid w:val="001A7BB0"/>
    <w:rsid w:val="001A7D79"/>
    <w:rsid w:val="001A7D7A"/>
    <w:rsid w:val="001A7D85"/>
    <w:rsid w:val="001A7EA1"/>
    <w:rsid w:val="001A7FB6"/>
    <w:rsid w:val="001B0149"/>
    <w:rsid w:val="001B01DE"/>
    <w:rsid w:val="001B02CD"/>
    <w:rsid w:val="001B02F3"/>
    <w:rsid w:val="001B0398"/>
    <w:rsid w:val="001B048C"/>
    <w:rsid w:val="001B0499"/>
    <w:rsid w:val="001B053C"/>
    <w:rsid w:val="001B05ED"/>
    <w:rsid w:val="001B0768"/>
    <w:rsid w:val="001B09FC"/>
    <w:rsid w:val="001B0A8C"/>
    <w:rsid w:val="001B0B7E"/>
    <w:rsid w:val="001B0BFA"/>
    <w:rsid w:val="001B0C1A"/>
    <w:rsid w:val="001B0D25"/>
    <w:rsid w:val="001B0DE9"/>
    <w:rsid w:val="001B0ED7"/>
    <w:rsid w:val="001B0FE5"/>
    <w:rsid w:val="001B103D"/>
    <w:rsid w:val="001B103E"/>
    <w:rsid w:val="001B1067"/>
    <w:rsid w:val="001B116E"/>
    <w:rsid w:val="001B122A"/>
    <w:rsid w:val="001B125C"/>
    <w:rsid w:val="001B12B3"/>
    <w:rsid w:val="001B12CF"/>
    <w:rsid w:val="001B1478"/>
    <w:rsid w:val="001B1496"/>
    <w:rsid w:val="001B14DF"/>
    <w:rsid w:val="001B17EE"/>
    <w:rsid w:val="001B17F5"/>
    <w:rsid w:val="001B1825"/>
    <w:rsid w:val="001B1841"/>
    <w:rsid w:val="001B1873"/>
    <w:rsid w:val="001B1939"/>
    <w:rsid w:val="001B1A74"/>
    <w:rsid w:val="001B1AD9"/>
    <w:rsid w:val="001B1BA5"/>
    <w:rsid w:val="001B1BC4"/>
    <w:rsid w:val="001B1C3D"/>
    <w:rsid w:val="001B1E08"/>
    <w:rsid w:val="001B1E4E"/>
    <w:rsid w:val="001B1F04"/>
    <w:rsid w:val="001B1F46"/>
    <w:rsid w:val="001B1F53"/>
    <w:rsid w:val="001B1F75"/>
    <w:rsid w:val="001B21D0"/>
    <w:rsid w:val="001B2262"/>
    <w:rsid w:val="001B2268"/>
    <w:rsid w:val="001B22B4"/>
    <w:rsid w:val="001B2331"/>
    <w:rsid w:val="001B23A1"/>
    <w:rsid w:val="001B2421"/>
    <w:rsid w:val="001B25A3"/>
    <w:rsid w:val="001B262F"/>
    <w:rsid w:val="001B2695"/>
    <w:rsid w:val="001B271A"/>
    <w:rsid w:val="001B2975"/>
    <w:rsid w:val="001B2A5E"/>
    <w:rsid w:val="001B2A81"/>
    <w:rsid w:val="001B2BC2"/>
    <w:rsid w:val="001B2BD1"/>
    <w:rsid w:val="001B2C1D"/>
    <w:rsid w:val="001B2CDB"/>
    <w:rsid w:val="001B2CFB"/>
    <w:rsid w:val="001B2DD1"/>
    <w:rsid w:val="001B2DD4"/>
    <w:rsid w:val="001B2E2B"/>
    <w:rsid w:val="001B2E3A"/>
    <w:rsid w:val="001B2E4A"/>
    <w:rsid w:val="001B2EE8"/>
    <w:rsid w:val="001B2F65"/>
    <w:rsid w:val="001B2F90"/>
    <w:rsid w:val="001B2FAF"/>
    <w:rsid w:val="001B2FD4"/>
    <w:rsid w:val="001B2FE3"/>
    <w:rsid w:val="001B3000"/>
    <w:rsid w:val="001B303D"/>
    <w:rsid w:val="001B3076"/>
    <w:rsid w:val="001B30E2"/>
    <w:rsid w:val="001B31F2"/>
    <w:rsid w:val="001B31F9"/>
    <w:rsid w:val="001B32A3"/>
    <w:rsid w:val="001B32D2"/>
    <w:rsid w:val="001B335D"/>
    <w:rsid w:val="001B339D"/>
    <w:rsid w:val="001B33C1"/>
    <w:rsid w:val="001B35AD"/>
    <w:rsid w:val="001B36C4"/>
    <w:rsid w:val="001B37B5"/>
    <w:rsid w:val="001B380E"/>
    <w:rsid w:val="001B38B2"/>
    <w:rsid w:val="001B3A6F"/>
    <w:rsid w:val="001B3AF0"/>
    <w:rsid w:val="001B3BBB"/>
    <w:rsid w:val="001B3BC2"/>
    <w:rsid w:val="001B3BF9"/>
    <w:rsid w:val="001B3D1B"/>
    <w:rsid w:val="001B3D36"/>
    <w:rsid w:val="001B3E01"/>
    <w:rsid w:val="001B3EF6"/>
    <w:rsid w:val="001B402D"/>
    <w:rsid w:val="001B4130"/>
    <w:rsid w:val="001B42A2"/>
    <w:rsid w:val="001B43D2"/>
    <w:rsid w:val="001B43E2"/>
    <w:rsid w:val="001B4485"/>
    <w:rsid w:val="001B4525"/>
    <w:rsid w:val="001B45CF"/>
    <w:rsid w:val="001B460A"/>
    <w:rsid w:val="001B470E"/>
    <w:rsid w:val="001B4727"/>
    <w:rsid w:val="001B4740"/>
    <w:rsid w:val="001B4798"/>
    <w:rsid w:val="001B4846"/>
    <w:rsid w:val="001B49A4"/>
    <w:rsid w:val="001B4B2A"/>
    <w:rsid w:val="001B4C8D"/>
    <w:rsid w:val="001B4C9D"/>
    <w:rsid w:val="001B4D08"/>
    <w:rsid w:val="001B4D77"/>
    <w:rsid w:val="001B4DFB"/>
    <w:rsid w:val="001B4E5B"/>
    <w:rsid w:val="001B4F6A"/>
    <w:rsid w:val="001B4F70"/>
    <w:rsid w:val="001B4FD2"/>
    <w:rsid w:val="001B5051"/>
    <w:rsid w:val="001B511C"/>
    <w:rsid w:val="001B5182"/>
    <w:rsid w:val="001B5272"/>
    <w:rsid w:val="001B5482"/>
    <w:rsid w:val="001B55CC"/>
    <w:rsid w:val="001B56CA"/>
    <w:rsid w:val="001B5745"/>
    <w:rsid w:val="001B57AA"/>
    <w:rsid w:val="001B57BE"/>
    <w:rsid w:val="001B595E"/>
    <w:rsid w:val="001B59C8"/>
    <w:rsid w:val="001B5ADE"/>
    <w:rsid w:val="001B5C17"/>
    <w:rsid w:val="001B5F86"/>
    <w:rsid w:val="001B608B"/>
    <w:rsid w:val="001B6099"/>
    <w:rsid w:val="001B61AF"/>
    <w:rsid w:val="001B621B"/>
    <w:rsid w:val="001B625F"/>
    <w:rsid w:val="001B62DC"/>
    <w:rsid w:val="001B64E9"/>
    <w:rsid w:val="001B6534"/>
    <w:rsid w:val="001B6539"/>
    <w:rsid w:val="001B6643"/>
    <w:rsid w:val="001B6678"/>
    <w:rsid w:val="001B678C"/>
    <w:rsid w:val="001B68CC"/>
    <w:rsid w:val="001B69A2"/>
    <w:rsid w:val="001B69BD"/>
    <w:rsid w:val="001B69D5"/>
    <w:rsid w:val="001B6A09"/>
    <w:rsid w:val="001B6AE4"/>
    <w:rsid w:val="001B6B16"/>
    <w:rsid w:val="001B6B24"/>
    <w:rsid w:val="001B6B71"/>
    <w:rsid w:val="001B6B9D"/>
    <w:rsid w:val="001B6C4F"/>
    <w:rsid w:val="001B6D70"/>
    <w:rsid w:val="001B6D7E"/>
    <w:rsid w:val="001B6DCC"/>
    <w:rsid w:val="001B6EF1"/>
    <w:rsid w:val="001B6F30"/>
    <w:rsid w:val="001B6F5E"/>
    <w:rsid w:val="001B6FC4"/>
    <w:rsid w:val="001B70B1"/>
    <w:rsid w:val="001B70EA"/>
    <w:rsid w:val="001B71FA"/>
    <w:rsid w:val="001B722A"/>
    <w:rsid w:val="001B749A"/>
    <w:rsid w:val="001B7520"/>
    <w:rsid w:val="001B7961"/>
    <w:rsid w:val="001B79FD"/>
    <w:rsid w:val="001B7B44"/>
    <w:rsid w:val="001B7B62"/>
    <w:rsid w:val="001B7ED8"/>
    <w:rsid w:val="001B7F06"/>
    <w:rsid w:val="001B7F7D"/>
    <w:rsid w:val="001B7FB9"/>
    <w:rsid w:val="001C005C"/>
    <w:rsid w:val="001C01E4"/>
    <w:rsid w:val="001C0250"/>
    <w:rsid w:val="001C0370"/>
    <w:rsid w:val="001C04A6"/>
    <w:rsid w:val="001C0583"/>
    <w:rsid w:val="001C0647"/>
    <w:rsid w:val="001C067C"/>
    <w:rsid w:val="001C0693"/>
    <w:rsid w:val="001C06C0"/>
    <w:rsid w:val="001C071C"/>
    <w:rsid w:val="001C071F"/>
    <w:rsid w:val="001C078B"/>
    <w:rsid w:val="001C099D"/>
    <w:rsid w:val="001C09B0"/>
    <w:rsid w:val="001C0BC1"/>
    <w:rsid w:val="001C0CDC"/>
    <w:rsid w:val="001C0CE7"/>
    <w:rsid w:val="001C0FBB"/>
    <w:rsid w:val="001C113B"/>
    <w:rsid w:val="001C124B"/>
    <w:rsid w:val="001C12B4"/>
    <w:rsid w:val="001C12FE"/>
    <w:rsid w:val="001C13E3"/>
    <w:rsid w:val="001C1447"/>
    <w:rsid w:val="001C14A5"/>
    <w:rsid w:val="001C1551"/>
    <w:rsid w:val="001C15AB"/>
    <w:rsid w:val="001C15EF"/>
    <w:rsid w:val="001C176C"/>
    <w:rsid w:val="001C187E"/>
    <w:rsid w:val="001C1889"/>
    <w:rsid w:val="001C19D2"/>
    <w:rsid w:val="001C1A0B"/>
    <w:rsid w:val="001C1A0D"/>
    <w:rsid w:val="001C1A29"/>
    <w:rsid w:val="001C1BA8"/>
    <w:rsid w:val="001C1C28"/>
    <w:rsid w:val="001C1C57"/>
    <w:rsid w:val="001C1CAD"/>
    <w:rsid w:val="001C1F18"/>
    <w:rsid w:val="001C1F77"/>
    <w:rsid w:val="001C2035"/>
    <w:rsid w:val="001C2205"/>
    <w:rsid w:val="001C221F"/>
    <w:rsid w:val="001C226B"/>
    <w:rsid w:val="001C2337"/>
    <w:rsid w:val="001C235E"/>
    <w:rsid w:val="001C236F"/>
    <w:rsid w:val="001C2399"/>
    <w:rsid w:val="001C239D"/>
    <w:rsid w:val="001C23E3"/>
    <w:rsid w:val="001C241E"/>
    <w:rsid w:val="001C259E"/>
    <w:rsid w:val="001C2684"/>
    <w:rsid w:val="001C26BF"/>
    <w:rsid w:val="001C26C5"/>
    <w:rsid w:val="001C26C6"/>
    <w:rsid w:val="001C2738"/>
    <w:rsid w:val="001C2777"/>
    <w:rsid w:val="001C2797"/>
    <w:rsid w:val="001C27C9"/>
    <w:rsid w:val="001C2830"/>
    <w:rsid w:val="001C28A7"/>
    <w:rsid w:val="001C293C"/>
    <w:rsid w:val="001C294A"/>
    <w:rsid w:val="001C2989"/>
    <w:rsid w:val="001C2A47"/>
    <w:rsid w:val="001C2AC4"/>
    <w:rsid w:val="001C2AC6"/>
    <w:rsid w:val="001C2ACA"/>
    <w:rsid w:val="001C2BCD"/>
    <w:rsid w:val="001C308D"/>
    <w:rsid w:val="001C30EE"/>
    <w:rsid w:val="001C31E4"/>
    <w:rsid w:val="001C3206"/>
    <w:rsid w:val="001C3222"/>
    <w:rsid w:val="001C322C"/>
    <w:rsid w:val="001C333A"/>
    <w:rsid w:val="001C3477"/>
    <w:rsid w:val="001C3497"/>
    <w:rsid w:val="001C352F"/>
    <w:rsid w:val="001C35DA"/>
    <w:rsid w:val="001C36E8"/>
    <w:rsid w:val="001C3778"/>
    <w:rsid w:val="001C393D"/>
    <w:rsid w:val="001C39C8"/>
    <w:rsid w:val="001C3A39"/>
    <w:rsid w:val="001C3BE7"/>
    <w:rsid w:val="001C3C93"/>
    <w:rsid w:val="001C3CE0"/>
    <w:rsid w:val="001C3F9D"/>
    <w:rsid w:val="001C405D"/>
    <w:rsid w:val="001C407B"/>
    <w:rsid w:val="001C40E2"/>
    <w:rsid w:val="001C411E"/>
    <w:rsid w:val="001C41AF"/>
    <w:rsid w:val="001C429C"/>
    <w:rsid w:val="001C436E"/>
    <w:rsid w:val="001C445B"/>
    <w:rsid w:val="001C45BC"/>
    <w:rsid w:val="001C471C"/>
    <w:rsid w:val="001C4740"/>
    <w:rsid w:val="001C48AD"/>
    <w:rsid w:val="001C4ACB"/>
    <w:rsid w:val="001C4C53"/>
    <w:rsid w:val="001C4CB1"/>
    <w:rsid w:val="001C4DCA"/>
    <w:rsid w:val="001C4E42"/>
    <w:rsid w:val="001C4E49"/>
    <w:rsid w:val="001C4E66"/>
    <w:rsid w:val="001C4E83"/>
    <w:rsid w:val="001C4F64"/>
    <w:rsid w:val="001C5118"/>
    <w:rsid w:val="001C51C0"/>
    <w:rsid w:val="001C5258"/>
    <w:rsid w:val="001C52BB"/>
    <w:rsid w:val="001C52E0"/>
    <w:rsid w:val="001C5912"/>
    <w:rsid w:val="001C5BC8"/>
    <w:rsid w:val="001C5BD5"/>
    <w:rsid w:val="001C5BFC"/>
    <w:rsid w:val="001C5CD9"/>
    <w:rsid w:val="001C5D00"/>
    <w:rsid w:val="001C5D3D"/>
    <w:rsid w:val="001C5E24"/>
    <w:rsid w:val="001C5E29"/>
    <w:rsid w:val="001C5E2B"/>
    <w:rsid w:val="001C5E6B"/>
    <w:rsid w:val="001C6151"/>
    <w:rsid w:val="001C6152"/>
    <w:rsid w:val="001C6249"/>
    <w:rsid w:val="001C62CB"/>
    <w:rsid w:val="001C63A1"/>
    <w:rsid w:val="001C6415"/>
    <w:rsid w:val="001C6476"/>
    <w:rsid w:val="001C6485"/>
    <w:rsid w:val="001C64A7"/>
    <w:rsid w:val="001C64F9"/>
    <w:rsid w:val="001C64FC"/>
    <w:rsid w:val="001C65D2"/>
    <w:rsid w:val="001C65DB"/>
    <w:rsid w:val="001C665B"/>
    <w:rsid w:val="001C6915"/>
    <w:rsid w:val="001C6962"/>
    <w:rsid w:val="001C6A48"/>
    <w:rsid w:val="001C6A91"/>
    <w:rsid w:val="001C6B99"/>
    <w:rsid w:val="001C6BD0"/>
    <w:rsid w:val="001C6C03"/>
    <w:rsid w:val="001C6FED"/>
    <w:rsid w:val="001C70AC"/>
    <w:rsid w:val="001C70DC"/>
    <w:rsid w:val="001C7272"/>
    <w:rsid w:val="001C73DD"/>
    <w:rsid w:val="001C7422"/>
    <w:rsid w:val="001C74BE"/>
    <w:rsid w:val="001C7554"/>
    <w:rsid w:val="001C756B"/>
    <w:rsid w:val="001C78B9"/>
    <w:rsid w:val="001C7993"/>
    <w:rsid w:val="001C79F3"/>
    <w:rsid w:val="001C7A14"/>
    <w:rsid w:val="001C7B33"/>
    <w:rsid w:val="001C7B4B"/>
    <w:rsid w:val="001C7B89"/>
    <w:rsid w:val="001C7B9B"/>
    <w:rsid w:val="001C7C67"/>
    <w:rsid w:val="001C7CBE"/>
    <w:rsid w:val="001C7D83"/>
    <w:rsid w:val="001C7EFF"/>
    <w:rsid w:val="001D00C0"/>
    <w:rsid w:val="001D0109"/>
    <w:rsid w:val="001D043B"/>
    <w:rsid w:val="001D05E3"/>
    <w:rsid w:val="001D068E"/>
    <w:rsid w:val="001D079D"/>
    <w:rsid w:val="001D07F4"/>
    <w:rsid w:val="001D0958"/>
    <w:rsid w:val="001D0987"/>
    <w:rsid w:val="001D099B"/>
    <w:rsid w:val="001D09C3"/>
    <w:rsid w:val="001D0C18"/>
    <w:rsid w:val="001D0E65"/>
    <w:rsid w:val="001D10CD"/>
    <w:rsid w:val="001D117C"/>
    <w:rsid w:val="001D11DB"/>
    <w:rsid w:val="001D12C2"/>
    <w:rsid w:val="001D12DF"/>
    <w:rsid w:val="001D1328"/>
    <w:rsid w:val="001D1362"/>
    <w:rsid w:val="001D15EE"/>
    <w:rsid w:val="001D160E"/>
    <w:rsid w:val="001D167B"/>
    <w:rsid w:val="001D17A6"/>
    <w:rsid w:val="001D186F"/>
    <w:rsid w:val="001D1919"/>
    <w:rsid w:val="001D1A51"/>
    <w:rsid w:val="001D1A72"/>
    <w:rsid w:val="001D1AFB"/>
    <w:rsid w:val="001D1C9D"/>
    <w:rsid w:val="001D1CC8"/>
    <w:rsid w:val="001D1CEB"/>
    <w:rsid w:val="001D1DD7"/>
    <w:rsid w:val="001D1E90"/>
    <w:rsid w:val="001D1F8E"/>
    <w:rsid w:val="001D1FF0"/>
    <w:rsid w:val="001D20DA"/>
    <w:rsid w:val="001D220E"/>
    <w:rsid w:val="001D234B"/>
    <w:rsid w:val="001D24DE"/>
    <w:rsid w:val="001D24F9"/>
    <w:rsid w:val="001D26AE"/>
    <w:rsid w:val="001D26CF"/>
    <w:rsid w:val="001D2705"/>
    <w:rsid w:val="001D27BA"/>
    <w:rsid w:val="001D291A"/>
    <w:rsid w:val="001D299D"/>
    <w:rsid w:val="001D2A40"/>
    <w:rsid w:val="001D2B43"/>
    <w:rsid w:val="001D2DAB"/>
    <w:rsid w:val="001D2F03"/>
    <w:rsid w:val="001D2F6F"/>
    <w:rsid w:val="001D2FA1"/>
    <w:rsid w:val="001D2FE3"/>
    <w:rsid w:val="001D32F6"/>
    <w:rsid w:val="001D33FB"/>
    <w:rsid w:val="001D3401"/>
    <w:rsid w:val="001D3448"/>
    <w:rsid w:val="001D345E"/>
    <w:rsid w:val="001D35F9"/>
    <w:rsid w:val="001D3607"/>
    <w:rsid w:val="001D3767"/>
    <w:rsid w:val="001D37B1"/>
    <w:rsid w:val="001D38C0"/>
    <w:rsid w:val="001D3907"/>
    <w:rsid w:val="001D3A60"/>
    <w:rsid w:val="001D3B8C"/>
    <w:rsid w:val="001D3B91"/>
    <w:rsid w:val="001D3CDE"/>
    <w:rsid w:val="001D3D50"/>
    <w:rsid w:val="001D3DCD"/>
    <w:rsid w:val="001D3EE6"/>
    <w:rsid w:val="001D3F05"/>
    <w:rsid w:val="001D3F2E"/>
    <w:rsid w:val="001D4044"/>
    <w:rsid w:val="001D4164"/>
    <w:rsid w:val="001D434C"/>
    <w:rsid w:val="001D43B4"/>
    <w:rsid w:val="001D4508"/>
    <w:rsid w:val="001D450B"/>
    <w:rsid w:val="001D450F"/>
    <w:rsid w:val="001D46B3"/>
    <w:rsid w:val="001D48D6"/>
    <w:rsid w:val="001D48FE"/>
    <w:rsid w:val="001D49C3"/>
    <w:rsid w:val="001D4B92"/>
    <w:rsid w:val="001D4CCD"/>
    <w:rsid w:val="001D4CEE"/>
    <w:rsid w:val="001D4EC8"/>
    <w:rsid w:val="001D4F5D"/>
    <w:rsid w:val="001D508D"/>
    <w:rsid w:val="001D53AA"/>
    <w:rsid w:val="001D5556"/>
    <w:rsid w:val="001D5589"/>
    <w:rsid w:val="001D5595"/>
    <w:rsid w:val="001D55EF"/>
    <w:rsid w:val="001D561B"/>
    <w:rsid w:val="001D5807"/>
    <w:rsid w:val="001D583F"/>
    <w:rsid w:val="001D5889"/>
    <w:rsid w:val="001D58E0"/>
    <w:rsid w:val="001D598A"/>
    <w:rsid w:val="001D599B"/>
    <w:rsid w:val="001D59A3"/>
    <w:rsid w:val="001D5A08"/>
    <w:rsid w:val="001D5ADD"/>
    <w:rsid w:val="001D5D0D"/>
    <w:rsid w:val="001D5D65"/>
    <w:rsid w:val="001D5D72"/>
    <w:rsid w:val="001D5E95"/>
    <w:rsid w:val="001D5F6E"/>
    <w:rsid w:val="001D6067"/>
    <w:rsid w:val="001D61B6"/>
    <w:rsid w:val="001D622B"/>
    <w:rsid w:val="001D62E2"/>
    <w:rsid w:val="001D6359"/>
    <w:rsid w:val="001D637C"/>
    <w:rsid w:val="001D65F5"/>
    <w:rsid w:val="001D6655"/>
    <w:rsid w:val="001D66AD"/>
    <w:rsid w:val="001D67DD"/>
    <w:rsid w:val="001D6810"/>
    <w:rsid w:val="001D68FE"/>
    <w:rsid w:val="001D69FA"/>
    <w:rsid w:val="001D6AAB"/>
    <w:rsid w:val="001D6E58"/>
    <w:rsid w:val="001D7053"/>
    <w:rsid w:val="001D7057"/>
    <w:rsid w:val="001D70B6"/>
    <w:rsid w:val="001D7101"/>
    <w:rsid w:val="001D7128"/>
    <w:rsid w:val="001D72A9"/>
    <w:rsid w:val="001D7388"/>
    <w:rsid w:val="001D74CF"/>
    <w:rsid w:val="001D755B"/>
    <w:rsid w:val="001D75D0"/>
    <w:rsid w:val="001D761E"/>
    <w:rsid w:val="001D768F"/>
    <w:rsid w:val="001D7793"/>
    <w:rsid w:val="001D77A4"/>
    <w:rsid w:val="001D77DB"/>
    <w:rsid w:val="001D7898"/>
    <w:rsid w:val="001D7A34"/>
    <w:rsid w:val="001D7B7A"/>
    <w:rsid w:val="001D7D46"/>
    <w:rsid w:val="001D7DE9"/>
    <w:rsid w:val="001D7DFF"/>
    <w:rsid w:val="001D7FEE"/>
    <w:rsid w:val="001E0022"/>
    <w:rsid w:val="001E00BB"/>
    <w:rsid w:val="001E00C1"/>
    <w:rsid w:val="001E00E4"/>
    <w:rsid w:val="001E00E5"/>
    <w:rsid w:val="001E037F"/>
    <w:rsid w:val="001E0459"/>
    <w:rsid w:val="001E0568"/>
    <w:rsid w:val="001E05B7"/>
    <w:rsid w:val="001E064A"/>
    <w:rsid w:val="001E08A0"/>
    <w:rsid w:val="001E08A8"/>
    <w:rsid w:val="001E09D8"/>
    <w:rsid w:val="001E0A22"/>
    <w:rsid w:val="001E0AB7"/>
    <w:rsid w:val="001E0BDA"/>
    <w:rsid w:val="001E0C58"/>
    <w:rsid w:val="001E0D21"/>
    <w:rsid w:val="001E0D5A"/>
    <w:rsid w:val="001E0D66"/>
    <w:rsid w:val="001E0E57"/>
    <w:rsid w:val="001E11C2"/>
    <w:rsid w:val="001E1206"/>
    <w:rsid w:val="001E13D9"/>
    <w:rsid w:val="001E1471"/>
    <w:rsid w:val="001E149A"/>
    <w:rsid w:val="001E14CD"/>
    <w:rsid w:val="001E160A"/>
    <w:rsid w:val="001E1796"/>
    <w:rsid w:val="001E17D5"/>
    <w:rsid w:val="001E17E5"/>
    <w:rsid w:val="001E1A06"/>
    <w:rsid w:val="001E1A37"/>
    <w:rsid w:val="001E1B9D"/>
    <w:rsid w:val="001E1B9F"/>
    <w:rsid w:val="001E1C57"/>
    <w:rsid w:val="001E1C66"/>
    <w:rsid w:val="001E1C8F"/>
    <w:rsid w:val="001E1C9E"/>
    <w:rsid w:val="001E1CAB"/>
    <w:rsid w:val="001E1EE8"/>
    <w:rsid w:val="001E201A"/>
    <w:rsid w:val="001E2072"/>
    <w:rsid w:val="001E21EC"/>
    <w:rsid w:val="001E2474"/>
    <w:rsid w:val="001E256A"/>
    <w:rsid w:val="001E2589"/>
    <w:rsid w:val="001E258B"/>
    <w:rsid w:val="001E26A9"/>
    <w:rsid w:val="001E2841"/>
    <w:rsid w:val="001E2994"/>
    <w:rsid w:val="001E29C8"/>
    <w:rsid w:val="001E2B5D"/>
    <w:rsid w:val="001E2C13"/>
    <w:rsid w:val="001E2D49"/>
    <w:rsid w:val="001E2D4E"/>
    <w:rsid w:val="001E2D60"/>
    <w:rsid w:val="001E2D68"/>
    <w:rsid w:val="001E2DCD"/>
    <w:rsid w:val="001E2F14"/>
    <w:rsid w:val="001E3233"/>
    <w:rsid w:val="001E3243"/>
    <w:rsid w:val="001E3248"/>
    <w:rsid w:val="001E3386"/>
    <w:rsid w:val="001E33E2"/>
    <w:rsid w:val="001E34EE"/>
    <w:rsid w:val="001E355B"/>
    <w:rsid w:val="001E374A"/>
    <w:rsid w:val="001E3857"/>
    <w:rsid w:val="001E3B07"/>
    <w:rsid w:val="001E3B97"/>
    <w:rsid w:val="001E3BDB"/>
    <w:rsid w:val="001E3D9A"/>
    <w:rsid w:val="001E3DFD"/>
    <w:rsid w:val="001E3E11"/>
    <w:rsid w:val="001E3EB4"/>
    <w:rsid w:val="001E3F24"/>
    <w:rsid w:val="001E405A"/>
    <w:rsid w:val="001E4112"/>
    <w:rsid w:val="001E414A"/>
    <w:rsid w:val="001E42C0"/>
    <w:rsid w:val="001E45F2"/>
    <w:rsid w:val="001E46F0"/>
    <w:rsid w:val="001E4730"/>
    <w:rsid w:val="001E47B8"/>
    <w:rsid w:val="001E4A8A"/>
    <w:rsid w:val="001E4D38"/>
    <w:rsid w:val="001E4DD3"/>
    <w:rsid w:val="001E4DDE"/>
    <w:rsid w:val="001E4ED7"/>
    <w:rsid w:val="001E4FD1"/>
    <w:rsid w:val="001E50FE"/>
    <w:rsid w:val="001E51E6"/>
    <w:rsid w:val="001E52E1"/>
    <w:rsid w:val="001E54AE"/>
    <w:rsid w:val="001E54B9"/>
    <w:rsid w:val="001E54F9"/>
    <w:rsid w:val="001E5523"/>
    <w:rsid w:val="001E5537"/>
    <w:rsid w:val="001E55F6"/>
    <w:rsid w:val="001E5617"/>
    <w:rsid w:val="001E5659"/>
    <w:rsid w:val="001E56A4"/>
    <w:rsid w:val="001E5710"/>
    <w:rsid w:val="001E5774"/>
    <w:rsid w:val="001E584D"/>
    <w:rsid w:val="001E585C"/>
    <w:rsid w:val="001E592C"/>
    <w:rsid w:val="001E5A1F"/>
    <w:rsid w:val="001E5B70"/>
    <w:rsid w:val="001E5CE2"/>
    <w:rsid w:val="001E5DD8"/>
    <w:rsid w:val="001E5F8F"/>
    <w:rsid w:val="001E6012"/>
    <w:rsid w:val="001E61F8"/>
    <w:rsid w:val="001E61F9"/>
    <w:rsid w:val="001E627C"/>
    <w:rsid w:val="001E641B"/>
    <w:rsid w:val="001E643A"/>
    <w:rsid w:val="001E64FA"/>
    <w:rsid w:val="001E6863"/>
    <w:rsid w:val="001E6904"/>
    <w:rsid w:val="001E6A19"/>
    <w:rsid w:val="001E6A20"/>
    <w:rsid w:val="001E6B4B"/>
    <w:rsid w:val="001E6B56"/>
    <w:rsid w:val="001E6DF2"/>
    <w:rsid w:val="001E6E96"/>
    <w:rsid w:val="001E6EC7"/>
    <w:rsid w:val="001E6FD1"/>
    <w:rsid w:val="001E6FE5"/>
    <w:rsid w:val="001E7135"/>
    <w:rsid w:val="001E7260"/>
    <w:rsid w:val="001E728C"/>
    <w:rsid w:val="001E75D6"/>
    <w:rsid w:val="001E75E3"/>
    <w:rsid w:val="001E76A2"/>
    <w:rsid w:val="001E7891"/>
    <w:rsid w:val="001E7967"/>
    <w:rsid w:val="001E7AD5"/>
    <w:rsid w:val="001E7B46"/>
    <w:rsid w:val="001E7BC6"/>
    <w:rsid w:val="001E7C60"/>
    <w:rsid w:val="001E7CD2"/>
    <w:rsid w:val="001E7DBB"/>
    <w:rsid w:val="001F0109"/>
    <w:rsid w:val="001F01EA"/>
    <w:rsid w:val="001F030D"/>
    <w:rsid w:val="001F037F"/>
    <w:rsid w:val="001F0737"/>
    <w:rsid w:val="001F0740"/>
    <w:rsid w:val="001F078D"/>
    <w:rsid w:val="001F08FC"/>
    <w:rsid w:val="001F0ADC"/>
    <w:rsid w:val="001F0BE3"/>
    <w:rsid w:val="001F0CA8"/>
    <w:rsid w:val="001F0DB0"/>
    <w:rsid w:val="001F0F82"/>
    <w:rsid w:val="001F0FC2"/>
    <w:rsid w:val="001F1038"/>
    <w:rsid w:val="001F10CC"/>
    <w:rsid w:val="001F10EE"/>
    <w:rsid w:val="001F1359"/>
    <w:rsid w:val="001F14B8"/>
    <w:rsid w:val="001F14F0"/>
    <w:rsid w:val="001F1769"/>
    <w:rsid w:val="001F192A"/>
    <w:rsid w:val="001F1A07"/>
    <w:rsid w:val="001F1A16"/>
    <w:rsid w:val="001F1ABC"/>
    <w:rsid w:val="001F1B4A"/>
    <w:rsid w:val="001F1CB5"/>
    <w:rsid w:val="001F1D0B"/>
    <w:rsid w:val="001F1D5B"/>
    <w:rsid w:val="001F1DEC"/>
    <w:rsid w:val="001F1E78"/>
    <w:rsid w:val="001F1EF4"/>
    <w:rsid w:val="001F1FEF"/>
    <w:rsid w:val="001F2166"/>
    <w:rsid w:val="001F220F"/>
    <w:rsid w:val="001F22C6"/>
    <w:rsid w:val="001F22E8"/>
    <w:rsid w:val="001F2434"/>
    <w:rsid w:val="001F25EE"/>
    <w:rsid w:val="001F28E3"/>
    <w:rsid w:val="001F296A"/>
    <w:rsid w:val="001F2AFC"/>
    <w:rsid w:val="001F2B13"/>
    <w:rsid w:val="001F2B58"/>
    <w:rsid w:val="001F2BBD"/>
    <w:rsid w:val="001F2C8E"/>
    <w:rsid w:val="001F2D65"/>
    <w:rsid w:val="001F2E7F"/>
    <w:rsid w:val="001F2EC9"/>
    <w:rsid w:val="001F2ED6"/>
    <w:rsid w:val="001F2EF9"/>
    <w:rsid w:val="001F2F71"/>
    <w:rsid w:val="001F3032"/>
    <w:rsid w:val="001F30B6"/>
    <w:rsid w:val="001F30C8"/>
    <w:rsid w:val="001F3190"/>
    <w:rsid w:val="001F3340"/>
    <w:rsid w:val="001F334C"/>
    <w:rsid w:val="001F336C"/>
    <w:rsid w:val="001F348B"/>
    <w:rsid w:val="001F3528"/>
    <w:rsid w:val="001F36DD"/>
    <w:rsid w:val="001F3883"/>
    <w:rsid w:val="001F38EF"/>
    <w:rsid w:val="001F3AC3"/>
    <w:rsid w:val="001F3B44"/>
    <w:rsid w:val="001F3DB1"/>
    <w:rsid w:val="001F3ECD"/>
    <w:rsid w:val="001F3F36"/>
    <w:rsid w:val="001F3FF9"/>
    <w:rsid w:val="001F4060"/>
    <w:rsid w:val="001F409C"/>
    <w:rsid w:val="001F40CE"/>
    <w:rsid w:val="001F41CD"/>
    <w:rsid w:val="001F41E3"/>
    <w:rsid w:val="001F4369"/>
    <w:rsid w:val="001F443C"/>
    <w:rsid w:val="001F4546"/>
    <w:rsid w:val="001F47BC"/>
    <w:rsid w:val="001F47ED"/>
    <w:rsid w:val="001F4A59"/>
    <w:rsid w:val="001F4A94"/>
    <w:rsid w:val="001F4B79"/>
    <w:rsid w:val="001F4BA7"/>
    <w:rsid w:val="001F4C00"/>
    <w:rsid w:val="001F4CCF"/>
    <w:rsid w:val="001F4CD4"/>
    <w:rsid w:val="001F4D3F"/>
    <w:rsid w:val="001F4D42"/>
    <w:rsid w:val="001F4D78"/>
    <w:rsid w:val="001F4F60"/>
    <w:rsid w:val="001F4F65"/>
    <w:rsid w:val="001F4F89"/>
    <w:rsid w:val="001F500E"/>
    <w:rsid w:val="001F5072"/>
    <w:rsid w:val="001F509B"/>
    <w:rsid w:val="001F511D"/>
    <w:rsid w:val="001F5175"/>
    <w:rsid w:val="001F52B2"/>
    <w:rsid w:val="001F52EB"/>
    <w:rsid w:val="001F53AF"/>
    <w:rsid w:val="001F53FD"/>
    <w:rsid w:val="001F5434"/>
    <w:rsid w:val="001F59D2"/>
    <w:rsid w:val="001F5A20"/>
    <w:rsid w:val="001F5A90"/>
    <w:rsid w:val="001F5AC2"/>
    <w:rsid w:val="001F5B5B"/>
    <w:rsid w:val="001F5C2F"/>
    <w:rsid w:val="001F5C6B"/>
    <w:rsid w:val="001F5C99"/>
    <w:rsid w:val="001F5E11"/>
    <w:rsid w:val="001F5E37"/>
    <w:rsid w:val="001F600A"/>
    <w:rsid w:val="001F61C0"/>
    <w:rsid w:val="001F625C"/>
    <w:rsid w:val="001F64CF"/>
    <w:rsid w:val="001F6554"/>
    <w:rsid w:val="001F659B"/>
    <w:rsid w:val="001F65B4"/>
    <w:rsid w:val="001F65FD"/>
    <w:rsid w:val="001F6611"/>
    <w:rsid w:val="001F6698"/>
    <w:rsid w:val="001F66E7"/>
    <w:rsid w:val="001F6708"/>
    <w:rsid w:val="001F67F1"/>
    <w:rsid w:val="001F6824"/>
    <w:rsid w:val="001F6BE8"/>
    <w:rsid w:val="001F6CBD"/>
    <w:rsid w:val="001F6E12"/>
    <w:rsid w:val="001F6FBD"/>
    <w:rsid w:val="001F70C0"/>
    <w:rsid w:val="001F70CA"/>
    <w:rsid w:val="001F7113"/>
    <w:rsid w:val="001F7148"/>
    <w:rsid w:val="001F732C"/>
    <w:rsid w:val="001F7498"/>
    <w:rsid w:val="001F765F"/>
    <w:rsid w:val="001F76EC"/>
    <w:rsid w:val="001F7835"/>
    <w:rsid w:val="001F78BE"/>
    <w:rsid w:val="001F79B2"/>
    <w:rsid w:val="001F7A4B"/>
    <w:rsid w:val="001F7A7B"/>
    <w:rsid w:val="001F7BFE"/>
    <w:rsid w:val="001F7D4E"/>
    <w:rsid w:val="001F7ECE"/>
    <w:rsid w:val="0020009C"/>
    <w:rsid w:val="0020009F"/>
    <w:rsid w:val="0020010A"/>
    <w:rsid w:val="00200126"/>
    <w:rsid w:val="0020014B"/>
    <w:rsid w:val="002001BD"/>
    <w:rsid w:val="00200274"/>
    <w:rsid w:val="00200278"/>
    <w:rsid w:val="00200318"/>
    <w:rsid w:val="0020031E"/>
    <w:rsid w:val="0020032C"/>
    <w:rsid w:val="002003A7"/>
    <w:rsid w:val="0020042A"/>
    <w:rsid w:val="00200470"/>
    <w:rsid w:val="00200540"/>
    <w:rsid w:val="0020061E"/>
    <w:rsid w:val="002006E6"/>
    <w:rsid w:val="00200863"/>
    <w:rsid w:val="00200941"/>
    <w:rsid w:val="002009C5"/>
    <w:rsid w:val="00200A40"/>
    <w:rsid w:val="00200A4E"/>
    <w:rsid w:val="00200A9F"/>
    <w:rsid w:val="00200AA2"/>
    <w:rsid w:val="00200ABE"/>
    <w:rsid w:val="00200AF0"/>
    <w:rsid w:val="00200D37"/>
    <w:rsid w:val="00200D43"/>
    <w:rsid w:val="00200E42"/>
    <w:rsid w:val="00200EBB"/>
    <w:rsid w:val="00200F35"/>
    <w:rsid w:val="002010D5"/>
    <w:rsid w:val="002010E1"/>
    <w:rsid w:val="00201100"/>
    <w:rsid w:val="002011F4"/>
    <w:rsid w:val="00201232"/>
    <w:rsid w:val="002013CA"/>
    <w:rsid w:val="0020146D"/>
    <w:rsid w:val="0020160A"/>
    <w:rsid w:val="0020164D"/>
    <w:rsid w:val="0020169F"/>
    <w:rsid w:val="002016B5"/>
    <w:rsid w:val="00201806"/>
    <w:rsid w:val="002018B3"/>
    <w:rsid w:val="002018FA"/>
    <w:rsid w:val="002019AA"/>
    <w:rsid w:val="00201A00"/>
    <w:rsid w:val="00201A43"/>
    <w:rsid w:val="00201DD1"/>
    <w:rsid w:val="00201E1B"/>
    <w:rsid w:val="00201E61"/>
    <w:rsid w:val="00201EA9"/>
    <w:rsid w:val="00201EBE"/>
    <w:rsid w:val="00201F67"/>
    <w:rsid w:val="002020DA"/>
    <w:rsid w:val="00202203"/>
    <w:rsid w:val="0020234E"/>
    <w:rsid w:val="002023CA"/>
    <w:rsid w:val="00202411"/>
    <w:rsid w:val="002024A8"/>
    <w:rsid w:val="0020251C"/>
    <w:rsid w:val="00202862"/>
    <w:rsid w:val="00202869"/>
    <w:rsid w:val="0020289E"/>
    <w:rsid w:val="00202909"/>
    <w:rsid w:val="00202916"/>
    <w:rsid w:val="002029D8"/>
    <w:rsid w:val="00202A2F"/>
    <w:rsid w:val="00202A4E"/>
    <w:rsid w:val="00202C5E"/>
    <w:rsid w:val="00202CC5"/>
    <w:rsid w:val="00202D25"/>
    <w:rsid w:val="00202D98"/>
    <w:rsid w:val="00202DA8"/>
    <w:rsid w:val="00202E07"/>
    <w:rsid w:val="00202E4D"/>
    <w:rsid w:val="00202EC7"/>
    <w:rsid w:val="00202F9A"/>
    <w:rsid w:val="00202FA7"/>
    <w:rsid w:val="00202FD9"/>
    <w:rsid w:val="00203034"/>
    <w:rsid w:val="002030A5"/>
    <w:rsid w:val="002030C9"/>
    <w:rsid w:val="00203372"/>
    <w:rsid w:val="002033E0"/>
    <w:rsid w:val="0020358D"/>
    <w:rsid w:val="002035DD"/>
    <w:rsid w:val="00203726"/>
    <w:rsid w:val="00203792"/>
    <w:rsid w:val="002037A0"/>
    <w:rsid w:val="002037B2"/>
    <w:rsid w:val="00203805"/>
    <w:rsid w:val="00203921"/>
    <w:rsid w:val="00203A40"/>
    <w:rsid w:val="00203AFB"/>
    <w:rsid w:val="00203B1E"/>
    <w:rsid w:val="00203BAD"/>
    <w:rsid w:val="00203C8D"/>
    <w:rsid w:val="00203CB5"/>
    <w:rsid w:val="00203CB9"/>
    <w:rsid w:val="00203D6B"/>
    <w:rsid w:val="00203E56"/>
    <w:rsid w:val="00203E89"/>
    <w:rsid w:val="00203F10"/>
    <w:rsid w:val="00203FB7"/>
    <w:rsid w:val="00203FD8"/>
    <w:rsid w:val="00204047"/>
    <w:rsid w:val="0020431C"/>
    <w:rsid w:val="00204338"/>
    <w:rsid w:val="0020449B"/>
    <w:rsid w:val="002044AB"/>
    <w:rsid w:val="002044D5"/>
    <w:rsid w:val="002045FE"/>
    <w:rsid w:val="002049D4"/>
    <w:rsid w:val="00204D12"/>
    <w:rsid w:val="00204DCE"/>
    <w:rsid w:val="00204E1D"/>
    <w:rsid w:val="00204EA8"/>
    <w:rsid w:val="00204EC4"/>
    <w:rsid w:val="00204EFC"/>
    <w:rsid w:val="00204F98"/>
    <w:rsid w:val="00204F9A"/>
    <w:rsid w:val="00204FCF"/>
    <w:rsid w:val="00204FFD"/>
    <w:rsid w:val="00205027"/>
    <w:rsid w:val="0020507D"/>
    <w:rsid w:val="00205134"/>
    <w:rsid w:val="002052B5"/>
    <w:rsid w:val="00205350"/>
    <w:rsid w:val="0020537A"/>
    <w:rsid w:val="0020539D"/>
    <w:rsid w:val="002053F9"/>
    <w:rsid w:val="002054A9"/>
    <w:rsid w:val="002054D4"/>
    <w:rsid w:val="002055E2"/>
    <w:rsid w:val="00205632"/>
    <w:rsid w:val="002056A8"/>
    <w:rsid w:val="0020580F"/>
    <w:rsid w:val="0020584F"/>
    <w:rsid w:val="002058E8"/>
    <w:rsid w:val="0020595F"/>
    <w:rsid w:val="00205CA3"/>
    <w:rsid w:val="00205D58"/>
    <w:rsid w:val="00205DF6"/>
    <w:rsid w:val="00205F20"/>
    <w:rsid w:val="00205FDB"/>
    <w:rsid w:val="00206094"/>
    <w:rsid w:val="00206135"/>
    <w:rsid w:val="0020620B"/>
    <w:rsid w:val="00206230"/>
    <w:rsid w:val="00206305"/>
    <w:rsid w:val="0020636B"/>
    <w:rsid w:val="002063E0"/>
    <w:rsid w:val="00206512"/>
    <w:rsid w:val="00206577"/>
    <w:rsid w:val="00206677"/>
    <w:rsid w:val="00206691"/>
    <w:rsid w:val="002068EC"/>
    <w:rsid w:val="0020693A"/>
    <w:rsid w:val="00206CF0"/>
    <w:rsid w:val="00206D5E"/>
    <w:rsid w:val="00206F94"/>
    <w:rsid w:val="002071E0"/>
    <w:rsid w:val="0020723C"/>
    <w:rsid w:val="00207301"/>
    <w:rsid w:val="00207322"/>
    <w:rsid w:val="00207334"/>
    <w:rsid w:val="00207395"/>
    <w:rsid w:val="00207397"/>
    <w:rsid w:val="00207418"/>
    <w:rsid w:val="00207460"/>
    <w:rsid w:val="00207644"/>
    <w:rsid w:val="002076AF"/>
    <w:rsid w:val="00207774"/>
    <w:rsid w:val="00207893"/>
    <w:rsid w:val="0020792B"/>
    <w:rsid w:val="00207965"/>
    <w:rsid w:val="002079A3"/>
    <w:rsid w:val="002079C0"/>
    <w:rsid w:val="00207A2B"/>
    <w:rsid w:val="00207A5D"/>
    <w:rsid w:val="00207ACA"/>
    <w:rsid w:val="00207B6B"/>
    <w:rsid w:val="00207BED"/>
    <w:rsid w:val="00207D54"/>
    <w:rsid w:val="00207EDF"/>
    <w:rsid w:val="00207FE0"/>
    <w:rsid w:val="0021007C"/>
    <w:rsid w:val="002102F6"/>
    <w:rsid w:val="002103F1"/>
    <w:rsid w:val="002103F6"/>
    <w:rsid w:val="002104FD"/>
    <w:rsid w:val="00210567"/>
    <w:rsid w:val="002105C3"/>
    <w:rsid w:val="002106C4"/>
    <w:rsid w:val="002107E2"/>
    <w:rsid w:val="002107EA"/>
    <w:rsid w:val="002107EC"/>
    <w:rsid w:val="00210837"/>
    <w:rsid w:val="002109B9"/>
    <w:rsid w:val="00210A4E"/>
    <w:rsid w:val="00210B23"/>
    <w:rsid w:val="00210C83"/>
    <w:rsid w:val="00210D26"/>
    <w:rsid w:val="00210D6D"/>
    <w:rsid w:val="0021105B"/>
    <w:rsid w:val="00211070"/>
    <w:rsid w:val="00211082"/>
    <w:rsid w:val="00211095"/>
    <w:rsid w:val="0021115D"/>
    <w:rsid w:val="002111A0"/>
    <w:rsid w:val="002111A3"/>
    <w:rsid w:val="00211203"/>
    <w:rsid w:val="00211466"/>
    <w:rsid w:val="0021152E"/>
    <w:rsid w:val="00211714"/>
    <w:rsid w:val="002117D6"/>
    <w:rsid w:val="002119E8"/>
    <w:rsid w:val="00211AF4"/>
    <w:rsid w:val="00211B49"/>
    <w:rsid w:val="00211B54"/>
    <w:rsid w:val="00211C53"/>
    <w:rsid w:val="00211CEC"/>
    <w:rsid w:val="00211DBD"/>
    <w:rsid w:val="00211DE1"/>
    <w:rsid w:val="00211E0E"/>
    <w:rsid w:val="00211FAF"/>
    <w:rsid w:val="0021202E"/>
    <w:rsid w:val="002120AD"/>
    <w:rsid w:val="0021221C"/>
    <w:rsid w:val="002122AE"/>
    <w:rsid w:val="0021231F"/>
    <w:rsid w:val="00212340"/>
    <w:rsid w:val="0021235C"/>
    <w:rsid w:val="00212383"/>
    <w:rsid w:val="002123AD"/>
    <w:rsid w:val="002125B7"/>
    <w:rsid w:val="00212855"/>
    <w:rsid w:val="002128CD"/>
    <w:rsid w:val="00212BD7"/>
    <w:rsid w:val="00212C29"/>
    <w:rsid w:val="00212E1E"/>
    <w:rsid w:val="00212E95"/>
    <w:rsid w:val="00212F29"/>
    <w:rsid w:val="00212F66"/>
    <w:rsid w:val="00212FB8"/>
    <w:rsid w:val="00212FD3"/>
    <w:rsid w:val="00212FE7"/>
    <w:rsid w:val="00213043"/>
    <w:rsid w:val="0021306D"/>
    <w:rsid w:val="002130F3"/>
    <w:rsid w:val="00213193"/>
    <w:rsid w:val="00213247"/>
    <w:rsid w:val="002132CB"/>
    <w:rsid w:val="00213308"/>
    <w:rsid w:val="002133D3"/>
    <w:rsid w:val="002133F6"/>
    <w:rsid w:val="002134F2"/>
    <w:rsid w:val="002136D6"/>
    <w:rsid w:val="0021370B"/>
    <w:rsid w:val="00213780"/>
    <w:rsid w:val="00213787"/>
    <w:rsid w:val="0021380F"/>
    <w:rsid w:val="00213841"/>
    <w:rsid w:val="002139B5"/>
    <w:rsid w:val="002139D7"/>
    <w:rsid w:val="00213CF1"/>
    <w:rsid w:val="00213D8F"/>
    <w:rsid w:val="00213DB5"/>
    <w:rsid w:val="00213E67"/>
    <w:rsid w:val="00213F4E"/>
    <w:rsid w:val="00213F9A"/>
    <w:rsid w:val="00213FE4"/>
    <w:rsid w:val="0021415B"/>
    <w:rsid w:val="0021427E"/>
    <w:rsid w:val="002142C8"/>
    <w:rsid w:val="00214347"/>
    <w:rsid w:val="00214350"/>
    <w:rsid w:val="00214428"/>
    <w:rsid w:val="002145A1"/>
    <w:rsid w:val="002146D9"/>
    <w:rsid w:val="002147C2"/>
    <w:rsid w:val="002148C4"/>
    <w:rsid w:val="00214914"/>
    <w:rsid w:val="002149AB"/>
    <w:rsid w:val="002149E8"/>
    <w:rsid w:val="00214AF5"/>
    <w:rsid w:val="00214C5A"/>
    <w:rsid w:val="00214C7C"/>
    <w:rsid w:val="00214D34"/>
    <w:rsid w:val="00214E7C"/>
    <w:rsid w:val="00214EC0"/>
    <w:rsid w:val="00214FBF"/>
    <w:rsid w:val="002150A4"/>
    <w:rsid w:val="002150E4"/>
    <w:rsid w:val="0021518C"/>
    <w:rsid w:val="002151CC"/>
    <w:rsid w:val="002153C0"/>
    <w:rsid w:val="0021545A"/>
    <w:rsid w:val="00215463"/>
    <w:rsid w:val="002155BF"/>
    <w:rsid w:val="002156E0"/>
    <w:rsid w:val="002157CE"/>
    <w:rsid w:val="002158EF"/>
    <w:rsid w:val="002159AF"/>
    <w:rsid w:val="002159E3"/>
    <w:rsid w:val="00215AB8"/>
    <w:rsid w:val="00215ABE"/>
    <w:rsid w:val="00215AD0"/>
    <w:rsid w:val="00215B3F"/>
    <w:rsid w:val="00215CAB"/>
    <w:rsid w:val="00215D56"/>
    <w:rsid w:val="00215DC9"/>
    <w:rsid w:val="00215F3E"/>
    <w:rsid w:val="00215F8B"/>
    <w:rsid w:val="00215F8C"/>
    <w:rsid w:val="0021610B"/>
    <w:rsid w:val="00216229"/>
    <w:rsid w:val="0021638E"/>
    <w:rsid w:val="0021648E"/>
    <w:rsid w:val="002165A8"/>
    <w:rsid w:val="002165D1"/>
    <w:rsid w:val="00216672"/>
    <w:rsid w:val="00216688"/>
    <w:rsid w:val="002166E2"/>
    <w:rsid w:val="0021679C"/>
    <w:rsid w:val="002167F8"/>
    <w:rsid w:val="002167FB"/>
    <w:rsid w:val="0021687F"/>
    <w:rsid w:val="00216929"/>
    <w:rsid w:val="00216B7C"/>
    <w:rsid w:val="00216C34"/>
    <w:rsid w:val="00216DE4"/>
    <w:rsid w:val="00216E6A"/>
    <w:rsid w:val="00216E8D"/>
    <w:rsid w:val="00216EFB"/>
    <w:rsid w:val="00216F04"/>
    <w:rsid w:val="0021701B"/>
    <w:rsid w:val="0021707A"/>
    <w:rsid w:val="002171A8"/>
    <w:rsid w:val="002171C2"/>
    <w:rsid w:val="00217436"/>
    <w:rsid w:val="00217442"/>
    <w:rsid w:val="00217496"/>
    <w:rsid w:val="00217500"/>
    <w:rsid w:val="0021752A"/>
    <w:rsid w:val="0021756F"/>
    <w:rsid w:val="00217577"/>
    <w:rsid w:val="00217613"/>
    <w:rsid w:val="0021762E"/>
    <w:rsid w:val="0021772C"/>
    <w:rsid w:val="0021773F"/>
    <w:rsid w:val="0021786D"/>
    <w:rsid w:val="0021797D"/>
    <w:rsid w:val="00217A0F"/>
    <w:rsid w:val="00217A68"/>
    <w:rsid w:val="00217A75"/>
    <w:rsid w:val="00217B04"/>
    <w:rsid w:val="00217B83"/>
    <w:rsid w:val="00217BE0"/>
    <w:rsid w:val="00217CAD"/>
    <w:rsid w:val="00217E9A"/>
    <w:rsid w:val="00217ECF"/>
    <w:rsid w:val="00217F7C"/>
    <w:rsid w:val="00217F80"/>
    <w:rsid w:val="002200F7"/>
    <w:rsid w:val="0022043C"/>
    <w:rsid w:val="00220447"/>
    <w:rsid w:val="00220484"/>
    <w:rsid w:val="0022052F"/>
    <w:rsid w:val="00220548"/>
    <w:rsid w:val="002205CA"/>
    <w:rsid w:val="00220720"/>
    <w:rsid w:val="0022076F"/>
    <w:rsid w:val="00220793"/>
    <w:rsid w:val="00220830"/>
    <w:rsid w:val="00220897"/>
    <w:rsid w:val="0022098C"/>
    <w:rsid w:val="00220998"/>
    <w:rsid w:val="00220B18"/>
    <w:rsid w:val="00220B8C"/>
    <w:rsid w:val="00220BF7"/>
    <w:rsid w:val="00220D09"/>
    <w:rsid w:val="00220D3B"/>
    <w:rsid w:val="00220FAC"/>
    <w:rsid w:val="002210DE"/>
    <w:rsid w:val="00221251"/>
    <w:rsid w:val="0022128E"/>
    <w:rsid w:val="002214D9"/>
    <w:rsid w:val="002215C0"/>
    <w:rsid w:val="0022174C"/>
    <w:rsid w:val="002217DD"/>
    <w:rsid w:val="002218CD"/>
    <w:rsid w:val="002218FE"/>
    <w:rsid w:val="00221BA9"/>
    <w:rsid w:val="00221BD9"/>
    <w:rsid w:val="00221BE8"/>
    <w:rsid w:val="00221C29"/>
    <w:rsid w:val="00221C4A"/>
    <w:rsid w:val="00221CC2"/>
    <w:rsid w:val="00221DB2"/>
    <w:rsid w:val="00221E0B"/>
    <w:rsid w:val="00221FF2"/>
    <w:rsid w:val="0022202A"/>
    <w:rsid w:val="00222051"/>
    <w:rsid w:val="002220AF"/>
    <w:rsid w:val="00222107"/>
    <w:rsid w:val="00222142"/>
    <w:rsid w:val="00222159"/>
    <w:rsid w:val="0022221D"/>
    <w:rsid w:val="00222231"/>
    <w:rsid w:val="00222252"/>
    <w:rsid w:val="002222E0"/>
    <w:rsid w:val="002223D8"/>
    <w:rsid w:val="00222440"/>
    <w:rsid w:val="002225B2"/>
    <w:rsid w:val="0022269A"/>
    <w:rsid w:val="002226AC"/>
    <w:rsid w:val="002226FA"/>
    <w:rsid w:val="0022278E"/>
    <w:rsid w:val="00222802"/>
    <w:rsid w:val="002228A5"/>
    <w:rsid w:val="00222970"/>
    <w:rsid w:val="00222A53"/>
    <w:rsid w:val="00222BB4"/>
    <w:rsid w:val="00222BCC"/>
    <w:rsid w:val="00222C36"/>
    <w:rsid w:val="00222D36"/>
    <w:rsid w:val="00222D3B"/>
    <w:rsid w:val="00223002"/>
    <w:rsid w:val="00223079"/>
    <w:rsid w:val="002230C5"/>
    <w:rsid w:val="002230F2"/>
    <w:rsid w:val="002232D7"/>
    <w:rsid w:val="002233E0"/>
    <w:rsid w:val="0022341E"/>
    <w:rsid w:val="002236BE"/>
    <w:rsid w:val="00223768"/>
    <w:rsid w:val="002237C8"/>
    <w:rsid w:val="00223917"/>
    <w:rsid w:val="00223B3B"/>
    <w:rsid w:val="00223B41"/>
    <w:rsid w:val="00223B86"/>
    <w:rsid w:val="00223DB1"/>
    <w:rsid w:val="00223F58"/>
    <w:rsid w:val="002241C7"/>
    <w:rsid w:val="00224276"/>
    <w:rsid w:val="002242CD"/>
    <w:rsid w:val="0022437D"/>
    <w:rsid w:val="00224382"/>
    <w:rsid w:val="00224389"/>
    <w:rsid w:val="00224435"/>
    <w:rsid w:val="002244D6"/>
    <w:rsid w:val="002245EE"/>
    <w:rsid w:val="002245F0"/>
    <w:rsid w:val="0022472D"/>
    <w:rsid w:val="0022478B"/>
    <w:rsid w:val="002247BA"/>
    <w:rsid w:val="002249DD"/>
    <w:rsid w:val="00224B13"/>
    <w:rsid w:val="00224BDA"/>
    <w:rsid w:val="00224CE0"/>
    <w:rsid w:val="00224D85"/>
    <w:rsid w:val="00224DBA"/>
    <w:rsid w:val="00224E2E"/>
    <w:rsid w:val="00224E83"/>
    <w:rsid w:val="00225177"/>
    <w:rsid w:val="00225182"/>
    <w:rsid w:val="002253CA"/>
    <w:rsid w:val="00225492"/>
    <w:rsid w:val="00225591"/>
    <w:rsid w:val="002255C2"/>
    <w:rsid w:val="002257CE"/>
    <w:rsid w:val="0022587D"/>
    <w:rsid w:val="002259E2"/>
    <w:rsid w:val="00225A9F"/>
    <w:rsid w:val="00225AE0"/>
    <w:rsid w:val="00225AEF"/>
    <w:rsid w:val="00225BBB"/>
    <w:rsid w:val="00225CA1"/>
    <w:rsid w:val="00225DD4"/>
    <w:rsid w:val="00225E95"/>
    <w:rsid w:val="00225F1A"/>
    <w:rsid w:val="00225F93"/>
    <w:rsid w:val="00225FB9"/>
    <w:rsid w:val="0022622C"/>
    <w:rsid w:val="002264C4"/>
    <w:rsid w:val="002264F1"/>
    <w:rsid w:val="002265AA"/>
    <w:rsid w:val="00226620"/>
    <w:rsid w:val="0022689C"/>
    <w:rsid w:val="00226A54"/>
    <w:rsid w:val="00226AF1"/>
    <w:rsid w:val="00226C1F"/>
    <w:rsid w:val="00226DDD"/>
    <w:rsid w:val="00226E34"/>
    <w:rsid w:val="00226EF6"/>
    <w:rsid w:val="00227043"/>
    <w:rsid w:val="00227183"/>
    <w:rsid w:val="00227355"/>
    <w:rsid w:val="002273D7"/>
    <w:rsid w:val="00227478"/>
    <w:rsid w:val="00227546"/>
    <w:rsid w:val="00227720"/>
    <w:rsid w:val="00227779"/>
    <w:rsid w:val="00227A5E"/>
    <w:rsid w:val="00227C05"/>
    <w:rsid w:val="00227CDC"/>
    <w:rsid w:val="00227CE2"/>
    <w:rsid w:val="00227D52"/>
    <w:rsid w:val="00227E2B"/>
    <w:rsid w:val="002300D3"/>
    <w:rsid w:val="0023010B"/>
    <w:rsid w:val="0023016D"/>
    <w:rsid w:val="002303D0"/>
    <w:rsid w:val="0023048F"/>
    <w:rsid w:val="00230579"/>
    <w:rsid w:val="002307BE"/>
    <w:rsid w:val="0023082C"/>
    <w:rsid w:val="002308E8"/>
    <w:rsid w:val="0023090D"/>
    <w:rsid w:val="00230919"/>
    <w:rsid w:val="00230970"/>
    <w:rsid w:val="002309D3"/>
    <w:rsid w:val="00230A8A"/>
    <w:rsid w:val="00230B9E"/>
    <w:rsid w:val="00230C19"/>
    <w:rsid w:val="00230C51"/>
    <w:rsid w:val="00230CA7"/>
    <w:rsid w:val="00230D7E"/>
    <w:rsid w:val="00230E25"/>
    <w:rsid w:val="00230E85"/>
    <w:rsid w:val="00230E96"/>
    <w:rsid w:val="00230F28"/>
    <w:rsid w:val="00230FC3"/>
    <w:rsid w:val="00231119"/>
    <w:rsid w:val="0023113D"/>
    <w:rsid w:val="0023113E"/>
    <w:rsid w:val="00231261"/>
    <w:rsid w:val="002312FD"/>
    <w:rsid w:val="00231466"/>
    <w:rsid w:val="00231501"/>
    <w:rsid w:val="0023164E"/>
    <w:rsid w:val="002317B6"/>
    <w:rsid w:val="002317E0"/>
    <w:rsid w:val="0023180F"/>
    <w:rsid w:val="0023181D"/>
    <w:rsid w:val="002318FB"/>
    <w:rsid w:val="002319CF"/>
    <w:rsid w:val="00231A9D"/>
    <w:rsid w:val="00231AE3"/>
    <w:rsid w:val="00231D5C"/>
    <w:rsid w:val="00231DB0"/>
    <w:rsid w:val="00231F2B"/>
    <w:rsid w:val="00231FAF"/>
    <w:rsid w:val="0023207E"/>
    <w:rsid w:val="002320D5"/>
    <w:rsid w:val="00232358"/>
    <w:rsid w:val="00232365"/>
    <w:rsid w:val="002323F3"/>
    <w:rsid w:val="00232491"/>
    <w:rsid w:val="0023262D"/>
    <w:rsid w:val="0023263A"/>
    <w:rsid w:val="002326CD"/>
    <w:rsid w:val="002326E0"/>
    <w:rsid w:val="0023270F"/>
    <w:rsid w:val="0023274B"/>
    <w:rsid w:val="0023276C"/>
    <w:rsid w:val="002327BE"/>
    <w:rsid w:val="002328A7"/>
    <w:rsid w:val="002328CE"/>
    <w:rsid w:val="002329D0"/>
    <w:rsid w:val="00232AD4"/>
    <w:rsid w:val="00232B23"/>
    <w:rsid w:val="00232BAF"/>
    <w:rsid w:val="00232BB8"/>
    <w:rsid w:val="00232BDE"/>
    <w:rsid w:val="00232C33"/>
    <w:rsid w:val="00232C79"/>
    <w:rsid w:val="00232CEC"/>
    <w:rsid w:val="00232E7E"/>
    <w:rsid w:val="00232EBB"/>
    <w:rsid w:val="00232F39"/>
    <w:rsid w:val="00232F65"/>
    <w:rsid w:val="00233094"/>
    <w:rsid w:val="002330D0"/>
    <w:rsid w:val="0023311B"/>
    <w:rsid w:val="0023328B"/>
    <w:rsid w:val="00233334"/>
    <w:rsid w:val="00233357"/>
    <w:rsid w:val="002333E4"/>
    <w:rsid w:val="002334AF"/>
    <w:rsid w:val="00233687"/>
    <w:rsid w:val="002336D7"/>
    <w:rsid w:val="002336DB"/>
    <w:rsid w:val="0023384D"/>
    <w:rsid w:val="00233856"/>
    <w:rsid w:val="0023390A"/>
    <w:rsid w:val="00233A1F"/>
    <w:rsid w:val="00233B86"/>
    <w:rsid w:val="00233D23"/>
    <w:rsid w:val="00233EF9"/>
    <w:rsid w:val="00233F2F"/>
    <w:rsid w:val="002340C5"/>
    <w:rsid w:val="00234540"/>
    <w:rsid w:val="002345D0"/>
    <w:rsid w:val="00234736"/>
    <w:rsid w:val="00234762"/>
    <w:rsid w:val="002347B1"/>
    <w:rsid w:val="00234815"/>
    <w:rsid w:val="00234821"/>
    <w:rsid w:val="0023490A"/>
    <w:rsid w:val="00234ACE"/>
    <w:rsid w:val="00234B3F"/>
    <w:rsid w:val="00234BAF"/>
    <w:rsid w:val="00234BD6"/>
    <w:rsid w:val="00234BFB"/>
    <w:rsid w:val="00234CA0"/>
    <w:rsid w:val="00234CB1"/>
    <w:rsid w:val="00234CD6"/>
    <w:rsid w:val="00234CF4"/>
    <w:rsid w:val="00234DCD"/>
    <w:rsid w:val="00234EB3"/>
    <w:rsid w:val="00234ECE"/>
    <w:rsid w:val="00234F91"/>
    <w:rsid w:val="0023500F"/>
    <w:rsid w:val="00235236"/>
    <w:rsid w:val="00235311"/>
    <w:rsid w:val="002353E7"/>
    <w:rsid w:val="00235493"/>
    <w:rsid w:val="0023568C"/>
    <w:rsid w:val="002356EB"/>
    <w:rsid w:val="002357A0"/>
    <w:rsid w:val="002357B0"/>
    <w:rsid w:val="00235A52"/>
    <w:rsid w:val="00235B43"/>
    <w:rsid w:val="00235C47"/>
    <w:rsid w:val="00235C6C"/>
    <w:rsid w:val="00235CEC"/>
    <w:rsid w:val="00235F21"/>
    <w:rsid w:val="00236175"/>
    <w:rsid w:val="00236242"/>
    <w:rsid w:val="002363F6"/>
    <w:rsid w:val="00236410"/>
    <w:rsid w:val="00236516"/>
    <w:rsid w:val="002365E8"/>
    <w:rsid w:val="002366AC"/>
    <w:rsid w:val="002367AE"/>
    <w:rsid w:val="002368B7"/>
    <w:rsid w:val="00236983"/>
    <w:rsid w:val="002369C5"/>
    <w:rsid w:val="002369F9"/>
    <w:rsid w:val="00236AF5"/>
    <w:rsid w:val="00236C4A"/>
    <w:rsid w:val="00236C84"/>
    <w:rsid w:val="00236D2D"/>
    <w:rsid w:val="00236EE8"/>
    <w:rsid w:val="00236F78"/>
    <w:rsid w:val="002370FF"/>
    <w:rsid w:val="002372D5"/>
    <w:rsid w:val="00237326"/>
    <w:rsid w:val="00237357"/>
    <w:rsid w:val="002374A2"/>
    <w:rsid w:val="002375B5"/>
    <w:rsid w:val="002375D5"/>
    <w:rsid w:val="002375DB"/>
    <w:rsid w:val="002375DD"/>
    <w:rsid w:val="0023777C"/>
    <w:rsid w:val="00237785"/>
    <w:rsid w:val="002377D0"/>
    <w:rsid w:val="002377D5"/>
    <w:rsid w:val="002378E7"/>
    <w:rsid w:val="00237A56"/>
    <w:rsid w:val="00237A87"/>
    <w:rsid w:val="00237B1A"/>
    <w:rsid w:val="00237B33"/>
    <w:rsid w:val="00237D8F"/>
    <w:rsid w:val="00237DD0"/>
    <w:rsid w:val="00237DD1"/>
    <w:rsid w:val="00237DF3"/>
    <w:rsid w:val="00237EAE"/>
    <w:rsid w:val="00237EE9"/>
    <w:rsid w:val="002400DA"/>
    <w:rsid w:val="002400F1"/>
    <w:rsid w:val="0024026B"/>
    <w:rsid w:val="00240390"/>
    <w:rsid w:val="002403CB"/>
    <w:rsid w:val="0024060E"/>
    <w:rsid w:val="00240879"/>
    <w:rsid w:val="002409E5"/>
    <w:rsid w:val="00240BD7"/>
    <w:rsid w:val="00240C50"/>
    <w:rsid w:val="00240D19"/>
    <w:rsid w:val="00240F6A"/>
    <w:rsid w:val="00240FA1"/>
    <w:rsid w:val="00241117"/>
    <w:rsid w:val="00241161"/>
    <w:rsid w:val="00241186"/>
    <w:rsid w:val="002411C2"/>
    <w:rsid w:val="0024123A"/>
    <w:rsid w:val="00241308"/>
    <w:rsid w:val="00241691"/>
    <w:rsid w:val="002418BF"/>
    <w:rsid w:val="00241992"/>
    <w:rsid w:val="00241A36"/>
    <w:rsid w:val="00241A4B"/>
    <w:rsid w:val="00241AD1"/>
    <w:rsid w:val="00241B29"/>
    <w:rsid w:val="00241B4D"/>
    <w:rsid w:val="00241B63"/>
    <w:rsid w:val="00241C51"/>
    <w:rsid w:val="00241C97"/>
    <w:rsid w:val="00241E61"/>
    <w:rsid w:val="00241EEE"/>
    <w:rsid w:val="00241F4B"/>
    <w:rsid w:val="00241F81"/>
    <w:rsid w:val="0024228E"/>
    <w:rsid w:val="0024229F"/>
    <w:rsid w:val="00242319"/>
    <w:rsid w:val="002423F1"/>
    <w:rsid w:val="0024241A"/>
    <w:rsid w:val="0024254B"/>
    <w:rsid w:val="00242727"/>
    <w:rsid w:val="0024272E"/>
    <w:rsid w:val="002427A6"/>
    <w:rsid w:val="002428EB"/>
    <w:rsid w:val="0024294F"/>
    <w:rsid w:val="002429BA"/>
    <w:rsid w:val="00242A57"/>
    <w:rsid w:val="00242B10"/>
    <w:rsid w:val="00242C99"/>
    <w:rsid w:val="00242D11"/>
    <w:rsid w:val="00242D1F"/>
    <w:rsid w:val="00242E46"/>
    <w:rsid w:val="00242EEB"/>
    <w:rsid w:val="0024319D"/>
    <w:rsid w:val="002431D1"/>
    <w:rsid w:val="0024322A"/>
    <w:rsid w:val="002432AA"/>
    <w:rsid w:val="002432D2"/>
    <w:rsid w:val="00243380"/>
    <w:rsid w:val="002433EE"/>
    <w:rsid w:val="00243452"/>
    <w:rsid w:val="00243509"/>
    <w:rsid w:val="0024352A"/>
    <w:rsid w:val="00243550"/>
    <w:rsid w:val="0024375D"/>
    <w:rsid w:val="0024394E"/>
    <w:rsid w:val="002439CD"/>
    <w:rsid w:val="00243A2D"/>
    <w:rsid w:val="00243A90"/>
    <w:rsid w:val="00243B28"/>
    <w:rsid w:val="00243BB0"/>
    <w:rsid w:val="00243BC5"/>
    <w:rsid w:val="00243C3F"/>
    <w:rsid w:val="00243CF8"/>
    <w:rsid w:val="00243D26"/>
    <w:rsid w:val="00243D82"/>
    <w:rsid w:val="00243EFE"/>
    <w:rsid w:val="00244019"/>
    <w:rsid w:val="0024425F"/>
    <w:rsid w:val="0024429A"/>
    <w:rsid w:val="00244332"/>
    <w:rsid w:val="002443ED"/>
    <w:rsid w:val="0024452C"/>
    <w:rsid w:val="002445D9"/>
    <w:rsid w:val="002446DF"/>
    <w:rsid w:val="0024497E"/>
    <w:rsid w:val="0024499A"/>
    <w:rsid w:val="00244A1D"/>
    <w:rsid w:val="00244A5B"/>
    <w:rsid w:val="00244A60"/>
    <w:rsid w:val="00244B4E"/>
    <w:rsid w:val="00244B5E"/>
    <w:rsid w:val="00244B78"/>
    <w:rsid w:val="00244B8A"/>
    <w:rsid w:val="00244C27"/>
    <w:rsid w:val="00244E17"/>
    <w:rsid w:val="00244E77"/>
    <w:rsid w:val="00244EA7"/>
    <w:rsid w:val="00244EF5"/>
    <w:rsid w:val="00244F98"/>
    <w:rsid w:val="00244FDF"/>
    <w:rsid w:val="00245175"/>
    <w:rsid w:val="0024518E"/>
    <w:rsid w:val="0024536C"/>
    <w:rsid w:val="00245469"/>
    <w:rsid w:val="0024557D"/>
    <w:rsid w:val="002455D1"/>
    <w:rsid w:val="00245652"/>
    <w:rsid w:val="00245772"/>
    <w:rsid w:val="0024587B"/>
    <w:rsid w:val="00245899"/>
    <w:rsid w:val="00245923"/>
    <w:rsid w:val="00245B3F"/>
    <w:rsid w:val="00245C36"/>
    <w:rsid w:val="00245D0E"/>
    <w:rsid w:val="00245DE2"/>
    <w:rsid w:val="00245E30"/>
    <w:rsid w:val="00245EFA"/>
    <w:rsid w:val="00245F8E"/>
    <w:rsid w:val="00245F92"/>
    <w:rsid w:val="00246195"/>
    <w:rsid w:val="002461BC"/>
    <w:rsid w:val="00246263"/>
    <w:rsid w:val="002462A6"/>
    <w:rsid w:val="00246349"/>
    <w:rsid w:val="002463DB"/>
    <w:rsid w:val="002463E4"/>
    <w:rsid w:val="002463F1"/>
    <w:rsid w:val="0024645B"/>
    <w:rsid w:val="00246470"/>
    <w:rsid w:val="00246508"/>
    <w:rsid w:val="0024663E"/>
    <w:rsid w:val="00246794"/>
    <w:rsid w:val="00246894"/>
    <w:rsid w:val="0024689D"/>
    <w:rsid w:val="002468A0"/>
    <w:rsid w:val="002468FB"/>
    <w:rsid w:val="00246950"/>
    <w:rsid w:val="00246A76"/>
    <w:rsid w:val="00246B12"/>
    <w:rsid w:val="00246E3A"/>
    <w:rsid w:val="00246EB3"/>
    <w:rsid w:val="00246ED0"/>
    <w:rsid w:val="00246EDD"/>
    <w:rsid w:val="00246F2E"/>
    <w:rsid w:val="00246F69"/>
    <w:rsid w:val="00246FF2"/>
    <w:rsid w:val="00247047"/>
    <w:rsid w:val="0024704A"/>
    <w:rsid w:val="002471BD"/>
    <w:rsid w:val="002471DE"/>
    <w:rsid w:val="002472B9"/>
    <w:rsid w:val="00247344"/>
    <w:rsid w:val="0024747D"/>
    <w:rsid w:val="00247522"/>
    <w:rsid w:val="00247632"/>
    <w:rsid w:val="00247702"/>
    <w:rsid w:val="00247811"/>
    <w:rsid w:val="0024792E"/>
    <w:rsid w:val="00247A50"/>
    <w:rsid w:val="00247B56"/>
    <w:rsid w:val="00247BED"/>
    <w:rsid w:val="00247CC8"/>
    <w:rsid w:val="00247E24"/>
    <w:rsid w:val="00247EE0"/>
    <w:rsid w:val="00247F57"/>
    <w:rsid w:val="002500FD"/>
    <w:rsid w:val="00250102"/>
    <w:rsid w:val="0025017C"/>
    <w:rsid w:val="002501C0"/>
    <w:rsid w:val="002503D9"/>
    <w:rsid w:val="00250420"/>
    <w:rsid w:val="00250431"/>
    <w:rsid w:val="002505DF"/>
    <w:rsid w:val="0025065D"/>
    <w:rsid w:val="002506A4"/>
    <w:rsid w:val="00250713"/>
    <w:rsid w:val="00250818"/>
    <w:rsid w:val="0025083B"/>
    <w:rsid w:val="002508D9"/>
    <w:rsid w:val="00250991"/>
    <w:rsid w:val="002509F8"/>
    <w:rsid w:val="00250A3D"/>
    <w:rsid w:val="00250AA9"/>
    <w:rsid w:val="00250AE2"/>
    <w:rsid w:val="00250BBB"/>
    <w:rsid w:val="00250C43"/>
    <w:rsid w:val="00250C47"/>
    <w:rsid w:val="00250C8D"/>
    <w:rsid w:val="00250D6C"/>
    <w:rsid w:val="00250E55"/>
    <w:rsid w:val="00250FCD"/>
    <w:rsid w:val="0025105F"/>
    <w:rsid w:val="0025108B"/>
    <w:rsid w:val="00251217"/>
    <w:rsid w:val="002512EB"/>
    <w:rsid w:val="002514C6"/>
    <w:rsid w:val="002515A8"/>
    <w:rsid w:val="0025163A"/>
    <w:rsid w:val="0025165F"/>
    <w:rsid w:val="0025178E"/>
    <w:rsid w:val="002517A9"/>
    <w:rsid w:val="00251B78"/>
    <w:rsid w:val="00251BEF"/>
    <w:rsid w:val="00251C32"/>
    <w:rsid w:val="00251C91"/>
    <w:rsid w:val="00251D07"/>
    <w:rsid w:val="00251DE2"/>
    <w:rsid w:val="00251E57"/>
    <w:rsid w:val="002520C6"/>
    <w:rsid w:val="0025210E"/>
    <w:rsid w:val="00252199"/>
    <w:rsid w:val="002522B3"/>
    <w:rsid w:val="002522DA"/>
    <w:rsid w:val="00252375"/>
    <w:rsid w:val="002524D1"/>
    <w:rsid w:val="002524EA"/>
    <w:rsid w:val="00252507"/>
    <w:rsid w:val="002525CF"/>
    <w:rsid w:val="00252648"/>
    <w:rsid w:val="002526CE"/>
    <w:rsid w:val="00252817"/>
    <w:rsid w:val="002528DC"/>
    <w:rsid w:val="00252A18"/>
    <w:rsid w:val="00252B33"/>
    <w:rsid w:val="00252B38"/>
    <w:rsid w:val="00252B50"/>
    <w:rsid w:val="00252C71"/>
    <w:rsid w:val="00252DF6"/>
    <w:rsid w:val="00252E12"/>
    <w:rsid w:val="00252E21"/>
    <w:rsid w:val="00252F42"/>
    <w:rsid w:val="00252F91"/>
    <w:rsid w:val="0025305A"/>
    <w:rsid w:val="002531BF"/>
    <w:rsid w:val="002531D4"/>
    <w:rsid w:val="0025334C"/>
    <w:rsid w:val="00253351"/>
    <w:rsid w:val="00253365"/>
    <w:rsid w:val="00253394"/>
    <w:rsid w:val="00253469"/>
    <w:rsid w:val="0025348D"/>
    <w:rsid w:val="0025349A"/>
    <w:rsid w:val="00253801"/>
    <w:rsid w:val="0025386B"/>
    <w:rsid w:val="00253876"/>
    <w:rsid w:val="00253B02"/>
    <w:rsid w:val="00253C23"/>
    <w:rsid w:val="00253C5F"/>
    <w:rsid w:val="00253E14"/>
    <w:rsid w:val="00253E3E"/>
    <w:rsid w:val="00253E49"/>
    <w:rsid w:val="00253F09"/>
    <w:rsid w:val="00253F38"/>
    <w:rsid w:val="00254016"/>
    <w:rsid w:val="0025402B"/>
    <w:rsid w:val="0025411E"/>
    <w:rsid w:val="00254158"/>
    <w:rsid w:val="00254181"/>
    <w:rsid w:val="002541F6"/>
    <w:rsid w:val="00254257"/>
    <w:rsid w:val="00254277"/>
    <w:rsid w:val="002542AA"/>
    <w:rsid w:val="00254528"/>
    <w:rsid w:val="002545E6"/>
    <w:rsid w:val="0025464C"/>
    <w:rsid w:val="002546EB"/>
    <w:rsid w:val="00254819"/>
    <w:rsid w:val="0025490A"/>
    <w:rsid w:val="002549E5"/>
    <w:rsid w:val="00254ABC"/>
    <w:rsid w:val="00254ADA"/>
    <w:rsid w:val="00254B74"/>
    <w:rsid w:val="00254CC6"/>
    <w:rsid w:val="00254CE7"/>
    <w:rsid w:val="00254D2D"/>
    <w:rsid w:val="00254E95"/>
    <w:rsid w:val="002551F4"/>
    <w:rsid w:val="00255288"/>
    <w:rsid w:val="002552B6"/>
    <w:rsid w:val="00255572"/>
    <w:rsid w:val="002556EE"/>
    <w:rsid w:val="0025583A"/>
    <w:rsid w:val="00255855"/>
    <w:rsid w:val="00255A7D"/>
    <w:rsid w:val="00255D28"/>
    <w:rsid w:val="00255D40"/>
    <w:rsid w:val="00255E03"/>
    <w:rsid w:val="00255F92"/>
    <w:rsid w:val="00255FF5"/>
    <w:rsid w:val="00256001"/>
    <w:rsid w:val="002560E3"/>
    <w:rsid w:val="002560F2"/>
    <w:rsid w:val="002561BA"/>
    <w:rsid w:val="00256278"/>
    <w:rsid w:val="0025629A"/>
    <w:rsid w:val="00256355"/>
    <w:rsid w:val="00256417"/>
    <w:rsid w:val="00256525"/>
    <w:rsid w:val="002565A0"/>
    <w:rsid w:val="002565CC"/>
    <w:rsid w:val="002566FC"/>
    <w:rsid w:val="0025671C"/>
    <w:rsid w:val="00256848"/>
    <w:rsid w:val="002568F8"/>
    <w:rsid w:val="0025694A"/>
    <w:rsid w:val="002569F6"/>
    <w:rsid w:val="00256A22"/>
    <w:rsid w:val="00256D3D"/>
    <w:rsid w:val="00256D99"/>
    <w:rsid w:val="00256E65"/>
    <w:rsid w:val="00256F5B"/>
    <w:rsid w:val="00257015"/>
    <w:rsid w:val="00257036"/>
    <w:rsid w:val="002570F1"/>
    <w:rsid w:val="0025720A"/>
    <w:rsid w:val="002572BD"/>
    <w:rsid w:val="002572E3"/>
    <w:rsid w:val="0025739A"/>
    <w:rsid w:val="002573B3"/>
    <w:rsid w:val="0025748B"/>
    <w:rsid w:val="002574A0"/>
    <w:rsid w:val="002574FE"/>
    <w:rsid w:val="00257565"/>
    <w:rsid w:val="0025756B"/>
    <w:rsid w:val="0025761D"/>
    <w:rsid w:val="0025761E"/>
    <w:rsid w:val="0025762F"/>
    <w:rsid w:val="0025767C"/>
    <w:rsid w:val="0025775A"/>
    <w:rsid w:val="002578CF"/>
    <w:rsid w:val="00257A0F"/>
    <w:rsid w:val="00257A92"/>
    <w:rsid w:val="00257B59"/>
    <w:rsid w:val="00257BDF"/>
    <w:rsid w:val="00257BE6"/>
    <w:rsid w:val="00257BEC"/>
    <w:rsid w:val="00257CDD"/>
    <w:rsid w:val="00257DBA"/>
    <w:rsid w:val="00257DCF"/>
    <w:rsid w:val="00257E20"/>
    <w:rsid w:val="00257E5F"/>
    <w:rsid w:val="00257E7E"/>
    <w:rsid w:val="00257EF6"/>
    <w:rsid w:val="00257FB3"/>
    <w:rsid w:val="0026002B"/>
    <w:rsid w:val="00260178"/>
    <w:rsid w:val="002602EF"/>
    <w:rsid w:val="00260470"/>
    <w:rsid w:val="002605AA"/>
    <w:rsid w:val="002605EB"/>
    <w:rsid w:val="0026077D"/>
    <w:rsid w:val="00260878"/>
    <w:rsid w:val="002608DF"/>
    <w:rsid w:val="00260B44"/>
    <w:rsid w:val="00260BB5"/>
    <w:rsid w:val="00260D2B"/>
    <w:rsid w:val="00260D6B"/>
    <w:rsid w:val="002610B1"/>
    <w:rsid w:val="002610EA"/>
    <w:rsid w:val="002612C4"/>
    <w:rsid w:val="00261312"/>
    <w:rsid w:val="002613A6"/>
    <w:rsid w:val="0026147F"/>
    <w:rsid w:val="0026159E"/>
    <w:rsid w:val="002616B8"/>
    <w:rsid w:val="002616BF"/>
    <w:rsid w:val="002616E5"/>
    <w:rsid w:val="00261B8D"/>
    <w:rsid w:val="00261BDA"/>
    <w:rsid w:val="00261D99"/>
    <w:rsid w:val="00261E0F"/>
    <w:rsid w:val="00261E2B"/>
    <w:rsid w:val="002620F2"/>
    <w:rsid w:val="002621A3"/>
    <w:rsid w:val="00262369"/>
    <w:rsid w:val="0026245E"/>
    <w:rsid w:val="0026246C"/>
    <w:rsid w:val="002624DC"/>
    <w:rsid w:val="002626A3"/>
    <w:rsid w:val="002628F9"/>
    <w:rsid w:val="0026290A"/>
    <w:rsid w:val="00262991"/>
    <w:rsid w:val="002629CB"/>
    <w:rsid w:val="002629E0"/>
    <w:rsid w:val="00262ABE"/>
    <w:rsid w:val="00262E18"/>
    <w:rsid w:val="00262E3F"/>
    <w:rsid w:val="00262EEA"/>
    <w:rsid w:val="00262F04"/>
    <w:rsid w:val="00262F1E"/>
    <w:rsid w:val="00262F2D"/>
    <w:rsid w:val="00262FE4"/>
    <w:rsid w:val="0026308A"/>
    <w:rsid w:val="002630B6"/>
    <w:rsid w:val="0026318C"/>
    <w:rsid w:val="00263419"/>
    <w:rsid w:val="0026344F"/>
    <w:rsid w:val="00263513"/>
    <w:rsid w:val="00263725"/>
    <w:rsid w:val="0026387E"/>
    <w:rsid w:val="00263AB6"/>
    <w:rsid w:val="00263B39"/>
    <w:rsid w:val="00263BFF"/>
    <w:rsid w:val="00263C8C"/>
    <w:rsid w:val="00263DD6"/>
    <w:rsid w:val="00263E05"/>
    <w:rsid w:val="00263F2E"/>
    <w:rsid w:val="00263F6F"/>
    <w:rsid w:val="00263FB2"/>
    <w:rsid w:val="00264041"/>
    <w:rsid w:val="00264201"/>
    <w:rsid w:val="00264290"/>
    <w:rsid w:val="002643B8"/>
    <w:rsid w:val="00264767"/>
    <w:rsid w:val="0026477D"/>
    <w:rsid w:val="002647AF"/>
    <w:rsid w:val="002647F8"/>
    <w:rsid w:val="002648AF"/>
    <w:rsid w:val="00264A03"/>
    <w:rsid w:val="00264A27"/>
    <w:rsid w:val="00264A97"/>
    <w:rsid w:val="00264A98"/>
    <w:rsid w:val="00264C90"/>
    <w:rsid w:val="00264E2B"/>
    <w:rsid w:val="002653BB"/>
    <w:rsid w:val="002653C0"/>
    <w:rsid w:val="002653FF"/>
    <w:rsid w:val="00265454"/>
    <w:rsid w:val="002654C4"/>
    <w:rsid w:val="00265564"/>
    <w:rsid w:val="00265604"/>
    <w:rsid w:val="002656DA"/>
    <w:rsid w:val="0026574C"/>
    <w:rsid w:val="00265B94"/>
    <w:rsid w:val="00265D7C"/>
    <w:rsid w:val="00265E06"/>
    <w:rsid w:val="00265E0C"/>
    <w:rsid w:val="00266038"/>
    <w:rsid w:val="0026605B"/>
    <w:rsid w:val="002660F2"/>
    <w:rsid w:val="00266465"/>
    <w:rsid w:val="002664C1"/>
    <w:rsid w:val="002664C8"/>
    <w:rsid w:val="00266583"/>
    <w:rsid w:val="002665EF"/>
    <w:rsid w:val="00266700"/>
    <w:rsid w:val="00266778"/>
    <w:rsid w:val="002667CB"/>
    <w:rsid w:val="002668B9"/>
    <w:rsid w:val="00266929"/>
    <w:rsid w:val="00266935"/>
    <w:rsid w:val="00266BB6"/>
    <w:rsid w:val="00266C0B"/>
    <w:rsid w:val="00266C58"/>
    <w:rsid w:val="00266C72"/>
    <w:rsid w:val="00266D16"/>
    <w:rsid w:val="00266D72"/>
    <w:rsid w:val="00266E23"/>
    <w:rsid w:val="00266E8D"/>
    <w:rsid w:val="00266EA8"/>
    <w:rsid w:val="0026716D"/>
    <w:rsid w:val="00267259"/>
    <w:rsid w:val="0026733A"/>
    <w:rsid w:val="0026736A"/>
    <w:rsid w:val="00267391"/>
    <w:rsid w:val="002674D9"/>
    <w:rsid w:val="00267511"/>
    <w:rsid w:val="002675E1"/>
    <w:rsid w:val="00267622"/>
    <w:rsid w:val="0026774E"/>
    <w:rsid w:val="00267778"/>
    <w:rsid w:val="00267862"/>
    <w:rsid w:val="002679A3"/>
    <w:rsid w:val="00267B50"/>
    <w:rsid w:val="00267D38"/>
    <w:rsid w:val="00267D7A"/>
    <w:rsid w:val="00267DFB"/>
    <w:rsid w:val="00267ED6"/>
    <w:rsid w:val="00267FE6"/>
    <w:rsid w:val="00267FEB"/>
    <w:rsid w:val="00270020"/>
    <w:rsid w:val="00270088"/>
    <w:rsid w:val="00270220"/>
    <w:rsid w:val="002702AF"/>
    <w:rsid w:val="002702EC"/>
    <w:rsid w:val="0027041A"/>
    <w:rsid w:val="0027051B"/>
    <w:rsid w:val="0027053B"/>
    <w:rsid w:val="00270547"/>
    <w:rsid w:val="0027056A"/>
    <w:rsid w:val="0027085D"/>
    <w:rsid w:val="002708B5"/>
    <w:rsid w:val="0027097B"/>
    <w:rsid w:val="00270ACD"/>
    <w:rsid w:val="00270B9B"/>
    <w:rsid w:val="00270E30"/>
    <w:rsid w:val="00270E4F"/>
    <w:rsid w:val="00270ED1"/>
    <w:rsid w:val="00270F94"/>
    <w:rsid w:val="00270FB3"/>
    <w:rsid w:val="00271182"/>
    <w:rsid w:val="00271223"/>
    <w:rsid w:val="00271288"/>
    <w:rsid w:val="0027137B"/>
    <w:rsid w:val="0027151E"/>
    <w:rsid w:val="00271597"/>
    <w:rsid w:val="002715F6"/>
    <w:rsid w:val="002717B9"/>
    <w:rsid w:val="002717BD"/>
    <w:rsid w:val="0027187F"/>
    <w:rsid w:val="00271885"/>
    <w:rsid w:val="00271994"/>
    <w:rsid w:val="002719CA"/>
    <w:rsid w:val="002719F5"/>
    <w:rsid w:val="002719F7"/>
    <w:rsid w:val="00271A1C"/>
    <w:rsid w:val="00271AF2"/>
    <w:rsid w:val="00271B61"/>
    <w:rsid w:val="00271BD2"/>
    <w:rsid w:val="00271D0E"/>
    <w:rsid w:val="00271F47"/>
    <w:rsid w:val="0027200A"/>
    <w:rsid w:val="00272027"/>
    <w:rsid w:val="00272071"/>
    <w:rsid w:val="002720E5"/>
    <w:rsid w:val="0027223D"/>
    <w:rsid w:val="002723A5"/>
    <w:rsid w:val="002725E1"/>
    <w:rsid w:val="00272622"/>
    <w:rsid w:val="002726CA"/>
    <w:rsid w:val="00272C1B"/>
    <w:rsid w:val="00272D38"/>
    <w:rsid w:val="00272D77"/>
    <w:rsid w:val="00272ECE"/>
    <w:rsid w:val="00273007"/>
    <w:rsid w:val="0027308B"/>
    <w:rsid w:val="00273118"/>
    <w:rsid w:val="002731B0"/>
    <w:rsid w:val="002731E7"/>
    <w:rsid w:val="00273216"/>
    <w:rsid w:val="00273240"/>
    <w:rsid w:val="002732A0"/>
    <w:rsid w:val="002732AF"/>
    <w:rsid w:val="002734BC"/>
    <w:rsid w:val="0027352C"/>
    <w:rsid w:val="0027353A"/>
    <w:rsid w:val="0027354E"/>
    <w:rsid w:val="002735CC"/>
    <w:rsid w:val="002735D1"/>
    <w:rsid w:val="00273682"/>
    <w:rsid w:val="002736CA"/>
    <w:rsid w:val="002737FB"/>
    <w:rsid w:val="0027380D"/>
    <w:rsid w:val="0027383A"/>
    <w:rsid w:val="002738A4"/>
    <w:rsid w:val="00273914"/>
    <w:rsid w:val="002739EE"/>
    <w:rsid w:val="00273A8C"/>
    <w:rsid w:val="00273B9F"/>
    <w:rsid w:val="00273C76"/>
    <w:rsid w:val="00273DDE"/>
    <w:rsid w:val="00273DEE"/>
    <w:rsid w:val="0027402B"/>
    <w:rsid w:val="00274076"/>
    <w:rsid w:val="002740AB"/>
    <w:rsid w:val="00274158"/>
    <w:rsid w:val="0027448D"/>
    <w:rsid w:val="002744BB"/>
    <w:rsid w:val="0027460A"/>
    <w:rsid w:val="0027466B"/>
    <w:rsid w:val="002748F5"/>
    <w:rsid w:val="0027494C"/>
    <w:rsid w:val="002749B1"/>
    <w:rsid w:val="00274A8A"/>
    <w:rsid w:val="00274B76"/>
    <w:rsid w:val="00274C4B"/>
    <w:rsid w:val="00274CFB"/>
    <w:rsid w:val="00274CFE"/>
    <w:rsid w:val="00274EA9"/>
    <w:rsid w:val="00274EE5"/>
    <w:rsid w:val="002750A5"/>
    <w:rsid w:val="002750A9"/>
    <w:rsid w:val="002750DD"/>
    <w:rsid w:val="0027515D"/>
    <w:rsid w:val="0027520E"/>
    <w:rsid w:val="00275237"/>
    <w:rsid w:val="00275259"/>
    <w:rsid w:val="00275299"/>
    <w:rsid w:val="002752A1"/>
    <w:rsid w:val="002753E2"/>
    <w:rsid w:val="002753F3"/>
    <w:rsid w:val="002754AF"/>
    <w:rsid w:val="00275557"/>
    <w:rsid w:val="0027560E"/>
    <w:rsid w:val="00275715"/>
    <w:rsid w:val="002757CA"/>
    <w:rsid w:val="0027585A"/>
    <w:rsid w:val="0027589D"/>
    <w:rsid w:val="002759E8"/>
    <w:rsid w:val="00275A5A"/>
    <w:rsid w:val="00275C28"/>
    <w:rsid w:val="00275E0D"/>
    <w:rsid w:val="00275E16"/>
    <w:rsid w:val="00275E26"/>
    <w:rsid w:val="0027603A"/>
    <w:rsid w:val="00276099"/>
    <w:rsid w:val="002761BB"/>
    <w:rsid w:val="0027630B"/>
    <w:rsid w:val="002763CB"/>
    <w:rsid w:val="00276406"/>
    <w:rsid w:val="002765AF"/>
    <w:rsid w:val="00276834"/>
    <w:rsid w:val="0027689C"/>
    <w:rsid w:val="002769AE"/>
    <w:rsid w:val="00276AAF"/>
    <w:rsid w:val="00276B4D"/>
    <w:rsid w:val="00276C0D"/>
    <w:rsid w:val="00276C56"/>
    <w:rsid w:val="00276D1F"/>
    <w:rsid w:val="00276D56"/>
    <w:rsid w:val="00276D69"/>
    <w:rsid w:val="00276DE9"/>
    <w:rsid w:val="00276E83"/>
    <w:rsid w:val="002770D6"/>
    <w:rsid w:val="00277104"/>
    <w:rsid w:val="0027712E"/>
    <w:rsid w:val="002771DA"/>
    <w:rsid w:val="00277246"/>
    <w:rsid w:val="002772D7"/>
    <w:rsid w:val="002772E3"/>
    <w:rsid w:val="00277381"/>
    <w:rsid w:val="002773B9"/>
    <w:rsid w:val="0027741E"/>
    <w:rsid w:val="002775E7"/>
    <w:rsid w:val="00277651"/>
    <w:rsid w:val="00277721"/>
    <w:rsid w:val="00277801"/>
    <w:rsid w:val="0027781E"/>
    <w:rsid w:val="00277A64"/>
    <w:rsid w:val="00277CF8"/>
    <w:rsid w:val="00277D3B"/>
    <w:rsid w:val="00277D95"/>
    <w:rsid w:val="00277DB9"/>
    <w:rsid w:val="00277F83"/>
    <w:rsid w:val="00280046"/>
    <w:rsid w:val="00280131"/>
    <w:rsid w:val="00280273"/>
    <w:rsid w:val="00280332"/>
    <w:rsid w:val="00280359"/>
    <w:rsid w:val="00280383"/>
    <w:rsid w:val="00280491"/>
    <w:rsid w:val="002804CC"/>
    <w:rsid w:val="00280562"/>
    <w:rsid w:val="00280590"/>
    <w:rsid w:val="00280613"/>
    <w:rsid w:val="00280870"/>
    <w:rsid w:val="00280B98"/>
    <w:rsid w:val="00280C62"/>
    <w:rsid w:val="00280D6E"/>
    <w:rsid w:val="00280DE6"/>
    <w:rsid w:val="00280DFD"/>
    <w:rsid w:val="00280F78"/>
    <w:rsid w:val="00280F90"/>
    <w:rsid w:val="0028107B"/>
    <w:rsid w:val="002810A3"/>
    <w:rsid w:val="002810E9"/>
    <w:rsid w:val="0028122B"/>
    <w:rsid w:val="0028129D"/>
    <w:rsid w:val="0028151B"/>
    <w:rsid w:val="00281593"/>
    <w:rsid w:val="00281669"/>
    <w:rsid w:val="002817B2"/>
    <w:rsid w:val="00281811"/>
    <w:rsid w:val="00281818"/>
    <w:rsid w:val="00281962"/>
    <w:rsid w:val="002819DF"/>
    <w:rsid w:val="002819E9"/>
    <w:rsid w:val="00281B14"/>
    <w:rsid w:val="00281BED"/>
    <w:rsid w:val="00281CE2"/>
    <w:rsid w:val="00281CF3"/>
    <w:rsid w:val="00281EA9"/>
    <w:rsid w:val="0028207A"/>
    <w:rsid w:val="002820EE"/>
    <w:rsid w:val="00282100"/>
    <w:rsid w:val="00282116"/>
    <w:rsid w:val="00282144"/>
    <w:rsid w:val="00282183"/>
    <w:rsid w:val="002821B3"/>
    <w:rsid w:val="00282371"/>
    <w:rsid w:val="002823CA"/>
    <w:rsid w:val="002823DA"/>
    <w:rsid w:val="00282413"/>
    <w:rsid w:val="0028249C"/>
    <w:rsid w:val="002824CD"/>
    <w:rsid w:val="00282565"/>
    <w:rsid w:val="00282615"/>
    <w:rsid w:val="002827E3"/>
    <w:rsid w:val="0028289C"/>
    <w:rsid w:val="002829B9"/>
    <w:rsid w:val="00282A52"/>
    <w:rsid w:val="00282B1B"/>
    <w:rsid w:val="00282B67"/>
    <w:rsid w:val="00282BB1"/>
    <w:rsid w:val="00282C2D"/>
    <w:rsid w:val="00282CF0"/>
    <w:rsid w:val="00282D7B"/>
    <w:rsid w:val="00283080"/>
    <w:rsid w:val="00283124"/>
    <w:rsid w:val="0028321B"/>
    <w:rsid w:val="002835D2"/>
    <w:rsid w:val="00283631"/>
    <w:rsid w:val="00283651"/>
    <w:rsid w:val="002837C0"/>
    <w:rsid w:val="00283894"/>
    <w:rsid w:val="002838E1"/>
    <w:rsid w:val="002838FF"/>
    <w:rsid w:val="00283954"/>
    <w:rsid w:val="00283976"/>
    <w:rsid w:val="002839DD"/>
    <w:rsid w:val="00283BBA"/>
    <w:rsid w:val="00283ED4"/>
    <w:rsid w:val="00283EEE"/>
    <w:rsid w:val="00284297"/>
    <w:rsid w:val="002843CB"/>
    <w:rsid w:val="0028445E"/>
    <w:rsid w:val="0028448E"/>
    <w:rsid w:val="00284682"/>
    <w:rsid w:val="0028474A"/>
    <w:rsid w:val="00284810"/>
    <w:rsid w:val="0028485D"/>
    <w:rsid w:val="0028498A"/>
    <w:rsid w:val="002849BA"/>
    <w:rsid w:val="00284C4A"/>
    <w:rsid w:val="00284C4F"/>
    <w:rsid w:val="00284C61"/>
    <w:rsid w:val="00284CF0"/>
    <w:rsid w:val="00284D40"/>
    <w:rsid w:val="00284D43"/>
    <w:rsid w:val="002850EC"/>
    <w:rsid w:val="0028521D"/>
    <w:rsid w:val="00285275"/>
    <w:rsid w:val="00285283"/>
    <w:rsid w:val="002852CE"/>
    <w:rsid w:val="00285370"/>
    <w:rsid w:val="00285466"/>
    <w:rsid w:val="00285497"/>
    <w:rsid w:val="00285518"/>
    <w:rsid w:val="0028558C"/>
    <w:rsid w:val="002855DF"/>
    <w:rsid w:val="00285654"/>
    <w:rsid w:val="00285719"/>
    <w:rsid w:val="00285721"/>
    <w:rsid w:val="002857AA"/>
    <w:rsid w:val="0028587B"/>
    <w:rsid w:val="002858E4"/>
    <w:rsid w:val="002858F2"/>
    <w:rsid w:val="002859FA"/>
    <w:rsid w:val="00285B12"/>
    <w:rsid w:val="00285B2A"/>
    <w:rsid w:val="00285CC6"/>
    <w:rsid w:val="00285D15"/>
    <w:rsid w:val="00285F35"/>
    <w:rsid w:val="00286079"/>
    <w:rsid w:val="002860FD"/>
    <w:rsid w:val="0028614B"/>
    <w:rsid w:val="00286174"/>
    <w:rsid w:val="00286193"/>
    <w:rsid w:val="002861F7"/>
    <w:rsid w:val="0028628A"/>
    <w:rsid w:val="00286296"/>
    <w:rsid w:val="002862D2"/>
    <w:rsid w:val="00286325"/>
    <w:rsid w:val="00286327"/>
    <w:rsid w:val="0028633A"/>
    <w:rsid w:val="002864FB"/>
    <w:rsid w:val="0028677A"/>
    <w:rsid w:val="002867F7"/>
    <w:rsid w:val="00286951"/>
    <w:rsid w:val="002869B0"/>
    <w:rsid w:val="00286A96"/>
    <w:rsid w:val="00286DFE"/>
    <w:rsid w:val="0028700A"/>
    <w:rsid w:val="002870FE"/>
    <w:rsid w:val="0028728E"/>
    <w:rsid w:val="002872A0"/>
    <w:rsid w:val="0028737C"/>
    <w:rsid w:val="002873B4"/>
    <w:rsid w:val="00287465"/>
    <w:rsid w:val="00287475"/>
    <w:rsid w:val="0028747E"/>
    <w:rsid w:val="002874DB"/>
    <w:rsid w:val="0028752D"/>
    <w:rsid w:val="00287617"/>
    <w:rsid w:val="00287680"/>
    <w:rsid w:val="002876C5"/>
    <w:rsid w:val="00287843"/>
    <w:rsid w:val="00287853"/>
    <w:rsid w:val="00287856"/>
    <w:rsid w:val="002878E6"/>
    <w:rsid w:val="0028791A"/>
    <w:rsid w:val="0028793F"/>
    <w:rsid w:val="00287A26"/>
    <w:rsid w:val="00287B22"/>
    <w:rsid w:val="00287C44"/>
    <w:rsid w:val="00287EDE"/>
    <w:rsid w:val="00287EE3"/>
    <w:rsid w:val="00287F09"/>
    <w:rsid w:val="00287FAA"/>
    <w:rsid w:val="00287FB2"/>
    <w:rsid w:val="0029001D"/>
    <w:rsid w:val="00290058"/>
    <w:rsid w:val="002901B4"/>
    <w:rsid w:val="002901E3"/>
    <w:rsid w:val="002902E4"/>
    <w:rsid w:val="00290594"/>
    <w:rsid w:val="002905B2"/>
    <w:rsid w:val="00290662"/>
    <w:rsid w:val="0029068E"/>
    <w:rsid w:val="0029069B"/>
    <w:rsid w:val="00290843"/>
    <w:rsid w:val="002909F3"/>
    <w:rsid w:val="00290A31"/>
    <w:rsid w:val="00290A3F"/>
    <w:rsid w:val="00290AAF"/>
    <w:rsid w:val="00290B42"/>
    <w:rsid w:val="00290CA4"/>
    <w:rsid w:val="00290CB2"/>
    <w:rsid w:val="00290CF7"/>
    <w:rsid w:val="00290D22"/>
    <w:rsid w:val="00290FE1"/>
    <w:rsid w:val="00291008"/>
    <w:rsid w:val="00291105"/>
    <w:rsid w:val="0029126E"/>
    <w:rsid w:val="0029127B"/>
    <w:rsid w:val="00291284"/>
    <w:rsid w:val="002912E2"/>
    <w:rsid w:val="0029133E"/>
    <w:rsid w:val="00291357"/>
    <w:rsid w:val="00291410"/>
    <w:rsid w:val="002915A6"/>
    <w:rsid w:val="002915C0"/>
    <w:rsid w:val="00291764"/>
    <w:rsid w:val="002917BC"/>
    <w:rsid w:val="00291870"/>
    <w:rsid w:val="00291921"/>
    <w:rsid w:val="0029193A"/>
    <w:rsid w:val="0029197D"/>
    <w:rsid w:val="00291B82"/>
    <w:rsid w:val="00291BD7"/>
    <w:rsid w:val="00291C39"/>
    <w:rsid w:val="00291CFC"/>
    <w:rsid w:val="00292025"/>
    <w:rsid w:val="002920B7"/>
    <w:rsid w:val="002920FA"/>
    <w:rsid w:val="002921B1"/>
    <w:rsid w:val="002921DB"/>
    <w:rsid w:val="002922F9"/>
    <w:rsid w:val="00292330"/>
    <w:rsid w:val="0029240C"/>
    <w:rsid w:val="0029243A"/>
    <w:rsid w:val="00292445"/>
    <w:rsid w:val="0029247B"/>
    <w:rsid w:val="00292526"/>
    <w:rsid w:val="0029259E"/>
    <w:rsid w:val="0029263D"/>
    <w:rsid w:val="002926E9"/>
    <w:rsid w:val="00292714"/>
    <w:rsid w:val="00292746"/>
    <w:rsid w:val="00292792"/>
    <w:rsid w:val="002929F5"/>
    <w:rsid w:val="002929FB"/>
    <w:rsid w:val="00292A58"/>
    <w:rsid w:val="00292B66"/>
    <w:rsid w:val="00292B72"/>
    <w:rsid w:val="00292BB7"/>
    <w:rsid w:val="00292E4B"/>
    <w:rsid w:val="00292E4D"/>
    <w:rsid w:val="00292F29"/>
    <w:rsid w:val="0029319A"/>
    <w:rsid w:val="00293295"/>
    <w:rsid w:val="00293396"/>
    <w:rsid w:val="002933CE"/>
    <w:rsid w:val="00293603"/>
    <w:rsid w:val="0029362A"/>
    <w:rsid w:val="0029364F"/>
    <w:rsid w:val="002936F5"/>
    <w:rsid w:val="0029385C"/>
    <w:rsid w:val="002938ED"/>
    <w:rsid w:val="00293E61"/>
    <w:rsid w:val="002940EE"/>
    <w:rsid w:val="0029410F"/>
    <w:rsid w:val="00294326"/>
    <w:rsid w:val="0029452A"/>
    <w:rsid w:val="002945BD"/>
    <w:rsid w:val="00294706"/>
    <w:rsid w:val="00294759"/>
    <w:rsid w:val="00294775"/>
    <w:rsid w:val="002947B7"/>
    <w:rsid w:val="00294996"/>
    <w:rsid w:val="00294B31"/>
    <w:rsid w:val="00294C77"/>
    <w:rsid w:val="00294CB4"/>
    <w:rsid w:val="00294D7B"/>
    <w:rsid w:val="00295049"/>
    <w:rsid w:val="002950E0"/>
    <w:rsid w:val="0029521D"/>
    <w:rsid w:val="00295278"/>
    <w:rsid w:val="00295324"/>
    <w:rsid w:val="00295430"/>
    <w:rsid w:val="002955B9"/>
    <w:rsid w:val="0029560A"/>
    <w:rsid w:val="0029561E"/>
    <w:rsid w:val="002956FB"/>
    <w:rsid w:val="0029589F"/>
    <w:rsid w:val="00295972"/>
    <w:rsid w:val="002959CD"/>
    <w:rsid w:val="00295AE7"/>
    <w:rsid w:val="00295B78"/>
    <w:rsid w:val="00295C28"/>
    <w:rsid w:val="00295C90"/>
    <w:rsid w:val="00295C97"/>
    <w:rsid w:val="00295CD0"/>
    <w:rsid w:val="00295D87"/>
    <w:rsid w:val="00295DCF"/>
    <w:rsid w:val="00295E34"/>
    <w:rsid w:val="00295E78"/>
    <w:rsid w:val="00295FBF"/>
    <w:rsid w:val="0029603B"/>
    <w:rsid w:val="00296046"/>
    <w:rsid w:val="002960D5"/>
    <w:rsid w:val="00296236"/>
    <w:rsid w:val="00296248"/>
    <w:rsid w:val="00296351"/>
    <w:rsid w:val="00296465"/>
    <w:rsid w:val="002965B8"/>
    <w:rsid w:val="002965DB"/>
    <w:rsid w:val="00296634"/>
    <w:rsid w:val="002966BD"/>
    <w:rsid w:val="002968BE"/>
    <w:rsid w:val="00296919"/>
    <w:rsid w:val="00296968"/>
    <w:rsid w:val="002969EE"/>
    <w:rsid w:val="00296BED"/>
    <w:rsid w:val="00296D6B"/>
    <w:rsid w:val="00296DBB"/>
    <w:rsid w:val="00296EB5"/>
    <w:rsid w:val="00296FE3"/>
    <w:rsid w:val="00297017"/>
    <w:rsid w:val="002970E1"/>
    <w:rsid w:val="0029714F"/>
    <w:rsid w:val="00297215"/>
    <w:rsid w:val="002972A3"/>
    <w:rsid w:val="002972C7"/>
    <w:rsid w:val="0029736A"/>
    <w:rsid w:val="002973C4"/>
    <w:rsid w:val="00297545"/>
    <w:rsid w:val="0029759F"/>
    <w:rsid w:val="002977C8"/>
    <w:rsid w:val="00297874"/>
    <w:rsid w:val="002978F1"/>
    <w:rsid w:val="00297924"/>
    <w:rsid w:val="0029799B"/>
    <w:rsid w:val="00297A47"/>
    <w:rsid w:val="00297B46"/>
    <w:rsid w:val="00297BE9"/>
    <w:rsid w:val="00297D53"/>
    <w:rsid w:val="00297FA1"/>
    <w:rsid w:val="00297FF0"/>
    <w:rsid w:val="002A003A"/>
    <w:rsid w:val="002A0138"/>
    <w:rsid w:val="002A0160"/>
    <w:rsid w:val="002A01C8"/>
    <w:rsid w:val="002A0204"/>
    <w:rsid w:val="002A03E6"/>
    <w:rsid w:val="002A042D"/>
    <w:rsid w:val="002A052A"/>
    <w:rsid w:val="002A069B"/>
    <w:rsid w:val="002A079E"/>
    <w:rsid w:val="002A07A8"/>
    <w:rsid w:val="002A07EF"/>
    <w:rsid w:val="002A090A"/>
    <w:rsid w:val="002A0B12"/>
    <w:rsid w:val="002A0BA3"/>
    <w:rsid w:val="002A0BCA"/>
    <w:rsid w:val="002A0BDB"/>
    <w:rsid w:val="002A0E62"/>
    <w:rsid w:val="002A106C"/>
    <w:rsid w:val="002A10C9"/>
    <w:rsid w:val="002A10D8"/>
    <w:rsid w:val="002A11E3"/>
    <w:rsid w:val="002A131F"/>
    <w:rsid w:val="002A13FC"/>
    <w:rsid w:val="002A147D"/>
    <w:rsid w:val="002A1502"/>
    <w:rsid w:val="002A1670"/>
    <w:rsid w:val="002A168A"/>
    <w:rsid w:val="002A16C6"/>
    <w:rsid w:val="002A1798"/>
    <w:rsid w:val="002A179C"/>
    <w:rsid w:val="002A1879"/>
    <w:rsid w:val="002A19D7"/>
    <w:rsid w:val="002A19F6"/>
    <w:rsid w:val="002A1A95"/>
    <w:rsid w:val="002A1ADB"/>
    <w:rsid w:val="002A1D8A"/>
    <w:rsid w:val="002A1E60"/>
    <w:rsid w:val="002A1E6F"/>
    <w:rsid w:val="002A1EA2"/>
    <w:rsid w:val="002A1F7D"/>
    <w:rsid w:val="002A1FB3"/>
    <w:rsid w:val="002A21F1"/>
    <w:rsid w:val="002A2281"/>
    <w:rsid w:val="002A2505"/>
    <w:rsid w:val="002A2688"/>
    <w:rsid w:val="002A2725"/>
    <w:rsid w:val="002A2888"/>
    <w:rsid w:val="002A2961"/>
    <w:rsid w:val="002A2BAC"/>
    <w:rsid w:val="002A2BF9"/>
    <w:rsid w:val="002A2C3D"/>
    <w:rsid w:val="002A2E5A"/>
    <w:rsid w:val="002A2E68"/>
    <w:rsid w:val="002A30D8"/>
    <w:rsid w:val="002A31C7"/>
    <w:rsid w:val="002A324C"/>
    <w:rsid w:val="002A326B"/>
    <w:rsid w:val="002A342B"/>
    <w:rsid w:val="002A34A2"/>
    <w:rsid w:val="002A356F"/>
    <w:rsid w:val="002A367E"/>
    <w:rsid w:val="002A36B6"/>
    <w:rsid w:val="002A36F5"/>
    <w:rsid w:val="002A37A5"/>
    <w:rsid w:val="002A386E"/>
    <w:rsid w:val="002A3963"/>
    <w:rsid w:val="002A3CCA"/>
    <w:rsid w:val="002A3D09"/>
    <w:rsid w:val="002A3DB7"/>
    <w:rsid w:val="002A4064"/>
    <w:rsid w:val="002A4214"/>
    <w:rsid w:val="002A4225"/>
    <w:rsid w:val="002A42CA"/>
    <w:rsid w:val="002A434C"/>
    <w:rsid w:val="002A43DB"/>
    <w:rsid w:val="002A440C"/>
    <w:rsid w:val="002A4577"/>
    <w:rsid w:val="002A45D9"/>
    <w:rsid w:val="002A4627"/>
    <w:rsid w:val="002A4670"/>
    <w:rsid w:val="002A46A4"/>
    <w:rsid w:val="002A46AB"/>
    <w:rsid w:val="002A473E"/>
    <w:rsid w:val="002A478E"/>
    <w:rsid w:val="002A47C1"/>
    <w:rsid w:val="002A47F8"/>
    <w:rsid w:val="002A4984"/>
    <w:rsid w:val="002A4B87"/>
    <w:rsid w:val="002A4BAC"/>
    <w:rsid w:val="002A4C47"/>
    <w:rsid w:val="002A4C5A"/>
    <w:rsid w:val="002A4D95"/>
    <w:rsid w:val="002A4DF0"/>
    <w:rsid w:val="002A4F37"/>
    <w:rsid w:val="002A4F92"/>
    <w:rsid w:val="002A5059"/>
    <w:rsid w:val="002A5333"/>
    <w:rsid w:val="002A542A"/>
    <w:rsid w:val="002A5483"/>
    <w:rsid w:val="002A5519"/>
    <w:rsid w:val="002A55BB"/>
    <w:rsid w:val="002A5615"/>
    <w:rsid w:val="002A56A6"/>
    <w:rsid w:val="002A576B"/>
    <w:rsid w:val="002A5819"/>
    <w:rsid w:val="002A58C2"/>
    <w:rsid w:val="002A5982"/>
    <w:rsid w:val="002A5A07"/>
    <w:rsid w:val="002A5A14"/>
    <w:rsid w:val="002A5AA7"/>
    <w:rsid w:val="002A5AD8"/>
    <w:rsid w:val="002A5B07"/>
    <w:rsid w:val="002A5B7C"/>
    <w:rsid w:val="002A5BB9"/>
    <w:rsid w:val="002A5BCA"/>
    <w:rsid w:val="002A5BD9"/>
    <w:rsid w:val="002A5D91"/>
    <w:rsid w:val="002A5DE6"/>
    <w:rsid w:val="002A5DF2"/>
    <w:rsid w:val="002A5EFC"/>
    <w:rsid w:val="002A5F79"/>
    <w:rsid w:val="002A60F5"/>
    <w:rsid w:val="002A611A"/>
    <w:rsid w:val="002A624D"/>
    <w:rsid w:val="002A63DA"/>
    <w:rsid w:val="002A63E5"/>
    <w:rsid w:val="002A6532"/>
    <w:rsid w:val="002A6589"/>
    <w:rsid w:val="002A65FC"/>
    <w:rsid w:val="002A67C7"/>
    <w:rsid w:val="002A695F"/>
    <w:rsid w:val="002A699F"/>
    <w:rsid w:val="002A69A8"/>
    <w:rsid w:val="002A6A56"/>
    <w:rsid w:val="002A6AA8"/>
    <w:rsid w:val="002A6BDF"/>
    <w:rsid w:val="002A6BFF"/>
    <w:rsid w:val="002A6DB5"/>
    <w:rsid w:val="002A6E60"/>
    <w:rsid w:val="002A6E69"/>
    <w:rsid w:val="002A6E6E"/>
    <w:rsid w:val="002A6E83"/>
    <w:rsid w:val="002A6F57"/>
    <w:rsid w:val="002A7002"/>
    <w:rsid w:val="002A7008"/>
    <w:rsid w:val="002A704B"/>
    <w:rsid w:val="002A7057"/>
    <w:rsid w:val="002A720D"/>
    <w:rsid w:val="002A727D"/>
    <w:rsid w:val="002A7324"/>
    <w:rsid w:val="002A74E0"/>
    <w:rsid w:val="002A7550"/>
    <w:rsid w:val="002A7559"/>
    <w:rsid w:val="002A7819"/>
    <w:rsid w:val="002A794F"/>
    <w:rsid w:val="002A79B1"/>
    <w:rsid w:val="002A79CC"/>
    <w:rsid w:val="002A79EE"/>
    <w:rsid w:val="002A7AED"/>
    <w:rsid w:val="002A7AF1"/>
    <w:rsid w:val="002A7AF4"/>
    <w:rsid w:val="002A7C4A"/>
    <w:rsid w:val="002A7E82"/>
    <w:rsid w:val="002A7EEA"/>
    <w:rsid w:val="002B009D"/>
    <w:rsid w:val="002B00C2"/>
    <w:rsid w:val="002B0245"/>
    <w:rsid w:val="002B027C"/>
    <w:rsid w:val="002B0500"/>
    <w:rsid w:val="002B070C"/>
    <w:rsid w:val="002B0987"/>
    <w:rsid w:val="002B0B33"/>
    <w:rsid w:val="002B0C75"/>
    <w:rsid w:val="002B0CCF"/>
    <w:rsid w:val="002B0CF8"/>
    <w:rsid w:val="002B0CF9"/>
    <w:rsid w:val="002B0CFA"/>
    <w:rsid w:val="002B0D6D"/>
    <w:rsid w:val="002B0DAF"/>
    <w:rsid w:val="002B0DE0"/>
    <w:rsid w:val="002B0EA5"/>
    <w:rsid w:val="002B10EA"/>
    <w:rsid w:val="002B11CE"/>
    <w:rsid w:val="002B1234"/>
    <w:rsid w:val="002B1235"/>
    <w:rsid w:val="002B126C"/>
    <w:rsid w:val="002B12E6"/>
    <w:rsid w:val="002B1322"/>
    <w:rsid w:val="002B13A6"/>
    <w:rsid w:val="002B15C4"/>
    <w:rsid w:val="002B1604"/>
    <w:rsid w:val="002B16A2"/>
    <w:rsid w:val="002B1771"/>
    <w:rsid w:val="002B17E3"/>
    <w:rsid w:val="002B181A"/>
    <w:rsid w:val="002B1913"/>
    <w:rsid w:val="002B19E3"/>
    <w:rsid w:val="002B1B70"/>
    <w:rsid w:val="002B1C58"/>
    <w:rsid w:val="002B1C78"/>
    <w:rsid w:val="002B1CDC"/>
    <w:rsid w:val="002B1E6E"/>
    <w:rsid w:val="002B1ECD"/>
    <w:rsid w:val="002B1F36"/>
    <w:rsid w:val="002B202F"/>
    <w:rsid w:val="002B2196"/>
    <w:rsid w:val="002B21FA"/>
    <w:rsid w:val="002B231C"/>
    <w:rsid w:val="002B238A"/>
    <w:rsid w:val="002B247A"/>
    <w:rsid w:val="002B2480"/>
    <w:rsid w:val="002B249E"/>
    <w:rsid w:val="002B25C1"/>
    <w:rsid w:val="002B26C3"/>
    <w:rsid w:val="002B26DC"/>
    <w:rsid w:val="002B275B"/>
    <w:rsid w:val="002B28AB"/>
    <w:rsid w:val="002B28F4"/>
    <w:rsid w:val="002B298D"/>
    <w:rsid w:val="002B2B33"/>
    <w:rsid w:val="002B2B65"/>
    <w:rsid w:val="002B2D80"/>
    <w:rsid w:val="002B2E32"/>
    <w:rsid w:val="002B2EE1"/>
    <w:rsid w:val="002B30BF"/>
    <w:rsid w:val="002B312D"/>
    <w:rsid w:val="002B31AD"/>
    <w:rsid w:val="002B3366"/>
    <w:rsid w:val="002B33FD"/>
    <w:rsid w:val="002B36D6"/>
    <w:rsid w:val="002B36DD"/>
    <w:rsid w:val="002B36E7"/>
    <w:rsid w:val="002B37B5"/>
    <w:rsid w:val="002B39AF"/>
    <w:rsid w:val="002B3AE5"/>
    <w:rsid w:val="002B3B0C"/>
    <w:rsid w:val="002B3B21"/>
    <w:rsid w:val="002B3B32"/>
    <w:rsid w:val="002B3C53"/>
    <w:rsid w:val="002B3CBC"/>
    <w:rsid w:val="002B3D9B"/>
    <w:rsid w:val="002B3F03"/>
    <w:rsid w:val="002B3F41"/>
    <w:rsid w:val="002B3F6C"/>
    <w:rsid w:val="002B3FF0"/>
    <w:rsid w:val="002B402A"/>
    <w:rsid w:val="002B4226"/>
    <w:rsid w:val="002B434A"/>
    <w:rsid w:val="002B436A"/>
    <w:rsid w:val="002B43EF"/>
    <w:rsid w:val="002B4428"/>
    <w:rsid w:val="002B46C0"/>
    <w:rsid w:val="002B46FB"/>
    <w:rsid w:val="002B473F"/>
    <w:rsid w:val="002B47F1"/>
    <w:rsid w:val="002B484A"/>
    <w:rsid w:val="002B48FC"/>
    <w:rsid w:val="002B4AFF"/>
    <w:rsid w:val="002B4BA5"/>
    <w:rsid w:val="002B4C5E"/>
    <w:rsid w:val="002B4C70"/>
    <w:rsid w:val="002B4D0C"/>
    <w:rsid w:val="002B4E5D"/>
    <w:rsid w:val="002B513C"/>
    <w:rsid w:val="002B5254"/>
    <w:rsid w:val="002B527B"/>
    <w:rsid w:val="002B5385"/>
    <w:rsid w:val="002B53D2"/>
    <w:rsid w:val="002B5423"/>
    <w:rsid w:val="002B556C"/>
    <w:rsid w:val="002B5606"/>
    <w:rsid w:val="002B5679"/>
    <w:rsid w:val="002B56DC"/>
    <w:rsid w:val="002B57F6"/>
    <w:rsid w:val="002B5849"/>
    <w:rsid w:val="002B5927"/>
    <w:rsid w:val="002B5958"/>
    <w:rsid w:val="002B5A89"/>
    <w:rsid w:val="002B5AA5"/>
    <w:rsid w:val="002B5B32"/>
    <w:rsid w:val="002B5BCD"/>
    <w:rsid w:val="002B5BD0"/>
    <w:rsid w:val="002B5BE5"/>
    <w:rsid w:val="002B5C06"/>
    <w:rsid w:val="002B6058"/>
    <w:rsid w:val="002B6093"/>
    <w:rsid w:val="002B613D"/>
    <w:rsid w:val="002B61D7"/>
    <w:rsid w:val="002B6203"/>
    <w:rsid w:val="002B6325"/>
    <w:rsid w:val="002B6326"/>
    <w:rsid w:val="002B6395"/>
    <w:rsid w:val="002B6414"/>
    <w:rsid w:val="002B652C"/>
    <w:rsid w:val="002B65E5"/>
    <w:rsid w:val="002B681E"/>
    <w:rsid w:val="002B6893"/>
    <w:rsid w:val="002B68D1"/>
    <w:rsid w:val="002B6B5B"/>
    <w:rsid w:val="002B6BCE"/>
    <w:rsid w:val="002B6C66"/>
    <w:rsid w:val="002B6CF8"/>
    <w:rsid w:val="002B6D27"/>
    <w:rsid w:val="002B6D94"/>
    <w:rsid w:val="002B6DED"/>
    <w:rsid w:val="002B6E59"/>
    <w:rsid w:val="002B727A"/>
    <w:rsid w:val="002B72FB"/>
    <w:rsid w:val="002B742A"/>
    <w:rsid w:val="002B7560"/>
    <w:rsid w:val="002B756D"/>
    <w:rsid w:val="002B75CD"/>
    <w:rsid w:val="002B7681"/>
    <w:rsid w:val="002B7A7D"/>
    <w:rsid w:val="002B7B39"/>
    <w:rsid w:val="002B7BE2"/>
    <w:rsid w:val="002B7C39"/>
    <w:rsid w:val="002B7D98"/>
    <w:rsid w:val="002C0103"/>
    <w:rsid w:val="002C01D7"/>
    <w:rsid w:val="002C0270"/>
    <w:rsid w:val="002C02F5"/>
    <w:rsid w:val="002C032A"/>
    <w:rsid w:val="002C03F0"/>
    <w:rsid w:val="002C068A"/>
    <w:rsid w:val="002C07A2"/>
    <w:rsid w:val="002C0835"/>
    <w:rsid w:val="002C0A50"/>
    <w:rsid w:val="002C0C0C"/>
    <w:rsid w:val="002C0C6C"/>
    <w:rsid w:val="002C0DDC"/>
    <w:rsid w:val="002C0DF9"/>
    <w:rsid w:val="002C0F0D"/>
    <w:rsid w:val="002C0F3A"/>
    <w:rsid w:val="002C104E"/>
    <w:rsid w:val="002C10F6"/>
    <w:rsid w:val="002C10F7"/>
    <w:rsid w:val="002C110A"/>
    <w:rsid w:val="002C11C0"/>
    <w:rsid w:val="002C129D"/>
    <w:rsid w:val="002C129F"/>
    <w:rsid w:val="002C130D"/>
    <w:rsid w:val="002C1344"/>
    <w:rsid w:val="002C149E"/>
    <w:rsid w:val="002C14D7"/>
    <w:rsid w:val="002C14E3"/>
    <w:rsid w:val="002C1694"/>
    <w:rsid w:val="002C16BC"/>
    <w:rsid w:val="002C171A"/>
    <w:rsid w:val="002C197B"/>
    <w:rsid w:val="002C1A06"/>
    <w:rsid w:val="002C1A5F"/>
    <w:rsid w:val="002C1BB7"/>
    <w:rsid w:val="002C1CAF"/>
    <w:rsid w:val="002C1CEF"/>
    <w:rsid w:val="002C1DFD"/>
    <w:rsid w:val="002C1E5B"/>
    <w:rsid w:val="002C1E89"/>
    <w:rsid w:val="002C1EE2"/>
    <w:rsid w:val="002C1F18"/>
    <w:rsid w:val="002C1FCD"/>
    <w:rsid w:val="002C20D0"/>
    <w:rsid w:val="002C2102"/>
    <w:rsid w:val="002C217F"/>
    <w:rsid w:val="002C229C"/>
    <w:rsid w:val="002C2394"/>
    <w:rsid w:val="002C24AE"/>
    <w:rsid w:val="002C268F"/>
    <w:rsid w:val="002C2853"/>
    <w:rsid w:val="002C2904"/>
    <w:rsid w:val="002C2A8B"/>
    <w:rsid w:val="002C2A8D"/>
    <w:rsid w:val="002C2B49"/>
    <w:rsid w:val="002C2BF6"/>
    <w:rsid w:val="002C30D7"/>
    <w:rsid w:val="002C31C4"/>
    <w:rsid w:val="002C31E3"/>
    <w:rsid w:val="002C326E"/>
    <w:rsid w:val="002C327B"/>
    <w:rsid w:val="002C32DB"/>
    <w:rsid w:val="002C32DE"/>
    <w:rsid w:val="002C33C9"/>
    <w:rsid w:val="002C34BC"/>
    <w:rsid w:val="002C3530"/>
    <w:rsid w:val="002C3683"/>
    <w:rsid w:val="002C37A2"/>
    <w:rsid w:val="002C3845"/>
    <w:rsid w:val="002C3A8A"/>
    <w:rsid w:val="002C3B23"/>
    <w:rsid w:val="002C3CB5"/>
    <w:rsid w:val="002C3D76"/>
    <w:rsid w:val="002C3F56"/>
    <w:rsid w:val="002C3FD2"/>
    <w:rsid w:val="002C3FEB"/>
    <w:rsid w:val="002C4059"/>
    <w:rsid w:val="002C4085"/>
    <w:rsid w:val="002C4099"/>
    <w:rsid w:val="002C4239"/>
    <w:rsid w:val="002C42FD"/>
    <w:rsid w:val="002C44E5"/>
    <w:rsid w:val="002C4544"/>
    <w:rsid w:val="002C45A8"/>
    <w:rsid w:val="002C462B"/>
    <w:rsid w:val="002C4642"/>
    <w:rsid w:val="002C4761"/>
    <w:rsid w:val="002C47A5"/>
    <w:rsid w:val="002C47F7"/>
    <w:rsid w:val="002C4846"/>
    <w:rsid w:val="002C48C5"/>
    <w:rsid w:val="002C4922"/>
    <w:rsid w:val="002C4953"/>
    <w:rsid w:val="002C4A20"/>
    <w:rsid w:val="002C4AB6"/>
    <w:rsid w:val="002C4BB8"/>
    <w:rsid w:val="002C4C64"/>
    <w:rsid w:val="002C4DE6"/>
    <w:rsid w:val="002C4E13"/>
    <w:rsid w:val="002C4E5D"/>
    <w:rsid w:val="002C4F82"/>
    <w:rsid w:val="002C50B9"/>
    <w:rsid w:val="002C50CD"/>
    <w:rsid w:val="002C51A1"/>
    <w:rsid w:val="002C5330"/>
    <w:rsid w:val="002C5407"/>
    <w:rsid w:val="002C55AA"/>
    <w:rsid w:val="002C568A"/>
    <w:rsid w:val="002C5752"/>
    <w:rsid w:val="002C5799"/>
    <w:rsid w:val="002C57F3"/>
    <w:rsid w:val="002C5AF0"/>
    <w:rsid w:val="002C5CC7"/>
    <w:rsid w:val="002C5E35"/>
    <w:rsid w:val="002C5FD5"/>
    <w:rsid w:val="002C6002"/>
    <w:rsid w:val="002C6003"/>
    <w:rsid w:val="002C60DE"/>
    <w:rsid w:val="002C6190"/>
    <w:rsid w:val="002C61B2"/>
    <w:rsid w:val="002C62FE"/>
    <w:rsid w:val="002C63E7"/>
    <w:rsid w:val="002C6565"/>
    <w:rsid w:val="002C66BB"/>
    <w:rsid w:val="002C675D"/>
    <w:rsid w:val="002C6926"/>
    <w:rsid w:val="002C6A8F"/>
    <w:rsid w:val="002C6B56"/>
    <w:rsid w:val="002C6B93"/>
    <w:rsid w:val="002C6BEB"/>
    <w:rsid w:val="002C6BF4"/>
    <w:rsid w:val="002C6DB0"/>
    <w:rsid w:val="002C6DCA"/>
    <w:rsid w:val="002C6E39"/>
    <w:rsid w:val="002C6E4E"/>
    <w:rsid w:val="002C6E92"/>
    <w:rsid w:val="002C6ED7"/>
    <w:rsid w:val="002C6EFF"/>
    <w:rsid w:val="002C6FAF"/>
    <w:rsid w:val="002C6FBF"/>
    <w:rsid w:val="002C707A"/>
    <w:rsid w:val="002C708D"/>
    <w:rsid w:val="002C70C1"/>
    <w:rsid w:val="002C72F1"/>
    <w:rsid w:val="002C73C2"/>
    <w:rsid w:val="002C73E0"/>
    <w:rsid w:val="002C73FA"/>
    <w:rsid w:val="002C74CD"/>
    <w:rsid w:val="002C7528"/>
    <w:rsid w:val="002C76A0"/>
    <w:rsid w:val="002C77E8"/>
    <w:rsid w:val="002C79BB"/>
    <w:rsid w:val="002C79E4"/>
    <w:rsid w:val="002C7A64"/>
    <w:rsid w:val="002C7ADD"/>
    <w:rsid w:val="002C7B4B"/>
    <w:rsid w:val="002C7BFC"/>
    <w:rsid w:val="002C7C6B"/>
    <w:rsid w:val="002C7C88"/>
    <w:rsid w:val="002C7CB1"/>
    <w:rsid w:val="002C7CD5"/>
    <w:rsid w:val="002C7D98"/>
    <w:rsid w:val="002C7E06"/>
    <w:rsid w:val="002C7E64"/>
    <w:rsid w:val="002D0046"/>
    <w:rsid w:val="002D02F6"/>
    <w:rsid w:val="002D0321"/>
    <w:rsid w:val="002D039E"/>
    <w:rsid w:val="002D049C"/>
    <w:rsid w:val="002D04A7"/>
    <w:rsid w:val="002D05D1"/>
    <w:rsid w:val="002D0756"/>
    <w:rsid w:val="002D086E"/>
    <w:rsid w:val="002D0892"/>
    <w:rsid w:val="002D08C6"/>
    <w:rsid w:val="002D09DB"/>
    <w:rsid w:val="002D0A6B"/>
    <w:rsid w:val="002D0A78"/>
    <w:rsid w:val="002D0AC3"/>
    <w:rsid w:val="002D0AC6"/>
    <w:rsid w:val="002D0B1C"/>
    <w:rsid w:val="002D0B39"/>
    <w:rsid w:val="002D0B73"/>
    <w:rsid w:val="002D0CB8"/>
    <w:rsid w:val="002D0CC9"/>
    <w:rsid w:val="002D0D27"/>
    <w:rsid w:val="002D0E43"/>
    <w:rsid w:val="002D0E9C"/>
    <w:rsid w:val="002D1186"/>
    <w:rsid w:val="002D11B2"/>
    <w:rsid w:val="002D11B9"/>
    <w:rsid w:val="002D1418"/>
    <w:rsid w:val="002D1489"/>
    <w:rsid w:val="002D14C4"/>
    <w:rsid w:val="002D1779"/>
    <w:rsid w:val="002D17EE"/>
    <w:rsid w:val="002D180D"/>
    <w:rsid w:val="002D1953"/>
    <w:rsid w:val="002D19C4"/>
    <w:rsid w:val="002D1A0B"/>
    <w:rsid w:val="002D1A7A"/>
    <w:rsid w:val="002D1ABD"/>
    <w:rsid w:val="002D1AC8"/>
    <w:rsid w:val="002D1C44"/>
    <w:rsid w:val="002D1E80"/>
    <w:rsid w:val="002D1F2D"/>
    <w:rsid w:val="002D212F"/>
    <w:rsid w:val="002D2131"/>
    <w:rsid w:val="002D22B0"/>
    <w:rsid w:val="002D22D9"/>
    <w:rsid w:val="002D232E"/>
    <w:rsid w:val="002D237A"/>
    <w:rsid w:val="002D23A5"/>
    <w:rsid w:val="002D2527"/>
    <w:rsid w:val="002D279E"/>
    <w:rsid w:val="002D287D"/>
    <w:rsid w:val="002D2906"/>
    <w:rsid w:val="002D299D"/>
    <w:rsid w:val="002D29A8"/>
    <w:rsid w:val="002D2B08"/>
    <w:rsid w:val="002D2CA7"/>
    <w:rsid w:val="002D2CA9"/>
    <w:rsid w:val="002D2CFD"/>
    <w:rsid w:val="002D2D42"/>
    <w:rsid w:val="002D2DF8"/>
    <w:rsid w:val="002D2F3A"/>
    <w:rsid w:val="002D306E"/>
    <w:rsid w:val="002D30B8"/>
    <w:rsid w:val="002D333E"/>
    <w:rsid w:val="002D347A"/>
    <w:rsid w:val="002D3505"/>
    <w:rsid w:val="002D350A"/>
    <w:rsid w:val="002D356F"/>
    <w:rsid w:val="002D35AC"/>
    <w:rsid w:val="002D375A"/>
    <w:rsid w:val="002D37DA"/>
    <w:rsid w:val="002D381A"/>
    <w:rsid w:val="002D3855"/>
    <w:rsid w:val="002D38F5"/>
    <w:rsid w:val="002D3939"/>
    <w:rsid w:val="002D3A7D"/>
    <w:rsid w:val="002D3AFA"/>
    <w:rsid w:val="002D3B75"/>
    <w:rsid w:val="002D3B9E"/>
    <w:rsid w:val="002D3BC4"/>
    <w:rsid w:val="002D3C07"/>
    <w:rsid w:val="002D3C8B"/>
    <w:rsid w:val="002D3D42"/>
    <w:rsid w:val="002D3E3E"/>
    <w:rsid w:val="002D3E77"/>
    <w:rsid w:val="002D3ED0"/>
    <w:rsid w:val="002D3F0F"/>
    <w:rsid w:val="002D3F34"/>
    <w:rsid w:val="002D402B"/>
    <w:rsid w:val="002D40E3"/>
    <w:rsid w:val="002D423D"/>
    <w:rsid w:val="002D42F1"/>
    <w:rsid w:val="002D4513"/>
    <w:rsid w:val="002D456C"/>
    <w:rsid w:val="002D4605"/>
    <w:rsid w:val="002D4617"/>
    <w:rsid w:val="002D497E"/>
    <w:rsid w:val="002D499D"/>
    <w:rsid w:val="002D49B6"/>
    <w:rsid w:val="002D4ABD"/>
    <w:rsid w:val="002D4B57"/>
    <w:rsid w:val="002D4B9A"/>
    <w:rsid w:val="002D4C75"/>
    <w:rsid w:val="002D4DCB"/>
    <w:rsid w:val="002D4E1B"/>
    <w:rsid w:val="002D4F2B"/>
    <w:rsid w:val="002D4F54"/>
    <w:rsid w:val="002D501E"/>
    <w:rsid w:val="002D51E4"/>
    <w:rsid w:val="002D5224"/>
    <w:rsid w:val="002D53BA"/>
    <w:rsid w:val="002D56A0"/>
    <w:rsid w:val="002D574A"/>
    <w:rsid w:val="002D5773"/>
    <w:rsid w:val="002D584C"/>
    <w:rsid w:val="002D58BC"/>
    <w:rsid w:val="002D594A"/>
    <w:rsid w:val="002D59F4"/>
    <w:rsid w:val="002D5A6B"/>
    <w:rsid w:val="002D5A7C"/>
    <w:rsid w:val="002D5B6D"/>
    <w:rsid w:val="002D5B8C"/>
    <w:rsid w:val="002D5C95"/>
    <w:rsid w:val="002D5CB9"/>
    <w:rsid w:val="002D60F3"/>
    <w:rsid w:val="002D645B"/>
    <w:rsid w:val="002D6513"/>
    <w:rsid w:val="002D6581"/>
    <w:rsid w:val="002D66D1"/>
    <w:rsid w:val="002D66E7"/>
    <w:rsid w:val="002D6713"/>
    <w:rsid w:val="002D6727"/>
    <w:rsid w:val="002D697A"/>
    <w:rsid w:val="002D6A45"/>
    <w:rsid w:val="002D6B89"/>
    <w:rsid w:val="002D6BAF"/>
    <w:rsid w:val="002D6C9A"/>
    <w:rsid w:val="002D6D00"/>
    <w:rsid w:val="002D6D06"/>
    <w:rsid w:val="002D6D07"/>
    <w:rsid w:val="002D6D32"/>
    <w:rsid w:val="002D6D95"/>
    <w:rsid w:val="002D701F"/>
    <w:rsid w:val="002D702E"/>
    <w:rsid w:val="002D708F"/>
    <w:rsid w:val="002D7431"/>
    <w:rsid w:val="002D74F2"/>
    <w:rsid w:val="002D762D"/>
    <w:rsid w:val="002D7789"/>
    <w:rsid w:val="002D7795"/>
    <w:rsid w:val="002D779F"/>
    <w:rsid w:val="002D77B5"/>
    <w:rsid w:val="002D7864"/>
    <w:rsid w:val="002D78ED"/>
    <w:rsid w:val="002D7912"/>
    <w:rsid w:val="002D799C"/>
    <w:rsid w:val="002D7AA6"/>
    <w:rsid w:val="002D7AB2"/>
    <w:rsid w:val="002D7ACF"/>
    <w:rsid w:val="002D7B6E"/>
    <w:rsid w:val="002D7BFB"/>
    <w:rsid w:val="002D7CAE"/>
    <w:rsid w:val="002D7CDD"/>
    <w:rsid w:val="002D7D23"/>
    <w:rsid w:val="002D7DAD"/>
    <w:rsid w:val="002D7DFA"/>
    <w:rsid w:val="002D7ECD"/>
    <w:rsid w:val="002E005A"/>
    <w:rsid w:val="002E022C"/>
    <w:rsid w:val="002E02F8"/>
    <w:rsid w:val="002E0427"/>
    <w:rsid w:val="002E0453"/>
    <w:rsid w:val="002E0508"/>
    <w:rsid w:val="002E0535"/>
    <w:rsid w:val="002E0919"/>
    <w:rsid w:val="002E0932"/>
    <w:rsid w:val="002E0953"/>
    <w:rsid w:val="002E09B8"/>
    <w:rsid w:val="002E0A3B"/>
    <w:rsid w:val="002E0B2A"/>
    <w:rsid w:val="002E0BF2"/>
    <w:rsid w:val="002E0BF8"/>
    <w:rsid w:val="002E0C5C"/>
    <w:rsid w:val="002E1380"/>
    <w:rsid w:val="002E13EA"/>
    <w:rsid w:val="002E1408"/>
    <w:rsid w:val="002E15BF"/>
    <w:rsid w:val="002E167F"/>
    <w:rsid w:val="002E1716"/>
    <w:rsid w:val="002E1717"/>
    <w:rsid w:val="002E17EA"/>
    <w:rsid w:val="002E181D"/>
    <w:rsid w:val="002E18B6"/>
    <w:rsid w:val="002E1906"/>
    <w:rsid w:val="002E19AD"/>
    <w:rsid w:val="002E19E4"/>
    <w:rsid w:val="002E1BBE"/>
    <w:rsid w:val="002E1C20"/>
    <w:rsid w:val="002E1C27"/>
    <w:rsid w:val="002E1D97"/>
    <w:rsid w:val="002E1E5A"/>
    <w:rsid w:val="002E1E5E"/>
    <w:rsid w:val="002E1EA7"/>
    <w:rsid w:val="002E1EC4"/>
    <w:rsid w:val="002E1EF3"/>
    <w:rsid w:val="002E2017"/>
    <w:rsid w:val="002E20F7"/>
    <w:rsid w:val="002E2149"/>
    <w:rsid w:val="002E219C"/>
    <w:rsid w:val="002E22AB"/>
    <w:rsid w:val="002E233F"/>
    <w:rsid w:val="002E2388"/>
    <w:rsid w:val="002E23EC"/>
    <w:rsid w:val="002E2452"/>
    <w:rsid w:val="002E245C"/>
    <w:rsid w:val="002E2466"/>
    <w:rsid w:val="002E271F"/>
    <w:rsid w:val="002E27BD"/>
    <w:rsid w:val="002E27E4"/>
    <w:rsid w:val="002E2865"/>
    <w:rsid w:val="002E288E"/>
    <w:rsid w:val="002E29A7"/>
    <w:rsid w:val="002E2A83"/>
    <w:rsid w:val="002E2BAB"/>
    <w:rsid w:val="002E2BE9"/>
    <w:rsid w:val="002E2BEE"/>
    <w:rsid w:val="002E2C62"/>
    <w:rsid w:val="002E2C78"/>
    <w:rsid w:val="002E2DBA"/>
    <w:rsid w:val="002E2E38"/>
    <w:rsid w:val="002E2E7A"/>
    <w:rsid w:val="002E2E89"/>
    <w:rsid w:val="002E2EB9"/>
    <w:rsid w:val="002E2F05"/>
    <w:rsid w:val="002E2F9A"/>
    <w:rsid w:val="002E2FD1"/>
    <w:rsid w:val="002E2FFF"/>
    <w:rsid w:val="002E3075"/>
    <w:rsid w:val="002E327E"/>
    <w:rsid w:val="002E32FA"/>
    <w:rsid w:val="002E332C"/>
    <w:rsid w:val="002E33A7"/>
    <w:rsid w:val="002E3582"/>
    <w:rsid w:val="002E35AB"/>
    <w:rsid w:val="002E36CA"/>
    <w:rsid w:val="002E37F3"/>
    <w:rsid w:val="002E382B"/>
    <w:rsid w:val="002E382C"/>
    <w:rsid w:val="002E388D"/>
    <w:rsid w:val="002E38FD"/>
    <w:rsid w:val="002E3A20"/>
    <w:rsid w:val="002E3A43"/>
    <w:rsid w:val="002E3ACC"/>
    <w:rsid w:val="002E3B40"/>
    <w:rsid w:val="002E3B44"/>
    <w:rsid w:val="002E3B80"/>
    <w:rsid w:val="002E3BD7"/>
    <w:rsid w:val="002E3D9C"/>
    <w:rsid w:val="002E3DCB"/>
    <w:rsid w:val="002E3E1C"/>
    <w:rsid w:val="002E3FC8"/>
    <w:rsid w:val="002E4037"/>
    <w:rsid w:val="002E40A6"/>
    <w:rsid w:val="002E419E"/>
    <w:rsid w:val="002E4318"/>
    <w:rsid w:val="002E43C5"/>
    <w:rsid w:val="002E43F8"/>
    <w:rsid w:val="002E4555"/>
    <w:rsid w:val="002E4684"/>
    <w:rsid w:val="002E4814"/>
    <w:rsid w:val="002E481A"/>
    <w:rsid w:val="002E4859"/>
    <w:rsid w:val="002E4973"/>
    <w:rsid w:val="002E4A82"/>
    <w:rsid w:val="002E4BE9"/>
    <w:rsid w:val="002E4D2D"/>
    <w:rsid w:val="002E4D5C"/>
    <w:rsid w:val="002E4DBA"/>
    <w:rsid w:val="002E4F17"/>
    <w:rsid w:val="002E4FCE"/>
    <w:rsid w:val="002E520F"/>
    <w:rsid w:val="002E52AD"/>
    <w:rsid w:val="002E538B"/>
    <w:rsid w:val="002E53C2"/>
    <w:rsid w:val="002E541B"/>
    <w:rsid w:val="002E5424"/>
    <w:rsid w:val="002E54A2"/>
    <w:rsid w:val="002E54CB"/>
    <w:rsid w:val="002E54D7"/>
    <w:rsid w:val="002E5641"/>
    <w:rsid w:val="002E5679"/>
    <w:rsid w:val="002E579D"/>
    <w:rsid w:val="002E581A"/>
    <w:rsid w:val="002E597E"/>
    <w:rsid w:val="002E59AA"/>
    <w:rsid w:val="002E5A02"/>
    <w:rsid w:val="002E5B29"/>
    <w:rsid w:val="002E5BC7"/>
    <w:rsid w:val="002E5D54"/>
    <w:rsid w:val="002E5EBA"/>
    <w:rsid w:val="002E5EE8"/>
    <w:rsid w:val="002E5F2B"/>
    <w:rsid w:val="002E5F9B"/>
    <w:rsid w:val="002E603E"/>
    <w:rsid w:val="002E608C"/>
    <w:rsid w:val="002E6179"/>
    <w:rsid w:val="002E6286"/>
    <w:rsid w:val="002E6302"/>
    <w:rsid w:val="002E635C"/>
    <w:rsid w:val="002E636E"/>
    <w:rsid w:val="002E63FE"/>
    <w:rsid w:val="002E6432"/>
    <w:rsid w:val="002E659A"/>
    <w:rsid w:val="002E6690"/>
    <w:rsid w:val="002E66C8"/>
    <w:rsid w:val="002E66CF"/>
    <w:rsid w:val="002E66FB"/>
    <w:rsid w:val="002E6759"/>
    <w:rsid w:val="002E67E6"/>
    <w:rsid w:val="002E68BB"/>
    <w:rsid w:val="002E6D64"/>
    <w:rsid w:val="002E6E10"/>
    <w:rsid w:val="002E6E2C"/>
    <w:rsid w:val="002E6E36"/>
    <w:rsid w:val="002E6F74"/>
    <w:rsid w:val="002E6F81"/>
    <w:rsid w:val="002E706A"/>
    <w:rsid w:val="002E71F4"/>
    <w:rsid w:val="002E7265"/>
    <w:rsid w:val="002E74AA"/>
    <w:rsid w:val="002E7546"/>
    <w:rsid w:val="002E75AB"/>
    <w:rsid w:val="002E75BC"/>
    <w:rsid w:val="002E7607"/>
    <w:rsid w:val="002E76C7"/>
    <w:rsid w:val="002E7802"/>
    <w:rsid w:val="002E7804"/>
    <w:rsid w:val="002E780E"/>
    <w:rsid w:val="002E78E9"/>
    <w:rsid w:val="002E799C"/>
    <w:rsid w:val="002E7A11"/>
    <w:rsid w:val="002E7B6C"/>
    <w:rsid w:val="002E7C4E"/>
    <w:rsid w:val="002E7CF3"/>
    <w:rsid w:val="002E7DDC"/>
    <w:rsid w:val="002E7F89"/>
    <w:rsid w:val="002F0364"/>
    <w:rsid w:val="002F052C"/>
    <w:rsid w:val="002F053C"/>
    <w:rsid w:val="002F0625"/>
    <w:rsid w:val="002F0684"/>
    <w:rsid w:val="002F0765"/>
    <w:rsid w:val="002F077C"/>
    <w:rsid w:val="002F0802"/>
    <w:rsid w:val="002F080E"/>
    <w:rsid w:val="002F09A6"/>
    <w:rsid w:val="002F0A27"/>
    <w:rsid w:val="002F0B21"/>
    <w:rsid w:val="002F0C07"/>
    <w:rsid w:val="002F0C9E"/>
    <w:rsid w:val="002F0CAF"/>
    <w:rsid w:val="002F0DE9"/>
    <w:rsid w:val="002F0F98"/>
    <w:rsid w:val="002F107B"/>
    <w:rsid w:val="002F128E"/>
    <w:rsid w:val="002F130F"/>
    <w:rsid w:val="002F1312"/>
    <w:rsid w:val="002F163D"/>
    <w:rsid w:val="002F1716"/>
    <w:rsid w:val="002F1724"/>
    <w:rsid w:val="002F17B0"/>
    <w:rsid w:val="002F18CD"/>
    <w:rsid w:val="002F19A2"/>
    <w:rsid w:val="002F1A3C"/>
    <w:rsid w:val="002F1A6E"/>
    <w:rsid w:val="002F1AA3"/>
    <w:rsid w:val="002F1B1D"/>
    <w:rsid w:val="002F1BE3"/>
    <w:rsid w:val="002F1E43"/>
    <w:rsid w:val="002F1F62"/>
    <w:rsid w:val="002F1F72"/>
    <w:rsid w:val="002F2000"/>
    <w:rsid w:val="002F22A9"/>
    <w:rsid w:val="002F2329"/>
    <w:rsid w:val="002F2337"/>
    <w:rsid w:val="002F23A4"/>
    <w:rsid w:val="002F241D"/>
    <w:rsid w:val="002F2565"/>
    <w:rsid w:val="002F2601"/>
    <w:rsid w:val="002F2730"/>
    <w:rsid w:val="002F290A"/>
    <w:rsid w:val="002F29AD"/>
    <w:rsid w:val="002F2A95"/>
    <w:rsid w:val="002F2AF2"/>
    <w:rsid w:val="002F2B1F"/>
    <w:rsid w:val="002F2B36"/>
    <w:rsid w:val="002F2BFF"/>
    <w:rsid w:val="002F2C21"/>
    <w:rsid w:val="002F2C31"/>
    <w:rsid w:val="002F2C6A"/>
    <w:rsid w:val="002F2CCA"/>
    <w:rsid w:val="002F2D0B"/>
    <w:rsid w:val="002F2D80"/>
    <w:rsid w:val="002F2E5C"/>
    <w:rsid w:val="002F2EB0"/>
    <w:rsid w:val="002F2F91"/>
    <w:rsid w:val="002F2F98"/>
    <w:rsid w:val="002F3035"/>
    <w:rsid w:val="002F31C5"/>
    <w:rsid w:val="002F3581"/>
    <w:rsid w:val="002F36D2"/>
    <w:rsid w:val="002F3742"/>
    <w:rsid w:val="002F383E"/>
    <w:rsid w:val="002F3AE1"/>
    <w:rsid w:val="002F3B5A"/>
    <w:rsid w:val="002F3B97"/>
    <w:rsid w:val="002F3CB3"/>
    <w:rsid w:val="002F3D03"/>
    <w:rsid w:val="002F3D16"/>
    <w:rsid w:val="002F3D91"/>
    <w:rsid w:val="002F3DBD"/>
    <w:rsid w:val="002F3EB1"/>
    <w:rsid w:val="002F3F62"/>
    <w:rsid w:val="002F3F82"/>
    <w:rsid w:val="002F3F91"/>
    <w:rsid w:val="002F401A"/>
    <w:rsid w:val="002F403E"/>
    <w:rsid w:val="002F427F"/>
    <w:rsid w:val="002F428A"/>
    <w:rsid w:val="002F4369"/>
    <w:rsid w:val="002F439F"/>
    <w:rsid w:val="002F43B3"/>
    <w:rsid w:val="002F4449"/>
    <w:rsid w:val="002F4542"/>
    <w:rsid w:val="002F460A"/>
    <w:rsid w:val="002F4802"/>
    <w:rsid w:val="002F488C"/>
    <w:rsid w:val="002F48BD"/>
    <w:rsid w:val="002F49AA"/>
    <w:rsid w:val="002F49EC"/>
    <w:rsid w:val="002F4A32"/>
    <w:rsid w:val="002F4ABB"/>
    <w:rsid w:val="002F4B7D"/>
    <w:rsid w:val="002F4BA7"/>
    <w:rsid w:val="002F4BCE"/>
    <w:rsid w:val="002F4D77"/>
    <w:rsid w:val="002F4D85"/>
    <w:rsid w:val="002F4E95"/>
    <w:rsid w:val="002F4FF8"/>
    <w:rsid w:val="002F50C1"/>
    <w:rsid w:val="002F5154"/>
    <w:rsid w:val="002F523F"/>
    <w:rsid w:val="002F532F"/>
    <w:rsid w:val="002F5441"/>
    <w:rsid w:val="002F549A"/>
    <w:rsid w:val="002F5599"/>
    <w:rsid w:val="002F55EF"/>
    <w:rsid w:val="002F56B3"/>
    <w:rsid w:val="002F571F"/>
    <w:rsid w:val="002F5734"/>
    <w:rsid w:val="002F591F"/>
    <w:rsid w:val="002F59FE"/>
    <w:rsid w:val="002F5A93"/>
    <w:rsid w:val="002F5AEB"/>
    <w:rsid w:val="002F5BE5"/>
    <w:rsid w:val="002F5E58"/>
    <w:rsid w:val="002F5E82"/>
    <w:rsid w:val="002F5E92"/>
    <w:rsid w:val="002F5F52"/>
    <w:rsid w:val="002F6036"/>
    <w:rsid w:val="002F613B"/>
    <w:rsid w:val="002F613C"/>
    <w:rsid w:val="002F6359"/>
    <w:rsid w:val="002F637E"/>
    <w:rsid w:val="002F6498"/>
    <w:rsid w:val="002F64F7"/>
    <w:rsid w:val="002F6589"/>
    <w:rsid w:val="002F66A5"/>
    <w:rsid w:val="002F6809"/>
    <w:rsid w:val="002F68B2"/>
    <w:rsid w:val="002F69E7"/>
    <w:rsid w:val="002F6A51"/>
    <w:rsid w:val="002F6A6B"/>
    <w:rsid w:val="002F6CAD"/>
    <w:rsid w:val="002F6CAE"/>
    <w:rsid w:val="002F6E2B"/>
    <w:rsid w:val="002F7080"/>
    <w:rsid w:val="002F719E"/>
    <w:rsid w:val="002F7309"/>
    <w:rsid w:val="002F745E"/>
    <w:rsid w:val="002F74DF"/>
    <w:rsid w:val="002F7626"/>
    <w:rsid w:val="002F762C"/>
    <w:rsid w:val="002F7676"/>
    <w:rsid w:val="002F776A"/>
    <w:rsid w:val="002F777D"/>
    <w:rsid w:val="002F77C4"/>
    <w:rsid w:val="002F7826"/>
    <w:rsid w:val="002F799E"/>
    <w:rsid w:val="002F7BBD"/>
    <w:rsid w:val="002F7C0E"/>
    <w:rsid w:val="002F7C0F"/>
    <w:rsid w:val="002F7C79"/>
    <w:rsid w:val="002F7D52"/>
    <w:rsid w:val="002F7E38"/>
    <w:rsid w:val="002F7EB8"/>
    <w:rsid w:val="002F7F3D"/>
    <w:rsid w:val="0030007A"/>
    <w:rsid w:val="00300084"/>
    <w:rsid w:val="003000F4"/>
    <w:rsid w:val="0030019D"/>
    <w:rsid w:val="003002D6"/>
    <w:rsid w:val="003003D9"/>
    <w:rsid w:val="00300496"/>
    <w:rsid w:val="00300546"/>
    <w:rsid w:val="00300634"/>
    <w:rsid w:val="0030079B"/>
    <w:rsid w:val="00300870"/>
    <w:rsid w:val="003009AF"/>
    <w:rsid w:val="00300A6C"/>
    <w:rsid w:val="00300A83"/>
    <w:rsid w:val="00300C10"/>
    <w:rsid w:val="00300EAB"/>
    <w:rsid w:val="00300F60"/>
    <w:rsid w:val="00301045"/>
    <w:rsid w:val="00301115"/>
    <w:rsid w:val="0030113B"/>
    <w:rsid w:val="00301317"/>
    <w:rsid w:val="003013BC"/>
    <w:rsid w:val="003013FF"/>
    <w:rsid w:val="00301436"/>
    <w:rsid w:val="003014B1"/>
    <w:rsid w:val="0030151B"/>
    <w:rsid w:val="003015C9"/>
    <w:rsid w:val="00301759"/>
    <w:rsid w:val="003017B5"/>
    <w:rsid w:val="00301847"/>
    <w:rsid w:val="003018A4"/>
    <w:rsid w:val="00301959"/>
    <w:rsid w:val="00301C3C"/>
    <w:rsid w:val="00301C63"/>
    <w:rsid w:val="00301C97"/>
    <w:rsid w:val="00301CA3"/>
    <w:rsid w:val="00301CB1"/>
    <w:rsid w:val="00301CB6"/>
    <w:rsid w:val="00301F3A"/>
    <w:rsid w:val="00301F45"/>
    <w:rsid w:val="00302013"/>
    <w:rsid w:val="00302064"/>
    <w:rsid w:val="0030207F"/>
    <w:rsid w:val="00302082"/>
    <w:rsid w:val="00302179"/>
    <w:rsid w:val="00302239"/>
    <w:rsid w:val="00302270"/>
    <w:rsid w:val="003022CD"/>
    <w:rsid w:val="00302381"/>
    <w:rsid w:val="003024DD"/>
    <w:rsid w:val="003025BB"/>
    <w:rsid w:val="00302627"/>
    <w:rsid w:val="00302725"/>
    <w:rsid w:val="00302784"/>
    <w:rsid w:val="003027A2"/>
    <w:rsid w:val="003029AC"/>
    <w:rsid w:val="00302AEF"/>
    <w:rsid w:val="00302BF1"/>
    <w:rsid w:val="00302CEF"/>
    <w:rsid w:val="00302D3C"/>
    <w:rsid w:val="00302E76"/>
    <w:rsid w:val="00302EA6"/>
    <w:rsid w:val="00303039"/>
    <w:rsid w:val="0030307C"/>
    <w:rsid w:val="00303157"/>
    <w:rsid w:val="0030330E"/>
    <w:rsid w:val="00303382"/>
    <w:rsid w:val="00303494"/>
    <w:rsid w:val="00303510"/>
    <w:rsid w:val="0030355D"/>
    <w:rsid w:val="0030356B"/>
    <w:rsid w:val="003035A5"/>
    <w:rsid w:val="003035B8"/>
    <w:rsid w:val="0030378D"/>
    <w:rsid w:val="00303A0F"/>
    <w:rsid w:val="00303AEE"/>
    <w:rsid w:val="00303B22"/>
    <w:rsid w:val="00303BF2"/>
    <w:rsid w:val="00303DC5"/>
    <w:rsid w:val="00303DCD"/>
    <w:rsid w:val="003040D1"/>
    <w:rsid w:val="00304148"/>
    <w:rsid w:val="00304275"/>
    <w:rsid w:val="003042CD"/>
    <w:rsid w:val="0030438C"/>
    <w:rsid w:val="00304478"/>
    <w:rsid w:val="00304485"/>
    <w:rsid w:val="00304491"/>
    <w:rsid w:val="003044E3"/>
    <w:rsid w:val="0030450E"/>
    <w:rsid w:val="00304664"/>
    <w:rsid w:val="003046D5"/>
    <w:rsid w:val="0030474D"/>
    <w:rsid w:val="00304817"/>
    <w:rsid w:val="00304863"/>
    <w:rsid w:val="003048D0"/>
    <w:rsid w:val="003049AF"/>
    <w:rsid w:val="003049C6"/>
    <w:rsid w:val="00304A66"/>
    <w:rsid w:val="00304BBB"/>
    <w:rsid w:val="00304CA7"/>
    <w:rsid w:val="00304D0C"/>
    <w:rsid w:val="00304D52"/>
    <w:rsid w:val="00304DD9"/>
    <w:rsid w:val="00304DF6"/>
    <w:rsid w:val="00304E43"/>
    <w:rsid w:val="00304EDF"/>
    <w:rsid w:val="00304EFD"/>
    <w:rsid w:val="00304F52"/>
    <w:rsid w:val="0030500C"/>
    <w:rsid w:val="00305060"/>
    <w:rsid w:val="0030524A"/>
    <w:rsid w:val="00305282"/>
    <w:rsid w:val="003052BA"/>
    <w:rsid w:val="0030537E"/>
    <w:rsid w:val="00305638"/>
    <w:rsid w:val="003056CF"/>
    <w:rsid w:val="003058B2"/>
    <w:rsid w:val="003058DE"/>
    <w:rsid w:val="0030593B"/>
    <w:rsid w:val="00305BDC"/>
    <w:rsid w:val="00305D40"/>
    <w:rsid w:val="00305F7F"/>
    <w:rsid w:val="00305FF2"/>
    <w:rsid w:val="0030610E"/>
    <w:rsid w:val="00306517"/>
    <w:rsid w:val="00306605"/>
    <w:rsid w:val="00306684"/>
    <w:rsid w:val="00306704"/>
    <w:rsid w:val="0030675C"/>
    <w:rsid w:val="00306771"/>
    <w:rsid w:val="003068CD"/>
    <w:rsid w:val="003069C5"/>
    <w:rsid w:val="003069FA"/>
    <w:rsid w:val="00306A13"/>
    <w:rsid w:val="00306A51"/>
    <w:rsid w:val="00306AA9"/>
    <w:rsid w:val="00306AAA"/>
    <w:rsid w:val="00306B9E"/>
    <w:rsid w:val="00306D4E"/>
    <w:rsid w:val="00306F22"/>
    <w:rsid w:val="00306F6C"/>
    <w:rsid w:val="00306F75"/>
    <w:rsid w:val="003070A4"/>
    <w:rsid w:val="00307107"/>
    <w:rsid w:val="0030713F"/>
    <w:rsid w:val="00307243"/>
    <w:rsid w:val="003073AD"/>
    <w:rsid w:val="0030740F"/>
    <w:rsid w:val="00307475"/>
    <w:rsid w:val="00307529"/>
    <w:rsid w:val="00307575"/>
    <w:rsid w:val="00307628"/>
    <w:rsid w:val="0030762A"/>
    <w:rsid w:val="0030793D"/>
    <w:rsid w:val="00307959"/>
    <w:rsid w:val="00307A74"/>
    <w:rsid w:val="00307A89"/>
    <w:rsid w:val="00307B81"/>
    <w:rsid w:val="00307B94"/>
    <w:rsid w:val="00307C79"/>
    <w:rsid w:val="00307EC0"/>
    <w:rsid w:val="00307EFA"/>
    <w:rsid w:val="00307F56"/>
    <w:rsid w:val="00310015"/>
    <w:rsid w:val="0031001C"/>
    <w:rsid w:val="00310043"/>
    <w:rsid w:val="0031015E"/>
    <w:rsid w:val="0031018E"/>
    <w:rsid w:val="003102B4"/>
    <w:rsid w:val="00310466"/>
    <w:rsid w:val="003104B4"/>
    <w:rsid w:val="0031055A"/>
    <w:rsid w:val="00310694"/>
    <w:rsid w:val="0031093F"/>
    <w:rsid w:val="0031097D"/>
    <w:rsid w:val="00310AF4"/>
    <w:rsid w:val="00310BCC"/>
    <w:rsid w:val="00310BD3"/>
    <w:rsid w:val="00310CA6"/>
    <w:rsid w:val="00310CB9"/>
    <w:rsid w:val="00310CBE"/>
    <w:rsid w:val="00310F6D"/>
    <w:rsid w:val="00310FB4"/>
    <w:rsid w:val="0031101B"/>
    <w:rsid w:val="003110A9"/>
    <w:rsid w:val="00311481"/>
    <w:rsid w:val="0031172B"/>
    <w:rsid w:val="0031172F"/>
    <w:rsid w:val="00311741"/>
    <w:rsid w:val="0031179A"/>
    <w:rsid w:val="003117C2"/>
    <w:rsid w:val="003117D8"/>
    <w:rsid w:val="0031181E"/>
    <w:rsid w:val="003118A5"/>
    <w:rsid w:val="00311A76"/>
    <w:rsid w:val="00311B77"/>
    <w:rsid w:val="00311E41"/>
    <w:rsid w:val="00311EB4"/>
    <w:rsid w:val="003120D3"/>
    <w:rsid w:val="0031219B"/>
    <w:rsid w:val="003121B5"/>
    <w:rsid w:val="00312296"/>
    <w:rsid w:val="003122CC"/>
    <w:rsid w:val="003122EE"/>
    <w:rsid w:val="003122F2"/>
    <w:rsid w:val="003123D4"/>
    <w:rsid w:val="003124D3"/>
    <w:rsid w:val="0031252D"/>
    <w:rsid w:val="00312720"/>
    <w:rsid w:val="0031278D"/>
    <w:rsid w:val="00312796"/>
    <w:rsid w:val="003127E8"/>
    <w:rsid w:val="0031282A"/>
    <w:rsid w:val="00312908"/>
    <w:rsid w:val="00312968"/>
    <w:rsid w:val="00312969"/>
    <w:rsid w:val="00312971"/>
    <w:rsid w:val="003129E3"/>
    <w:rsid w:val="00312CA6"/>
    <w:rsid w:val="00312DCA"/>
    <w:rsid w:val="00312E2D"/>
    <w:rsid w:val="00312EBB"/>
    <w:rsid w:val="00312ED1"/>
    <w:rsid w:val="00312F44"/>
    <w:rsid w:val="003130D2"/>
    <w:rsid w:val="003130E5"/>
    <w:rsid w:val="00313141"/>
    <w:rsid w:val="003131D2"/>
    <w:rsid w:val="00313278"/>
    <w:rsid w:val="00313316"/>
    <w:rsid w:val="0031345D"/>
    <w:rsid w:val="00313592"/>
    <w:rsid w:val="0031369F"/>
    <w:rsid w:val="00313717"/>
    <w:rsid w:val="0031393E"/>
    <w:rsid w:val="0031397B"/>
    <w:rsid w:val="003139EF"/>
    <w:rsid w:val="003139FA"/>
    <w:rsid w:val="00313A33"/>
    <w:rsid w:val="00313A52"/>
    <w:rsid w:val="00313A9D"/>
    <w:rsid w:val="00313CBD"/>
    <w:rsid w:val="00313D31"/>
    <w:rsid w:val="00313D47"/>
    <w:rsid w:val="003140D0"/>
    <w:rsid w:val="003141DD"/>
    <w:rsid w:val="00314205"/>
    <w:rsid w:val="00314269"/>
    <w:rsid w:val="003142AA"/>
    <w:rsid w:val="00314344"/>
    <w:rsid w:val="003143DD"/>
    <w:rsid w:val="0031440B"/>
    <w:rsid w:val="003144D6"/>
    <w:rsid w:val="00314713"/>
    <w:rsid w:val="0031473C"/>
    <w:rsid w:val="0031475A"/>
    <w:rsid w:val="00314808"/>
    <w:rsid w:val="0031485B"/>
    <w:rsid w:val="00314886"/>
    <w:rsid w:val="00314957"/>
    <w:rsid w:val="003149B4"/>
    <w:rsid w:val="003149C4"/>
    <w:rsid w:val="003149CF"/>
    <w:rsid w:val="00314AF0"/>
    <w:rsid w:val="00314AFE"/>
    <w:rsid w:val="00314C5A"/>
    <w:rsid w:val="00314C7F"/>
    <w:rsid w:val="00314D26"/>
    <w:rsid w:val="00314D5B"/>
    <w:rsid w:val="00314DEB"/>
    <w:rsid w:val="00314DEF"/>
    <w:rsid w:val="00314EF7"/>
    <w:rsid w:val="00314F9C"/>
    <w:rsid w:val="00314FE1"/>
    <w:rsid w:val="0031508D"/>
    <w:rsid w:val="0031520B"/>
    <w:rsid w:val="00315229"/>
    <w:rsid w:val="0031535B"/>
    <w:rsid w:val="003153FD"/>
    <w:rsid w:val="0031541D"/>
    <w:rsid w:val="0031547E"/>
    <w:rsid w:val="003156A8"/>
    <w:rsid w:val="003158B8"/>
    <w:rsid w:val="003158F4"/>
    <w:rsid w:val="00315931"/>
    <w:rsid w:val="003159B6"/>
    <w:rsid w:val="00315A93"/>
    <w:rsid w:val="00315B06"/>
    <w:rsid w:val="00315B0B"/>
    <w:rsid w:val="00315B0C"/>
    <w:rsid w:val="00315C68"/>
    <w:rsid w:val="00315CE6"/>
    <w:rsid w:val="00315D39"/>
    <w:rsid w:val="00315D9A"/>
    <w:rsid w:val="00315F24"/>
    <w:rsid w:val="00315FFC"/>
    <w:rsid w:val="00316109"/>
    <w:rsid w:val="00316145"/>
    <w:rsid w:val="003161B6"/>
    <w:rsid w:val="0031642D"/>
    <w:rsid w:val="00316456"/>
    <w:rsid w:val="00316558"/>
    <w:rsid w:val="0031660F"/>
    <w:rsid w:val="00316717"/>
    <w:rsid w:val="003167D1"/>
    <w:rsid w:val="003168CD"/>
    <w:rsid w:val="00316975"/>
    <w:rsid w:val="00316990"/>
    <w:rsid w:val="003169CD"/>
    <w:rsid w:val="00316A7E"/>
    <w:rsid w:val="00316ACA"/>
    <w:rsid w:val="00316BF3"/>
    <w:rsid w:val="00316C29"/>
    <w:rsid w:val="00316C95"/>
    <w:rsid w:val="00316D34"/>
    <w:rsid w:val="00316D61"/>
    <w:rsid w:val="00316E39"/>
    <w:rsid w:val="0031703E"/>
    <w:rsid w:val="003170B2"/>
    <w:rsid w:val="00317255"/>
    <w:rsid w:val="003173AB"/>
    <w:rsid w:val="003174A6"/>
    <w:rsid w:val="00317560"/>
    <w:rsid w:val="003175D8"/>
    <w:rsid w:val="00317618"/>
    <w:rsid w:val="003177B7"/>
    <w:rsid w:val="003177F1"/>
    <w:rsid w:val="00317891"/>
    <w:rsid w:val="003179CC"/>
    <w:rsid w:val="00317A52"/>
    <w:rsid w:val="00317C79"/>
    <w:rsid w:val="00317E0F"/>
    <w:rsid w:val="00317E2A"/>
    <w:rsid w:val="00317EB7"/>
    <w:rsid w:val="00317F07"/>
    <w:rsid w:val="00317FD0"/>
    <w:rsid w:val="00320496"/>
    <w:rsid w:val="00320518"/>
    <w:rsid w:val="003205F4"/>
    <w:rsid w:val="003206C9"/>
    <w:rsid w:val="003206D8"/>
    <w:rsid w:val="0032076C"/>
    <w:rsid w:val="00320772"/>
    <w:rsid w:val="003207AB"/>
    <w:rsid w:val="00320B1B"/>
    <w:rsid w:val="00320B8A"/>
    <w:rsid w:val="00320C32"/>
    <w:rsid w:val="00320C8F"/>
    <w:rsid w:val="00320CD6"/>
    <w:rsid w:val="00320D85"/>
    <w:rsid w:val="00320E02"/>
    <w:rsid w:val="00320F10"/>
    <w:rsid w:val="00320F7F"/>
    <w:rsid w:val="00321023"/>
    <w:rsid w:val="003210E3"/>
    <w:rsid w:val="0032111D"/>
    <w:rsid w:val="003212A4"/>
    <w:rsid w:val="00321331"/>
    <w:rsid w:val="00321366"/>
    <w:rsid w:val="0032140C"/>
    <w:rsid w:val="003214FE"/>
    <w:rsid w:val="003215BB"/>
    <w:rsid w:val="003215FD"/>
    <w:rsid w:val="003216F0"/>
    <w:rsid w:val="00321713"/>
    <w:rsid w:val="00321739"/>
    <w:rsid w:val="003217BF"/>
    <w:rsid w:val="003217C2"/>
    <w:rsid w:val="003219BF"/>
    <w:rsid w:val="00321AE6"/>
    <w:rsid w:val="00321B3F"/>
    <w:rsid w:val="00321BA9"/>
    <w:rsid w:val="00321C04"/>
    <w:rsid w:val="00321DB0"/>
    <w:rsid w:val="00321DC5"/>
    <w:rsid w:val="00321F69"/>
    <w:rsid w:val="00322157"/>
    <w:rsid w:val="0032215F"/>
    <w:rsid w:val="0032216B"/>
    <w:rsid w:val="00322279"/>
    <w:rsid w:val="00322459"/>
    <w:rsid w:val="0032250A"/>
    <w:rsid w:val="003225C2"/>
    <w:rsid w:val="003226A2"/>
    <w:rsid w:val="003227B6"/>
    <w:rsid w:val="00322A0F"/>
    <w:rsid w:val="00322C5B"/>
    <w:rsid w:val="00322C7A"/>
    <w:rsid w:val="00322CC7"/>
    <w:rsid w:val="00322D4F"/>
    <w:rsid w:val="00322DEA"/>
    <w:rsid w:val="00322E22"/>
    <w:rsid w:val="00322EFB"/>
    <w:rsid w:val="00322F22"/>
    <w:rsid w:val="0032303C"/>
    <w:rsid w:val="003231FD"/>
    <w:rsid w:val="00323229"/>
    <w:rsid w:val="00323265"/>
    <w:rsid w:val="00323326"/>
    <w:rsid w:val="00323331"/>
    <w:rsid w:val="003234CA"/>
    <w:rsid w:val="0032377B"/>
    <w:rsid w:val="0032387B"/>
    <w:rsid w:val="003238A4"/>
    <w:rsid w:val="00323945"/>
    <w:rsid w:val="003239D4"/>
    <w:rsid w:val="00323B2E"/>
    <w:rsid w:val="00323B6A"/>
    <w:rsid w:val="00323E5B"/>
    <w:rsid w:val="003241B4"/>
    <w:rsid w:val="0032421F"/>
    <w:rsid w:val="0032438A"/>
    <w:rsid w:val="003243CC"/>
    <w:rsid w:val="00324405"/>
    <w:rsid w:val="0032442E"/>
    <w:rsid w:val="00324467"/>
    <w:rsid w:val="003245CA"/>
    <w:rsid w:val="0032467B"/>
    <w:rsid w:val="003249FD"/>
    <w:rsid w:val="00324A35"/>
    <w:rsid w:val="00324B03"/>
    <w:rsid w:val="00324B3D"/>
    <w:rsid w:val="00324BE2"/>
    <w:rsid w:val="00324BF9"/>
    <w:rsid w:val="00324C05"/>
    <w:rsid w:val="00324CC2"/>
    <w:rsid w:val="00324E2F"/>
    <w:rsid w:val="00324E3A"/>
    <w:rsid w:val="00324EAD"/>
    <w:rsid w:val="00324ED3"/>
    <w:rsid w:val="00324F84"/>
    <w:rsid w:val="00325037"/>
    <w:rsid w:val="00325147"/>
    <w:rsid w:val="003251D2"/>
    <w:rsid w:val="00325280"/>
    <w:rsid w:val="00325421"/>
    <w:rsid w:val="00325B2A"/>
    <w:rsid w:val="00325D25"/>
    <w:rsid w:val="00325FF4"/>
    <w:rsid w:val="0032603F"/>
    <w:rsid w:val="003260C1"/>
    <w:rsid w:val="003260E1"/>
    <w:rsid w:val="003261E4"/>
    <w:rsid w:val="003261FA"/>
    <w:rsid w:val="0032639D"/>
    <w:rsid w:val="00326440"/>
    <w:rsid w:val="00326481"/>
    <w:rsid w:val="00326488"/>
    <w:rsid w:val="003264C4"/>
    <w:rsid w:val="00326534"/>
    <w:rsid w:val="00326671"/>
    <w:rsid w:val="003266CA"/>
    <w:rsid w:val="003267D2"/>
    <w:rsid w:val="003268CC"/>
    <w:rsid w:val="003268DE"/>
    <w:rsid w:val="00326B37"/>
    <w:rsid w:val="00326CB1"/>
    <w:rsid w:val="00326EEE"/>
    <w:rsid w:val="00326F9A"/>
    <w:rsid w:val="00327045"/>
    <w:rsid w:val="0032709C"/>
    <w:rsid w:val="0032710A"/>
    <w:rsid w:val="003272CE"/>
    <w:rsid w:val="003273EC"/>
    <w:rsid w:val="003275B3"/>
    <w:rsid w:val="003275E4"/>
    <w:rsid w:val="00327682"/>
    <w:rsid w:val="003277AE"/>
    <w:rsid w:val="0032784F"/>
    <w:rsid w:val="003278F3"/>
    <w:rsid w:val="00327982"/>
    <w:rsid w:val="00327999"/>
    <w:rsid w:val="003279A9"/>
    <w:rsid w:val="00327A91"/>
    <w:rsid w:val="00327ACE"/>
    <w:rsid w:val="00327D4C"/>
    <w:rsid w:val="00327DB8"/>
    <w:rsid w:val="00327DFB"/>
    <w:rsid w:val="00327E1D"/>
    <w:rsid w:val="00327FD2"/>
    <w:rsid w:val="003300E9"/>
    <w:rsid w:val="00330111"/>
    <w:rsid w:val="00330164"/>
    <w:rsid w:val="003302D5"/>
    <w:rsid w:val="003303B9"/>
    <w:rsid w:val="0033049D"/>
    <w:rsid w:val="00330654"/>
    <w:rsid w:val="003307C7"/>
    <w:rsid w:val="003307DB"/>
    <w:rsid w:val="003309AE"/>
    <w:rsid w:val="003309C3"/>
    <w:rsid w:val="00330A5C"/>
    <w:rsid w:val="00330AC6"/>
    <w:rsid w:val="00330B04"/>
    <w:rsid w:val="00330B0C"/>
    <w:rsid w:val="00330B2E"/>
    <w:rsid w:val="00330BA5"/>
    <w:rsid w:val="00330DE6"/>
    <w:rsid w:val="00330E26"/>
    <w:rsid w:val="00330E28"/>
    <w:rsid w:val="00330E68"/>
    <w:rsid w:val="00330E9B"/>
    <w:rsid w:val="00330EB8"/>
    <w:rsid w:val="00330EE4"/>
    <w:rsid w:val="00330FD0"/>
    <w:rsid w:val="0033111F"/>
    <w:rsid w:val="00331132"/>
    <w:rsid w:val="00331173"/>
    <w:rsid w:val="003315E1"/>
    <w:rsid w:val="0033178C"/>
    <w:rsid w:val="00331881"/>
    <w:rsid w:val="003319D7"/>
    <w:rsid w:val="00331A64"/>
    <w:rsid w:val="00331B25"/>
    <w:rsid w:val="00331B38"/>
    <w:rsid w:val="00331BDB"/>
    <w:rsid w:val="00331C4E"/>
    <w:rsid w:val="00331C6D"/>
    <w:rsid w:val="00331C85"/>
    <w:rsid w:val="00331C9D"/>
    <w:rsid w:val="00331CFA"/>
    <w:rsid w:val="00331D49"/>
    <w:rsid w:val="00331DD5"/>
    <w:rsid w:val="00331E29"/>
    <w:rsid w:val="00331E79"/>
    <w:rsid w:val="00331F47"/>
    <w:rsid w:val="00332041"/>
    <w:rsid w:val="00332119"/>
    <w:rsid w:val="003322F2"/>
    <w:rsid w:val="0033230B"/>
    <w:rsid w:val="00332376"/>
    <w:rsid w:val="00332401"/>
    <w:rsid w:val="0033242E"/>
    <w:rsid w:val="0033258B"/>
    <w:rsid w:val="003325C0"/>
    <w:rsid w:val="003326AE"/>
    <w:rsid w:val="0033278A"/>
    <w:rsid w:val="0033278B"/>
    <w:rsid w:val="0033278F"/>
    <w:rsid w:val="00332942"/>
    <w:rsid w:val="00332BEB"/>
    <w:rsid w:val="00332CDF"/>
    <w:rsid w:val="00332D7D"/>
    <w:rsid w:val="00332DA6"/>
    <w:rsid w:val="00332E75"/>
    <w:rsid w:val="00332F11"/>
    <w:rsid w:val="00332F31"/>
    <w:rsid w:val="003330D9"/>
    <w:rsid w:val="0033325F"/>
    <w:rsid w:val="003332E6"/>
    <w:rsid w:val="003334E7"/>
    <w:rsid w:val="003335C9"/>
    <w:rsid w:val="0033376A"/>
    <w:rsid w:val="0033378A"/>
    <w:rsid w:val="003338A0"/>
    <w:rsid w:val="00333902"/>
    <w:rsid w:val="00333A27"/>
    <w:rsid w:val="00333C70"/>
    <w:rsid w:val="00333D5A"/>
    <w:rsid w:val="00333FD3"/>
    <w:rsid w:val="00334085"/>
    <w:rsid w:val="00334112"/>
    <w:rsid w:val="00334184"/>
    <w:rsid w:val="0033419F"/>
    <w:rsid w:val="003342C9"/>
    <w:rsid w:val="003342E3"/>
    <w:rsid w:val="0033443D"/>
    <w:rsid w:val="003344B4"/>
    <w:rsid w:val="0033451C"/>
    <w:rsid w:val="00334521"/>
    <w:rsid w:val="003345B7"/>
    <w:rsid w:val="00334791"/>
    <w:rsid w:val="00334A09"/>
    <w:rsid w:val="00334A9C"/>
    <w:rsid w:val="00334ADE"/>
    <w:rsid w:val="00334D61"/>
    <w:rsid w:val="00334E12"/>
    <w:rsid w:val="00334E2D"/>
    <w:rsid w:val="00334E53"/>
    <w:rsid w:val="00334E8A"/>
    <w:rsid w:val="00334EA7"/>
    <w:rsid w:val="00334EDA"/>
    <w:rsid w:val="00334FC4"/>
    <w:rsid w:val="0033501D"/>
    <w:rsid w:val="0033504C"/>
    <w:rsid w:val="0033522B"/>
    <w:rsid w:val="00335288"/>
    <w:rsid w:val="00335534"/>
    <w:rsid w:val="003356F0"/>
    <w:rsid w:val="00335790"/>
    <w:rsid w:val="003357C9"/>
    <w:rsid w:val="003357CC"/>
    <w:rsid w:val="00335852"/>
    <w:rsid w:val="00335AA1"/>
    <w:rsid w:val="00335AFD"/>
    <w:rsid w:val="00335BC3"/>
    <w:rsid w:val="00335BF2"/>
    <w:rsid w:val="00335C3C"/>
    <w:rsid w:val="00335CEF"/>
    <w:rsid w:val="00335D2B"/>
    <w:rsid w:val="00335D63"/>
    <w:rsid w:val="00335DED"/>
    <w:rsid w:val="00335FAB"/>
    <w:rsid w:val="00336042"/>
    <w:rsid w:val="00336080"/>
    <w:rsid w:val="003360AE"/>
    <w:rsid w:val="0033613C"/>
    <w:rsid w:val="003363E1"/>
    <w:rsid w:val="00336489"/>
    <w:rsid w:val="00336544"/>
    <w:rsid w:val="00336611"/>
    <w:rsid w:val="003369B4"/>
    <w:rsid w:val="003369CD"/>
    <w:rsid w:val="003369FE"/>
    <w:rsid w:val="00336A72"/>
    <w:rsid w:val="00336C48"/>
    <w:rsid w:val="00336CB9"/>
    <w:rsid w:val="00336CC0"/>
    <w:rsid w:val="00336E4C"/>
    <w:rsid w:val="00336F49"/>
    <w:rsid w:val="003370CE"/>
    <w:rsid w:val="0033711B"/>
    <w:rsid w:val="00337137"/>
    <w:rsid w:val="00337160"/>
    <w:rsid w:val="0033717D"/>
    <w:rsid w:val="00337204"/>
    <w:rsid w:val="0033721C"/>
    <w:rsid w:val="003374C9"/>
    <w:rsid w:val="003375E8"/>
    <w:rsid w:val="003376EA"/>
    <w:rsid w:val="003376FC"/>
    <w:rsid w:val="00337789"/>
    <w:rsid w:val="00337824"/>
    <w:rsid w:val="0033788F"/>
    <w:rsid w:val="0033789E"/>
    <w:rsid w:val="003379CD"/>
    <w:rsid w:val="00337A22"/>
    <w:rsid w:val="00337A3B"/>
    <w:rsid w:val="00337A3E"/>
    <w:rsid w:val="00337B90"/>
    <w:rsid w:val="00337C06"/>
    <w:rsid w:val="00337CF6"/>
    <w:rsid w:val="00337D4F"/>
    <w:rsid w:val="00337EBA"/>
    <w:rsid w:val="00337F8D"/>
    <w:rsid w:val="00337FAD"/>
    <w:rsid w:val="00340165"/>
    <w:rsid w:val="003401A9"/>
    <w:rsid w:val="00340206"/>
    <w:rsid w:val="00340207"/>
    <w:rsid w:val="003403F0"/>
    <w:rsid w:val="0034045C"/>
    <w:rsid w:val="003404B1"/>
    <w:rsid w:val="00340710"/>
    <w:rsid w:val="00340730"/>
    <w:rsid w:val="00340967"/>
    <w:rsid w:val="0034097C"/>
    <w:rsid w:val="00340AAC"/>
    <w:rsid w:val="00340AE2"/>
    <w:rsid w:val="00340B48"/>
    <w:rsid w:val="00340B7B"/>
    <w:rsid w:val="00340BE8"/>
    <w:rsid w:val="00340CF4"/>
    <w:rsid w:val="00340D84"/>
    <w:rsid w:val="00340E9C"/>
    <w:rsid w:val="003410AB"/>
    <w:rsid w:val="00341128"/>
    <w:rsid w:val="003411E9"/>
    <w:rsid w:val="003413BC"/>
    <w:rsid w:val="00341568"/>
    <w:rsid w:val="0034158A"/>
    <w:rsid w:val="00341744"/>
    <w:rsid w:val="00341961"/>
    <w:rsid w:val="00341A2B"/>
    <w:rsid w:val="00341B58"/>
    <w:rsid w:val="00341BA8"/>
    <w:rsid w:val="00341D37"/>
    <w:rsid w:val="00341D5E"/>
    <w:rsid w:val="00341DC1"/>
    <w:rsid w:val="00341E0A"/>
    <w:rsid w:val="00341F35"/>
    <w:rsid w:val="00341FF6"/>
    <w:rsid w:val="0034216D"/>
    <w:rsid w:val="00342210"/>
    <w:rsid w:val="00342241"/>
    <w:rsid w:val="0034231B"/>
    <w:rsid w:val="003423FD"/>
    <w:rsid w:val="00342489"/>
    <w:rsid w:val="00342536"/>
    <w:rsid w:val="00342640"/>
    <w:rsid w:val="003427A1"/>
    <w:rsid w:val="003427FC"/>
    <w:rsid w:val="00342823"/>
    <w:rsid w:val="0034284A"/>
    <w:rsid w:val="00342953"/>
    <w:rsid w:val="00342A18"/>
    <w:rsid w:val="00342A72"/>
    <w:rsid w:val="00342D11"/>
    <w:rsid w:val="00342DB7"/>
    <w:rsid w:val="00342E02"/>
    <w:rsid w:val="00342E8C"/>
    <w:rsid w:val="00342F90"/>
    <w:rsid w:val="00342FC3"/>
    <w:rsid w:val="00342FDE"/>
    <w:rsid w:val="0034308C"/>
    <w:rsid w:val="003430F6"/>
    <w:rsid w:val="00343380"/>
    <w:rsid w:val="00343437"/>
    <w:rsid w:val="00343688"/>
    <w:rsid w:val="00343899"/>
    <w:rsid w:val="003438F5"/>
    <w:rsid w:val="0034391E"/>
    <w:rsid w:val="003439F9"/>
    <w:rsid w:val="00343A49"/>
    <w:rsid w:val="00343AE4"/>
    <w:rsid w:val="00343B22"/>
    <w:rsid w:val="00343B2E"/>
    <w:rsid w:val="00343C42"/>
    <w:rsid w:val="00343D7C"/>
    <w:rsid w:val="00343DB2"/>
    <w:rsid w:val="00343ED7"/>
    <w:rsid w:val="00343FE8"/>
    <w:rsid w:val="0034418C"/>
    <w:rsid w:val="003442FE"/>
    <w:rsid w:val="003443FA"/>
    <w:rsid w:val="0034457A"/>
    <w:rsid w:val="00344587"/>
    <w:rsid w:val="00344795"/>
    <w:rsid w:val="003447CC"/>
    <w:rsid w:val="00344900"/>
    <w:rsid w:val="00344AEF"/>
    <w:rsid w:val="00344AF4"/>
    <w:rsid w:val="00344B79"/>
    <w:rsid w:val="00344C36"/>
    <w:rsid w:val="00344D78"/>
    <w:rsid w:val="00344DD2"/>
    <w:rsid w:val="00344F68"/>
    <w:rsid w:val="00344F95"/>
    <w:rsid w:val="00344FC0"/>
    <w:rsid w:val="0034507E"/>
    <w:rsid w:val="003450B8"/>
    <w:rsid w:val="0034514E"/>
    <w:rsid w:val="0034525D"/>
    <w:rsid w:val="003452C4"/>
    <w:rsid w:val="003455BF"/>
    <w:rsid w:val="003455DF"/>
    <w:rsid w:val="00345637"/>
    <w:rsid w:val="003456FC"/>
    <w:rsid w:val="0034570B"/>
    <w:rsid w:val="0034578F"/>
    <w:rsid w:val="003457D3"/>
    <w:rsid w:val="0034581E"/>
    <w:rsid w:val="00345890"/>
    <w:rsid w:val="003458C6"/>
    <w:rsid w:val="00345982"/>
    <w:rsid w:val="00345ABA"/>
    <w:rsid w:val="00345BE0"/>
    <w:rsid w:val="00345C88"/>
    <w:rsid w:val="00345CBA"/>
    <w:rsid w:val="003460E0"/>
    <w:rsid w:val="00346386"/>
    <w:rsid w:val="003464F7"/>
    <w:rsid w:val="0034651D"/>
    <w:rsid w:val="0034658A"/>
    <w:rsid w:val="003467E7"/>
    <w:rsid w:val="0034686A"/>
    <w:rsid w:val="003468E4"/>
    <w:rsid w:val="00346996"/>
    <w:rsid w:val="00346ABB"/>
    <w:rsid w:val="00346B4B"/>
    <w:rsid w:val="00346BA6"/>
    <w:rsid w:val="00346BB6"/>
    <w:rsid w:val="00346D95"/>
    <w:rsid w:val="00346EC7"/>
    <w:rsid w:val="00346F16"/>
    <w:rsid w:val="00346F9B"/>
    <w:rsid w:val="00347176"/>
    <w:rsid w:val="003473C7"/>
    <w:rsid w:val="003473CD"/>
    <w:rsid w:val="0034752A"/>
    <w:rsid w:val="00347563"/>
    <w:rsid w:val="0034757E"/>
    <w:rsid w:val="003477B2"/>
    <w:rsid w:val="0034792B"/>
    <w:rsid w:val="00347967"/>
    <w:rsid w:val="003479BD"/>
    <w:rsid w:val="00347B7F"/>
    <w:rsid w:val="00347DBE"/>
    <w:rsid w:val="00347EF3"/>
    <w:rsid w:val="00347F92"/>
    <w:rsid w:val="00350046"/>
    <w:rsid w:val="00350069"/>
    <w:rsid w:val="00350098"/>
    <w:rsid w:val="00350240"/>
    <w:rsid w:val="00350244"/>
    <w:rsid w:val="00350261"/>
    <w:rsid w:val="003502F9"/>
    <w:rsid w:val="00350317"/>
    <w:rsid w:val="0035034C"/>
    <w:rsid w:val="003503A0"/>
    <w:rsid w:val="003503CB"/>
    <w:rsid w:val="0035069F"/>
    <w:rsid w:val="00350794"/>
    <w:rsid w:val="003507EC"/>
    <w:rsid w:val="00350832"/>
    <w:rsid w:val="0035089B"/>
    <w:rsid w:val="003508C0"/>
    <w:rsid w:val="003509B7"/>
    <w:rsid w:val="00350D00"/>
    <w:rsid w:val="00350D77"/>
    <w:rsid w:val="00350DBC"/>
    <w:rsid w:val="0035103B"/>
    <w:rsid w:val="00351061"/>
    <w:rsid w:val="003510F2"/>
    <w:rsid w:val="00351189"/>
    <w:rsid w:val="003511D5"/>
    <w:rsid w:val="0035120C"/>
    <w:rsid w:val="003512AD"/>
    <w:rsid w:val="003512C2"/>
    <w:rsid w:val="0035147D"/>
    <w:rsid w:val="003514C6"/>
    <w:rsid w:val="003515A0"/>
    <w:rsid w:val="0035161C"/>
    <w:rsid w:val="00351AA3"/>
    <w:rsid w:val="00351BBB"/>
    <w:rsid w:val="00351C9E"/>
    <w:rsid w:val="00351CFF"/>
    <w:rsid w:val="00351E38"/>
    <w:rsid w:val="00351E44"/>
    <w:rsid w:val="00351EB5"/>
    <w:rsid w:val="00351ECD"/>
    <w:rsid w:val="003520BB"/>
    <w:rsid w:val="003520E8"/>
    <w:rsid w:val="003521BF"/>
    <w:rsid w:val="00352307"/>
    <w:rsid w:val="003523D5"/>
    <w:rsid w:val="00352410"/>
    <w:rsid w:val="00352412"/>
    <w:rsid w:val="00352467"/>
    <w:rsid w:val="0035252A"/>
    <w:rsid w:val="003525E5"/>
    <w:rsid w:val="0035274C"/>
    <w:rsid w:val="00352882"/>
    <w:rsid w:val="0035296B"/>
    <w:rsid w:val="00352C28"/>
    <w:rsid w:val="00352C82"/>
    <w:rsid w:val="00352DCA"/>
    <w:rsid w:val="00352DEF"/>
    <w:rsid w:val="00352EB6"/>
    <w:rsid w:val="00352F2D"/>
    <w:rsid w:val="00352FA1"/>
    <w:rsid w:val="00352FE2"/>
    <w:rsid w:val="003532C7"/>
    <w:rsid w:val="003534B5"/>
    <w:rsid w:val="0035359F"/>
    <w:rsid w:val="003536CF"/>
    <w:rsid w:val="00353851"/>
    <w:rsid w:val="003538E3"/>
    <w:rsid w:val="00353936"/>
    <w:rsid w:val="00353952"/>
    <w:rsid w:val="00353999"/>
    <w:rsid w:val="00353A3D"/>
    <w:rsid w:val="00353B0E"/>
    <w:rsid w:val="00353BAD"/>
    <w:rsid w:val="00353CAA"/>
    <w:rsid w:val="00353DA3"/>
    <w:rsid w:val="00353EBC"/>
    <w:rsid w:val="00354248"/>
    <w:rsid w:val="00354375"/>
    <w:rsid w:val="003544F5"/>
    <w:rsid w:val="003545E3"/>
    <w:rsid w:val="003546A0"/>
    <w:rsid w:val="003546AF"/>
    <w:rsid w:val="003547E9"/>
    <w:rsid w:val="00354AC9"/>
    <w:rsid w:val="00354B85"/>
    <w:rsid w:val="00354BD1"/>
    <w:rsid w:val="00354CF0"/>
    <w:rsid w:val="00354DAE"/>
    <w:rsid w:val="00354F05"/>
    <w:rsid w:val="0035502A"/>
    <w:rsid w:val="003550F1"/>
    <w:rsid w:val="003550F3"/>
    <w:rsid w:val="003550FC"/>
    <w:rsid w:val="003551F5"/>
    <w:rsid w:val="0035521E"/>
    <w:rsid w:val="003552B2"/>
    <w:rsid w:val="003552BB"/>
    <w:rsid w:val="0035532E"/>
    <w:rsid w:val="00355380"/>
    <w:rsid w:val="0035559D"/>
    <w:rsid w:val="0035594B"/>
    <w:rsid w:val="00355BB2"/>
    <w:rsid w:val="00355BB6"/>
    <w:rsid w:val="00355C78"/>
    <w:rsid w:val="00355E0E"/>
    <w:rsid w:val="00355E5F"/>
    <w:rsid w:val="00355F12"/>
    <w:rsid w:val="00355F46"/>
    <w:rsid w:val="00355F96"/>
    <w:rsid w:val="00355FD6"/>
    <w:rsid w:val="00355FE9"/>
    <w:rsid w:val="00356128"/>
    <w:rsid w:val="0035612A"/>
    <w:rsid w:val="00356281"/>
    <w:rsid w:val="00356403"/>
    <w:rsid w:val="00356492"/>
    <w:rsid w:val="00356568"/>
    <w:rsid w:val="00356591"/>
    <w:rsid w:val="00356601"/>
    <w:rsid w:val="0035668B"/>
    <w:rsid w:val="00356737"/>
    <w:rsid w:val="00356757"/>
    <w:rsid w:val="0035677C"/>
    <w:rsid w:val="0035689C"/>
    <w:rsid w:val="003568B1"/>
    <w:rsid w:val="0035698B"/>
    <w:rsid w:val="00356A5C"/>
    <w:rsid w:val="00356AE8"/>
    <w:rsid w:val="00356B0B"/>
    <w:rsid w:val="00356B7F"/>
    <w:rsid w:val="00356BC7"/>
    <w:rsid w:val="00356CB6"/>
    <w:rsid w:val="00356CF3"/>
    <w:rsid w:val="00356D5F"/>
    <w:rsid w:val="00356DA8"/>
    <w:rsid w:val="00356E1C"/>
    <w:rsid w:val="00356EC3"/>
    <w:rsid w:val="00356ECB"/>
    <w:rsid w:val="0035701D"/>
    <w:rsid w:val="00357048"/>
    <w:rsid w:val="00357076"/>
    <w:rsid w:val="0035708B"/>
    <w:rsid w:val="0035708E"/>
    <w:rsid w:val="003570C5"/>
    <w:rsid w:val="00357167"/>
    <w:rsid w:val="003573D4"/>
    <w:rsid w:val="003574FD"/>
    <w:rsid w:val="00357615"/>
    <w:rsid w:val="0035789E"/>
    <w:rsid w:val="00357A90"/>
    <w:rsid w:val="00357AC0"/>
    <w:rsid w:val="00357ADA"/>
    <w:rsid w:val="00357BE1"/>
    <w:rsid w:val="00357C98"/>
    <w:rsid w:val="00357C99"/>
    <w:rsid w:val="00357DA3"/>
    <w:rsid w:val="00357DF1"/>
    <w:rsid w:val="00357F14"/>
    <w:rsid w:val="00357F9A"/>
    <w:rsid w:val="00357F9B"/>
    <w:rsid w:val="003600B8"/>
    <w:rsid w:val="00360115"/>
    <w:rsid w:val="003602A1"/>
    <w:rsid w:val="0036052A"/>
    <w:rsid w:val="0036063A"/>
    <w:rsid w:val="003606A8"/>
    <w:rsid w:val="003607B4"/>
    <w:rsid w:val="003608E2"/>
    <w:rsid w:val="00360A36"/>
    <w:rsid w:val="00360B59"/>
    <w:rsid w:val="00360B75"/>
    <w:rsid w:val="00360C76"/>
    <w:rsid w:val="00360D1F"/>
    <w:rsid w:val="00360DB9"/>
    <w:rsid w:val="003610BA"/>
    <w:rsid w:val="00361191"/>
    <w:rsid w:val="003611C7"/>
    <w:rsid w:val="00361294"/>
    <w:rsid w:val="00361338"/>
    <w:rsid w:val="003613BB"/>
    <w:rsid w:val="003613E5"/>
    <w:rsid w:val="0036143D"/>
    <w:rsid w:val="0036147C"/>
    <w:rsid w:val="00361584"/>
    <w:rsid w:val="003615DD"/>
    <w:rsid w:val="003616E6"/>
    <w:rsid w:val="00361764"/>
    <w:rsid w:val="00361A79"/>
    <w:rsid w:val="00361AEA"/>
    <w:rsid w:val="00361B58"/>
    <w:rsid w:val="00361BA5"/>
    <w:rsid w:val="00361BB9"/>
    <w:rsid w:val="00361C57"/>
    <w:rsid w:val="00361C94"/>
    <w:rsid w:val="00361CF8"/>
    <w:rsid w:val="00361D32"/>
    <w:rsid w:val="00361DF5"/>
    <w:rsid w:val="00361E32"/>
    <w:rsid w:val="00362101"/>
    <w:rsid w:val="0036213F"/>
    <w:rsid w:val="0036219E"/>
    <w:rsid w:val="0036229F"/>
    <w:rsid w:val="003622B2"/>
    <w:rsid w:val="0036231A"/>
    <w:rsid w:val="00362334"/>
    <w:rsid w:val="00362427"/>
    <w:rsid w:val="00362434"/>
    <w:rsid w:val="0036248A"/>
    <w:rsid w:val="0036265B"/>
    <w:rsid w:val="003626CC"/>
    <w:rsid w:val="00362749"/>
    <w:rsid w:val="0036277A"/>
    <w:rsid w:val="003627A4"/>
    <w:rsid w:val="00362834"/>
    <w:rsid w:val="00362960"/>
    <w:rsid w:val="00362A28"/>
    <w:rsid w:val="00362A2A"/>
    <w:rsid w:val="00362ACE"/>
    <w:rsid w:val="00362ADA"/>
    <w:rsid w:val="00362B21"/>
    <w:rsid w:val="00362F5B"/>
    <w:rsid w:val="00362F76"/>
    <w:rsid w:val="003630EA"/>
    <w:rsid w:val="00363203"/>
    <w:rsid w:val="0036322A"/>
    <w:rsid w:val="00363309"/>
    <w:rsid w:val="00363361"/>
    <w:rsid w:val="00363457"/>
    <w:rsid w:val="00363545"/>
    <w:rsid w:val="00363547"/>
    <w:rsid w:val="003636E3"/>
    <w:rsid w:val="00363702"/>
    <w:rsid w:val="003638AD"/>
    <w:rsid w:val="003638C0"/>
    <w:rsid w:val="003639A2"/>
    <w:rsid w:val="003639C8"/>
    <w:rsid w:val="003639F9"/>
    <w:rsid w:val="00363A17"/>
    <w:rsid w:val="00363A9D"/>
    <w:rsid w:val="00363C0D"/>
    <w:rsid w:val="00363D1E"/>
    <w:rsid w:val="00363D47"/>
    <w:rsid w:val="00363E54"/>
    <w:rsid w:val="00363F97"/>
    <w:rsid w:val="0036406E"/>
    <w:rsid w:val="0036407E"/>
    <w:rsid w:val="003640EF"/>
    <w:rsid w:val="0036410B"/>
    <w:rsid w:val="003641E8"/>
    <w:rsid w:val="003642C2"/>
    <w:rsid w:val="003644E6"/>
    <w:rsid w:val="00364562"/>
    <w:rsid w:val="00364648"/>
    <w:rsid w:val="003646B0"/>
    <w:rsid w:val="003646D7"/>
    <w:rsid w:val="00364858"/>
    <w:rsid w:val="00364957"/>
    <w:rsid w:val="0036498B"/>
    <w:rsid w:val="003649EA"/>
    <w:rsid w:val="00364A92"/>
    <w:rsid w:val="00364ABF"/>
    <w:rsid w:val="00364B21"/>
    <w:rsid w:val="00364BD4"/>
    <w:rsid w:val="00364C09"/>
    <w:rsid w:val="00364C28"/>
    <w:rsid w:val="00364C79"/>
    <w:rsid w:val="00364CAF"/>
    <w:rsid w:val="00364CE8"/>
    <w:rsid w:val="00364D2F"/>
    <w:rsid w:val="00364D75"/>
    <w:rsid w:val="00364DA4"/>
    <w:rsid w:val="00364EB1"/>
    <w:rsid w:val="00364F7C"/>
    <w:rsid w:val="00365073"/>
    <w:rsid w:val="00365136"/>
    <w:rsid w:val="003652D3"/>
    <w:rsid w:val="0036533D"/>
    <w:rsid w:val="003653F6"/>
    <w:rsid w:val="00365525"/>
    <w:rsid w:val="0036557B"/>
    <w:rsid w:val="003655C8"/>
    <w:rsid w:val="00365614"/>
    <w:rsid w:val="00365672"/>
    <w:rsid w:val="003656BE"/>
    <w:rsid w:val="003656DF"/>
    <w:rsid w:val="00365712"/>
    <w:rsid w:val="0036572A"/>
    <w:rsid w:val="0036575C"/>
    <w:rsid w:val="0036593C"/>
    <w:rsid w:val="00365941"/>
    <w:rsid w:val="0036595D"/>
    <w:rsid w:val="00365A70"/>
    <w:rsid w:val="00365AB7"/>
    <w:rsid w:val="00365B01"/>
    <w:rsid w:val="00365C2D"/>
    <w:rsid w:val="00365D59"/>
    <w:rsid w:val="00365D5E"/>
    <w:rsid w:val="00365D75"/>
    <w:rsid w:val="00365D97"/>
    <w:rsid w:val="00365D9E"/>
    <w:rsid w:val="00365E7D"/>
    <w:rsid w:val="00365E96"/>
    <w:rsid w:val="00365F3B"/>
    <w:rsid w:val="00366084"/>
    <w:rsid w:val="003660A9"/>
    <w:rsid w:val="0036617D"/>
    <w:rsid w:val="00366205"/>
    <w:rsid w:val="003662AE"/>
    <w:rsid w:val="00366324"/>
    <w:rsid w:val="0036636C"/>
    <w:rsid w:val="0036641D"/>
    <w:rsid w:val="00366515"/>
    <w:rsid w:val="003665EC"/>
    <w:rsid w:val="003666B1"/>
    <w:rsid w:val="00366845"/>
    <w:rsid w:val="0036697D"/>
    <w:rsid w:val="00366AFA"/>
    <w:rsid w:val="00366C31"/>
    <w:rsid w:val="00366C77"/>
    <w:rsid w:val="00366CB7"/>
    <w:rsid w:val="00366DF1"/>
    <w:rsid w:val="00366E88"/>
    <w:rsid w:val="00366F4C"/>
    <w:rsid w:val="0036703C"/>
    <w:rsid w:val="003672C1"/>
    <w:rsid w:val="003672DE"/>
    <w:rsid w:val="00367353"/>
    <w:rsid w:val="003673F5"/>
    <w:rsid w:val="00367457"/>
    <w:rsid w:val="00367585"/>
    <w:rsid w:val="00367621"/>
    <w:rsid w:val="003677C0"/>
    <w:rsid w:val="0036783B"/>
    <w:rsid w:val="0036785B"/>
    <w:rsid w:val="00367862"/>
    <w:rsid w:val="0036786D"/>
    <w:rsid w:val="003678E2"/>
    <w:rsid w:val="00367903"/>
    <w:rsid w:val="00367950"/>
    <w:rsid w:val="003679AF"/>
    <w:rsid w:val="003679B5"/>
    <w:rsid w:val="00367A07"/>
    <w:rsid w:val="00367BA3"/>
    <w:rsid w:val="00367C75"/>
    <w:rsid w:val="00367C7F"/>
    <w:rsid w:val="00367C95"/>
    <w:rsid w:val="00367CB6"/>
    <w:rsid w:val="00367CFF"/>
    <w:rsid w:val="00367E20"/>
    <w:rsid w:val="00367E3B"/>
    <w:rsid w:val="00367E88"/>
    <w:rsid w:val="00367E8B"/>
    <w:rsid w:val="00367F1A"/>
    <w:rsid w:val="00367F1B"/>
    <w:rsid w:val="0037000D"/>
    <w:rsid w:val="00370125"/>
    <w:rsid w:val="003701A9"/>
    <w:rsid w:val="003701E0"/>
    <w:rsid w:val="003703E6"/>
    <w:rsid w:val="00370474"/>
    <w:rsid w:val="00370713"/>
    <w:rsid w:val="00370757"/>
    <w:rsid w:val="003708A1"/>
    <w:rsid w:val="003708C2"/>
    <w:rsid w:val="003709DF"/>
    <w:rsid w:val="00370BA1"/>
    <w:rsid w:val="00370D7A"/>
    <w:rsid w:val="00370DBA"/>
    <w:rsid w:val="00370E3B"/>
    <w:rsid w:val="00370ED0"/>
    <w:rsid w:val="003710A9"/>
    <w:rsid w:val="00371135"/>
    <w:rsid w:val="00371137"/>
    <w:rsid w:val="00371185"/>
    <w:rsid w:val="00371490"/>
    <w:rsid w:val="003714C8"/>
    <w:rsid w:val="003714EF"/>
    <w:rsid w:val="00371545"/>
    <w:rsid w:val="0037159B"/>
    <w:rsid w:val="00371674"/>
    <w:rsid w:val="00371711"/>
    <w:rsid w:val="00371A5D"/>
    <w:rsid w:val="00371A6B"/>
    <w:rsid w:val="00371AAB"/>
    <w:rsid w:val="00371AB3"/>
    <w:rsid w:val="00371BD6"/>
    <w:rsid w:val="00371C33"/>
    <w:rsid w:val="00371C8C"/>
    <w:rsid w:val="00371F2B"/>
    <w:rsid w:val="0037226B"/>
    <w:rsid w:val="0037231A"/>
    <w:rsid w:val="0037257A"/>
    <w:rsid w:val="003725CD"/>
    <w:rsid w:val="00372692"/>
    <w:rsid w:val="0037269E"/>
    <w:rsid w:val="0037275A"/>
    <w:rsid w:val="003728EC"/>
    <w:rsid w:val="00372913"/>
    <w:rsid w:val="00372918"/>
    <w:rsid w:val="00372A53"/>
    <w:rsid w:val="00372B23"/>
    <w:rsid w:val="00372B66"/>
    <w:rsid w:val="00372B75"/>
    <w:rsid w:val="00372CF7"/>
    <w:rsid w:val="00372D18"/>
    <w:rsid w:val="00372D26"/>
    <w:rsid w:val="00372F2A"/>
    <w:rsid w:val="00372F2D"/>
    <w:rsid w:val="00372F33"/>
    <w:rsid w:val="00372F91"/>
    <w:rsid w:val="00372FB9"/>
    <w:rsid w:val="0037307F"/>
    <w:rsid w:val="003730C1"/>
    <w:rsid w:val="003730C4"/>
    <w:rsid w:val="00373184"/>
    <w:rsid w:val="00373265"/>
    <w:rsid w:val="003732A3"/>
    <w:rsid w:val="003732A9"/>
    <w:rsid w:val="00373369"/>
    <w:rsid w:val="003733A2"/>
    <w:rsid w:val="00373497"/>
    <w:rsid w:val="00373500"/>
    <w:rsid w:val="0037351B"/>
    <w:rsid w:val="0037355D"/>
    <w:rsid w:val="0037361C"/>
    <w:rsid w:val="00373642"/>
    <w:rsid w:val="00373647"/>
    <w:rsid w:val="00373863"/>
    <w:rsid w:val="0037394A"/>
    <w:rsid w:val="00373A45"/>
    <w:rsid w:val="00373BDE"/>
    <w:rsid w:val="00373C8C"/>
    <w:rsid w:val="00373CE3"/>
    <w:rsid w:val="00373D0E"/>
    <w:rsid w:val="00373FA4"/>
    <w:rsid w:val="003740C5"/>
    <w:rsid w:val="00374118"/>
    <w:rsid w:val="003741AF"/>
    <w:rsid w:val="003741CB"/>
    <w:rsid w:val="00374347"/>
    <w:rsid w:val="00374438"/>
    <w:rsid w:val="00374448"/>
    <w:rsid w:val="00374546"/>
    <w:rsid w:val="00374618"/>
    <w:rsid w:val="0037463A"/>
    <w:rsid w:val="0037463B"/>
    <w:rsid w:val="0037471F"/>
    <w:rsid w:val="00374818"/>
    <w:rsid w:val="0037481C"/>
    <w:rsid w:val="003748CC"/>
    <w:rsid w:val="003749D6"/>
    <w:rsid w:val="00374A5D"/>
    <w:rsid w:val="00374BC5"/>
    <w:rsid w:val="00374C7E"/>
    <w:rsid w:val="00374DDA"/>
    <w:rsid w:val="00374E52"/>
    <w:rsid w:val="003750F8"/>
    <w:rsid w:val="0037520B"/>
    <w:rsid w:val="0037532E"/>
    <w:rsid w:val="0037533F"/>
    <w:rsid w:val="00375472"/>
    <w:rsid w:val="0037559C"/>
    <w:rsid w:val="003755CF"/>
    <w:rsid w:val="003757F8"/>
    <w:rsid w:val="00375823"/>
    <w:rsid w:val="003758E9"/>
    <w:rsid w:val="0037597F"/>
    <w:rsid w:val="003759DB"/>
    <w:rsid w:val="003759EA"/>
    <w:rsid w:val="00375A1A"/>
    <w:rsid w:val="00375A2E"/>
    <w:rsid w:val="00375AFD"/>
    <w:rsid w:val="00375B88"/>
    <w:rsid w:val="00375D95"/>
    <w:rsid w:val="00375ED8"/>
    <w:rsid w:val="00375F1E"/>
    <w:rsid w:val="00375F8F"/>
    <w:rsid w:val="00376034"/>
    <w:rsid w:val="00376117"/>
    <w:rsid w:val="00376125"/>
    <w:rsid w:val="003761C4"/>
    <w:rsid w:val="003761E6"/>
    <w:rsid w:val="0037621A"/>
    <w:rsid w:val="00376271"/>
    <w:rsid w:val="00376321"/>
    <w:rsid w:val="00376375"/>
    <w:rsid w:val="003764A4"/>
    <w:rsid w:val="003764BA"/>
    <w:rsid w:val="00376750"/>
    <w:rsid w:val="0037675F"/>
    <w:rsid w:val="00376793"/>
    <w:rsid w:val="0037686E"/>
    <w:rsid w:val="00376992"/>
    <w:rsid w:val="00376993"/>
    <w:rsid w:val="003769A5"/>
    <w:rsid w:val="00376AB3"/>
    <w:rsid w:val="00376B10"/>
    <w:rsid w:val="00376C37"/>
    <w:rsid w:val="00376D80"/>
    <w:rsid w:val="00376DD7"/>
    <w:rsid w:val="00376EA1"/>
    <w:rsid w:val="0037701D"/>
    <w:rsid w:val="003770C3"/>
    <w:rsid w:val="00377101"/>
    <w:rsid w:val="0037713C"/>
    <w:rsid w:val="0037713D"/>
    <w:rsid w:val="0037715E"/>
    <w:rsid w:val="00377184"/>
    <w:rsid w:val="003772E0"/>
    <w:rsid w:val="00377487"/>
    <w:rsid w:val="003774E4"/>
    <w:rsid w:val="00377561"/>
    <w:rsid w:val="0037793A"/>
    <w:rsid w:val="00377978"/>
    <w:rsid w:val="00377A7B"/>
    <w:rsid w:val="00377AE3"/>
    <w:rsid w:val="00377DAF"/>
    <w:rsid w:val="00377EBD"/>
    <w:rsid w:val="00377F31"/>
    <w:rsid w:val="00380037"/>
    <w:rsid w:val="0038011C"/>
    <w:rsid w:val="0038011E"/>
    <w:rsid w:val="00380174"/>
    <w:rsid w:val="00380186"/>
    <w:rsid w:val="00380194"/>
    <w:rsid w:val="00380329"/>
    <w:rsid w:val="0038032E"/>
    <w:rsid w:val="00380376"/>
    <w:rsid w:val="003803D8"/>
    <w:rsid w:val="00380435"/>
    <w:rsid w:val="00380444"/>
    <w:rsid w:val="003804FF"/>
    <w:rsid w:val="003805D9"/>
    <w:rsid w:val="0038077B"/>
    <w:rsid w:val="003807C3"/>
    <w:rsid w:val="003808CA"/>
    <w:rsid w:val="003809D2"/>
    <w:rsid w:val="00380AD7"/>
    <w:rsid w:val="00380D80"/>
    <w:rsid w:val="00380DD2"/>
    <w:rsid w:val="00380E8F"/>
    <w:rsid w:val="00380F05"/>
    <w:rsid w:val="00380F3F"/>
    <w:rsid w:val="00380FA4"/>
    <w:rsid w:val="00380FA9"/>
    <w:rsid w:val="00381001"/>
    <w:rsid w:val="00381011"/>
    <w:rsid w:val="00381013"/>
    <w:rsid w:val="0038118E"/>
    <w:rsid w:val="003811BC"/>
    <w:rsid w:val="003811D2"/>
    <w:rsid w:val="00381306"/>
    <w:rsid w:val="0038132F"/>
    <w:rsid w:val="003813AD"/>
    <w:rsid w:val="00381437"/>
    <w:rsid w:val="00381587"/>
    <w:rsid w:val="003815CA"/>
    <w:rsid w:val="0038187B"/>
    <w:rsid w:val="003819B1"/>
    <w:rsid w:val="003819E5"/>
    <w:rsid w:val="00381A8F"/>
    <w:rsid w:val="00381C19"/>
    <w:rsid w:val="00381CBC"/>
    <w:rsid w:val="00381D40"/>
    <w:rsid w:val="00381DEE"/>
    <w:rsid w:val="00381DF8"/>
    <w:rsid w:val="00381E7F"/>
    <w:rsid w:val="00381F98"/>
    <w:rsid w:val="00382068"/>
    <w:rsid w:val="0038206D"/>
    <w:rsid w:val="0038234A"/>
    <w:rsid w:val="003823FA"/>
    <w:rsid w:val="003824D9"/>
    <w:rsid w:val="003824E9"/>
    <w:rsid w:val="00382696"/>
    <w:rsid w:val="003826C2"/>
    <w:rsid w:val="003827B1"/>
    <w:rsid w:val="003827F0"/>
    <w:rsid w:val="0038291D"/>
    <w:rsid w:val="00382A58"/>
    <w:rsid w:val="00382B85"/>
    <w:rsid w:val="00382CB1"/>
    <w:rsid w:val="00382CB9"/>
    <w:rsid w:val="00382DB4"/>
    <w:rsid w:val="00382DE9"/>
    <w:rsid w:val="00382E8B"/>
    <w:rsid w:val="00382FC8"/>
    <w:rsid w:val="00382FFE"/>
    <w:rsid w:val="003830A0"/>
    <w:rsid w:val="00383134"/>
    <w:rsid w:val="0038315A"/>
    <w:rsid w:val="00383188"/>
    <w:rsid w:val="003831AC"/>
    <w:rsid w:val="003831B2"/>
    <w:rsid w:val="003831C9"/>
    <w:rsid w:val="0038337E"/>
    <w:rsid w:val="003834E5"/>
    <w:rsid w:val="0038362B"/>
    <w:rsid w:val="003836A1"/>
    <w:rsid w:val="00383749"/>
    <w:rsid w:val="003837E1"/>
    <w:rsid w:val="003837E8"/>
    <w:rsid w:val="003838A9"/>
    <w:rsid w:val="003838FE"/>
    <w:rsid w:val="00383929"/>
    <w:rsid w:val="0038394E"/>
    <w:rsid w:val="00383955"/>
    <w:rsid w:val="003839B7"/>
    <w:rsid w:val="003839F3"/>
    <w:rsid w:val="00383AFD"/>
    <w:rsid w:val="00383B33"/>
    <w:rsid w:val="00383B9D"/>
    <w:rsid w:val="00383BA6"/>
    <w:rsid w:val="00383DF4"/>
    <w:rsid w:val="00383E97"/>
    <w:rsid w:val="00383EE4"/>
    <w:rsid w:val="00383FB4"/>
    <w:rsid w:val="003842A0"/>
    <w:rsid w:val="003842C7"/>
    <w:rsid w:val="0038438E"/>
    <w:rsid w:val="00384394"/>
    <w:rsid w:val="0038442E"/>
    <w:rsid w:val="00384485"/>
    <w:rsid w:val="00384531"/>
    <w:rsid w:val="003846D2"/>
    <w:rsid w:val="00384719"/>
    <w:rsid w:val="00384757"/>
    <w:rsid w:val="00384940"/>
    <w:rsid w:val="00384A1E"/>
    <w:rsid w:val="00384B05"/>
    <w:rsid w:val="00384C43"/>
    <w:rsid w:val="00384E0A"/>
    <w:rsid w:val="00384EB6"/>
    <w:rsid w:val="00384F31"/>
    <w:rsid w:val="00384F5F"/>
    <w:rsid w:val="00384FEF"/>
    <w:rsid w:val="0038507D"/>
    <w:rsid w:val="0038510C"/>
    <w:rsid w:val="0038511A"/>
    <w:rsid w:val="00385182"/>
    <w:rsid w:val="00385188"/>
    <w:rsid w:val="00385190"/>
    <w:rsid w:val="00385205"/>
    <w:rsid w:val="00385332"/>
    <w:rsid w:val="0038547B"/>
    <w:rsid w:val="003854B1"/>
    <w:rsid w:val="0038550E"/>
    <w:rsid w:val="00385514"/>
    <w:rsid w:val="003855CC"/>
    <w:rsid w:val="003856FB"/>
    <w:rsid w:val="00385842"/>
    <w:rsid w:val="003859D3"/>
    <w:rsid w:val="00385B13"/>
    <w:rsid w:val="00385BD0"/>
    <w:rsid w:val="00385CDC"/>
    <w:rsid w:val="00385D6E"/>
    <w:rsid w:val="00385F1B"/>
    <w:rsid w:val="00385F32"/>
    <w:rsid w:val="00385FF4"/>
    <w:rsid w:val="0038602B"/>
    <w:rsid w:val="003860AF"/>
    <w:rsid w:val="00386226"/>
    <w:rsid w:val="0038627C"/>
    <w:rsid w:val="00386292"/>
    <w:rsid w:val="0038646E"/>
    <w:rsid w:val="0038653D"/>
    <w:rsid w:val="003865C8"/>
    <w:rsid w:val="003866C5"/>
    <w:rsid w:val="0038680B"/>
    <w:rsid w:val="00386954"/>
    <w:rsid w:val="00386960"/>
    <w:rsid w:val="00386CD5"/>
    <w:rsid w:val="00386F36"/>
    <w:rsid w:val="00386FEF"/>
    <w:rsid w:val="00387162"/>
    <w:rsid w:val="003874DA"/>
    <w:rsid w:val="0038751B"/>
    <w:rsid w:val="00387546"/>
    <w:rsid w:val="00387552"/>
    <w:rsid w:val="003875FF"/>
    <w:rsid w:val="00387806"/>
    <w:rsid w:val="00387830"/>
    <w:rsid w:val="003879CE"/>
    <w:rsid w:val="00387A68"/>
    <w:rsid w:val="00387A7C"/>
    <w:rsid w:val="00387AB4"/>
    <w:rsid w:val="00387AEF"/>
    <w:rsid w:val="00387BB6"/>
    <w:rsid w:val="00387BC4"/>
    <w:rsid w:val="00387BD4"/>
    <w:rsid w:val="00387D29"/>
    <w:rsid w:val="00387D72"/>
    <w:rsid w:val="00387F47"/>
    <w:rsid w:val="00387FF8"/>
    <w:rsid w:val="003900B0"/>
    <w:rsid w:val="003901E7"/>
    <w:rsid w:val="003902EA"/>
    <w:rsid w:val="003902F5"/>
    <w:rsid w:val="00390811"/>
    <w:rsid w:val="00390946"/>
    <w:rsid w:val="0039094E"/>
    <w:rsid w:val="0039097B"/>
    <w:rsid w:val="00390A4D"/>
    <w:rsid w:val="00390A5E"/>
    <w:rsid w:val="00390AB1"/>
    <w:rsid w:val="00390B0E"/>
    <w:rsid w:val="00390BA2"/>
    <w:rsid w:val="00390BE7"/>
    <w:rsid w:val="00390C08"/>
    <w:rsid w:val="00390DDA"/>
    <w:rsid w:val="00390F5F"/>
    <w:rsid w:val="00390FCF"/>
    <w:rsid w:val="003910CE"/>
    <w:rsid w:val="003910E7"/>
    <w:rsid w:val="00391124"/>
    <w:rsid w:val="00391220"/>
    <w:rsid w:val="0039123C"/>
    <w:rsid w:val="0039140A"/>
    <w:rsid w:val="0039142E"/>
    <w:rsid w:val="003915E7"/>
    <w:rsid w:val="00391723"/>
    <w:rsid w:val="003917F1"/>
    <w:rsid w:val="003918CE"/>
    <w:rsid w:val="00391971"/>
    <w:rsid w:val="003919A2"/>
    <w:rsid w:val="00391A07"/>
    <w:rsid w:val="00391A4B"/>
    <w:rsid w:val="00391AA8"/>
    <w:rsid w:val="00391B03"/>
    <w:rsid w:val="00391BE1"/>
    <w:rsid w:val="00391C16"/>
    <w:rsid w:val="00391F4B"/>
    <w:rsid w:val="003920B8"/>
    <w:rsid w:val="00392155"/>
    <w:rsid w:val="00392156"/>
    <w:rsid w:val="00392206"/>
    <w:rsid w:val="0039235B"/>
    <w:rsid w:val="00392387"/>
    <w:rsid w:val="0039255D"/>
    <w:rsid w:val="00392605"/>
    <w:rsid w:val="00392627"/>
    <w:rsid w:val="00392698"/>
    <w:rsid w:val="003926CD"/>
    <w:rsid w:val="0039286E"/>
    <w:rsid w:val="0039295E"/>
    <w:rsid w:val="003929D7"/>
    <w:rsid w:val="00392A62"/>
    <w:rsid w:val="00392ACB"/>
    <w:rsid w:val="00392AD6"/>
    <w:rsid w:val="00392C33"/>
    <w:rsid w:val="00392D00"/>
    <w:rsid w:val="00392D60"/>
    <w:rsid w:val="00392D99"/>
    <w:rsid w:val="00392DAD"/>
    <w:rsid w:val="00392F76"/>
    <w:rsid w:val="00392F84"/>
    <w:rsid w:val="00392F87"/>
    <w:rsid w:val="003930AF"/>
    <w:rsid w:val="00393137"/>
    <w:rsid w:val="0039316D"/>
    <w:rsid w:val="00393292"/>
    <w:rsid w:val="00393371"/>
    <w:rsid w:val="00393423"/>
    <w:rsid w:val="003934E3"/>
    <w:rsid w:val="00393526"/>
    <w:rsid w:val="00393591"/>
    <w:rsid w:val="003935EF"/>
    <w:rsid w:val="0039362F"/>
    <w:rsid w:val="00393696"/>
    <w:rsid w:val="0039378D"/>
    <w:rsid w:val="003937D2"/>
    <w:rsid w:val="0039383E"/>
    <w:rsid w:val="003938AE"/>
    <w:rsid w:val="00393915"/>
    <w:rsid w:val="00393A06"/>
    <w:rsid w:val="00393A8F"/>
    <w:rsid w:val="00393B3B"/>
    <w:rsid w:val="00393B48"/>
    <w:rsid w:val="00393BB1"/>
    <w:rsid w:val="00393D2C"/>
    <w:rsid w:val="00393D53"/>
    <w:rsid w:val="00393D56"/>
    <w:rsid w:val="00393F19"/>
    <w:rsid w:val="00394003"/>
    <w:rsid w:val="0039402C"/>
    <w:rsid w:val="00394041"/>
    <w:rsid w:val="00394186"/>
    <w:rsid w:val="003941DA"/>
    <w:rsid w:val="00394266"/>
    <w:rsid w:val="00394311"/>
    <w:rsid w:val="0039439A"/>
    <w:rsid w:val="0039442B"/>
    <w:rsid w:val="00394443"/>
    <w:rsid w:val="003945F2"/>
    <w:rsid w:val="00394645"/>
    <w:rsid w:val="0039464A"/>
    <w:rsid w:val="003946FC"/>
    <w:rsid w:val="0039472C"/>
    <w:rsid w:val="00394757"/>
    <w:rsid w:val="003948A7"/>
    <w:rsid w:val="003949E5"/>
    <w:rsid w:val="00394A02"/>
    <w:rsid w:val="00394B9D"/>
    <w:rsid w:val="00394D1D"/>
    <w:rsid w:val="00394E34"/>
    <w:rsid w:val="00394E51"/>
    <w:rsid w:val="00394EB5"/>
    <w:rsid w:val="00394F30"/>
    <w:rsid w:val="00395021"/>
    <w:rsid w:val="003954FD"/>
    <w:rsid w:val="00395518"/>
    <w:rsid w:val="003955C0"/>
    <w:rsid w:val="00395690"/>
    <w:rsid w:val="003956CC"/>
    <w:rsid w:val="0039588C"/>
    <w:rsid w:val="003958E8"/>
    <w:rsid w:val="00395934"/>
    <w:rsid w:val="00395A14"/>
    <w:rsid w:val="00395AF5"/>
    <w:rsid w:val="00395B07"/>
    <w:rsid w:val="00395BD7"/>
    <w:rsid w:val="00395C52"/>
    <w:rsid w:val="00395C99"/>
    <w:rsid w:val="00395CD3"/>
    <w:rsid w:val="00395EB8"/>
    <w:rsid w:val="00395F22"/>
    <w:rsid w:val="00395F44"/>
    <w:rsid w:val="00395F9E"/>
    <w:rsid w:val="00395FED"/>
    <w:rsid w:val="0039601A"/>
    <w:rsid w:val="00396089"/>
    <w:rsid w:val="0039608B"/>
    <w:rsid w:val="00396154"/>
    <w:rsid w:val="00396282"/>
    <w:rsid w:val="003964B9"/>
    <w:rsid w:val="0039664B"/>
    <w:rsid w:val="003968B8"/>
    <w:rsid w:val="00396A6C"/>
    <w:rsid w:val="00396B49"/>
    <w:rsid w:val="00396B4C"/>
    <w:rsid w:val="00396C02"/>
    <w:rsid w:val="00396C0D"/>
    <w:rsid w:val="00396C14"/>
    <w:rsid w:val="00396C37"/>
    <w:rsid w:val="00396E9C"/>
    <w:rsid w:val="003970C8"/>
    <w:rsid w:val="00397289"/>
    <w:rsid w:val="00397499"/>
    <w:rsid w:val="0039767D"/>
    <w:rsid w:val="0039768B"/>
    <w:rsid w:val="0039773E"/>
    <w:rsid w:val="0039774C"/>
    <w:rsid w:val="0039779B"/>
    <w:rsid w:val="003977F7"/>
    <w:rsid w:val="0039785C"/>
    <w:rsid w:val="0039786D"/>
    <w:rsid w:val="003978F7"/>
    <w:rsid w:val="0039792E"/>
    <w:rsid w:val="00397BBD"/>
    <w:rsid w:val="00397C86"/>
    <w:rsid w:val="00397DB6"/>
    <w:rsid w:val="00397E40"/>
    <w:rsid w:val="00397EE1"/>
    <w:rsid w:val="003A01AE"/>
    <w:rsid w:val="003A01FD"/>
    <w:rsid w:val="003A028E"/>
    <w:rsid w:val="003A03F6"/>
    <w:rsid w:val="003A0439"/>
    <w:rsid w:val="003A0461"/>
    <w:rsid w:val="003A04EB"/>
    <w:rsid w:val="003A053D"/>
    <w:rsid w:val="003A05B4"/>
    <w:rsid w:val="003A05C4"/>
    <w:rsid w:val="003A0641"/>
    <w:rsid w:val="003A0740"/>
    <w:rsid w:val="003A09F3"/>
    <w:rsid w:val="003A0AA3"/>
    <w:rsid w:val="003A0AD5"/>
    <w:rsid w:val="003A0B67"/>
    <w:rsid w:val="003A0D1A"/>
    <w:rsid w:val="003A0D2D"/>
    <w:rsid w:val="003A0DA2"/>
    <w:rsid w:val="003A0EC5"/>
    <w:rsid w:val="003A103A"/>
    <w:rsid w:val="003A1147"/>
    <w:rsid w:val="003A11AA"/>
    <w:rsid w:val="003A11FE"/>
    <w:rsid w:val="003A1219"/>
    <w:rsid w:val="003A133A"/>
    <w:rsid w:val="003A1343"/>
    <w:rsid w:val="003A134B"/>
    <w:rsid w:val="003A1508"/>
    <w:rsid w:val="003A1563"/>
    <w:rsid w:val="003A15EE"/>
    <w:rsid w:val="003A1628"/>
    <w:rsid w:val="003A1726"/>
    <w:rsid w:val="003A173D"/>
    <w:rsid w:val="003A1916"/>
    <w:rsid w:val="003A195D"/>
    <w:rsid w:val="003A19D4"/>
    <w:rsid w:val="003A1B14"/>
    <w:rsid w:val="003A1CCE"/>
    <w:rsid w:val="003A1CE3"/>
    <w:rsid w:val="003A1D16"/>
    <w:rsid w:val="003A1F20"/>
    <w:rsid w:val="003A1FD4"/>
    <w:rsid w:val="003A1FEA"/>
    <w:rsid w:val="003A202D"/>
    <w:rsid w:val="003A20E0"/>
    <w:rsid w:val="003A2134"/>
    <w:rsid w:val="003A23F3"/>
    <w:rsid w:val="003A242C"/>
    <w:rsid w:val="003A24D4"/>
    <w:rsid w:val="003A2513"/>
    <w:rsid w:val="003A253D"/>
    <w:rsid w:val="003A2682"/>
    <w:rsid w:val="003A2686"/>
    <w:rsid w:val="003A2695"/>
    <w:rsid w:val="003A27C6"/>
    <w:rsid w:val="003A2842"/>
    <w:rsid w:val="003A2885"/>
    <w:rsid w:val="003A2932"/>
    <w:rsid w:val="003A2980"/>
    <w:rsid w:val="003A2982"/>
    <w:rsid w:val="003A29B5"/>
    <w:rsid w:val="003A2CDF"/>
    <w:rsid w:val="003A2CED"/>
    <w:rsid w:val="003A2E18"/>
    <w:rsid w:val="003A2ECE"/>
    <w:rsid w:val="003A2F01"/>
    <w:rsid w:val="003A2F07"/>
    <w:rsid w:val="003A30A6"/>
    <w:rsid w:val="003A3107"/>
    <w:rsid w:val="003A3138"/>
    <w:rsid w:val="003A31BE"/>
    <w:rsid w:val="003A3264"/>
    <w:rsid w:val="003A3279"/>
    <w:rsid w:val="003A342B"/>
    <w:rsid w:val="003A3452"/>
    <w:rsid w:val="003A3489"/>
    <w:rsid w:val="003A34B3"/>
    <w:rsid w:val="003A34EA"/>
    <w:rsid w:val="003A34EB"/>
    <w:rsid w:val="003A36A7"/>
    <w:rsid w:val="003A36F3"/>
    <w:rsid w:val="003A3805"/>
    <w:rsid w:val="003A3901"/>
    <w:rsid w:val="003A3923"/>
    <w:rsid w:val="003A39E7"/>
    <w:rsid w:val="003A3A12"/>
    <w:rsid w:val="003A3AB5"/>
    <w:rsid w:val="003A3AB6"/>
    <w:rsid w:val="003A3ABA"/>
    <w:rsid w:val="003A3B12"/>
    <w:rsid w:val="003A3B33"/>
    <w:rsid w:val="003A3BF1"/>
    <w:rsid w:val="003A3D5B"/>
    <w:rsid w:val="003A3EF7"/>
    <w:rsid w:val="003A3F3B"/>
    <w:rsid w:val="003A3F9D"/>
    <w:rsid w:val="003A4083"/>
    <w:rsid w:val="003A40E7"/>
    <w:rsid w:val="003A41A7"/>
    <w:rsid w:val="003A423E"/>
    <w:rsid w:val="003A43BF"/>
    <w:rsid w:val="003A4435"/>
    <w:rsid w:val="003A443D"/>
    <w:rsid w:val="003A44E8"/>
    <w:rsid w:val="003A4684"/>
    <w:rsid w:val="003A47E8"/>
    <w:rsid w:val="003A48CF"/>
    <w:rsid w:val="003A4B44"/>
    <w:rsid w:val="003A4B98"/>
    <w:rsid w:val="003A4D7A"/>
    <w:rsid w:val="003A4EAC"/>
    <w:rsid w:val="003A4EB7"/>
    <w:rsid w:val="003A4EC6"/>
    <w:rsid w:val="003A4ECA"/>
    <w:rsid w:val="003A4F02"/>
    <w:rsid w:val="003A4FEF"/>
    <w:rsid w:val="003A5030"/>
    <w:rsid w:val="003A510B"/>
    <w:rsid w:val="003A5129"/>
    <w:rsid w:val="003A518C"/>
    <w:rsid w:val="003A52C6"/>
    <w:rsid w:val="003A52CF"/>
    <w:rsid w:val="003A52FF"/>
    <w:rsid w:val="003A53AA"/>
    <w:rsid w:val="003A546E"/>
    <w:rsid w:val="003A54D3"/>
    <w:rsid w:val="003A5597"/>
    <w:rsid w:val="003A57EA"/>
    <w:rsid w:val="003A58FA"/>
    <w:rsid w:val="003A5A07"/>
    <w:rsid w:val="003A5B37"/>
    <w:rsid w:val="003A5C13"/>
    <w:rsid w:val="003A5DE1"/>
    <w:rsid w:val="003A5F0C"/>
    <w:rsid w:val="003A5FBB"/>
    <w:rsid w:val="003A6011"/>
    <w:rsid w:val="003A616F"/>
    <w:rsid w:val="003A624A"/>
    <w:rsid w:val="003A62A5"/>
    <w:rsid w:val="003A631C"/>
    <w:rsid w:val="003A63BA"/>
    <w:rsid w:val="003A64A5"/>
    <w:rsid w:val="003A6566"/>
    <w:rsid w:val="003A673B"/>
    <w:rsid w:val="003A6A03"/>
    <w:rsid w:val="003A6C76"/>
    <w:rsid w:val="003A6C90"/>
    <w:rsid w:val="003A6D14"/>
    <w:rsid w:val="003A6D34"/>
    <w:rsid w:val="003A6DB3"/>
    <w:rsid w:val="003A6DD8"/>
    <w:rsid w:val="003A6F01"/>
    <w:rsid w:val="003A706E"/>
    <w:rsid w:val="003A711A"/>
    <w:rsid w:val="003A7165"/>
    <w:rsid w:val="003A7264"/>
    <w:rsid w:val="003A7344"/>
    <w:rsid w:val="003A746B"/>
    <w:rsid w:val="003A748F"/>
    <w:rsid w:val="003A7527"/>
    <w:rsid w:val="003A765B"/>
    <w:rsid w:val="003A7851"/>
    <w:rsid w:val="003A78DF"/>
    <w:rsid w:val="003A7905"/>
    <w:rsid w:val="003A790F"/>
    <w:rsid w:val="003A7B25"/>
    <w:rsid w:val="003A7C49"/>
    <w:rsid w:val="003A7C4A"/>
    <w:rsid w:val="003A7C4F"/>
    <w:rsid w:val="003A7CDF"/>
    <w:rsid w:val="003A7D44"/>
    <w:rsid w:val="003A7D47"/>
    <w:rsid w:val="003A7D7A"/>
    <w:rsid w:val="003A7E3F"/>
    <w:rsid w:val="003B00AC"/>
    <w:rsid w:val="003B00EE"/>
    <w:rsid w:val="003B0187"/>
    <w:rsid w:val="003B01A8"/>
    <w:rsid w:val="003B01CD"/>
    <w:rsid w:val="003B0208"/>
    <w:rsid w:val="003B02DC"/>
    <w:rsid w:val="003B03FB"/>
    <w:rsid w:val="003B04FF"/>
    <w:rsid w:val="003B056B"/>
    <w:rsid w:val="003B067B"/>
    <w:rsid w:val="003B067E"/>
    <w:rsid w:val="003B075E"/>
    <w:rsid w:val="003B0883"/>
    <w:rsid w:val="003B0900"/>
    <w:rsid w:val="003B0A54"/>
    <w:rsid w:val="003B0B79"/>
    <w:rsid w:val="003B0C8F"/>
    <w:rsid w:val="003B0DF2"/>
    <w:rsid w:val="003B0F54"/>
    <w:rsid w:val="003B1005"/>
    <w:rsid w:val="003B1007"/>
    <w:rsid w:val="003B105A"/>
    <w:rsid w:val="003B1132"/>
    <w:rsid w:val="003B11F4"/>
    <w:rsid w:val="003B121E"/>
    <w:rsid w:val="003B1234"/>
    <w:rsid w:val="003B12AF"/>
    <w:rsid w:val="003B13D1"/>
    <w:rsid w:val="003B1836"/>
    <w:rsid w:val="003B184F"/>
    <w:rsid w:val="003B18CD"/>
    <w:rsid w:val="003B1A80"/>
    <w:rsid w:val="003B1ACD"/>
    <w:rsid w:val="003B1B48"/>
    <w:rsid w:val="003B1B67"/>
    <w:rsid w:val="003B1BC0"/>
    <w:rsid w:val="003B1C79"/>
    <w:rsid w:val="003B1CB7"/>
    <w:rsid w:val="003B1F18"/>
    <w:rsid w:val="003B20B6"/>
    <w:rsid w:val="003B20C5"/>
    <w:rsid w:val="003B221F"/>
    <w:rsid w:val="003B227E"/>
    <w:rsid w:val="003B23E7"/>
    <w:rsid w:val="003B244E"/>
    <w:rsid w:val="003B2466"/>
    <w:rsid w:val="003B24DF"/>
    <w:rsid w:val="003B25E2"/>
    <w:rsid w:val="003B2654"/>
    <w:rsid w:val="003B2768"/>
    <w:rsid w:val="003B28CF"/>
    <w:rsid w:val="003B2AC1"/>
    <w:rsid w:val="003B2AC6"/>
    <w:rsid w:val="003B2AED"/>
    <w:rsid w:val="003B2B19"/>
    <w:rsid w:val="003B2B90"/>
    <w:rsid w:val="003B2C0A"/>
    <w:rsid w:val="003B2D7A"/>
    <w:rsid w:val="003B3048"/>
    <w:rsid w:val="003B3065"/>
    <w:rsid w:val="003B30F4"/>
    <w:rsid w:val="003B31D2"/>
    <w:rsid w:val="003B334E"/>
    <w:rsid w:val="003B33E1"/>
    <w:rsid w:val="003B3412"/>
    <w:rsid w:val="003B3442"/>
    <w:rsid w:val="003B35A0"/>
    <w:rsid w:val="003B365D"/>
    <w:rsid w:val="003B38FE"/>
    <w:rsid w:val="003B3988"/>
    <w:rsid w:val="003B39B7"/>
    <w:rsid w:val="003B39BB"/>
    <w:rsid w:val="003B39CC"/>
    <w:rsid w:val="003B3A39"/>
    <w:rsid w:val="003B3BEE"/>
    <w:rsid w:val="003B3BF7"/>
    <w:rsid w:val="003B3C23"/>
    <w:rsid w:val="003B3E01"/>
    <w:rsid w:val="003B3E0B"/>
    <w:rsid w:val="003B3F5B"/>
    <w:rsid w:val="003B3FE0"/>
    <w:rsid w:val="003B4008"/>
    <w:rsid w:val="003B40CB"/>
    <w:rsid w:val="003B4165"/>
    <w:rsid w:val="003B4168"/>
    <w:rsid w:val="003B4193"/>
    <w:rsid w:val="003B4250"/>
    <w:rsid w:val="003B4362"/>
    <w:rsid w:val="003B4451"/>
    <w:rsid w:val="003B4483"/>
    <w:rsid w:val="003B45A1"/>
    <w:rsid w:val="003B464A"/>
    <w:rsid w:val="003B4678"/>
    <w:rsid w:val="003B46E3"/>
    <w:rsid w:val="003B4881"/>
    <w:rsid w:val="003B4937"/>
    <w:rsid w:val="003B4A89"/>
    <w:rsid w:val="003B4BE0"/>
    <w:rsid w:val="003B4C56"/>
    <w:rsid w:val="003B4CE4"/>
    <w:rsid w:val="003B4D40"/>
    <w:rsid w:val="003B4D7B"/>
    <w:rsid w:val="003B4DD8"/>
    <w:rsid w:val="003B4DF3"/>
    <w:rsid w:val="003B4EB1"/>
    <w:rsid w:val="003B4F2B"/>
    <w:rsid w:val="003B4FE5"/>
    <w:rsid w:val="003B50E3"/>
    <w:rsid w:val="003B5369"/>
    <w:rsid w:val="003B53E0"/>
    <w:rsid w:val="003B5417"/>
    <w:rsid w:val="003B541B"/>
    <w:rsid w:val="003B5442"/>
    <w:rsid w:val="003B5713"/>
    <w:rsid w:val="003B574C"/>
    <w:rsid w:val="003B57DA"/>
    <w:rsid w:val="003B5B5E"/>
    <w:rsid w:val="003B5D63"/>
    <w:rsid w:val="003B5DC4"/>
    <w:rsid w:val="003B5E8E"/>
    <w:rsid w:val="003B5FF2"/>
    <w:rsid w:val="003B6095"/>
    <w:rsid w:val="003B61B4"/>
    <w:rsid w:val="003B6207"/>
    <w:rsid w:val="003B62B3"/>
    <w:rsid w:val="003B62EA"/>
    <w:rsid w:val="003B63AF"/>
    <w:rsid w:val="003B64FC"/>
    <w:rsid w:val="003B65D1"/>
    <w:rsid w:val="003B66D1"/>
    <w:rsid w:val="003B6780"/>
    <w:rsid w:val="003B6A50"/>
    <w:rsid w:val="003B6A8D"/>
    <w:rsid w:val="003B6A90"/>
    <w:rsid w:val="003B6A99"/>
    <w:rsid w:val="003B6C6A"/>
    <w:rsid w:val="003B6CC0"/>
    <w:rsid w:val="003B6CFC"/>
    <w:rsid w:val="003B6D16"/>
    <w:rsid w:val="003B6E9F"/>
    <w:rsid w:val="003B7145"/>
    <w:rsid w:val="003B7231"/>
    <w:rsid w:val="003B72B2"/>
    <w:rsid w:val="003B7436"/>
    <w:rsid w:val="003B77AA"/>
    <w:rsid w:val="003B7855"/>
    <w:rsid w:val="003B78DF"/>
    <w:rsid w:val="003B79AA"/>
    <w:rsid w:val="003B7B3B"/>
    <w:rsid w:val="003B7B7E"/>
    <w:rsid w:val="003B7C24"/>
    <w:rsid w:val="003B7E27"/>
    <w:rsid w:val="003B7F67"/>
    <w:rsid w:val="003B7F7F"/>
    <w:rsid w:val="003C01AE"/>
    <w:rsid w:val="003C05E8"/>
    <w:rsid w:val="003C06F1"/>
    <w:rsid w:val="003C071A"/>
    <w:rsid w:val="003C076D"/>
    <w:rsid w:val="003C07AA"/>
    <w:rsid w:val="003C08A4"/>
    <w:rsid w:val="003C0971"/>
    <w:rsid w:val="003C0976"/>
    <w:rsid w:val="003C0C79"/>
    <w:rsid w:val="003C0DEF"/>
    <w:rsid w:val="003C0DF4"/>
    <w:rsid w:val="003C0E43"/>
    <w:rsid w:val="003C0F4C"/>
    <w:rsid w:val="003C101A"/>
    <w:rsid w:val="003C11F3"/>
    <w:rsid w:val="003C1545"/>
    <w:rsid w:val="003C1579"/>
    <w:rsid w:val="003C15F1"/>
    <w:rsid w:val="003C1632"/>
    <w:rsid w:val="003C16CE"/>
    <w:rsid w:val="003C172C"/>
    <w:rsid w:val="003C18BB"/>
    <w:rsid w:val="003C1909"/>
    <w:rsid w:val="003C195B"/>
    <w:rsid w:val="003C1A9C"/>
    <w:rsid w:val="003C1ACA"/>
    <w:rsid w:val="003C1B44"/>
    <w:rsid w:val="003C1B5C"/>
    <w:rsid w:val="003C1BDB"/>
    <w:rsid w:val="003C1CBC"/>
    <w:rsid w:val="003C1D57"/>
    <w:rsid w:val="003C1DAA"/>
    <w:rsid w:val="003C1E45"/>
    <w:rsid w:val="003C1E86"/>
    <w:rsid w:val="003C1EF3"/>
    <w:rsid w:val="003C1F72"/>
    <w:rsid w:val="003C1FC1"/>
    <w:rsid w:val="003C1FF2"/>
    <w:rsid w:val="003C214E"/>
    <w:rsid w:val="003C223D"/>
    <w:rsid w:val="003C22CF"/>
    <w:rsid w:val="003C24D5"/>
    <w:rsid w:val="003C24DE"/>
    <w:rsid w:val="003C263D"/>
    <w:rsid w:val="003C2699"/>
    <w:rsid w:val="003C2811"/>
    <w:rsid w:val="003C28F0"/>
    <w:rsid w:val="003C2940"/>
    <w:rsid w:val="003C2BBA"/>
    <w:rsid w:val="003C2BF1"/>
    <w:rsid w:val="003C2C33"/>
    <w:rsid w:val="003C2DDF"/>
    <w:rsid w:val="003C2E05"/>
    <w:rsid w:val="003C3109"/>
    <w:rsid w:val="003C3137"/>
    <w:rsid w:val="003C3198"/>
    <w:rsid w:val="003C31BF"/>
    <w:rsid w:val="003C3424"/>
    <w:rsid w:val="003C353F"/>
    <w:rsid w:val="003C3691"/>
    <w:rsid w:val="003C36B9"/>
    <w:rsid w:val="003C373E"/>
    <w:rsid w:val="003C3765"/>
    <w:rsid w:val="003C3995"/>
    <w:rsid w:val="003C3A31"/>
    <w:rsid w:val="003C3BA3"/>
    <w:rsid w:val="003C3BCE"/>
    <w:rsid w:val="003C3C19"/>
    <w:rsid w:val="003C3D07"/>
    <w:rsid w:val="003C3E19"/>
    <w:rsid w:val="003C3E6C"/>
    <w:rsid w:val="003C3FAC"/>
    <w:rsid w:val="003C410E"/>
    <w:rsid w:val="003C4155"/>
    <w:rsid w:val="003C417D"/>
    <w:rsid w:val="003C4345"/>
    <w:rsid w:val="003C4357"/>
    <w:rsid w:val="003C445B"/>
    <w:rsid w:val="003C483C"/>
    <w:rsid w:val="003C48B1"/>
    <w:rsid w:val="003C493A"/>
    <w:rsid w:val="003C4979"/>
    <w:rsid w:val="003C4A40"/>
    <w:rsid w:val="003C4BA0"/>
    <w:rsid w:val="003C4C07"/>
    <w:rsid w:val="003C4DE4"/>
    <w:rsid w:val="003C4E55"/>
    <w:rsid w:val="003C4E5B"/>
    <w:rsid w:val="003C4F1B"/>
    <w:rsid w:val="003C4F7B"/>
    <w:rsid w:val="003C5011"/>
    <w:rsid w:val="003C508A"/>
    <w:rsid w:val="003C5141"/>
    <w:rsid w:val="003C520D"/>
    <w:rsid w:val="003C5236"/>
    <w:rsid w:val="003C52D5"/>
    <w:rsid w:val="003C5454"/>
    <w:rsid w:val="003C56C9"/>
    <w:rsid w:val="003C592A"/>
    <w:rsid w:val="003C5972"/>
    <w:rsid w:val="003C5B83"/>
    <w:rsid w:val="003C5BE4"/>
    <w:rsid w:val="003C5C30"/>
    <w:rsid w:val="003C5C68"/>
    <w:rsid w:val="003C5DC7"/>
    <w:rsid w:val="003C5E55"/>
    <w:rsid w:val="003C5F17"/>
    <w:rsid w:val="003C5F1E"/>
    <w:rsid w:val="003C6041"/>
    <w:rsid w:val="003C6357"/>
    <w:rsid w:val="003C656F"/>
    <w:rsid w:val="003C65B1"/>
    <w:rsid w:val="003C6721"/>
    <w:rsid w:val="003C6798"/>
    <w:rsid w:val="003C67A2"/>
    <w:rsid w:val="003C6924"/>
    <w:rsid w:val="003C697D"/>
    <w:rsid w:val="003C69C6"/>
    <w:rsid w:val="003C69F6"/>
    <w:rsid w:val="003C6AC2"/>
    <w:rsid w:val="003C6C40"/>
    <w:rsid w:val="003C6CA4"/>
    <w:rsid w:val="003C6CD5"/>
    <w:rsid w:val="003C6D7F"/>
    <w:rsid w:val="003C6E8A"/>
    <w:rsid w:val="003C6EC5"/>
    <w:rsid w:val="003C6FB0"/>
    <w:rsid w:val="003C6FD0"/>
    <w:rsid w:val="003C6FDA"/>
    <w:rsid w:val="003C7417"/>
    <w:rsid w:val="003C746D"/>
    <w:rsid w:val="003C7470"/>
    <w:rsid w:val="003C74F7"/>
    <w:rsid w:val="003C7516"/>
    <w:rsid w:val="003C76DE"/>
    <w:rsid w:val="003C7741"/>
    <w:rsid w:val="003C79F5"/>
    <w:rsid w:val="003C7C34"/>
    <w:rsid w:val="003C7F7A"/>
    <w:rsid w:val="003D0089"/>
    <w:rsid w:val="003D00C9"/>
    <w:rsid w:val="003D0142"/>
    <w:rsid w:val="003D0226"/>
    <w:rsid w:val="003D0235"/>
    <w:rsid w:val="003D0391"/>
    <w:rsid w:val="003D04A3"/>
    <w:rsid w:val="003D0517"/>
    <w:rsid w:val="003D056F"/>
    <w:rsid w:val="003D0632"/>
    <w:rsid w:val="003D065D"/>
    <w:rsid w:val="003D0710"/>
    <w:rsid w:val="003D0749"/>
    <w:rsid w:val="003D074E"/>
    <w:rsid w:val="003D07C3"/>
    <w:rsid w:val="003D093E"/>
    <w:rsid w:val="003D099A"/>
    <w:rsid w:val="003D09FF"/>
    <w:rsid w:val="003D0AE3"/>
    <w:rsid w:val="003D0B13"/>
    <w:rsid w:val="003D0B36"/>
    <w:rsid w:val="003D0B63"/>
    <w:rsid w:val="003D0B71"/>
    <w:rsid w:val="003D0BD2"/>
    <w:rsid w:val="003D0C65"/>
    <w:rsid w:val="003D0E56"/>
    <w:rsid w:val="003D0E61"/>
    <w:rsid w:val="003D0EBF"/>
    <w:rsid w:val="003D0ED9"/>
    <w:rsid w:val="003D0F18"/>
    <w:rsid w:val="003D0FB9"/>
    <w:rsid w:val="003D108B"/>
    <w:rsid w:val="003D1119"/>
    <w:rsid w:val="003D11B8"/>
    <w:rsid w:val="003D126E"/>
    <w:rsid w:val="003D12C9"/>
    <w:rsid w:val="003D145E"/>
    <w:rsid w:val="003D15F3"/>
    <w:rsid w:val="003D1707"/>
    <w:rsid w:val="003D1773"/>
    <w:rsid w:val="003D1822"/>
    <w:rsid w:val="003D18A8"/>
    <w:rsid w:val="003D192A"/>
    <w:rsid w:val="003D1939"/>
    <w:rsid w:val="003D1B24"/>
    <w:rsid w:val="003D1B65"/>
    <w:rsid w:val="003D1B80"/>
    <w:rsid w:val="003D1C76"/>
    <w:rsid w:val="003D1CE2"/>
    <w:rsid w:val="003D1E6A"/>
    <w:rsid w:val="003D1EE3"/>
    <w:rsid w:val="003D1FD9"/>
    <w:rsid w:val="003D20BC"/>
    <w:rsid w:val="003D21FF"/>
    <w:rsid w:val="003D22AF"/>
    <w:rsid w:val="003D2314"/>
    <w:rsid w:val="003D23ED"/>
    <w:rsid w:val="003D253F"/>
    <w:rsid w:val="003D25D3"/>
    <w:rsid w:val="003D260B"/>
    <w:rsid w:val="003D26A5"/>
    <w:rsid w:val="003D26D6"/>
    <w:rsid w:val="003D27DB"/>
    <w:rsid w:val="003D2845"/>
    <w:rsid w:val="003D29C1"/>
    <w:rsid w:val="003D2BA7"/>
    <w:rsid w:val="003D2CF6"/>
    <w:rsid w:val="003D2D7C"/>
    <w:rsid w:val="003D3034"/>
    <w:rsid w:val="003D3231"/>
    <w:rsid w:val="003D3263"/>
    <w:rsid w:val="003D331C"/>
    <w:rsid w:val="003D33F5"/>
    <w:rsid w:val="003D34BF"/>
    <w:rsid w:val="003D3612"/>
    <w:rsid w:val="003D38C8"/>
    <w:rsid w:val="003D392C"/>
    <w:rsid w:val="003D39CE"/>
    <w:rsid w:val="003D3AF9"/>
    <w:rsid w:val="003D3B2F"/>
    <w:rsid w:val="003D3B90"/>
    <w:rsid w:val="003D3C2C"/>
    <w:rsid w:val="003D3F74"/>
    <w:rsid w:val="003D40AE"/>
    <w:rsid w:val="003D41E2"/>
    <w:rsid w:val="003D4345"/>
    <w:rsid w:val="003D436C"/>
    <w:rsid w:val="003D45B0"/>
    <w:rsid w:val="003D45F3"/>
    <w:rsid w:val="003D46BE"/>
    <w:rsid w:val="003D46E1"/>
    <w:rsid w:val="003D471F"/>
    <w:rsid w:val="003D4885"/>
    <w:rsid w:val="003D48B6"/>
    <w:rsid w:val="003D49DF"/>
    <w:rsid w:val="003D49FB"/>
    <w:rsid w:val="003D4C48"/>
    <w:rsid w:val="003D4C79"/>
    <w:rsid w:val="003D4CBC"/>
    <w:rsid w:val="003D4D8D"/>
    <w:rsid w:val="003D4DDA"/>
    <w:rsid w:val="003D4EF8"/>
    <w:rsid w:val="003D4F71"/>
    <w:rsid w:val="003D51DB"/>
    <w:rsid w:val="003D5339"/>
    <w:rsid w:val="003D534C"/>
    <w:rsid w:val="003D5458"/>
    <w:rsid w:val="003D547E"/>
    <w:rsid w:val="003D5667"/>
    <w:rsid w:val="003D5703"/>
    <w:rsid w:val="003D5766"/>
    <w:rsid w:val="003D57DC"/>
    <w:rsid w:val="003D57F3"/>
    <w:rsid w:val="003D5823"/>
    <w:rsid w:val="003D5964"/>
    <w:rsid w:val="003D59A5"/>
    <w:rsid w:val="003D5AB5"/>
    <w:rsid w:val="003D5AD9"/>
    <w:rsid w:val="003D5B20"/>
    <w:rsid w:val="003D5B88"/>
    <w:rsid w:val="003D5BAA"/>
    <w:rsid w:val="003D5EE2"/>
    <w:rsid w:val="003D5EF9"/>
    <w:rsid w:val="003D6077"/>
    <w:rsid w:val="003D60B8"/>
    <w:rsid w:val="003D6175"/>
    <w:rsid w:val="003D61C2"/>
    <w:rsid w:val="003D61EF"/>
    <w:rsid w:val="003D64A7"/>
    <w:rsid w:val="003D6585"/>
    <w:rsid w:val="003D65CC"/>
    <w:rsid w:val="003D66AD"/>
    <w:rsid w:val="003D67B8"/>
    <w:rsid w:val="003D6C67"/>
    <w:rsid w:val="003D6C9C"/>
    <w:rsid w:val="003D6D4E"/>
    <w:rsid w:val="003D6E4E"/>
    <w:rsid w:val="003D6FDD"/>
    <w:rsid w:val="003D7045"/>
    <w:rsid w:val="003D708C"/>
    <w:rsid w:val="003D70F4"/>
    <w:rsid w:val="003D7290"/>
    <w:rsid w:val="003D7376"/>
    <w:rsid w:val="003D73B9"/>
    <w:rsid w:val="003D7576"/>
    <w:rsid w:val="003D7702"/>
    <w:rsid w:val="003D771B"/>
    <w:rsid w:val="003D7725"/>
    <w:rsid w:val="003D772A"/>
    <w:rsid w:val="003D7730"/>
    <w:rsid w:val="003D7786"/>
    <w:rsid w:val="003D77BC"/>
    <w:rsid w:val="003D7811"/>
    <w:rsid w:val="003D7911"/>
    <w:rsid w:val="003D7946"/>
    <w:rsid w:val="003D7A79"/>
    <w:rsid w:val="003D7CA6"/>
    <w:rsid w:val="003D7CA9"/>
    <w:rsid w:val="003D7CBE"/>
    <w:rsid w:val="003D7CE1"/>
    <w:rsid w:val="003D7F19"/>
    <w:rsid w:val="003D7FA3"/>
    <w:rsid w:val="003D7FEE"/>
    <w:rsid w:val="003E0038"/>
    <w:rsid w:val="003E0124"/>
    <w:rsid w:val="003E0191"/>
    <w:rsid w:val="003E02F6"/>
    <w:rsid w:val="003E0444"/>
    <w:rsid w:val="003E04B6"/>
    <w:rsid w:val="003E057F"/>
    <w:rsid w:val="003E05FF"/>
    <w:rsid w:val="003E091C"/>
    <w:rsid w:val="003E09E1"/>
    <w:rsid w:val="003E0C6E"/>
    <w:rsid w:val="003E0CB5"/>
    <w:rsid w:val="003E1138"/>
    <w:rsid w:val="003E116B"/>
    <w:rsid w:val="003E125E"/>
    <w:rsid w:val="003E14DE"/>
    <w:rsid w:val="003E1539"/>
    <w:rsid w:val="003E1595"/>
    <w:rsid w:val="003E15E4"/>
    <w:rsid w:val="003E15FF"/>
    <w:rsid w:val="003E1746"/>
    <w:rsid w:val="003E1755"/>
    <w:rsid w:val="003E17A4"/>
    <w:rsid w:val="003E18E1"/>
    <w:rsid w:val="003E191F"/>
    <w:rsid w:val="003E1924"/>
    <w:rsid w:val="003E19CC"/>
    <w:rsid w:val="003E1B36"/>
    <w:rsid w:val="003E1C06"/>
    <w:rsid w:val="003E1C70"/>
    <w:rsid w:val="003E1CFB"/>
    <w:rsid w:val="003E1DC4"/>
    <w:rsid w:val="003E1E69"/>
    <w:rsid w:val="003E1F93"/>
    <w:rsid w:val="003E23A5"/>
    <w:rsid w:val="003E23C0"/>
    <w:rsid w:val="003E24B3"/>
    <w:rsid w:val="003E24F2"/>
    <w:rsid w:val="003E2509"/>
    <w:rsid w:val="003E25CE"/>
    <w:rsid w:val="003E263B"/>
    <w:rsid w:val="003E26F8"/>
    <w:rsid w:val="003E28A9"/>
    <w:rsid w:val="003E29B1"/>
    <w:rsid w:val="003E29FC"/>
    <w:rsid w:val="003E2A2E"/>
    <w:rsid w:val="003E2B6E"/>
    <w:rsid w:val="003E2BB0"/>
    <w:rsid w:val="003E2D07"/>
    <w:rsid w:val="003E2E80"/>
    <w:rsid w:val="003E3030"/>
    <w:rsid w:val="003E30D5"/>
    <w:rsid w:val="003E30E7"/>
    <w:rsid w:val="003E315C"/>
    <w:rsid w:val="003E317E"/>
    <w:rsid w:val="003E3180"/>
    <w:rsid w:val="003E31CD"/>
    <w:rsid w:val="003E3350"/>
    <w:rsid w:val="003E33C9"/>
    <w:rsid w:val="003E340D"/>
    <w:rsid w:val="003E3443"/>
    <w:rsid w:val="003E34DF"/>
    <w:rsid w:val="003E35A8"/>
    <w:rsid w:val="003E367B"/>
    <w:rsid w:val="003E371E"/>
    <w:rsid w:val="003E377B"/>
    <w:rsid w:val="003E37CD"/>
    <w:rsid w:val="003E3809"/>
    <w:rsid w:val="003E3966"/>
    <w:rsid w:val="003E3A7D"/>
    <w:rsid w:val="003E3C13"/>
    <w:rsid w:val="003E3D0C"/>
    <w:rsid w:val="003E3ED3"/>
    <w:rsid w:val="003E4065"/>
    <w:rsid w:val="003E40DB"/>
    <w:rsid w:val="003E41CB"/>
    <w:rsid w:val="003E41CF"/>
    <w:rsid w:val="003E4314"/>
    <w:rsid w:val="003E4320"/>
    <w:rsid w:val="003E432B"/>
    <w:rsid w:val="003E4450"/>
    <w:rsid w:val="003E4459"/>
    <w:rsid w:val="003E45C0"/>
    <w:rsid w:val="003E4776"/>
    <w:rsid w:val="003E4927"/>
    <w:rsid w:val="003E4ACF"/>
    <w:rsid w:val="003E4AD9"/>
    <w:rsid w:val="003E4B96"/>
    <w:rsid w:val="003E4CC7"/>
    <w:rsid w:val="003E4E13"/>
    <w:rsid w:val="003E5058"/>
    <w:rsid w:val="003E50B4"/>
    <w:rsid w:val="003E5203"/>
    <w:rsid w:val="003E5218"/>
    <w:rsid w:val="003E521F"/>
    <w:rsid w:val="003E5448"/>
    <w:rsid w:val="003E55DA"/>
    <w:rsid w:val="003E56BB"/>
    <w:rsid w:val="003E5715"/>
    <w:rsid w:val="003E5865"/>
    <w:rsid w:val="003E5B1C"/>
    <w:rsid w:val="003E5B4E"/>
    <w:rsid w:val="003E5B90"/>
    <w:rsid w:val="003E60A0"/>
    <w:rsid w:val="003E6102"/>
    <w:rsid w:val="003E625C"/>
    <w:rsid w:val="003E62AC"/>
    <w:rsid w:val="003E63DC"/>
    <w:rsid w:val="003E64E1"/>
    <w:rsid w:val="003E65AD"/>
    <w:rsid w:val="003E6625"/>
    <w:rsid w:val="003E665C"/>
    <w:rsid w:val="003E6873"/>
    <w:rsid w:val="003E6885"/>
    <w:rsid w:val="003E68C8"/>
    <w:rsid w:val="003E6A5C"/>
    <w:rsid w:val="003E6B2D"/>
    <w:rsid w:val="003E6BAF"/>
    <w:rsid w:val="003E6C64"/>
    <w:rsid w:val="003E6CC7"/>
    <w:rsid w:val="003E6D82"/>
    <w:rsid w:val="003E6D8A"/>
    <w:rsid w:val="003E6FAB"/>
    <w:rsid w:val="003E6FDE"/>
    <w:rsid w:val="003E70A7"/>
    <w:rsid w:val="003E711C"/>
    <w:rsid w:val="003E719B"/>
    <w:rsid w:val="003E71E9"/>
    <w:rsid w:val="003E7209"/>
    <w:rsid w:val="003E7353"/>
    <w:rsid w:val="003E74B4"/>
    <w:rsid w:val="003E74C7"/>
    <w:rsid w:val="003E7545"/>
    <w:rsid w:val="003E76FD"/>
    <w:rsid w:val="003E77BD"/>
    <w:rsid w:val="003E77F1"/>
    <w:rsid w:val="003E780F"/>
    <w:rsid w:val="003E78A1"/>
    <w:rsid w:val="003E7939"/>
    <w:rsid w:val="003E7A30"/>
    <w:rsid w:val="003E7AEA"/>
    <w:rsid w:val="003E7C1A"/>
    <w:rsid w:val="003E7C26"/>
    <w:rsid w:val="003E7D87"/>
    <w:rsid w:val="003E7F29"/>
    <w:rsid w:val="003E7F40"/>
    <w:rsid w:val="003F0023"/>
    <w:rsid w:val="003F003D"/>
    <w:rsid w:val="003F0128"/>
    <w:rsid w:val="003F0131"/>
    <w:rsid w:val="003F0273"/>
    <w:rsid w:val="003F02D2"/>
    <w:rsid w:val="003F02FF"/>
    <w:rsid w:val="003F03DA"/>
    <w:rsid w:val="003F03DD"/>
    <w:rsid w:val="003F040A"/>
    <w:rsid w:val="003F042C"/>
    <w:rsid w:val="003F05F5"/>
    <w:rsid w:val="003F0659"/>
    <w:rsid w:val="003F06A9"/>
    <w:rsid w:val="003F0744"/>
    <w:rsid w:val="003F07F3"/>
    <w:rsid w:val="003F08EE"/>
    <w:rsid w:val="003F094C"/>
    <w:rsid w:val="003F097C"/>
    <w:rsid w:val="003F09E3"/>
    <w:rsid w:val="003F0A6F"/>
    <w:rsid w:val="003F0AA0"/>
    <w:rsid w:val="003F0B5C"/>
    <w:rsid w:val="003F0BA4"/>
    <w:rsid w:val="003F0BE8"/>
    <w:rsid w:val="003F0CDB"/>
    <w:rsid w:val="003F0D8F"/>
    <w:rsid w:val="003F0E07"/>
    <w:rsid w:val="003F0ED4"/>
    <w:rsid w:val="003F0EED"/>
    <w:rsid w:val="003F0F64"/>
    <w:rsid w:val="003F11B5"/>
    <w:rsid w:val="003F120F"/>
    <w:rsid w:val="003F1298"/>
    <w:rsid w:val="003F12AD"/>
    <w:rsid w:val="003F12F6"/>
    <w:rsid w:val="003F1456"/>
    <w:rsid w:val="003F149E"/>
    <w:rsid w:val="003F17F2"/>
    <w:rsid w:val="003F180E"/>
    <w:rsid w:val="003F18B5"/>
    <w:rsid w:val="003F18B6"/>
    <w:rsid w:val="003F1941"/>
    <w:rsid w:val="003F1A4A"/>
    <w:rsid w:val="003F1A5D"/>
    <w:rsid w:val="003F1A86"/>
    <w:rsid w:val="003F1AC5"/>
    <w:rsid w:val="003F1AFA"/>
    <w:rsid w:val="003F1B46"/>
    <w:rsid w:val="003F1E43"/>
    <w:rsid w:val="003F1E6C"/>
    <w:rsid w:val="003F1E7D"/>
    <w:rsid w:val="003F2045"/>
    <w:rsid w:val="003F20FA"/>
    <w:rsid w:val="003F220B"/>
    <w:rsid w:val="003F2324"/>
    <w:rsid w:val="003F237C"/>
    <w:rsid w:val="003F23DC"/>
    <w:rsid w:val="003F2488"/>
    <w:rsid w:val="003F24FE"/>
    <w:rsid w:val="003F256E"/>
    <w:rsid w:val="003F2600"/>
    <w:rsid w:val="003F270B"/>
    <w:rsid w:val="003F2A64"/>
    <w:rsid w:val="003F2B99"/>
    <w:rsid w:val="003F2CA8"/>
    <w:rsid w:val="003F2D09"/>
    <w:rsid w:val="003F2EBF"/>
    <w:rsid w:val="003F3087"/>
    <w:rsid w:val="003F30B6"/>
    <w:rsid w:val="003F30C2"/>
    <w:rsid w:val="003F313B"/>
    <w:rsid w:val="003F33B4"/>
    <w:rsid w:val="003F33E1"/>
    <w:rsid w:val="003F3485"/>
    <w:rsid w:val="003F34AB"/>
    <w:rsid w:val="003F356B"/>
    <w:rsid w:val="003F359F"/>
    <w:rsid w:val="003F35C3"/>
    <w:rsid w:val="003F369F"/>
    <w:rsid w:val="003F36AF"/>
    <w:rsid w:val="003F36D2"/>
    <w:rsid w:val="003F388D"/>
    <w:rsid w:val="003F38B5"/>
    <w:rsid w:val="003F38CD"/>
    <w:rsid w:val="003F38EA"/>
    <w:rsid w:val="003F398E"/>
    <w:rsid w:val="003F3ABC"/>
    <w:rsid w:val="003F3B4B"/>
    <w:rsid w:val="003F3C6B"/>
    <w:rsid w:val="003F3C94"/>
    <w:rsid w:val="003F3CE6"/>
    <w:rsid w:val="003F3E0A"/>
    <w:rsid w:val="003F3E15"/>
    <w:rsid w:val="003F3E55"/>
    <w:rsid w:val="003F3E79"/>
    <w:rsid w:val="003F3F1B"/>
    <w:rsid w:val="003F40C4"/>
    <w:rsid w:val="003F40DA"/>
    <w:rsid w:val="003F4280"/>
    <w:rsid w:val="003F4332"/>
    <w:rsid w:val="003F4337"/>
    <w:rsid w:val="003F43C7"/>
    <w:rsid w:val="003F443F"/>
    <w:rsid w:val="003F45F9"/>
    <w:rsid w:val="003F48ED"/>
    <w:rsid w:val="003F4959"/>
    <w:rsid w:val="003F4A8D"/>
    <w:rsid w:val="003F4B1D"/>
    <w:rsid w:val="003F4B92"/>
    <w:rsid w:val="003F4BB0"/>
    <w:rsid w:val="003F4CA4"/>
    <w:rsid w:val="003F4CF5"/>
    <w:rsid w:val="003F4DB1"/>
    <w:rsid w:val="003F4E49"/>
    <w:rsid w:val="003F4EB0"/>
    <w:rsid w:val="003F4F40"/>
    <w:rsid w:val="003F4FE4"/>
    <w:rsid w:val="003F5066"/>
    <w:rsid w:val="003F5237"/>
    <w:rsid w:val="003F52CB"/>
    <w:rsid w:val="003F5558"/>
    <w:rsid w:val="003F5621"/>
    <w:rsid w:val="003F565A"/>
    <w:rsid w:val="003F5704"/>
    <w:rsid w:val="003F5AD8"/>
    <w:rsid w:val="003F5C18"/>
    <w:rsid w:val="003F5C2D"/>
    <w:rsid w:val="003F5D83"/>
    <w:rsid w:val="003F5DF1"/>
    <w:rsid w:val="003F5F35"/>
    <w:rsid w:val="003F5F73"/>
    <w:rsid w:val="003F6165"/>
    <w:rsid w:val="003F61C3"/>
    <w:rsid w:val="003F626B"/>
    <w:rsid w:val="003F63F0"/>
    <w:rsid w:val="003F6550"/>
    <w:rsid w:val="003F6A4B"/>
    <w:rsid w:val="003F6B44"/>
    <w:rsid w:val="003F6B59"/>
    <w:rsid w:val="003F6B5B"/>
    <w:rsid w:val="003F6B82"/>
    <w:rsid w:val="003F6C0E"/>
    <w:rsid w:val="003F6C52"/>
    <w:rsid w:val="003F6CB3"/>
    <w:rsid w:val="003F6CC9"/>
    <w:rsid w:val="003F6D02"/>
    <w:rsid w:val="003F6F4A"/>
    <w:rsid w:val="003F6F51"/>
    <w:rsid w:val="003F6FF4"/>
    <w:rsid w:val="003F7165"/>
    <w:rsid w:val="003F71A8"/>
    <w:rsid w:val="003F74C7"/>
    <w:rsid w:val="003F7543"/>
    <w:rsid w:val="003F75DA"/>
    <w:rsid w:val="003F779F"/>
    <w:rsid w:val="003F78D5"/>
    <w:rsid w:val="003F78FC"/>
    <w:rsid w:val="003F7935"/>
    <w:rsid w:val="003F798D"/>
    <w:rsid w:val="003F7AC6"/>
    <w:rsid w:val="003F7C7D"/>
    <w:rsid w:val="003F7DFD"/>
    <w:rsid w:val="003F7EED"/>
    <w:rsid w:val="003F7F20"/>
    <w:rsid w:val="004001D1"/>
    <w:rsid w:val="0040020A"/>
    <w:rsid w:val="00400216"/>
    <w:rsid w:val="00400284"/>
    <w:rsid w:val="004002F0"/>
    <w:rsid w:val="00400375"/>
    <w:rsid w:val="0040065F"/>
    <w:rsid w:val="00400810"/>
    <w:rsid w:val="004008A7"/>
    <w:rsid w:val="004008CC"/>
    <w:rsid w:val="00400958"/>
    <w:rsid w:val="004009BC"/>
    <w:rsid w:val="00400A45"/>
    <w:rsid w:val="00400C0B"/>
    <w:rsid w:val="00400C2A"/>
    <w:rsid w:val="00400C2D"/>
    <w:rsid w:val="00400C9C"/>
    <w:rsid w:val="00400CF6"/>
    <w:rsid w:val="00400D48"/>
    <w:rsid w:val="00400D6C"/>
    <w:rsid w:val="00400E71"/>
    <w:rsid w:val="00400F82"/>
    <w:rsid w:val="00400FCB"/>
    <w:rsid w:val="004010AB"/>
    <w:rsid w:val="0040111F"/>
    <w:rsid w:val="00401173"/>
    <w:rsid w:val="00401197"/>
    <w:rsid w:val="0040127A"/>
    <w:rsid w:val="004014EE"/>
    <w:rsid w:val="004017A8"/>
    <w:rsid w:val="004019F4"/>
    <w:rsid w:val="00401A3D"/>
    <w:rsid w:val="00401C25"/>
    <w:rsid w:val="00401E5A"/>
    <w:rsid w:val="00401E70"/>
    <w:rsid w:val="00401E83"/>
    <w:rsid w:val="00401F8B"/>
    <w:rsid w:val="00401FD7"/>
    <w:rsid w:val="004021DA"/>
    <w:rsid w:val="0040232F"/>
    <w:rsid w:val="0040235D"/>
    <w:rsid w:val="004023A9"/>
    <w:rsid w:val="004024CC"/>
    <w:rsid w:val="00402648"/>
    <w:rsid w:val="00402793"/>
    <w:rsid w:val="004027AE"/>
    <w:rsid w:val="004027EB"/>
    <w:rsid w:val="0040293F"/>
    <w:rsid w:val="004029C1"/>
    <w:rsid w:val="00402B2C"/>
    <w:rsid w:val="00402BAA"/>
    <w:rsid w:val="00402BC3"/>
    <w:rsid w:val="00402BC8"/>
    <w:rsid w:val="00402BF7"/>
    <w:rsid w:val="00402C20"/>
    <w:rsid w:val="00402C85"/>
    <w:rsid w:val="00402CB1"/>
    <w:rsid w:val="00402D5B"/>
    <w:rsid w:val="00402D73"/>
    <w:rsid w:val="00402DB2"/>
    <w:rsid w:val="00402FC2"/>
    <w:rsid w:val="00403042"/>
    <w:rsid w:val="0040309F"/>
    <w:rsid w:val="0040313B"/>
    <w:rsid w:val="00403211"/>
    <w:rsid w:val="00403274"/>
    <w:rsid w:val="004033FE"/>
    <w:rsid w:val="004034BE"/>
    <w:rsid w:val="00403526"/>
    <w:rsid w:val="004035D5"/>
    <w:rsid w:val="00403600"/>
    <w:rsid w:val="00403607"/>
    <w:rsid w:val="004038AC"/>
    <w:rsid w:val="004039A2"/>
    <w:rsid w:val="00403A97"/>
    <w:rsid w:val="00403CA1"/>
    <w:rsid w:val="00403CFF"/>
    <w:rsid w:val="00403EA6"/>
    <w:rsid w:val="00403EFB"/>
    <w:rsid w:val="00403F02"/>
    <w:rsid w:val="00403F4D"/>
    <w:rsid w:val="00403F54"/>
    <w:rsid w:val="00403F76"/>
    <w:rsid w:val="00404032"/>
    <w:rsid w:val="00404115"/>
    <w:rsid w:val="00404156"/>
    <w:rsid w:val="004041C8"/>
    <w:rsid w:val="004041DE"/>
    <w:rsid w:val="004041F8"/>
    <w:rsid w:val="00404347"/>
    <w:rsid w:val="004044BA"/>
    <w:rsid w:val="0040472B"/>
    <w:rsid w:val="004047F5"/>
    <w:rsid w:val="0040480A"/>
    <w:rsid w:val="004048F6"/>
    <w:rsid w:val="00404A58"/>
    <w:rsid w:val="00404B30"/>
    <w:rsid w:val="00404BC2"/>
    <w:rsid w:val="00404BE3"/>
    <w:rsid w:val="00404E0A"/>
    <w:rsid w:val="00404F9E"/>
    <w:rsid w:val="004050C6"/>
    <w:rsid w:val="00405126"/>
    <w:rsid w:val="00405154"/>
    <w:rsid w:val="004051A6"/>
    <w:rsid w:val="0040555E"/>
    <w:rsid w:val="004055A8"/>
    <w:rsid w:val="004055D6"/>
    <w:rsid w:val="0040564F"/>
    <w:rsid w:val="00405683"/>
    <w:rsid w:val="00405849"/>
    <w:rsid w:val="0040589F"/>
    <w:rsid w:val="004058BB"/>
    <w:rsid w:val="00405938"/>
    <w:rsid w:val="00405ACA"/>
    <w:rsid w:val="00405C67"/>
    <w:rsid w:val="00405CA1"/>
    <w:rsid w:val="00405D72"/>
    <w:rsid w:val="00405ECD"/>
    <w:rsid w:val="00405FB9"/>
    <w:rsid w:val="00406034"/>
    <w:rsid w:val="00406058"/>
    <w:rsid w:val="004060D7"/>
    <w:rsid w:val="004061F5"/>
    <w:rsid w:val="0040626C"/>
    <w:rsid w:val="004063D8"/>
    <w:rsid w:val="00406402"/>
    <w:rsid w:val="0040648D"/>
    <w:rsid w:val="00406635"/>
    <w:rsid w:val="00406806"/>
    <w:rsid w:val="00406831"/>
    <w:rsid w:val="00406924"/>
    <w:rsid w:val="00406A7D"/>
    <w:rsid w:val="00406AAF"/>
    <w:rsid w:val="00406AFD"/>
    <w:rsid w:val="00406B3A"/>
    <w:rsid w:val="00406B5A"/>
    <w:rsid w:val="00406C26"/>
    <w:rsid w:val="00406D34"/>
    <w:rsid w:val="00407074"/>
    <w:rsid w:val="0040709B"/>
    <w:rsid w:val="004070ED"/>
    <w:rsid w:val="0040726B"/>
    <w:rsid w:val="004072B2"/>
    <w:rsid w:val="00407364"/>
    <w:rsid w:val="00407382"/>
    <w:rsid w:val="00407591"/>
    <w:rsid w:val="00407687"/>
    <w:rsid w:val="00407768"/>
    <w:rsid w:val="004077B0"/>
    <w:rsid w:val="0040794D"/>
    <w:rsid w:val="00407AC5"/>
    <w:rsid w:val="00407ACD"/>
    <w:rsid w:val="00407E50"/>
    <w:rsid w:val="00407ED8"/>
    <w:rsid w:val="0041007D"/>
    <w:rsid w:val="004100B4"/>
    <w:rsid w:val="0041015A"/>
    <w:rsid w:val="00410161"/>
    <w:rsid w:val="00410202"/>
    <w:rsid w:val="00410212"/>
    <w:rsid w:val="0041046F"/>
    <w:rsid w:val="004104D8"/>
    <w:rsid w:val="00410561"/>
    <w:rsid w:val="004106B3"/>
    <w:rsid w:val="00410779"/>
    <w:rsid w:val="00410798"/>
    <w:rsid w:val="004108A3"/>
    <w:rsid w:val="004108C6"/>
    <w:rsid w:val="00410908"/>
    <w:rsid w:val="00410986"/>
    <w:rsid w:val="00410A61"/>
    <w:rsid w:val="00410B33"/>
    <w:rsid w:val="00410C02"/>
    <w:rsid w:val="00410C27"/>
    <w:rsid w:val="00410C4E"/>
    <w:rsid w:val="00410CAE"/>
    <w:rsid w:val="00410CC5"/>
    <w:rsid w:val="00410DC9"/>
    <w:rsid w:val="00410E50"/>
    <w:rsid w:val="00410ED0"/>
    <w:rsid w:val="00410EF2"/>
    <w:rsid w:val="0041108C"/>
    <w:rsid w:val="004110D6"/>
    <w:rsid w:val="004110E8"/>
    <w:rsid w:val="0041113D"/>
    <w:rsid w:val="00411186"/>
    <w:rsid w:val="00411308"/>
    <w:rsid w:val="00411363"/>
    <w:rsid w:val="004115EB"/>
    <w:rsid w:val="004116F7"/>
    <w:rsid w:val="004117A2"/>
    <w:rsid w:val="004119DA"/>
    <w:rsid w:val="00411A90"/>
    <w:rsid w:val="00411ABB"/>
    <w:rsid w:val="00411BAC"/>
    <w:rsid w:val="00411D0C"/>
    <w:rsid w:val="00411D53"/>
    <w:rsid w:val="00411D6E"/>
    <w:rsid w:val="00411DB3"/>
    <w:rsid w:val="00411FBD"/>
    <w:rsid w:val="0041203E"/>
    <w:rsid w:val="00412170"/>
    <w:rsid w:val="004122E9"/>
    <w:rsid w:val="004123CD"/>
    <w:rsid w:val="004129CD"/>
    <w:rsid w:val="004129DA"/>
    <w:rsid w:val="00412AA1"/>
    <w:rsid w:val="00412B12"/>
    <w:rsid w:val="00412BEB"/>
    <w:rsid w:val="00412C6F"/>
    <w:rsid w:val="00412CDE"/>
    <w:rsid w:val="00412D4C"/>
    <w:rsid w:val="00412D78"/>
    <w:rsid w:val="00412E70"/>
    <w:rsid w:val="00412F76"/>
    <w:rsid w:val="00413030"/>
    <w:rsid w:val="00413081"/>
    <w:rsid w:val="004130E9"/>
    <w:rsid w:val="004131DC"/>
    <w:rsid w:val="004131E5"/>
    <w:rsid w:val="004133AC"/>
    <w:rsid w:val="004135B0"/>
    <w:rsid w:val="004136B9"/>
    <w:rsid w:val="00413738"/>
    <w:rsid w:val="00413760"/>
    <w:rsid w:val="00413764"/>
    <w:rsid w:val="0041386C"/>
    <w:rsid w:val="00413966"/>
    <w:rsid w:val="00413AE7"/>
    <w:rsid w:val="00413C9B"/>
    <w:rsid w:val="00413D08"/>
    <w:rsid w:val="00413E34"/>
    <w:rsid w:val="00413E77"/>
    <w:rsid w:val="0041428E"/>
    <w:rsid w:val="0041429B"/>
    <w:rsid w:val="004142E3"/>
    <w:rsid w:val="004142F4"/>
    <w:rsid w:val="004143F0"/>
    <w:rsid w:val="004143F4"/>
    <w:rsid w:val="004144B2"/>
    <w:rsid w:val="004144E7"/>
    <w:rsid w:val="00414577"/>
    <w:rsid w:val="004145EB"/>
    <w:rsid w:val="0041461E"/>
    <w:rsid w:val="00414684"/>
    <w:rsid w:val="00414773"/>
    <w:rsid w:val="00414779"/>
    <w:rsid w:val="00414794"/>
    <w:rsid w:val="004148BA"/>
    <w:rsid w:val="004148EA"/>
    <w:rsid w:val="00414AA2"/>
    <w:rsid w:val="00414B30"/>
    <w:rsid w:val="00414B4D"/>
    <w:rsid w:val="00414B6E"/>
    <w:rsid w:val="00414D1D"/>
    <w:rsid w:val="00414D30"/>
    <w:rsid w:val="00414E11"/>
    <w:rsid w:val="00414E1B"/>
    <w:rsid w:val="00414E30"/>
    <w:rsid w:val="00414ECB"/>
    <w:rsid w:val="00414F47"/>
    <w:rsid w:val="004150E4"/>
    <w:rsid w:val="00415187"/>
    <w:rsid w:val="004151C8"/>
    <w:rsid w:val="004151E9"/>
    <w:rsid w:val="0041522B"/>
    <w:rsid w:val="0041529B"/>
    <w:rsid w:val="004152EA"/>
    <w:rsid w:val="00415397"/>
    <w:rsid w:val="00415429"/>
    <w:rsid w:val="00415487"/>
    <w:rsid w:val="004155BE"/>
    <w:rsid w:val="004155D9"/>
    <w:rsid w:val="004156F8"/>
    <w:rsid w:val="00415737"/>
    <w:rsid w:val="004157E1"/>
    <w:rsid w:val="00415823"/>
    <w:rsid w:val="00415889"/>
    <w:rsid w:val="004159E2"/>
    <w:rsid w:val="00415BC9"/>
    <w:rsid w:val="00415C01"/>
    <w:rsid w:val="00415C07"/>
    <w:rsid w:val="00415C0E"/>
    <w:rsid w:val="00415CF6"/>
    <w:rsid w:val="00415D65"/>
    <w:rsid w:val="00415D86"/>
    <w:rsid w:val="00415E24"/>
    <w:rsid w:val="00415FD7"/>
    <w:rsid w:val="004160C6"/>
    <w:rsid w:val="004160E5"/>
    <w:rsid w:val="004162E0"/>
    <w:rsid w:val="0041631E"/>
    <w:rsid w:val="00416470"/>
    <w:rsid w:val="00416628"/>
    <w:rsid w:val="0041666C"/>
    <w:rsid w:val="004167FB"/>
    <w:rsid w:val="00416818"/>
    <w:rsid w:val="00416875"/>
    <w:rsid w:val="00416887"/>
    <w:rsid w:val="004169A6"/>
    <w:rsid w:val="00416A27"/>
    <w:rsid w:val="00416CB0"/>
    <w:rsid w:val="00417042"/>
    <w:rsid w:val="00417218"/>
    <w:rsid w:val="004172A0"/>
    <w:rsid w:val="004172DC"/>
    <w:rsid w:val="0041738D"/>
    <w:rsid w:val="00417410"/>
    <w:rsid w:val="00417451"/>
    <w:rsid w:val="0041746C"/>
    <w:rsid w:val="00417514"/>
    <w:rsid w:val="00417857"/>
    <w:rsid w:val="00417867"/>
    <w:rsid w:val="004179B7"/>
    <w:rsid w:val="00417AC5"/>
    <w:rsid w:val="00417AF3"/>
    <w:rsid w:val="00417B5B"/>
    <w:rsid w:val="00417BE4"/>
    <w:rsid w:val="00417CB3"/>
    <w:rsid w:val="00417CB6"/>
    <w:rsid w:val="00417D00"/>
    <w:rsid w:val="00417D15"/>
    <w:rsid w:val="00417D86"/>
    <w:rsid w:val="00417E3B"/>
    <w:rsid w:val="00417E6A"/>
    <w:rsid w:val="00417E8B"/>
    <w:rsid w:val="00417FB0"/>
    <w:rsid w:val="00417FC0"/>
    <w:rsid w:val="0042042F"/>
    <w:rsid w:val="00420473"/>
    <w:rsid w:val="004204A3"/>
    <w:rsid w:val="004205A2"/>
    <w:rsid w:val="004205F6"/>
    <w:rsid w:val="004206F9"/>
    <w:rsid w:val="00420727"/>
    <w:rsid w:val="0042086C"/>
    <w:rsid w:val="004208EB"/>
    <w:rsid w:val="0042096C"/>
    <w:rsid w:val="00420C24"/>
    <w:rsid w:val="00420C50"/>
    <w:rsid w:val="00420C55"/>
    <w:rsid w:val="00420D82"/>
    <w:rsid w:val="00420E41"/>
    <w:rsid w:val="00420E86"/>
    <w:rsid w:val="0042102F"/>
    <w:rsid w:val="00421039"/>
    <w:rsid w:val="00421257"/>
    <w:rsid w:val="00421363"/>
    <w:rsid w:val="0042137D"/>
    <w:rsid w:val="004213C6"/>
    <w:rsid w:val="0042141C"/>
    <w:rsid w:val="00421497"/>
    <w:rsid w:val="004216CE"/>
    <w:rsid w:val="00421786"/>
    <w:rsid w:val="00421A43"/>
    <w:rsid w:val="00421B36"/>
    <w:rsid w:val="00421B73"/>
    <w:rsid w:val="00421C17"/>
    <w:rsid w:val="00421D1B"/>
    <w:rsid w:val="00421D40"/>
    <w:rsid w:val="00422024"/>
    <w:rsid w:val="0042202B"/>
    <w:rsid w:val="0042205D"/>
    <w:rsid w:val="00422268"/>
    <w:rsid w:val="004224B9"/>
    <w:rsid w:val="0042253F"/>
    <w:rsid w:val="0042255E"/>
    <w:rsid w:val="00422560"/>
    <w:rsid w:val="0042257E"/>
    <w:rsid w:val="004225D9"/>
    <w:rsid w:val="004225E2"/>
    <w:rsid w:val="004225E7"/>
    <w:rsid w:val="004226EB"/>
    <w:rsid w:val="0042283E"/>
    <w:rsid w:val="00422A48"/>
    <w:rsid w:val="00422A8C"/>
    <w:rsid w:val="00422C4F"/>
    <w:rsid w:val="00422DB5"/>
    <w:rsid w:val="00422DFA"/>
    <w:rsid w:val="00422EF8"/>
    <w:rsid w:val="00422F6C"/>
    <w:rsid w:val="00423147"/>
    <w:rsid w:val="00423247"/>
    <w:rsid w:val="00423264"/>
    <w:rsid w:val="00423339"/>
    <w:rsid w:val="004233A8"/>
    <w:rsid w:val="004233B4"/>
    <w:rsid w:val="004234DE"/>
    <w:rsid w:val="00423521"/>
    <w:rsid w:val="00423785"/>
    <w:rsid w:val="00423793"/>
    <w:rsid w:val="004237FD"/>
    <w:rsid w:val="00423947"/>
    <w:rsid w:val="00423955"/>
    <w:rsid w:val="004239E4"/>
    <w:rsid w:val="00423B80"/>
    <w:rsid w:val="00423C69"/>
    <w:rsid w:val="00423D09"/>
    <w:rsid w:val="00423D22"/>
    <w:rsid w:val="00423DB7"/>
    <w:rsid w:val="00423DDE"/>
    <w:rsid w:val="00423DF7"/>
    <w:rsid w:val="00423E9A"/>
    <w:rsid w:val="00423ECB"/>
    <w:rsid w:val="00423F75"/>
    <w:rsid w:val="00423FD9"/>
    <w:rsid w:val="00424138"/>
    <w:rsid w:val="004241B8"/>
    <w:rsid w:val="00424289"/>
    <w:rsid w:val="0042432D"/>
    <w:rsid w:val="0042436B"/>
    <w:rsid w:val="004243E0"/>
    <w:rsid w:val="0042451D"/>
    <w:rsid w:val="00424619"/>
    <w:rsid w:val="0042465D"/>
    <w:rsid w:val="00424669"/>
    <w:rsid w:val="004246CF"/>
    <w:rsid w:val="00424718"/>
    <w:rsid w:val="00424888"/>
    <w:rsid w:val="00424938"/>
    <w:rsid w:val="00424945"/>
    <w:rsid w:val="00424DAC"/>
    <w:rsid w:val="00424DCD"/>
    <w:rsid w:val="00424EB4"/>
    <w:rsid w:val="00424ED3"/>
    <w:rsid w:val="00424F0A"/>
    <w:rsid w:val="00424F6C"/>
    <w:rsid w:val="00425187"/>
    <w:rsid w:val="00425280"/>
    <w:rsid w:val="004254CA"/>
    <w:rsid w:val="004257ED"/>
    <w:rsid w:val="00425802"/>
    <w:rsid w:val="00425A2A"/>
    <w:rsid w:val="00425BB5"/>
    <w:rsid w:val="00425C21"/>
    <w:rsid w:val="00425E25"/>
    <w:rsid w:val="00425F19"/>
    <w:rsid w:val="00425F2E"/>
    <w:rsid w:val="00425F54"/>
    <w:rsid w:val="00426164"/>
    <w:rsid w:val="0042620B"/>
    <w:rsid w:val="00426507"/>
    <w:rsid w:val="0042654A"/>
    <w:rsid w:val="004265A9"/>
    <w:rsid w:val="004265ED"/>
    <w:rsid w:val="00426822"/>
    <w:rsid w:val="00426911"/>
    <w:rsid w:val="00426C01"/>
    <w:rsid w:val="00426C1F"/>
    <w:rsid w:val="00426CA3"/>
    <w:rsid w:val="00426DB3"/>
    <w:rsid w:val="00427047"/>
    <w:rsid w:val="0042709F"/>
    <w:rsid w:val="004270E9"/>
    <w:rsid w:val="00427149"/>
    <w:rsid w:val="00427265"/>
    <w:rsid w:val="004272F0"/>
    <w:rsid w:val="004273BD"/>
    <w:rsid w:val="004273DA"/>
    <w:rsid w:val="004274D2"/>
    <w:rsid w:val="00427693"/>
    <w:rsid w:val="004276A4"/>
    <w:rsid w:val="00427712"/>
    <w:rsid w:val="00427846"/>
    <w:rsid w:val="00427A80"/>
    <w:rsid w:val="00427AC0"/>
    <w:rsid w:val="00427B2C"/>
    <w:rsid w:val="00427B5B"/>
    <w:rsid w:val="00427BA8"/>
    <w:rsid w:val="00427BBA"/>
    <w:rsid w:val="00427BD9"/>
    <w:rsid w:val="00427D01"/>
    <w:rsid w:val="00427E02"/>
    <w:rsid w:val="00427EE4"/>
    <w:rsid w:val="00427EF6"/>
    <w:rsid w:val="00427F92"/>
    <w:rsid w:val="00427FD2"/>
    <w:rsid w:val="00430211"/>
    <w:rsid w:val="00430389"/>
    <w:rsid w:val="004303C2"/>
    <w:rsid w:val="00430455"/>
    <w:rsid w:val="004304A2"/>
    <w:rsid w:val="004304D9"/>
    <w:rsid w:val="00430501"/>
    <w:rsid w:val="00430567"/>
    <w:rsid w:val="004305EB"/>
    <w:rsid w:val="00430638"/>
    <w:rsid w:val="004306BB"/>
    <w:rsid w:val="004306D2"/>
    <w:rsid w:val="004306E4"/>
    <w:rsid w:val="00430789"/>
    <w:rsid w:val="004307C9"/>
    <w:rsid w:val="00430885"/>
    <w:rsid w:val="00430941"/>
    <w:rsid w:val="004309D0"/>
    <w:rsid w:val="004309FD"/>
    <w:rsid w:val="00430AB4"/>
    <w:rsid w:val="00430AFB"/>
    <w:rsid w:val="00430B3F"/>
    <w:rsid w:val="00430C09"/>
    <w:rsid w:val="00430C43"/>
    <w:rsid w:val="00430C78"/>
    <w:rsid w:val="00430D27"/>
    <w:rsid w:val="00430DB0"/>
    <w:rsid w:val="00430E2D"/>
    <w:rsid w:val="00430E36"/>
    <w:rsid w:val="00430F15"/>
    <w:rsid w:val="00430F4D"/>
    <w:rsid w:val="00431049"/>
    <w:rsid w:val="0043105B"/>
    <w:rsid w:val="0043106C"/>
    <w:rsid w:val="0043109D"/>
    <w:rsid w:val="004310A1"/>
    <w:rsid w:val="004312B5"/>
    <w:rsid w:val="00431336"/>
    <w:rsid w:val="0043163F"/>
    <w:rsid w:val="00431683"/>
    <w:rsid w:val="00431694"/>
    <w:rsid w:val="00431747"/>
    <w:rsid w:val="00431759"/>
    <w:rsid w:val="00431779"/>
    <w:rsid w:val="004318CC"/>
    <w:rsid w:val="004318FC"/>
    <w:rsid w:val="004319B8"/>
    <w:rsid w:val="00431C7A"/>
    <w:rsid w:val="00431C90"/>
    <w:rsid w:val="00431CC2"/>
    <w:rsid w:val="00431CD7"/>
    <w:rsid w:val="00431CFE"/>
    <w:rsid w:val="00431EDB"/>
    <w:rsid w:val="00431F16"/>
    <w:rsid w:val="004320D0"/>
    <w:rsid w:val="00432174"/>
    <w:rsid w:val="004321F1"/>
    <w:rsid w:val="0043236B"/>
    <w:rsid w:val="0043250B"/>
    <w:rsid w:val="00432510"/>
    <w:rsid w:val="00432584"/>
    <w:rsid w:val="004325D0"/>
    <w:rsid w:val="0043264D"/>
    <w:rsid w:val="004327C3"/>
    <w:rsid w:val="004327F6"/>
    <w:rsid w:val="0043280E"/>
    <w:rsid w:val="0043286C"/>
    <w:rsid w:val="00432887"/>
    <w:rsid w:val="004328E0"/>
    <w:rsid w:val="00432927"/>
    <w:rsid w:val="00432B63"/>
    <w:rsid w:val="00432B68"/>
    <w:rsid w:val="00432BC4"/>
    <w:rsid w:val="00432BCB"/>
    <w:rsid w:val="00432C0C"/>
    <w:rsid w:val="00432C43"/>
    <w:rsid w:val="00432CF8"/>
    <w:rsid w:val="00432D93"/>
    <w:rsid w:val="00432DA6"/>
    <w:rsid w:val="00432E2E"/>
    <w:rsid w:val="00432F56"/>
    <w:rsid w:val="00433109"/>
    <w:rsid w:val="00433112"/>
    <w:rsid w:val="004332A3"/>
    <w:rsid w:val="004332CC"/>
    <w:rsid w:val="004332F0"/>
    <w:rsid w:val="0043343E"/>
    <w:rsid w:val="00433490"/>
    <w:rsid w:val="004334EC"/>
    <w:rsid w:val="00433564"/>
    <w:rsid w:val="00433627"/>
    <w:rsid w:val="00433806"/>
    <w:rsid w:val="004339E9"/>
    <w:rsid w:val="00433A2B"/>
    <w:rsid w:val="00433B4A"/>
    <w:rsid w:val="00433B6E"/>
    <w:rsid w:val="00433C40"/>
    <w:rsid w:val="00433CF4"/>
    <w:rsid w:val="00433D2D"/>
    <w:rsid w:val="00433DC2"/>
    <w:rsid w:val="00434046"/>
    <w:rsid w:val="0043409B"/>
    <w:rsid w:val="004340B1"/>
    <w:rsid w:val="0043410F"/>
    <w:rsid w:val="00434193"/>
    <w:rsid w:val="0043421B"/>
    <w:rsid w:val="00434618"/>
    <w:rsid w:val="0043466D"/>
    <w:rsid w:val="004346BB"/>
    <w:rsid w:val="0043475A"/>
    <w:rsid w:val="0043479B"/>
    <w:rsid w:val="00434993"/>
    <w:rsid w:val="004349FD"/>
    <w:rsid w:val="00434C37"/>
    <w:rsid w:val="00434C97"/>
    <w:rsid w:val="00434CA5"/>
    <w:rsid w:val="00434CAE"/>
    <w:rsid w:val="00434D13"/>
    <w:rsid w:val="00434E76"/>
    <w:rsid w:val="0043518A"/>
    <w:rsid w:val="00435316"/>
    <w:rsid w:val="0043532E"/>
    <w:rsid w:val="00435364"/>
    <w:rsid w:val="0043544A"/>
    <w:rsid w:val="0043546C"/>
    <w:rsid w:val="00435538"/>
    <w:rsid w:val="0043561C"/>
    <w:rsid w:val="00435691"/>
    <w:rsid w:val="00435739"/>
    <w:rsid w:val="0043577F"/>
    <w:rsid w:val="00435920"/>
    <w:rsid w:val="004359E7"/>
    <w:rsid w:val="004359F0"/>
    <w:rsid w:val="00435B80"/>
    <w:rsid w:val="00435C3B"/>
    <w:rsid w:val="00435DCB"/>
    <w:rsid w:val="00435E15"/>
    <w:rsid w:val="00435F52"/>
    <w:rsid w:val="00436177"/>
    <w:rsid w:val="00436226"/>
    <w:rsid w:val="00436318"/>
    <w:rsid w:val="0043648A"/>
    <w:rsid w:val="004364EC"/>
    <w:rsid w:val="00436505"/>
    <w:rsid w:val="004367B2"/>
    <w:rsid w:val="00436AAC"/>
    <w:rsid w:val="00436AB0"/>
    <w:rsid w:val="00436BD0"/>
    <w:rsid w:val="00436C4C"/>
    <w:rsid w:val="00436D92"/>
    <w:rsid w:val="00436DAB"/>
    <w:rsid w:val="00437204"/>
    <w:rsid w:val="00437205"/>
    <w:rsid w:val="004372C0"/>
    <w:rsid w:val="0043734A"/>
    <w:rsid w:val="004374C9"/>
    <w:rsid w:val="004374EF"/>
    <w:rsid w:val="00437564"/>
    <w:rsid w:val="004376C4"/>
    <w:rsid w:val="004377B6"/>
    <w:rsid w:val="00437835"/>
    <w:rsid w:val="0043785D"/>
    <w:rsid w:val="00437907"/>
    <w:rsid w:val="00437B21"/>
    <w:rsid w:val="00437B5E"/>
    <w:rsid w:val="00437D3F"/>
    <w:rsid w:val="00437D43"/>
    <w:rsid w:val="00437D5A"/>
    <w:rsid w:val="00437D65"/>
    <w:rsid w:val="00437E0F"/>
    <w:rsid w:val="00437F03"/>
    <w:rsid w:val="00437F34"/>
    <w:rsid w:val="004401C4"/>
    <w:rsid w:val="004402C2"/>
    <w:rsid w:val="0044049C"/>
    <w:rsid w:val="004404D1"/>
    <w:rsid w:val="004407E4"/>
    <w:rsid w:val="00440ACA"/>
    <w:rsid w:val="00440B18"/>
    <w:rsid w:val="00440B3A"/>
    <w:rsid w:val="00440B4B"/>
    <w:rsid w:val="00440B6A"/>
    <w:rsid w:val="00440D39"/>
    <w:rsid w:val="00440D4F"/>
    <w:rsid w:val="00440DE6"/>
    <w:rsid w:val="00440E99"/>
    <w:rsid w:val="00440EFA"/>
    <w:rsid w:val="00440EFD"/>
    <w:rsid w:val="00440F3F"/>
    <w:rsid w:val="004410C9"/>
    <w:rsid w:val="004411C0"/>
    <w:rsid w:val="0044123B"/>
    <w:rsid w:val="00441261"/>
    <w:rsid w:val="004412FD"/>
    <w:rsid w:val="00441422"/>
    <w:rsid w:val="0044144A"/>
    <w:rsid w:val="004414B2"/>
    <w:rsid w:val="004414B5"/>
    <w:rsid w:val="004415F0"/>
    <w:rsid w:val="0044167A"/>
    <w:rsid w:val="004416A1"/>
    <w:rsid w:val="0044170F"/>
    <w:rsid w:val="00441826"/>
    <w:rsid w:val="004419BD"/>
    <w:rsid w:val="00441A8F"/>
    <w:rsid w:val="00441B33"/>
    <w:rsid w:val="00441BD9"/>
    <w:rsid w:val="00441C27"/>
    <w:rsid w:val="00441C74"/>
    <w:rsid w:val="00441DFC"/>
    <w:rsid w:val="00441E71"/>
    <w:rsid w:val="00441F97"/>
    <w:rsid w:val="0044203D"/>
    <w:rsid w:val="00442222"/>
    <w:rsid w:val="004422FB"/>
    <w:rsid w:val="004424B9"/>
    <w:rsid w:val="0044256D"/>
    <w:rsid w:val="00442598"/>
    <w:rsid w:val="004425CD"/>
    <w:rsid w:val="0044268D"/>
    <w:rsid w:val="0044271C"/>
    <w:rsid w:val="0044286D"/>
    <w:rsid w:val="0044286F"/>
    <w:rsid w:val="00442871"/>
    <w:rsid w:val="00442923"/>
    <w:rsid w:val="00442925"/>
    <w:rsid w:val="0044297C"/>
    <w:rsid w:val="00442982"/>
    <w:rsid w:val="00442A2C"/>
    <w:rsid w:val="00442AC5"/>
    <w:rsid w:val="00442C00"/>
    <w:rsid w:val="00442D32"/>
    <w:rsid w:val="00442E55"/>
    <w:rsid w:val="00442F07"/>
    <w:rsid w:val="004430A7"/>
    <w:rsid w:val="0044320A"/>
    <w:rsid w:val="0044351F"/>
    <w:rsid w:val="00443521"/>
    <w:rsid w:val="004435A3"/>
    <w:rsid w:val="004435EA"/>
    <w:rsid w:val="00443653"/>
    <w:rsid w:val="0044380A"/>
    <w:rsid w:val="00443874"/>
    <w:rsid w:val="00443875"/>
    <w:rsid w:val="0044392D"/>
    <w:rsid w:val="00443959"/>
    <w:rsid w:val="00443997"/>
    <w:rsid w:val="00443A96"/>
    <w:rsid w:val="00443C5E"/>
    <w:rsid w:val="00443CB2"/>
    <w:rsid w:val="00443D71"/>
    <w:rsid w:val="00443E91"/>
    <w:rsid w:val="00443F9F"/>
    <w:rsid w:val="004441A0"/>
    <w:rsid w:val="004443B5"/>
    <w:rsid w:val="004443B7"/>
    <w:rsid w:val="00444525"/>
    <w:rsid w:val="0044463F"/>
    <w:rsid w:val="00444669"/>
    <w:rsid w:val="0044472D"/>
    <w:rsid w:val="0044491F"/>
    <w:rsid w:val="004449AA"/>
    <w:rsid w:val="00444A12"/>
    <w:rsid w:val="00444B02"/>
    <w:rsid w:val="00444C1C"/>
    <w:rsid w:val="00444E29"/>
    <w:rsid w:val="00444E6F"/>
    <w:rsid w:val="00444FB5"/>
    <w:rsid w:val="00445004"/>
    <w:rsid w:val="004451FC"/>
    <w:rsid w:val="0044527D"/>
    <w:rsid w:val="00445377"/>
    <w:rsid w:val="004453EC"/>
    <w:rsid w:val="004453F5"/>
    <w:rsid w:val="0044550A"/>
    <w:rsid w:val="004456A5"/>
    <w:rsid w:val="004456B4"/>
    <w:rsid w:val="004456B5"/>
    <w:rsid w:val="004456F6"/>
    <w:rsid w:val="0044579E"/>
    <w:rsid w:val="004457C1"/>
    <w:rsid w:val="004458B8"/>
    <w:rsid w:val="0044594B"/>
    <w:rsid w:val="004459F0"/>
    <w:rsid w:val="004459F4"/>
    <w:rsid w:val="00445B15"/>
    <w:rsid w:val="00445B4C"/>
    <w:rsid w:val="00445DAA"/>
    <w:rsid w:val="00445F2B"/>
    <w:rsid w:val="00446083"/>
    <w:rsid w:val="00446146"/>
    <w:rsid w:val="00446181"/>
    <w:rsid w:val="0044633A"/>
    <w:rsid w:val="00446393"/>
    <w:rsid w:val="00446470"/>
    <w:rsid w:val="0044651B"/>
    <w:rsid w:val="00446523"/>
    <w:rsid w:val="00446548"/>
    <w:rsid w:val="00446587"/>
    <w:rsid w:val="004467E4"/>
    <w:rsid w:val="00446829"/>
    <w:rsid w:val="004468AB"/>
    <w:rsid w:val="00446942"/>
    <w:rsid w:val="00446943"/>
    <w:rsid w:val="00446A0B"/>
    <w:rsid w:val="00446AB1"/>
    <w:rsid w:val="00446AB2"/>
    <w:rsid w:val="00446D16"/>
    <w:rsid w:val="00446D55"/>
    <w:rsid w:val="00446DE4"/>
    <w:rsid w:val="00446FB6"/>
    <w:rsid w:val="00446FB9"/>
    <w:rsid w:val="004470DB"/>
    <w:rsid w:val="0044723B"/>
    <w:rsid w:val="00447328"/>
    <w:rsid w:val="00447365"/>
    <w:rsid w:val="004473C4"/>
    <w:rsid w:val="004473E2"/>
    <w:rsid w:val="00447474"/>
    <w:rsid w:val="0044755E"/>
    <w:rsid w:val="004475A2"/>
    <w:rsid w:val="004475A4"/>
    <w:rsid w:val="004475E2"/>
    <w:rsid w:val="004475FD"/>
    <w:rsid w:val="00447625"/>
    <w:rsid w:val="00447671"/>
    <w:rsid w:val="004479DA"/>
    <w:rsid w:val="00447A18"/>
    <w:rsid w:val="00447B38"/>
    <w:rsid w:val="00447B67"/>
    <w:rsid w:val="00447C16"/>
    <w:rsid w:val="00447C3A"/>
    <w:rsid w:val="00447EDE"/>
    <w:rsid w:val="0045002D"/>
    <w:rsid w:val="004502D0"/>
    <w:rsid w:val="00450470"/>
    <w:rsid w:val="0045047C"/>
    <w:rsid w:val="0045050F"/>
    <w:rsid w:val="00450541"/>
    <w:rsid w:val="00450614"/>
    <w:rsid w:val="004506F0"/>
    <w:rsid w:val="0045083B"/>
    <w:rsid w:val="004508DC"/>
    <w:rsid w:val="0045098B"/>
    <w:rsid w:val="004509B3"/>
    <w:rsid w:val="004509EC"/>
    <w:rsid w:val="00450B68"/>
    <w:rsid w:val="00450B76"/>
    <w:rsid w:val="00450C7E"/>
    <w:rsid w:val="00450C89"/>
    <w:rsid w:val="00450C8A"/>
    <w:rsid w:val="00450CDC"/>
    <w:rsid w:val="00450D1F"/>
    <w:rsid w:val="00450E00"/>
    <w:rsid w:val="00451063"/>
    <w:rsid w:val="00451291"/>
    <w:rsid w:val="004513D6"/>
    <w:rsid w:val="004514EA"/>
    <w:rsid w:val="004515F0"/>
    <w:rsid w:val="004516FF"/>
    <w:rsid w:val="004518CD"/>
    <w:rsid w:val="004518E8"/>
    <w:rsid w:val="00451A21"/>
    <w:rsid w:val="00451AB1"/>
    <w:rsid w:val="00451BDC"/>
    <w:rsid w:val="00451C4C"/>
    <w:rsid w:val="00451C76"/>
    <w:rsid w:val="00451D98"/>
    <w:rsid w:val="00451DE2"/>
    <w:rsid w:val="00451E9E"/>
    <w:rsid w:val="00451F26"/>
    <w:rsid w:val="00451F95"/>
    <w:rsid w:val="00452052"/>
    <w:rsid w:val="00452190"/>
    <w:rsid w:val="004521B6"/>
    <w:rsid w:val="0045228A"/>
    <w:rsid w:val="004523E2"/>
    <w:rsid w:val="00452470"/>
    <w:rsid w:val="004525A7"/>
    <w:rsid w:val="004527D3"/>
    <w:rsid w:val="00452876"/>
    <w:rsid w:val="00452877"/>
    <w:rsid w:val="004528A4"/>
    <w:rsid w:val="0045299B"/>
    <w:rsid w:val="00452A21"/>
    <w:rsid w:val="00452A38"/>
    <w:rsid w:val="00452BEC"/>
    <w:rsid w:val="00452D88"/>
    <w:rsid w:val="00452D92"/>
    <w:rsid w:val="00452EC9"/>
    <w:rsid w:val="00452EDA"/>
    <w:rsid w:val="004530ED"/>
    <w:rsid w:val="0045320D"/>
    <w:rsid w:val="0045358C"/>
    <w:rsid w:val="0045361A"/>
    <w:rsid w:val="00453646"/>
    <w:rsid w:val="00453718"/>
    <w:rsid w:val="00453722"/>
    <w:rsid w:val="0045372F"/>
    <w:rsid w:val="00453769"/>
    <w:rsid w:val="00453A3C"/>
    <w:rsid w:val="00453A58"/>
    <w:rsid w:val="00453AE0"/>
    <w:rsid w:val="00453C16"/>
    <w:rsid w:val="00453C5A"/>
    <w:rsid w:val="00453E9D"/>
    <w:rsid w:val="00453EA0"/>
    <w:rsid w:val="00453EAF"/>
    <w:rsid w:val="00453EBB"/>
    <w:rsid w:val="004540A9"/>
    <w:rsid w:val="0045412B"/>
    <w:rsid w:val="00454143"/>
    <w:rsid w:val="004541CF"/>
    <w:rsid w:val="004542D5"/>
    <w:rsid w:val="004542F8"/>
    <w:rsid w:val="004543C6"/>
    <w:rsid w:val="00454420"/>
    <w:rsid w:val="004545A8"/>
    <w:rsid w:val="0045462C"/>
    <w:rsid w:val="00454633"/>
    <w:rsid w:val="004547A8"/>
    <w:rsid w:val="004547BC"/>
    <w:rsid w:val="00454886"/>
    <w:rsid w:val="004549C8"/>
    <w:rsid w:val="004549E0"/>
    <w:rsid w:val="00454AC5"/>
    <w:rsid w:val="00454BB4"/>
    <w:rsid w:val="00454BBE"/>
    <w:rsid w:val="00454C05"/>
    <w:rsid w:val="00454C24"/>
    <w:rsid w:val="00454C5E"/>
    <w:rsid w:val="00454E98"/>
    <w:rsid w:val="00454FF8"/>
    <w:rsid w:val="00455046"/>
    <w:rsid w:val="00455063"/>
    <w:rsid w:val="00455208"/>
    <w:rsid w:val="004552F2"/>
    <w:rsid w:val="004552FD"/>
    <w:rsid w:val="004554DF"/>
    <w:rsid w:val="00455769"/>
    <w:rsid w:val="004557BF"/>
    <w:rsid w:val="00455830"/>
    <w:rsid w:val="00455863"/>
    <w:rsid w:val="00455992"/>
    <w:rsid w:val="00455A35"/>
    <w:rsid w:val="00455AAA"/>
    <w:rsid w:val="00455BE7"/>
    <w:rsid w:val="00455CBD"/>
    <w:rsid w:val="00455CE4"/>
    <w:rsid w:val="00455D28"/>
    <w:rsid w:val="00455D4E"/>
    <w:rsid w:val="00455DF8"/>
    <w:rsid w:val="00455E15"/>
    <w:rsid w:val="00455FDE"/>
    <w:rsid w:val="0045612A"/>
    <w:rsid w:val="004561DD"/>
    <w:rsid w:val="0045620B"/>
    <w:rsid w:val="004564B7"/>
    <w:rsid w:val="00456508"/>
    <w:rsid w:val="0045674F"/>
    <w:rsid w:val="00456777"/>
    <w:rsid w:val="004567BA"/>
    <w:rsid w:val="0045682A"/>
    <w:rsid w:val="00456A3F"/>
    <w:rsid w:val="00456A86"/>
    <w:rsid w:val="00456AC3"/>
    <w:rsid w:val="00456B5F"/>
    <w:rsid w:val="00456C00"/>
    <w:rsid w:val="00456C4C"/>
    <w:rsid w:val="00456D33"/>
    <w:rsid w:val="00456E51"/>
    <w:rsid w:val="00456F4A"/>
    <w:rsid w:val="00457006"/>
    <w:rsid w:val="004570D8"/>
    <w:rsid w:val="004572C8"/>
    <w:rsid w:val="0045730B"/>
    <w:rsid w:val="00457368"/>
    <w:rsid w:val="00457378"/>
    <w:rsid w:val="0045738B"/>
    <w:rsid w:val="0045739E"/>
    <w:rsid w:val="00457409"/>
    <w:rsid w:val="00457431"/>
    <w:rsid w:val="004574C4"/>
    <w:rsid w:val="00457599"/>
    <w:rsid w:val="004577CE"/>
    <w:rsid w:val="004578B5"/>
    <w:rsid w:val="00457904"/>
    <w:rsid w:val="00457944"/>
    <w:rsid w:val="00457B08"/>
    <w:rsid w:val="00457BBF"/>
    <w:rsid w:val="00457BE3"/>
    <w:rsid w:val="00457CB0"/>
    <w:rsid w:val="00457DA7"/>
    <w:rsid w:val="00457E82"/>
    <w:rsid w:val="00457F11"/>
    <w:rsid w:val="00457F77"/>
    <w:rsid w:val="00460316"/>
    <w:rsid w:val="004603B9"/>
    <w:rsid w:val="00460443"/>
    <w:rsid w:val="004604CD"/>
    <w:rsid w:val="004604DE"/>
    <w:rsid w:val="00460574"/>
    <w:rsid w:val="00460702"/>
    <w:rsid w:val="00460761"/>
    <w:rsid w:val="004608FB"/>
    <w:rsid w:val="004609CD"/>
    <w:rsid w:val="00460BAD"/>
    <w:rsid w:val="00460BB6"/>
    <w:rsid w:val="00460C16"/>
    <w:rsid w:val="00460C28"/>
    <w:rsid w:val="00460C58"/>
    <w:rsid w:val="00460D37"/>
    <w:rsid w:val="00460DD8"/>
    <w:rsid w:val="00460E04"/>
    <w:rsid w:val="00460E13"/>
    <w:rsid w:val="00460E21"/>
    <w:rsid w:val="00460FBC"/>
    <w:rsid w:val="004610BA"/>
    <w:rsid w:val="00461136"/>
    <w:rsid w:val="0046120F"/>
    <w:rsid w:val="00461247"/>
    <w:rsid w:val="00461380"/>
    <w:rsid w:val="004613E8"/>
    <w:rsid w:val="00461528"/>
    <w:rsid w:val="00461680"/>
    <w:rsid w:val="004616B2"/>
    <w:rsid w:val="004616E5"/>
    <w:rsid w:val="004617D9"/>
    <w:rsid w:val="004617F8"/>
    <w:rsid w:val="0046192E"/>
    <w:rsid w:val="004619EC"/>
    <w:rsid w:val="00461A41"/>
    <w:rsid w:val="00461A75"/>
    <w:rsid w:val="00461A9E"/>
    <w:rsid w:val="00461B5D"/>
    <w:rsid w:val="00461B7F"/>
    <w:rsid w:val="00461C53"/>
    <w:rsid w:val="00461D67"/>
    <w:rsid w:val="00461D80"/>
    <w:rsid w:val="00461EA8"/>
    <w:rsid w:val="00461EE8"/>
    <w:rsid w:val="00461F69"/>
    <w:rsid w:val="00461FC2"/>
    <w:rsid w:val="004620BE"/>
    <w:rsid w:val="004620D4"/>
    <w:rsid w:val="00462103"/>
    <w:rsid w:val="004621C2"/>
    <w:rsid w:val="0046220B"/>
    <w:rsid w:val="00462230"/>
    <w:rsid w:val="0046244D"/>
    <w:rsid w:val="00462488"/>
    <w:rsid w:val="004624F5"/>
    <w:rsid w:val="0046274A"/>
    <w:rsid w:val="0046278E"/>
    <w:rsid w:val="00462794"/>
    <w:rsid w:val="004629FD"/>
    <w:rsid w:val="00462A88"/>
    <w:rsid w:val="00462A90"/>
    <w:rsid w:val="00462AF7"/>
    <w:rsid w:val="00462B05"/>
    <w:rsid w:val="00462D42"/>
    <w:rsid w:val="00462D46"/>
    <w:rsid w:val="00462D8D"/>
    <w:rsid w:val="00462E14"/>
    <w:rsid w:val="00462E38"/>
    <w:rsid w:val="00462E5A"/>
    <w:rsid w:val="00462FAA"/>
    <w:rsid w:val="00463050"/>
    <w:rsid w:val="004630D3"/>
    <w:rsid w:val="004630DA"/>
    <w:rsid w:val="00463165"/>
    <w:rsid w:val="0046330B"/>
    <w:rsid w:val="00463432"/>
    <w:rsid w:val="004634A7"/>
    <w:rsid w:val="00463516"/>
    <w:rsid w:val="00463581"/>
    <w:rsid w:val="004635D4"/>
    <w:rsid w:val="00463695"/>
    <w:rsid w:val="00463A8F"/>
    <w:rsid w:val="00463ADF"/>
    <w:rsid w:val="00463B3D"/>
    <w:rsid w:val="00463C8F"/>
    <w:rsid w:val="00463CEC"/>
    <w:rsid w:val="00463CFF"/>
    <w:rsid w:val="00463DDB"/>
    <w:rsid w:val="00463E81"/>
    <w:rsid w:val="00463F20"/>
    <w:rsid w:val="00463F4C"/>
    <w:rsid w:val="0046404A"/>
    <w:rsid w:val="0046411D"/>
    <w:rsid w:val="00464176"/>
    <w:rsid w:val="004642F0"/>
    <w:rsid w:val="00464451"/>
    <w:rsid w:val="00464564"/>
    <w:rsid w:val="004645E2"/>
    <w:rsid w:val="004646A8"/>
    <w:rsid w:val="00464715"/>
    <w:rsid w:val="004647C8"/>
    <w:rsid w:val="004647CE"/>
    <w:rsid w:val="004647D1"/>
    <w:rsid w:val="0046480B"/>
    <w:rsid w:val="00464944"/>
    <w:rsid w:val="00464A91"/>
    <w:rsid w:val="00464B5F"/>
    <w:rsid w:val="00464BDA"/>
    <w:rsid w:val="00464BF3"/>
    <w:rsid w:val="00464D41"/>
    <w:rsid w:val="00464DAC"/>
    <w:rsid w:val="00464E74"/>
    <w:rsid w:val="00464F24"/>
    <w:rsid w:val="00465107"/>
    <w:rsid w:val="00465284"/>
    <w:rsid w:val="004652F4"/>
    <w:rsid w:val="00465308"/>
    <w:rsid w:val="00465348"/>
    <w:rsid w:val="004653A0"/>
    <w:rsid w:val="004656CA"/>
    <w:rsid w:val="004657DE"/>
    <w:rsid w:val="00465831"/>
    <w:rsid w:val="004659DD"/>
    <w:rsid w:val="00465A07"/>
    <w:rsid w:val="00465A23"/>
    <w:rsid w:val="00465AFE"/>
    <w:rsid w:val="00465B60"/>
    <w:rsid w:val="00465BF1"/>
    <w:rsid w:val="00465E30"/>
    <w:rsid w:val="00465EEF"/>
    <w:rsid w:val="00465F01"/>
    <w:rsid w:val="0046607A"/>
    <w:rsid w:val="004660ED"/>
    <w:rsid w:val="00466109"/>
    <w:rsid w:val="004661DE"/>
    <w:rsid w:val="004663D1"/>
    <w:rsid w:val="00466417"/>
    <w:rsid w:val="00466432"/>
    <w:rsid w:val="004664AD"/>
    <w:rsid w:val="0046660F"/>
    <w:rsid w:val="004666C1"/>
    <w:rsid w:val="00466748"/>
    <w:rsid w:val="0046680F"/>
    <w:rsid w:val="004669A3"/>
    <w:rsid w:val="004669F2"/>
    <w:rsid w:val="00466A3E"/>
    <w:rsid w:val="00466F92"/>
    <w:rsid w:val="00466FF7"/>
    <w:rsid w:val="00467168"/>
    <w:rsid w:val="0046726B"/>
    <w:rsid w:val="004674AD"/>
    <w:rsid w:val="00467587"/>
    <w:rsid w:val="00467688"/>
    <w:rsid w:val="00467763"/>
    <w:rsid w:val="00467874"/>
    <w:rsid w:val="00467878"/>
    <w:rsid w:val="004678AA"/>
    <w:rsid w:val="00467A0A"/>
    <w:rsid w:val="00467A2F"/>
    <w:rsid w:val="00467A4A"/>
    <w:rsid w:val="00467BD9"/>
    <w:rsid w:val="00467E47"/>
    <w:rsid w:val="00467E81"/>
    <w:rsid w:val="00467E86"/>
    <w:rsid w:val="00467F55"/>
    <w:rsid w:val="004701DC"/>
    <w:rsid w:val="004703A4"/>
    <w:rsid w:val="00470404"/>
    <w:rsid w:val="0047063E"/>
    <w:rsid w:val="0047080E"/>
    <w:rsid w:val="0047083A"/>
    <w:rsid w:val="00470957"/>
    <w:rsid w:val="004709F1"/>
    <w:rsid w:val="00470C5D"/>
    <w:rsid w:val="00470C84"/>
    <w:rsid w:val="00470DCE"/>
    <w:rsid w:val="00470E22"/>
    <w:rsid w:val="00470F01"/>
    <w:rsid w:val="00470F98"/>
    <w:rsid w:val="00470FCE"/>
    <w:rsid w:val="004711C5"/>
    <w:rsid w:val="00471243"/>
    <w:rsid w:val="004712B1"/>
    <w:rsid w:val="00471463"/>
    <w:rsid w:val="004714BB"/>
    <w:rsid w:val="004715B6"/>
    <w:rsid w:val="004715CD"/>
    <w:rsid w:val="0047166F"/>
    <w:rsid w:val="0047168F"/>
    <w:rsid w:val="0047169D"/>
    <w:rsid w:val="004716C2"/>
    <w:rsid w:val="00471811"/>
    <w:rsid w:val="00471A53"/>
    <w:rsid w:val="00471B3B"/>
    <w:rsid w:val="00471B40"/>
    <w:rsid w:val="00471BE7"/>
    <w:rsid w:val="00471CC0"/>
    <w:rsid w:val="00471CDC"/>
    <w:rsid w:val="00471DC4"/>
    <w:rsid w:val="00472101"/>
    <w:rsid w:val="004721F6"/>
    <w:rsid w:val="0047220B"/>
    <w:rsid w:val="00472224"/>
    <w:rsid w:val="0047224B"/>
    <w:rsid w:val="00472266"/>
    <w:rsid w:val="0047231B"/>
    <w:rsid w:val="00472377"/>
    <w:rsid w:val="004723B1"/>
    <w:rsid w:val="00472622"/>
    <w:rsid w:val="004726AD"/>
    <w:rsid w:val="004727A1"/>
    <w:rsid w:val="00472840"/>
    <w:rsid w:val="00472926"/>
    <w:rsid w:val="00472984"/>
    <w:rsid w:val="00472B4B"/>
    <w:rsid w:val="00472C2D"/>
    <w:rsid w:val="00472EDB"/>
    <w:rsid w:val="004730DC"/>
    <w:rsid w:val="00473164"/>
    <w:rsid w:val="00473201"/>
    <w:rsid w:val="00473334"/>
    <w:rsid w:val="00473380"/>
    <w:rsid w:val="004733DF"/>
    <w:rsid w:val="004733FF"/>
    <w:rsid w:val="00473416"/>
    <w:rsid w:val="00473438"/>
    <w:rsid w:val="0047347E"/>
    <w:rsid w:val="0047348E"/>
    <w:rsid w:val="004734B3"/>
    <w:rsid w:val="0047369E"/>
    <w:rsid w:val="004736FB"/>
    <w:rsid w:val="00473720"/>
    <w:rsid w:val="00473742"/>
    <w:rsid w:val="00473747"/>
    <w:rsid w:val="00473833"/>
    <w:rsid w:val="00473941"/>
    <w:rsid w:val="00473C46"/>
    <w:rsid w:val="00473CE3"/>
    <w:rsid w:val="00473D3C"/>
    <w:rsid w:val="00473E1B"/>
    <w:rsid w:val="00473F60"/>
    <w:rsid w:val="00473F61"/>
    <w:rsid w:val="00473FD1"/>
    <w:rsid w:val="00473FF5"/>
    <w:rsid w:val="004741E1"/>
    <w:rsid w:val="00474259"/>
    <w:rsid w:val="0047438D"/>
    <w:rsid w:val="004743A4"/>
    <w:rsid w:val="00474439"/>
    <w:rsid w:val="0047449D"/>
    <w:rsid w:val="0047451C"/>
    <w:rsid w:val="00474598"/>
    <w:rsid w:val="004745F1"/>
    <w:rsid w:val="00474658"/>
    <w:rsid w:val="00474690"/>
    <w:rsid w:val="004746C4"/>
    <w:rsid w:val="00474713"/>
    <w:rsid w:val="0047474C"/>
    <w:rsid w:val="0047488F"/>
    <w:rsid w:val="00474B28"/>
    <w:rsid w:val="00474B44"/>
    <w:rsid w:val="00474C0C"/>
    <w:rsid w:val="00474D09"/>
    <w:rsid w:val="00474D20"/>
    <w:rsid w:val="00474DC3"/>
    <w:rsid w:val="00474EF2"/>
    <w:rsid w:val="00474F85"/>
    <w:rsid w:val="0047508C"/>
    <w:rsid w:val="004753F9"/>
    <w:rsid w:val="0047543B"/>
    <w:rsid w:val="004754EA"/>
    <w:rsid w:val="004755E3"/>
    <w:rsid w:val="00475654"/>
    <w:rsid w:val="0047577E"/>
    <w:rsid w:val="00475793"/>
    <w:rsid w:val="004757C7"/>
    <w:rsid w:val="00475805"/>
    <w:rsid w:val="004758E2"/>
    <w:rsid w:val="004758FE"/>
    <w:rsid w:val="004759AB"/>
    <w:rsid w:val="00475ACA"/>
    <w:rsid w:val="00475B9B"/>
    <w:rsid w:val="00475C2D"/>
    <w:rsid w:val="00475D52"/>
    <w:rsid w:val="00475E93"/>
    <w:rsid w:val="00475F0C"/>
    <w:rsid w:val="004760B9"/>
    <w:rsid w:val="004761EA"/>
    <w:rsid w:val="00476276"/>
    <w:rsid w:val="004762BF"/>
    <w:rsid w:val="0047638A"/>
    <w:rsid w:val="0047645A"/>
    <w:rsid w:val="00476531"/>
    <w:rsid w:val="004766DF"/>
    <w:rsid w:val="00476706"/>
    <w:rsid w:val="00476A71"/>
    <w:rsid w:val="00476AC9"/>
    <w:rsid w:val="00476B8F"/>
    <w:rsid w:val="00476C64"/>
    <w:rsid w:val="00476D33"/>
    <w:rsid w:val="00476E27"/>
    <w:rsid w:val="00476E9C"/>
    <w:rsid w:val="00476EDD"/>
    <w:rsid w:val="00476EE3"/>
    <w:rsid w:val="00476F2B"/>
    <w:rsid w:val="00476F8C"/>
    <w:rsid w:val="00476FFC"/>
    <w:rsid w:val="00477023"/>
    <w:rsid w:val="00477058"/>
    <w:rsid w:val="004770D2"/>
    <w:rsid w:val="0047718D"/>
    <w:rsid w:val="00477241"/>
    <w:rsid w:val="004772D0"/>
    <w:rsid w:val="004773B6"/>
    <w:rsid w:val="004773C5"/>
    <w:rsid w:val="0047747F"/>
    <w:rsid w:val="004774C6"/>
    <w:rsid w:val="0047751A"/>
    <w:rsid w:val="0047795B"/>
    <w:rsid w:val="0047799E"/>
    <w:rsid w:val="004779A2"/>
    <w:rsid w:val="00477B5D"/>
    <w:rsid w:val="00477B80"/>
    <w:rsid w:val="00477BB4"/>
    <w:rsid w:val="00477D2C"/>
    <w:rsid w:val="00477F11"/>
    <w:rsid w:val="00480001"/>
    <w:rsid w:val="0048004D"/>
    <w:rsid w:val="0048005A"/>
    <w:rsid w:val="0048029F"/>
    <w:rsid w:val="00480302"/>
    <w:rsid w:val="00480503"/>
    <w:rsid w:val="0048057C"/>
    <w:rsid w:val="00480655"/>
    <w:rsid w:val="0048065B"/>
    <w:rsid w:val="0048070F"/>
    <w:rsid w:val="00480792"/>
    <w:rsid w:val="00480808"/>
    <w:rsid w:val="00480957"/>
    <w:rsid w:val="00480A4C"/>
    <w:rsid w:val="00480B16"/>
    <w:rsid w:val="00480B59"/>
    <w:rsid w:val="00480C1F"/>
    <w:rsid w:val="00480D15"/>
    <w:rsid w:val="00480D3C"/>
    <w:rsid w:val="00480DA5"/>
    <w:rsid w:val="00480ED0"/>
    <w:rsid w:val="00480EFE"/>
    <w:rsid w:val="00480F31"/>
    <w:rsid w:val="00480F64"/>
    <w:rsid w:val="0048105F"/>
    <w:rsid w:val="004811E4"/>
    <w:rsid w:val="00481207"/>
    <w:rsid w:val="00481267"/>
    <w:rsid w:val="004813FC"/>
    <w:rsid w:val="0048152C"/>
    <w:rsid w:val="00481546"/>
    <w:rsid w:val="0048166E"/>
    <w:rsid w:val="004817E1"/>
    <w:rsid w:val="0048189C"/>
    <w:rsid w:val="004818B9"/>
    <w:rsid w:val="00481924"/>
    <w:rsid w:val="00481928"/>
    <w:rsid w:val="0048196C"/>
    <w:rsid w:val="00481973"/>
    <w:rsid w:val="004819B6"/>
    <w:rsid w:val="00481A96"/>
    <w:rsid w:val="00481BC5"/>
    <w:rsid w:val="00481D08"/>
    <w:rsid w:val="00481E3F"/>
    <w:rsid w:val="00481FBB"/>
    <w:rsid w:val="00482048"/>
    <w:rsid w:val="00482071"/>
    <w:rsid w:val="0048212A"/>
    <w:rsid w:val="00482155"/>
    <w:rsid w:val="004821BB"/>
    <w:rsid w:val="00482224"/>
    <w:rsid w:val="004822D3"/>
    <w:rsid w:val="00482406"/>
    <w:rsid w:val="004824C6"/>
    <w:rsid w:val="0048260A"/>
    <w:rsid w:val="00482622"/>
    <w:rsid w:val="004826AB"/>
    <w:rsid w:val="00482757"/>
    <w:rsid w:val="004828DB"/>
    <w:rsid w:val="00482A38"/>
    <w:rsid w:val="00482A3F"/>
    <w:rsid w:val="00482B78"/>
    <w:rsid w:val="00482B9A"/>
    <w:rsid w:val="00482E2E"/>
    <w:rsid w:val="00482E61"/>
    <w:rsid w:val="00482E68"/>
    <w:rsid w:val="00482E76"/>
    <w:rsid w:val="00482EAF"/>
    <w:rsid w:val="00482EED"/>
    <w:rsid w:val="00482F4B"/>
    <w:rsid w:val="00482F9B"/>
    <w:rsid w:val="00483119"/>
    <w:rsid w:val="00483238"/>
    <w:rsid w:val="0048328C"/>
    <w:rsid w:val="00483345"/>
    <w:rsid w:val="00483517"/>
    <w:rsid w:val="004835C4"/>
    <w:rsid w:val="00483699"/>
    <w:rsid w:val="004836E6"/>
    <w:rsid w:val="004837B2"/>
    <w:rsid w:val="00483812"/>
    <w:rsid w:val="0048389D"/>
    <w:rsid w:val="00483A5C"/>
    <w:rsid w:val="00483AEC"/>
    <w:rsid w:val="00483BB7"/>
    <w:rsid w:val="00483CB3"/>
    <w:rsid w:val="00483E36"/>
    <w:rsid w:val="00483FC2"/>
    <w:rsid w:val="00483FDA"/>
    <w:rsid w:val="004840A4"/>
    <w:rsid w:val="004841D9"/>
    <w:rsid w:val="00484214"/>
    <w:rsid w:val="004842B1"/>
    <w:rsid w:val="00484397"/>
    <w:rsid w:val="004843C5"/>
    <w:rsid w:val="0048446D"/>
    <w:rsid w:val="00484498"/>
    <w:rsid w:val="004844E3"/>
    <w:rsid w:val="00484515"/>
    <w:rsid w:val="004847C4"/>
    <w:rsid w:val="0048486D"/>
    <w:rsid w:val="00484944"/>
    <w:rsid w:val="00484970"/>
    <w:rsid w:val="004849EE"/>
    <w:rsid w:val="00484A5D"/>
    <w:rsid w:val="00484AB1"/>
    <w:rsid w:val="00484AB3"/>
    <w:rsid w:val="00484BA4"/>
    <w:rsid w:val="00484BF1"/>
    <w:rsid w:val="00484CDF"/>
    <w:rsid w:val="00484D17"/>
    <w:rsid w:val="00484D27"/>
    <w:rsid w:val="00484DCC"/>
    <w:rsid w:val="00484EAA"/>
    <w:rsid w:val="004850B5"/>
    <w:rsid w:val="004850D1"/>
    <w:rsid w:val="004851CB"/>
    <w:rsid w:val="004851D9"/>
    <w:rsid w:val="0048524D"/>
    <w:rsid w:val="0048532B"/>
    <w:rsid w:val="00485397"/>
    <w:rsid w:val="0048559E"/>
    <w:rsid w:val="0048575C"/>
    <w:rsid w:val="004857BA"/>
    <w:rsid w:val="004857DF"/>
    <w:rsid w:val="004857FE"/>
    <w:rsid w:val="00485B27"/>
    <w:rsid w:val="00485B30"/>
    <w:rsid w:val="00485C9E"/>
    <w:rsid w:val="00485CF5"/>
    <w:rsid w:val="00485FEA"/>
    <w:rsid w:val="00486108"/>
    <w:rsid w:val="00486210"/>
    <w:rsid w:val="0048634C"/>
    <w:rsid w:val="004863F3"/>
    <w:rsid w:val="00486456"/>
    <w:rsid w:val="00486477"/>
    <w:rsid w:val="0048650B"/>
    <w:rsid w:val="0048669E"/>
    <w:rsid w:val="00486735"/>
    <w:rsid w:val="0048673D"/>
    <w:rsid w:val="00486813"/>
    <w:rsid w:val="00486848"/>
    <w:rsid w:val="00486852"/>
    <w:rsid w:val="004868DD"/>
    <w:rsid w:val="004869F2"/>
    <w:rsid w:val="00486A26"/>
    <w:rsid w:val="00486A7A"/>
    <w:rsid w:val="00486B95"/>
    <w:rsid w:val="00486C46"/>
    <w:rsid w:val="00486E10"/>
    <w:rsid w:val="00486EE2"/>
    <w:rsid w:val="00486F48"/>
    <w:rsid w:val="00486FDA"/>
    <w:rsid w:val="00487081"/>
    <w:rsid w:val="004870F0"/>
    <w:rsid w:val="00487215"/>
    <w:rsid w:val="004873E4"/>
    <w:rsid w:val="0048746B"/>
    <w:rsid w:val="00487528"/>
    <w:rsid w:val="0048769C"/>
    <w:rsid w:val="004877A7"/>
    <w:rsid w:val="0048782E"/>
    <w:rsid w:val="00487863"/>
    <w:rsid w:val="00487941"/>
    <w:rsid w:val="004879AA"/>
    <w:rsid w:val="004879FE"/>
    <w:rsid w:val="00487A51"/>
    <w:rsid w:val="00487A6E"/>
    <w:rsid w:val="00487B6B"/>
    <w:rsid w:val="00487B86"/>
    <w:rsid w:val="00487BBF"/>
    <w:rsid w:val="00487BDC"/>
    <w:rsid w:val="00487BE8"/>
    <w:rsid w:val="00487C79"/>
    <w:rsid w:val="00487C91"/>
    <w:rsid w:val="00487C95"/>
    <w:rsid w:val="00487ED3"/>
    <w:rsid w:val="00487F78"/>
    <w:rsid w:val="0049003B"/>
    <w:rsid w:val="00490071"/>
    <w:rsid w:val="00490108"/>
    <w:rsid w:val="004902C0"/>
    <w:rsid w:val="0049036C"/>
    <w:rsid w:val="004904A0"/>
    <w:rsid w:val="00490610"/>
    <w:rsid w:val="0049065C"/>
    <w:rsid w:val="004907E4"/>
    <w:rsid w:val="00490842"/>
    <w:rsid w:val="00490935"/>
    <w:rsid w:val="004909A4"/>
    <w:rsid w:val="00490AEA"/>
    <w:rsid w:val="00490BA0"/>
    <w:rsid w:val="00490E58"/>
    <w:rsid w:val="00490E76"/>
    <w:rsid w:val="00490EC2"/>
    <w:rsid w:val="00491079"/>
    <w:rsid w:val="004910E9"/>
    <w:rsid w:val="0049118E"/>
    <w:rsid w:val="004911A1"/>
    <w:rsid w:val="0049135F"/>
    <w:rsid w:val="00491402"/>
    <w:rsid w:val="00491517"/>
    <w:rsid w:val="004916F2"/>
    <w:rsid w:val="00491764"/>
    <w:rsid w:val="0049195B"/>
    <w:rsid w:val="00491A20"/>
    <w:rsid w:val="00491B38"/>
    <w:rsid w:val="00491B3B"/>
    <w:rsid w:val="00491BE2"/>
    <w:rsid w:val="00491C00"/>
    <w:rsid w:val="00491C3C"/>
    <w:rsid w:val="00491C57"/>
    <w:rsid w:val="00491D9D"/>
    <w:rsid w:val="00491F1A"/>
    <w:rsid w:val="00491FBB"/>
    <w:rsid w:val="004920B0"/>
    <w:rsid w:val="00492101"/>
    <w:rsid w:val="00492262"/>
    <w:rsid w:val="004923C3"/>
    <w:rsid w:val="004923E4"/>
    <w:rsid w:val="0049254C"/>
    <w:rsid w:val="004926DD"/>
    <w:rsid w:val="0049272C"/>
    <w:rsid w:val="004927E8"/>
    <w:rsid w:val="0049290B"/>
    <w:rsid w:val="0049299E"/>
    <w:rsid w:val="00492A04"/>
    <w:rsid w:val="00492A9E"/>
    <w:rsid w:val="00492AA0"/>
    <w:rsid w:val="00492AE5"/>
    <w:rsid w:val="00492D4B"/>
    <w:rsid w:val="00492D93"/>
    <w:rsid w:val="00492EA2"/>
    <w:rsid w:val="00492F36"/>
    <w:rsid w:val="00492F38"/>
    <w:rsid w:val="004930C4"/>
    <w:rsid w:val="00493118"/>
    <w:rsid w:val="004931ED"/>
    <w:rsid w:val="00493372"/>
    <w:rsid w:val="004933A7"/>
    <w:rsid w:val="004934DC"/>
    <w:rsid w:val="0049361B"/>
    <w:rsid w:val="00493648"/>
    <w:rsid w:val="004938CB"/>
    <w:rsid w:val="0049392A"/>
    <w:rsid w:val="004939B6"/>
    <w:rsid w:val="00493CDE"/>
    <w:rsid w:val="00493E3D"/>
    <w:rsid w:val="00493E70"/>
    <w:rsid w:val="00493ED5"/>
    <w:rsid w:val="00494003"/>
    <w:rsid w:val="00494012"/>
    <w:rsid w:val="00494259"/>
    <w:rsid w:val="00494260"/>
    <w:rsid w:val="004942B7"/>
    <w:rsid w:val="004942C5"/>
    <w:rsid w:val="004942DD"/>
    <w:rsid w:val="004942F8"/>
    <w:rsid w:val="00494303"/>
    <w:rsid w:val="0049437C"/>
    <w:rsid w:val="004943A3"/>
    <w:rsid w:val="00494584"/>
    <w:rsid w:val="004945B6"/>
    <w:rsid w:val="004947E3"/>
    <w:rsid w:val="00494834"/>
    <w:rsid w:val="004948B6"/>
    <w:rsid w:val="0049490A"/>
    <w:rsid w:val="00494AB7"/>
    <w:rsid w:val="00494BB9"/>
    <w:rsid w:val="00494DF1"/>
    <w:rsid w:val="00494E80"/>
    <w:rsid w:val="00494EAC"/>
    <w:rsid w:val="00494FE2"/>
    <w:rsid w:val="00495078"/>
    <w:rsid w:val="004950B6"/>
    <w:rsid w:val="00495107"/>
    <w:rsid w:val="004951AF"/>
    <w:rsid w:val="00495385"/>
    <w:rsid w:val="004954A0"/>
    <w:rsid w:val="00495572"/>
    <w:rsid w:val="0049561F"/>
    <w:rsid w:val="00495761"/>
    <w:rsid w:val="004957E9"/>
    <w:rsid w:val="004958F3"/>
    <w:rsid w:val="00495936"/>
    <w:rsid w:val="004959BA"/>
    <w:rsid w:val="00495B3C"/>
    <w:rsid w:val="00495DD5"/>
    <w:rsid w:val="00495E51"/>
    <w:rsid w:val="00495F52"/>
    <w:rsid w:val="00495F9A"/>
    <w:rsid w:val="00496045"/>
    <w:rsid w:val="004960EE"/>
    <w:rsid w:val="00496140"/>
    <w:rsid w:val="0049619F"/>
    <w:rsid w:val="004961F9"/>
    <w:rsid w:val="00496277"/>
    <w:rsid w:val="0049634D"/>
    <w:rsid w:val="0049635B"/>
    <w:rsid w:val="0049642B"/>
    <w:rsid w:val="004964BE"/>
    <w:rsid w:val="004965D6"/>
    <w:rsid w:val="00496946"/>
    <w:rsid w:val="0049699A"/>
    <w:rsid w:val="004969E5"/>
    <w:rsid w:val="00496A51"/>
    <w:rsid w:val="00496BC0"/>
    <w:rsid w:val="00496C3B"/>
    <w:rsid w:val="00496C67"/>
    <w:rsid w:val="00496CC2"/>
    <w:rsid w:val="00496CD2"/>
    <w:rsid w:val="00496CE9"/>
    <w:rsid w:val="00496D4C"/>
    <w:rsid w:val="00496D6C"/>
    <w:rsid w:val="00496DC3"/>
    <w:rsid w:val="00496EAA"/>
    <w:rsid w:val="00496F55"/>
    <w:rsid w:val="00496F8F"/>
    <w:rsid w:val="00497021"/>
    <w:rsid w:val="00497026"/>
    <w:rsid w:val="0049709C"/>
    <w:rsid w:val="00497167"/>
    <w:rsid w:val="00497231"/>
    <w:rsid w:val="00497267"/>
    <w:rsid w:val="00497475"/>
    <w:rsid w:val="00497488"/>
    <w:rsid w:val="004974E9"/>
    <w:rsid w:val="00497882"/>
    <w:rsid w:val="00497947"/>
    <w:rsid w:val="0049796C"/>
    <w:rsid w:val="00497970"/>
    <w:rsid w:val="004979A3"/>
    <w:rsid w:val="00497C42"/>
    <w:rsid w:val="00497CA5"/>
    <w:rsid w:val="00497E27"/>
    <w:rsid w:val="00497E4C"/>
    <w:rsid w:val="00497F48"/>
    <w:rsid w:val="00497F50"/>
    <w:rsid w:val="00497F5B"/>
    <w:rsid w:val="00497F8A"/>
    <w:rsid w:val="00497FAB"/>
    <w:rsid w:val="004A0144"/>
    <w:rsid w:val="004A0297"/>
    <w:rsid w:val="004A02B7"/>
    <w:rsid w:val="004A02F2"/>
    <w:rsid w:val="004A049C"/>
    <w:rsid w:val="004A052B"/>
    <w:rsid w:val="004A0596"/>
    <w:rsid w:val="004A05A0"/>
    <w:rsid w:val="004A05CC"/>
    <w:rsid w:val="004A062E"/>
    <w:rsid w:val="004A06F3"/>
    <w:rsid w:val="004A07A4"/>
    <w:rsid w:val="004A081B"/>
    <w:rsid w:val="004A0895"/>
    <w:rsid w:val="004A09AB"/>
    <w:rsid w:val="004A0A69"/>
    <w:rsid w:val="004A0AFE"/>
    <w:rsid w:val="004A0B1F"/>
    <w:rsid w:val="004A0CB7"/>
    <w:rsid w:val="004A0DAE"/>
    <w:rsid w:val="004A0DC3"/>
    <w:rsid w:val="004A0EE3"/>
    <w:rsid w:val="004A0F3B"/>
    <w:rsid w:val="004A0F57"/>
    <w:rsid w:val="004A1074"/>
    <w:rsid w:val="004A119C"/>
    <w:rsid w:val="004A1284"/>
    <w:rsid w:val="004A12C6"/>
    <w:rsid w:val="004A12CC"/>
    <w:rsid w:val="004A1308"/>
    <w:rsid w:val="004A1345"/>
    <w:rsid w:val="004A134A"/>
    <w:rsid w:val="004A147B"/>
    <w:rsid w:val="004A15C4"/>
    <w:rsid w:val="004A16C2"/>
    <w:rsid w:val="004A19B4"/>
    <w:rsid w:val="004A1A18"/>
    <w:rsid w:val="004A1AB0"/>
    <w:rsid w:val="004A1AD4"/>
    <w:rsid w:val="004A1AD9"/>
    <w:rsid w:val="004A1B32"/>
    <w:rsid w:val="004A1BBB"/>
    <w:rsid w:val="004A1ECF"/>
    <w:rsid w:val="004A1EFD"/>
    <w:rsid w:val="004A1FE1"/>
    <w:rsid w:val="004A2217"/>
    <w:rsid w:val="004A22D2"/>
    <w:rsid w:val="004A2449"/>
    <w:rsid w:val="004A252C"/>
    <w:rsid w:val="004A2550"/>
    <w:rsid w:val="004A25A4"/>
    <w:rsid w:val="004A25D0"/>
    <w:rsid w:val="004A26F0"/>
    <w:rsid w:val="004A2803"/>
    <w:rsid w:val="004A28CE"/>
    <w:rsid w:val="004A28EF"/>
    <w:rsid w:val="004A29F2"/>
    <w:rsid w:val="004A2ACC"/>
    <w:rsid w:val="004A2B1C"/>
    <w:rsid w:val="004A2C8F"/>
    <w:rsid w:val="004A2E41"/>
    <w:rsid w:val="004A2EC0"/>
    <w:rsid w:val="004A2ECB"/>
    <w:rsid w:val="004A30F3"/>
    <w:rsid w:val="004A3152"/>
    <w:rsid w:val="004A31A4"/>
    <w:rsid w:val="004A3290"/>
    <w:rsid w:val="004A3311"/>
    <w:rsid w:val="004A3323"/>
    <w:rsid w:val="004A339C"/>
    <w:rsid w:val="004A34D5"/>
    <w:rsid w:val="004A3504"/>
    <w:rsid w:val="004A35C8"/>
    <w:rsid w:val="004A3621"/>
    <w:rsid w:val="004A36CE"/>
    <w:rsid w:val="004A3720"/>
    <w:rsid w:val="004A37A6"/>
    <w:rsid w:val="004A37B0"/>
    <w:rsid w:val="004A3A6A"/>
    <w:rsid w:val="004A3B5E"/>
    <w:rsid w:val="004A3C6C"/>
    <w:rsid w:val="004A3D1F"/>
    <w:rsid w:val="004A3FCD"/>
    <w:rsid w:val="004A4050"/>
    <w:rsid w:val="004A409D"/>
    <w:rsid w:val="004A4177"/>
    <w:rsid w:val="004A4196"/>
    <w:rsid w:val="004A4199"/>
    <w:rsid w:val="004A41C4"/>
    <w:rsid w:val="004A41F7"/>
    <w:rsid w:val="004A422E"/>
    <w:rsid w:val="004A43C3"/>
    <w:rsid w:val="004A4516"/>
    <w:rsid w:val="004A457C"/>
    <w:rsid w:val="004A45F9"/>
    <w:rsid w:val="004A4875"/>
    <w:rsid w:val="004A489A"/>
    <w:rsid w:val="004A48F6"/>
    <w:rsid w:val="004A49F4"/>
    <w:rsid w:val="004A4A00"/>
    <w:rsid w:val="004A4AD9"/>
    <w:rsid w:val="004A4B75"/>
    <w:rsid w:val="004A4C7B"/>
    <w:rsid w:val="004A4CDF"/>
    <w:rsid w:val="004A4DEA"/>
    <w:rsid w:val="004A4E96"/>
    <w:rsid w:val="004A4EE5"/>
    <w:rsid w:val="004A4F1B"/>
    <w:rsid w:val="004A5013"/>
    <w:rsid w:val="004A5286"/>
    <w:rsid w:val="004A53E9"/>
    <w:rsid w:val="004A55C3"/>
    <w:rsid w:val="004A5618"/>
    <w:rsid w:val="004A561B"/>
    <w:rsid w:val="004A58EE"/>
    <w:rsid w:val="004A5945"/>
    <w:rsid w:val="004A59F4"/>
    <w:rsid w:val="004A5BA4"/>
    <w:rsid w:val="004A5CF9"/>
    <w:rsid w:val="004A5D3B"/>
    <w:rsid w:val="004A618B"/>
    <w:rsid w:val="004A61DB"/>
    <w:rsid w:val="004A638A"/>
    <w:rsid w:val="004A63BF"/>
    <w:rsid w:val="004A64A7"/>
    <w:rsid w:val="004A669F"/>
    <w:rsid w:val="004A66B4"/>
    <w:rsid w:val="004A6886"/>
    <w:rsid w:val="004A6896"/>
    <w:rsid w:val="004A68AA"/>
    <w:rsid w:val="004A6A9F"/>
    <w:rsid w:val="004A6B04"/>
    <w:rsid w:val="004A6C09"/>
    <w:rsid w:val="004A6CC0"/>
    <w:rsid w:val="004A6CC7"/>
    <w:rsid w:val="004A6EAB"/>
    <w:rsid w:val="004A6FFB"/>
    <w:rsid w:val="004A7051"/>
    <w:rsid w:val="004A7466"/>
    <w:rsid w:val="004A74E5"/>
    <w:rsid w:val="004A7520"/>
    <w:rsid w:val="004A7565"/>
    <w:rsid w:val="004A766A"/>
    <w:rsid w:val="004A7927"/>
    <w:rsid w:val="004A7A70"/>
    <w:rsid w:val="004A7A79"/>
    <w:rsid w:val="004A7A96"/>
    <w:rsid w:val="004A7CA6"/>
    <w:rsid w:val="004A7CE1"/>
    <w:rsid w:val="004A7CF4"/>
    <w:rsid w:val="004A7D3B"/>
    <w:rsid w:val="004B0032"/>
    <w:rsid w:val="004B02DF"/>
    <w:rsid w:val="004B0391"/>
    <w:rsid w:val="004B03C0"/>
    <w:rsid w:val="004B03C3"/>
    <w:rsid w:val="004B054D"/>
    <w:rsid w:val="004B058C"/>
    <w:rsid w:val="004B059E"/>
    <w:rsid w:val="004B05C4"/>
    <w:rsid w:val="004B06EC"/>
    <w:rsid w:val="004B07CB"/>
    <w:rsid w:val="004B080E"/>
    <w:rsid w:val="004B09E0"/>
    <w:rsid w:val="004B0AE9"/>
    <w:rsid w:val="004B0B79"/>
    <w:rsid w:val="004B0B87"/>
    <w:rsid w:val="004B0CDB"/>
    <w:rsid w:val="004B0E98"/>
    <w:rsid w:val="004B0FAA"/>
    <w:rsid w:val="004B0FCC"/>
    <w:rsid w:val="004B1140"/>
    <w:rsid w:val="004B11C9"/>
    <w:rsid w:val="004B12D5"/>
    <w:rsid w:val="004B12E7"/>
    <w:rsid w:val="004B13A1"/>
    <w:rsid w:val="004B13D4"/>
    <w:rsid w:val="004B14BD"/>
    <w:rsid w:val="004B14BE"/>
    <w:rsid w:val="004B150B"/>
    <w:rsid w:val="004B15A6"/>
    <w:rsid w:val="004B167B"/>
    <w:rsid w:val="004B177F"/>
    <w:rsid w:val="004B18E2"/>
    <w:rsid w:val="004B191E"/>
    <w:rsid w:val="004B195E"/>
    <w:rsid w:val="004B1C09"/>
    <w:rsid w:val="004B1C8D"/>
    <w:rsid w:val="004B1D36"/>
    <w:rsid w:val="004B1DF6"/>
    <w:rsid w:val="004B1E94"/>
    <w:rsid w:val="004B1FA8"/>
    <w:rsid w:val="004B1FB3"/>
    <w:rsid w:val="004B1FD5"/>
    <w:rsid w:val="004B2024"/>
    <w:rsid w:val="004B2145"/>
    <w:rsid w:val="004B21A8"/>
    <w:rsid w:val="004B2334"/>
    <w:rsid w:val="004B23C3"/>
    <w:rsid w:val="004B2449"/>
    <w:rsid w:val="004B24A9"/>
    <w:rsid w:val="004B254F"/>
    <w:rsid w:val="004B2561"/>
    <w:rsid w:val="004B2585"/>
    <w:rsid w:val="004B25A1"/>
    <w:rsid w:val="004B25A7"/>
    <w:rsid w:val="004B25D7"/>
    <w:rsid w:val="004B269E"/>
    <w:rsid w:val="004B26B7"/>
    <w:rsid w:val="004B291E"/>
    <w:rsid w:val="004B299D"/>
    <w:rsid w:val="004B29A8"/>
    <w:rsid w:val="004B2ADE"/>
    <w:rsid w:val="004B2BB6"/>
    <w:rsid w:val="004B2D14"/>
    <w:rsid w:val="004B2D3A"/>
    <w:rsid w:val="004B2D75"/>
    <w:rsid w:val="004B2E60"/>
    <w:rsid w:val="004B2F19"/>
    <w:rsid w:val="004B2F8F"/>
    <w:rsid w:val="004B31C7"/>
    <w:rsid w:val="004B32B9"/>
    <w:rsid w:val="004B3580"/>
    <w:rsid w:val="004B35A5"/>
    <w:rsid w:val="004B36BC"/>
    <w:rsid w:val="004B391C"/>
    <w:rsid w:val="004B39AC"/>
    <w:rsid w:val="004B3AD9"/>
    <w:rsid w:val="004B3B44"/>
    <w:rsid w:val="004B3C53"/>
    <w:rsid w:val="004B3D15"/>
    <w:rsid w:val="004B3DD9"/>
    <w:rsid w:val="004B3DE2"/>
    <w:rsid w:val="004B403A"/>
    <w:rsid w:val="004B415F"/>
    <w:rsid w:val="004B41B5"/>
    <w:rsid w:val="004B4275"/>
    <w:rsid w:val="004B437A"/>
    <w:rsid w:val="004B43AD"/>
    <w:rsid w:val="004B4453"/>
    <w:rsid w:val="004B44F7"/>
    <w:rsid w:val="004B4622"/>
    <w:rsid w:val="004B46F6"/>
    <w:rsid w:val="004B471F"/>
    <w:rsid w:val="004B47B9"/>
    <w:rsid w:val="004B4838"/>
    <w:rsid w:val="004B4849"/>
    <w:rsid w:val="004B492B"/>
    <w:rsid w:val="004B49CB"/>
    <w:rsid w:val="004B49E5"/>
    <w:rsid w:val="004B4A1D"/>
    <w:rsid w:val="004B4A38"/>
    <w:rsid w:val="004B4A5D"/>
    <w:rsid w:val="004B4BA1"/>
    <w:rsid w:val="004B4CF1"/>
    <w:rsid w:val="004B4D7D"/>
    <w:rsid w:val="004B4DF6"/>
    <w:rsid w:val="004B4F68"/>
    <w:rsid w:val="004B4FC5"/>
    <w:rsid w:val="004B505E"/>
    <w:rsid w:val="004B50A4"/>
    <w:rsid w:val="004B510F"/>
    <w:rsid w:val="004B5379"/>
    <w:rsid w:val="004B5380"/>
    <w:rsid w:val="004B5428"/>
    <w:rsid w:val="004B54FD"/>
    <w:rsid w:val="004B553D"/>
    <w:rsid w:val="004B55C5"/>
    <w:rsid w:val="004B5820"/>
    <w:rsid w:val="004B5833"/>
    <w:rsid w:val="004B5869"/>
    <w:rsid w:val="004B599E"/>
    <w:rsid w:val="004B5A65"/>
    <w:rsid w:val="004B5AC6"/>
    <w:rsid w:val="004B5C28"/>
    <w:rsid w:val="004B5D3F"/>
    <w:rsid w:val="004B5E12"/>
    <w:rsid w:val="004B5E8A"/>
    <w:rsid w:val="004B5E98"/>
    <w:rsid w:val="004B5EB2"/>
    <w:rsid w:val="004B604A"/>
    <w:rsid w:val="004B614A"/>
    <w:rsid w:val="004B6208"/>
    <w:rsid w:val="004B6352"/>
    <w:rsid w:val="004B64D1"/>
    <w:rsid w:val="004B64E3"/>
    <w:rsid w:val="004B65B6"/>
    <w:rsid w:val="004B6668"/>
    <w:rsid w:val="004B66A6"/>
    <w:rsid w:val="004B6733"/>
    <w:rsid w:val="004B6850"/>
    <w:rsid w:val="004B6984"/>
    <w:rsid w:val="004B6B5A"/>
    <w:rsid w:val="004B6DF8"/>
    <w:rsid w:val="004B6E41"/>
    <w:rsid w:val="004B6EB9"/>
    <w:rsid w:val="004B6F4D"/>
    <w:rsid w:val="004B6F5A"/>
    <w:rsid w:val="004B6FB4"/>
    <w:rsid w:val="004B702D"/>
    <w:rsid w:val="004B7094"/>
    <w:rsid w:val="004B71BF"/>
    <w:rsid w:val="004B71EE"/>
    <w:rsid w:val="004B72A9"/>
    <w:rsid w:val="004B7303"/>
    <w:rsid w:val="004B73D2"/>
    <w:rsid w:val="004B746E"/>
    <w:rsid w:val="004B74D1"/>
    <w:rsid w:val="004B7514"/>
    <w:rsid w:val="004B75BA"/>
    <w:rsid w:val="004B767F"/>
    <w:rsid w:val="004B7838"/>
    <w:rsid w:val="004B7847"/>
    <w:rsid w:val="004B7C17"/>
    <w:rsid w:val="004B7C8F"/>
    <w:rsid w:val="004B7C98"/>
    <w:rsid w:val="004B7CC2"/>
    <w:rsid w:val="004B7E3C"/>
    <w:rsid w:val="004B7E55"/>
    <w:rsid w:val="004B7E92"/>
    <w:rsid w:val="004B7EC4"/>
    <w:rsid w:val="004C007E"/>
    <w:rsid w:val="004C0243"/>
    <w:rsid w:val="004C0435"/>
    <w:rsid w:val="004C048E"/>
    <w:rsid w:val="004C0529"/>
    <w:rsid w:val="004C08A9"/>
    <w:rsid w:val="004C08F2"/>
    <w:rsid w:val="004C0CF6"/>
    <w:rsid w:val="004C0DFF"/>
    <w:rsid w:val="004C0EF0"/>
    <w:rsid w:val="004C0F1F"/>
    <w:rsid w:val="004C0F41"/>
    <w:rsid w:val="004C100B"/>
    <w:rsid w:val="004C1187"/>
    <w:rsid w:val="004C11E4"/>
    <w:rsid w:val="004C125A"/>
    <w:rsid w:val="004C1525"/>
    <w:rsid w:val="004C15BC"/>
    <w:rsid w:val="004C1855"/>
    <w:rsid w:val="004C197A"/>
    <w:rsid w:val="004C1AF0"/>
    <w:rsid w:val="004C1C53"/>
    <w:rsid w:val="004C1DDA"/>
    <w:rsid w:val="004C1E04"/>
    <w:rsid w:val="004C1E44"/>
    <w:rsid w:val="004C1E7F"/>
    <w:rsid w:val="004C1EE4"/>
    <w:rsid w:val="004C20D3"/>
    <w:rsid w:val="004C2298"/>
    <w:rsid w:val="004C22FD"/>
    <w:rsid w:val="004C23A6"/>
    <w:rsid w:val="004C26BE"/>
    <w:rsid w:val="004C26F3"/>
    <w:rsid w:val="004C271C"/>
    <w:rsid w:val="004C27DA"/>
    <w:rsid w:val="004C2B77"/>
    <w:rsid w:val="004C2D1D"/>
    <w:rsid w:val="004C2D3D"/>
    <w:rsid w:val="004C2E1D"/>
    <w:rsid w:val="004C2E52"/>
    <w:rsid w:val="004C2F30"/>
    <w:rsid w:val="004C2FAF"/>
    <w:rsid w:val="004C300A"/>
    <w:rsid w:val="004C31B9"/>
    <w:rsid w:val="004C3221"/>
    <w:rsid w:val="004C3307"/>
    <w:rsid w:val="004C339B"/>
    <w:rsid w:val="004C33B2"/>
    <w:rsid w:val="004C33E0"/>
    <w:rsid w:val="004C3412"/>
    <w:rsid w:val="004C34C6"/>
    <w:rsid w:val="004C34E4"/>
    <w:rsid w:val="004C34FD"/>
    <w:rsid w:val="004C3549"/>
    <w:rsid w:val="004C3561"/>
    <w:rsid w:val="004C36BD"/>
    <w:rsid w:val="004C3743"/>
    <w:rsid w:val="004C37C2"/>
    <w:rsid w:val="004C3A1D"/>
    <w:rsid w:val="004C3B37"/>
    <w:rsid w:val="004C3BC7"/>
    <w:rsid w:val="004C3BDD"/>
    <w:rsid w:val="004C3C08"/>
    <w:rsid w:val="004C3C94"/>
    <w:rsid w:val="004C3CA2"/>
    <w:rsid w:val="004C3E2B"/>
    <w:rsid w:val="004C3E4C"/>
    <w:rsid w:val="004C3FD3"/>
    <w:rsid w:val="004C4065"/>
    <w:rsid w:val="004C413F"/>
    <w:rsid w:val="004C41EB"/>
    <w:rsid w:val="004C4367"/>
    <w:rsid w:val="004C44B2"/>
    <w:rsid w:val="004C46F0"/>
    <w:rsid w:val="004C476B"/>
    <w:rsid w:val="004C47C9"/>
    <w:rsid w:val="004C486C"/>
    <w:rsid w:val="004C489C"/>
    <w:rsid w:val="004C48CF"/>
    <w:rsid w:val="004C48E5"/>
    <w:rsid w:val="004C4902"/>
    <w:rsid w:val="004C4919"/>
    <w:rsid w:val="004C496D"/>
    <w:rsid w:val="004C49AD"/>
    <w:rsid w:val="004C4A57"/>
    <w:rsid w:val="004C4AFE"/>
    <w:rsid w:val="004C4B64"/>
    <w:rsid w:val="004C4B65"/>
    <w:rsid w:val="004C4D12"/>
    <w:rsid w:val="004C4D26"/>
    <w:rsid w:val="004C4D73"/>
    <w:rsid w:val="004C4D98"/>
    <w:rsid w:val="004C4DEC"/>
    <w:rsid w:val="004C4FAC"/>
    <w:rsid w:val="004C50A1"/>
    <w:rsid w:val="004C50AC"/>
    <w:rsid w:val="004C51F1"/>
    <w:rsid w:val="004C5298"/>
    <w:rsid w:val="004C5331"/>
    <w:rsid w:val="004C5480"/>
    <w:rsid w:val="004C54A0"/>
    <w:rsid w:val="004C5553"/>
    <w:rsid w:val="004C55B2"/>
    <w:rsid w:val="004C566E"/>
    <w:rsid w:val="004C5681"/>
    <w:rsid w:val="004C56CC"/>
    <w:rsid w:val="004C5866"/>
    <w:rsid w:val="004C5867"/>
    <w:rsid w:val="004C5928"/>
    <w:rsid w:val="004C594B"/>
    <w:rsid w:val="004C5B48"/>
    <w:rsid w:val="004C5C59"/>
    <w:rsid w:val="004C5D6A"/>
    <w:rsid w:val="004C607F"/>
    <w:rsid w:val="004C60DF"/>
    <w:rsid w:val="004C615B"/>
    <w:rsid w:val="004C6250"/>
    <w:rsid w:val="004C6279"/>
    <w:rsid w:val="004C628C"/>
    <w:rsid w:val="004C6323"/>
    <w:rsid w:val="004C633E"/>
    <w:rsid w:val="004C63B1"/>
    <w:rsid w:val="004C63C5"/>
    <w:rsid w:val="004C641B"/>
    <w:rsid w:val="004C6480"/>
    <w:rsid w:val="004C65A3"/>
    <w:rsid w:val="004C6729"/>
    <w:rsid w:val="004C676E"/>
    <w:rsid w:val="004C6855"/>
    <w:rsid w:val="004C68C3"/>
    <w:rsid w:val="004C6AFA"/>
    <w:rsid w:val="004C6DB0"/>
    <w:rsid w:val="004C6DD2"/>
    <w:rsid w:val="004C6EF4"/>
    <w:rsid w:val="004C7022"/>
    <w:rsid w:val="004C704F"/>
    <w:rsid w:val="004C7157"/>
    <w:rsid w:val="004C7230"/>
    <w:rsid w:val="004C72D5"/>
    <w:rsid w:val="004C7355"/>
    <w:rsid w:val="004C73FC"/>
    <w:rsid w:val="004C75C1"/>
    <w:rsid w:val="004C762A"/>
    <w:rsid w:val="004C7675"/>
    <w:rsid w:val="004C76AC"/>
    <w:rsid w:val="004C78A4"/>
    <w:rsid w:val="004C7931"/>
    <w:rsid w:val="004C794C"/>
    <w:rsid w:val="004C7952"/>
    <w:rsid w:val="004C795E"/>
    <w:rsid w:val="004C7A7E"/>
    <w:rsid w:val="004C7AB9"/>
    <w:rsid w:val="004C7B0C"/>
    <w:rsid w:val="004C7B5E"/>
    <w:rsid w:val="004C7BD1"/>
    <w:rsid w:val="004C7E02"/>
    <w:rsid w:val="004C7F2B"/>
    <w:rsid w:val="004D000E"/>
    <w:rsid w:val="004D00C1"/>
    <w:rsid w:val="004D0129"/>
    <w:rsid w:val="004D01D5"/>
    <w:rsid w:val="004D030D"/>
    <w:rsid w:val="004D039F"/>
    <w:rsid w:val="004D03AF"/>
    <w:rsid w:val="004D03BE"/>
    <w:rsid w:val="004D0442"/>
    <w:rsid w:val="004D053F"/>
    <w:rsid w:val="004D0705"/>
    <w:rsid w:val="004D0761"/>
    <w:rsid w:val="004D07D3"/>
    <w:rsid w:val="004D0880"/>
    <w:rsid w:val="004D08B5"/>
    <w:rsid w:val="004D0AB8"/>
    <w:rsid w:val="004D0E0D"/>
    <w:rsid w:val="004D0E37"/>
    <w:rsid w:val="004D0E7C"/>
    <w:rsid w:val="004D10D0"/>
    <w:rsid w:val="004D112A"/>
    <w:rsid w:val="004D142F"/>
    <w:rsid w:val="004D14FB"/>
    <w:rsid w:val="004D15EE"/>
    <w:rsid w:val="004D1632"/>
    <w:rsid w:val="004D1882"/>
    <w:rsid w:val="004D1888"/>
    <w:rsid w:val="004D189E"/>
    <w:rsid w:val="004D18C9"/>
    <w:rsid w:val="004D1974"/>
    <w:rsid w:val="004D1991"/>
    <w:rsid w:val="004D1A79"/>
    <w:rsid w:val="004D1C8E"/>
    <w:rsid w:val="004D1CEC"/>
    <w:rsid w:val="004D1DCD"/>
    <w:rsid w:val="004D201C"/>
    <w:rsid w:val="004D2247"/>
    <w:rsid w:val="004D22ED"/>
    <w:rsid w:val="004D2437"/>
    <w:rsid w:val="004D2447"/>
    <w:rsid w:val="004D248E"/>
    <w:rsid w:val="004D271D"/>
    <w:rsid w:val="004D27AF"/>
    <w:rsid w:val="004D2908"/>
    <w:rsid w:val="004D290D"/>
    <w:rsid w:val="004D2975"/>
    <w:rsid w:val="004D297A"/>
    <w:rsid w:val="004D2E04"/>
    <w:rsid w:val="004D3083"/>
    <w:rsid w:val="004D3102"/>
    <w:rsid w:val="004D319F"/>
    <w:rsid w:val="004D3260"/>
    <w:rsid w:val="004D3279"/>
    <w:rsid w:val="004D3288"/>
    <w:rsid w:val="004D3737"/>
    <w:rsid w:val="004D3832"/>
    <w:rsid w:val="004D391B"/>
    <w:rsid w:val="004D3941"/>
    <w:rsid w:val="004D3A0F"/>
    <w:rsid w:val="004D3BD9"/>
    <w:rsid w:val="004D3C3F"/>
    <w:rsid w:val="004D3F62"/>
    <w:rsid w:val="004D3FB7"/>
    <w:rsid w:val="004D4033"/>
    <w:rsid w:val="004D407C"/>
    <w:rsid w:val="004D40C0"/>
    <w:rsid w:val="004D412C"/>
    <w:rsid w:val="004D419C"/>
    <w:rsid w:val="004D41EA"/>
    <w:rsid w:val="004D424F"/>
    <w:rsid w:val="004D436F"/>
    <w:rsid w:val="004D437C"/>
    <w:rsid w:val="004D438C"/>
    <w:rsid w:val="004D4437"/>
    <w:rsid w:val="004D446E"/>
    <w:rsid w:val="004D4480"/>
    <w:rsid w:val="004D46B3"/>
    <w:rsid w:val="004D484D"/>
    <w:rsid w:val="004D489B"/>
    <w:rsid w:val="004D4B10"/>
    <w:rsid w:val="004D4C59"/>
    <w:rsid w:val="004D4E7E"/>
    <w:rsid w:val="004D4EB9"/>
    <w:rsid w:val="004D4F10"/>
    <w:rsid w:val="004D4F29"/>
    <w:rsid w:val="004D516C"/>
    <w:rsid w:val="004D5396"/>
    <w:rsid w:val="004D53E2"/>
    <w:rsid w:val="004D5497"/>
    <w:rsid w:val="004D54F4"/>
    <w:rsid w:val="004D5512"/>
    <w:rsid w:val="004D56E6"/>
    <w:rsid w:val="004D57BE"/>
    <w:rsid w:val="004D59CC"/>
    <w:rsid w:val="004D5A01"/>
    <w:rsid w:val="004D5B11"/>
    <w:rsid w:val="004D5B4E"/>
    <w:rsid w:val="004D5B94"/>
    <w:rsid w:val="004D5BB3"/>
    <w:rsid w:val="004D5BCC"/>
    <w:rsid w:val="004D5D03"/>
    <w:rsid w:val="004D5DE5"/>
    <w:rsid w:val="004D5DF7"/>
    <w:rsid w:val="004D5F91"/>
    <w:rsid w:val="004D5FE2"/>
    <w:rsid w:val="004D607D"/>
    <w:rsid w:val="004D6091"/>
    <w:rsid w:val="004D61E1"/>
    <w:rsid w:val="004D61FB"/>
    <w:rsid w:val="004D61FE"/>
    <w:rsid w:val="004D6231"/>
    <w:rsid w:val="004D6240"/>
    <w:rsid w:val="004D6398"/>
    <w:rsid w:val="004D63F5"/>
    <w:rsid w:val="004D6497"/>
    <w:rsid w:val="004D65DE"/>
    <w:rsid w:val="004D67E4"/>
    <w:rsid w:val="004D6861"/>
    <w:rsid w:val="004D68FF"/>
    <w:rsid w:val="004D69A2"/>
    <w:rsid w:val="004D6A0A"/>
    <w:rsid w:val="004D6A30"/>
    <w:rsid w:val="004D6BBA"/>
    <w:rsid w:val="004D6BC9"/>
    <w:rsid w:val="004D6BF9"/>
    <w:rsid w:val="004D6D77"/>
    <w:rsid w:val="004D6D8A"/>
    <w:rsid w:val="004D70F3"/>
    <w:rsid w:val="004D735D"/>
    <w:rsid w:val="004D7535"/>
    <w:rsid w:val="004D75C9"/>
    <w:rsid w:val="004D768F"/>
    <w:rsid w:val="004D782F"/>
    <w:rsid w:val="004D7844"/>
    <w:rsid w:val="004D7B23"/>
    <w:rsid w:val="004D7B4A"/>
    <w:rsid w:val="004D7C3C"/>
    <w:rsid w:val="004D7CE3"/>
    <w:rsid w:val="004D7D23"/>
    <w:rsid w:val="004D7E87"/>
    <w:rsid w:val="004D7FA3"/>
    <w:rsid w:val="004E0087"/>
    <w:rsid w:val="004E0373"/>
    <w:rsid w:val="004E03BB"/>
    <w:rsid w:val="004E03D7"/>
    <w:rsid w:val="004E04AB"/>
    <w:rsid w:val="004E04B3"/>
    <w:rsid w:val="004E04D1"/>
    <w:rsid w:val="004E05E6"/>
    <w:rsid w:val="004E0786"/>
    <w:rsid w:val="004E088A"/>
    <w:rsid w:val="004E0A76"/>
    <w:rsid w:val="004E0C2D"/>
    <w:rsid w:val="004E0C3D"/>
    <w:rsid w:val="004E0D98"/>
    <w:rsid w:val="004E0F44"/>
    <w:rsid w:val="004E0FAC"/>
    <w:rsid w:val="004E0FDA"/>
    <w:rsid w:val="004E105A"/>
    <w:rsid w:val="004E127E"/>
    <w:rsid w:val="004E12F4"/>
    <w:rsid w:val="004E1400"/>
    <w:rsid w:val="004E1485"/>
    <w:rsid w:val="004E1560"/>
    <w:rsid w:val="004E15BE"/>
    <w:rsid w:val="004E16E6"/>
    <w:rsid w:val="004E19F7"/>
    <w:rsid w:val="004E1A46"/>
    <w:rsid w:val="004E1A83"/>
    <w:rsid w:val="004E1B17"/>
    <w:rsid w:val="004E1B8B"/>
    <w:rsid w:val="004E1B9D"/>
    <w:rsid w:val="004E1CE7"/>
    <w:rsid w:val="004E1EEE"/>
    <w:rsid w:val="004E1F7A"/>
    <w:rsid w:val="004E2174"/>
    <w:rsid w:val="004E2177"/>
    <w:rsid w:val="004E21BA"/>
    <w:rsid w:val="004E2215"/>
    <w:rsid w:val="004E2375"/>
    <w:rsid w:val="004E23CB"/>
    <w:rsid w:val="004E2446"/>
    <w:rsid w:val="004E259F"/>
    <w:rsid w:val="004E261B"/>
    <w:rsid w:val="004E2627"/>
    <w:rsid w:val="004E262D"/>
    <w:rsid w:val="004E2646"/>
    <w:rsid w:val="004E2650"/>
    <w:rsid w:val="004E26D2"/>
    <w:rsid w:val="004E273A"/>
    <w:rsid w:val="004E27AB"/>
    <w:rsid w:val="004E2841"/>
    <w:rsid w:val="004E28EC"/>
    <w:rsid w:val="004E2900"/>
    <w:rsid w:val="004E29FF"/>
    <w:rsid w:val="004E2A37"/>
    <w:rsid w:val="004E2B39"/>
    <w:rsid w:val="004E2B50"/>
    <w:rsid w:val="004E2BD8"/>
    <w:rsid w:val="004E2D6F"/>
    <w:rsid w:val="004E2E39"/>
    <w:rsid w:val="004E2F00"/>
    <w:rsid w:val="004E2FB1"/>
    <w:rsid w:val="004E304B"/>
    <w:rsid w:val="004E3162"/>
    <w:rsid w:val="004E31C7"/>
    <w:rsid w:val="004E31E1"/>
    <w:rsid w:val="004E335F"/>
    <w:rsid w:val="004E338C"/>
    <w:rsid w:val="004E338E"/>
    <w:rsid w:val="004E347A"/>
    <w:rsid w:val="004E34C2"/>
    <w:rsid w:val="004E34E0"/>
    <w:rsid w:val="004E35AC"/>
    <w:rsid w:val="004E3717"/>
    <w:rsid w:val="004E37F1"/>
    <w:rsid w:val="004E398A"/>
    <w:rsid w:val="004E3B7F"/>
    <w:rsid w:val="004E3C80"/>
    <w:rsid w:val="004E3DC9"/>
    <w:rsid w:val="004E3DF5"/>
    <w:rsid w:val="004E3E88"/>
    <w:rsid w:val="004E3F6C"/>
    <w:rsid w:val="004E407A"/>
    <w:rsid w:val="004E40D7"/>
    <w:rsid w:val="004E4176"/>
    <w:rsid w:val="004E4189"/>
    <w:rsid w:val="004E4345"/>
    <w:rsid w:val="004E4375"/>
    <w:rsid w:val="004E43FD"/>
    <w:rsid w:val="004E44B4"/>
    <w:rsid w:val="004E44BA"/>
    <w:rsid w:val="004E450D"/>
    <w:rsid w:val="004E4517"/>
    <w:rsid w:val="004E48DF"/>
    <w:rsid w:val="004E4914"/>
    <w:rsid w:val="004E4A06"/>
    <w:rsid w:val="004E4ADB"/>
    <w:rsid w:val="004E4B01"/>
    <w:rsid w:val="004E4B89"/>
    <w:rsid w:val="004E4C4F"/>
    <w:rsid w:val="004E4C9A"/>
    <w:rsid w:val="004E4DE4"/>
    <w:rsid w:val="004E4E24"/>
    <w:rsid w:val="004E4E7D"/>
    <w:rsid w:val="004E4E8E"/>
    <w:rsid w:val="004E4F7C"/>
    <w:rsid w:val="004E4FD9"/>
    <w:rsid w:val="004E500E"/>
    <w:rsid w:val="004E5084"/>
    <w:rsid w:val="004E50F5"/>
    <w:rsid w:val="004E517B"/>
    <w:rsid w:val="004E5233"/>
    <w:rsid w:val="004E5291"/>
    <w:rsid w:val="004E52B9"/>
    <w:rsid w:val="004E558D"/>
    <w:rsid w:val="004E561E"/>
    <w:rsid w:val="004E5694"/>
    <w:rsid w:val="004E569B"/>
    <w:rsid w:val="004E56EA"/>
    <w:rsid w:val="004E57B6"/>
    <w:rsid w:val="004E5830"/>
    <w:rsid w:val="004E5A44"/>
    <w:rsid w:val="004E5A65"/>
    <w:rsid w:val="004E5B31"/>
    <w:rsid w:val="004E5C0C"/>
    <w:rsid w:val="004E5C3C"/>
    <w:rsid w:val="004E5D01"/>
    <w:rsid w:val="004E5D1E"/>
    <w:rsid w:val="004E5E70"/>
    <w:rsid w:val="004E5F53"/>
    <w:rsid w:val="004E602A"/>
    <w:rsid w:val="004E605A"/>
    <w:rsid w:val="004E6255"/>
    <w:rsid w:val="004E63A6"/>
    <w:rsid w:val="004E64C0"/>
    <w:rsid w:val="004E64C3"/>
    <w:rsid w:val="004E681C"/>
    <w:rsid w:val="004E687B"/>
    <w:rsid w:val="004E69AF"/>
    <w:rsid w:val="004E6A45"/>
    <w:rsid w:val="004E6B64"/>
    <w:rsid w:val="004E6B8F"/>
    <w:rsid w:val="004E6B98"/>
    <w:rsid w:val="004E6DE7"/>
    <w:rsid w:val="004E6E3A"/>
    <w:rsid w:val="004E6E70"/>
    <w:rsid w:val="004E6E7B"/>
    <w:rsid w:val="004E6F60"/>
    <w:rsid w:val="004E718F"/>
    <w:rsid w:val="004E7209"/>
    <w:rsid w:val="004E7256"/>
    <w:rsid w:val="004E72AE"/>
    <w:rsid w:val="004E730F"/>
    <w:rsid w:val="004E7366"/>
    <w:rsid w:val="004E7422"/>
    <w:rsid w:val="004E744A"/>
    <w:rsid w:val="004E76AB"/>
    <w:rsid w:val="004E76D2"/>
    <w:rsid w:val="004E7732"/>
    <w:rsid w:val="004E77C3"/>
    <w:rsid w:val="004E7859"/>
    <w:rsid w:val="004E785D"/>
    <w:rsid w:val="004E7902"/>
    <w:rsid w:val="004E7967"/>
    <w:rsid w:val="004E7A5E"/>
    <w:rsid w:val="004E7AE3"/>
    <w:rsid w:val="004E7B04"/>
    <w:rsid w:val="004E7B4B"/>
    <w:rsid w:val="004E7B70"/>
    <w:rsid w:val="004E7CD3"/>
    <w:rsid w:val="004E7E6E"/>
    <w:rsid w:val="004E7E87"/>
    <w:rsid w:val="004F0011"/>
    <w:rsid w:val="004F0043"/>
    <w:rsid w:val="004F00FE"/>
    <w:rsid w:val="004F0103"/>
    <w:rsid w:val="004F01C2"/>
    <w:rsid w:val="004F04AB"/>
    <w:rsid w:val="004F04C5"/>
    <w:rsid w:val="004F076A"/>
    <w:rsid w:val="004F07AB"/>
    <w:rsid w:val="004F0823"/>
    <w:rsid w:val="004F0831"/>
    <w:rsid w:val="004F09DA"/>
    <w:rsid w:val="004F0B79"/>
    <w:rsid w:val="004F0DFF"/>
    <w:rsid w:val="004F0EAE"/>
    <w:rsid w:val="004F0EFB"/>
    <w:rsid w:val="004F0F70"/>
    <w:rsid w:val="004F0FAF"/>
    <w:rsid w:val="004F103A"/>
    <w:rsid w:val="004F11ED"/>
    <w:rsid w:val="004F14AE"/>
    <w:rsid w:val="004F14CE"/>
    <w:rsid w:val="004F16AA"/>
    <w:rsid w:val="004F181D"/>
    <w:rsid w:val="004F1821"/>
    <w:rsid w:val="004F19F8"/>
    <w:rsid w:val="004F1A04"/>
    <w:rsid w:val="004F1A45"/>
    <w:rsid w:val="004F1B38"/>
    <w:rsid w:val="004F1BD0"/>
    <w:rsid w:val="004F1D13"/>
    <w:rsid w:val="004F1ED5"/>
    <w:rsid w:val="004F20C5"/>
    <w:rsid w:val="004F236C"/>
    <w:rsid w:val="004F2410"/>
    <w:rsid w:val="004F24BD"/>
    <w:rsid w:val="004F254E"/>
    <w:rsid w:val="004F2560"/>
    <w:rsid w:val="004F266F"/>
    <w:rsid w:val="004F27A3"/>
    <w:rsid w:val="004F2856"/>
    <w:rsid w:val="004F2A44"/>
    <w:rsid w:val="004F2B63"/>
    <w:rsid w:val="004F2DC8"/>
    <w:rsid w:val="004F2F73"/>
    <w:rsid w:val="004F2FD1"/>
    <w:rsid w:val="004F305A"/>
    <w:rsid w:val="004F316D"/>
    <w:rsid w:val="004F317E"/>
    <w:rsid w:val="004F3189"/>
    <w:rsid w:val="004F3216"/>
    <w:rsid w:val="004F329D"/>
    <w:rsid w:val="004F32C1"/>
    <w:rsid w:val="004F335F"/>
    <w:rsid w:val="004F3506"/>
    <w:rsid w:val="004F3819"/>
    <w:rsid w:val="004F3891"/>
    <w:rsid w:val="004F3898"/>
    <w:rsid w:val="004F3A60"/>
    <w:rsid w:val="004F3A97"/>
    <w:rsid w:val="004F3AED"/>
    <w:rsid w:val="004F3AF9"/>
    <w:rsid w:val="004F3C11"/>
    <w:rsid w:val="004F3C7E"/>
    <w:rsid w:val="004F3E59"/>
    <w:rsid w:val="004F3E9F"/>
    <w:rsid w:val="004F3FA6"/>
    <w:rsid w:val="004F3FB2"/>
    <w:rsid w:val="004F40E6"/>
    <w:rsid w:val="004F4298"/>
    <w:rsid w:val="004F44A7"/>
    <w:rsid w:val="004F4612"/>
    <w:rsid w:val="004F4879"/>
    <w:rsid w:val="004F516B"/>
    <w:rsid w:val="004F531E"/>
    <w:rsid w:val="004F5380"/>
    <w:rsid w:val="004F5429"/>
    <w:rsid w:val="004F5516"/>
    <w:rsid w:val="004F562F"/>
    <w:rsid w:val="004F5648"/>
    <w:rsid w:val="004F5678"/>
    <w:rsid w:val="004F5691"/>
    <w:rsid w:val="004F56B4"/>
    <w:rsid w:val="004F580E"/>
    <w:rsid w:val="004F5871"/>
    <w:rsid w:val="004F589E"/>
    <w:rsid w:val="004F58C0"/>
    <w:rsid w:val="004F5922"/>
    <w:rsid w:val="004F5C11"/>
    <w:rsid w:val="004F5C18"/>
    <w:rsid w:val="004F5D26"/>
    <w:rsid w:val="004F5EAF"/>
    <w:rsid w:val="004F5F7B"/>
    <w:rsid w:val="004F5FE7"/>
    <w:rsid w:val="004F6099"/>
    <w:rsid w:val="004F62C8"/>
    <w:rsid w:val="004F62EB"/>
    <w:rsid w:val="004F63E1"/>
    <w:rsid w:val="004F659D"/>
    <w:rsid w:val="004F6825"/>
    <w:rsid w:val="004F690E"/>
    <w:rsid w:val="004F694A"/>
    <w:rsid w:val="004F69E5"/>
    <w:rsid w:val="004F6B68"/>
    <w:rsid w:val="004F6C00"/>
    <w:rsid w:val="004F6CCC"/>
    <w:rsid w:val="004F6CFD"/>
    <w:rsid w:val="004F6D46"/>
    <w:rsid w:val="004F6DBA"/>
    <w:rsid w:val="004F6DE3"/>
    <w:rsid w:val="004F6E85"/>
    <w:rsid w:val="004F6ED7"/>
    <w:rsid w:val="004F7159"/>
    <w:rsid w:val="004F71A1"/>
    <w:rsid w:val="004F72F3"/>
    <w:rsid w:val="004F73FF"/>
    <w:rsid w:val="004F744B"/>
    <w:rsid w:val="004F74B6"/>
    <w:rsid w:val="004F74D0"/>
    <w:rsid w:val="004F75C3"/>
    <w:rsid w:val="004F76AC"/>
    <w:rsid w:val="004F772F"/>
    <w:rsid w:val="004F7739"/>
    <w:rsid w:val="004F7752"/>
    <w:rsid w:val="004F783D"/>
    <w:rsid w:val="004F7888"/>
    <w:rsid w:val="004F78B3"/>
    <w:rsid w:val="004F78EF"/>
    <w:rsid w:val="004F795A"/>
    <w:rsid w:val="004F797F"/>
    <w:rsid w:val="004F7A48"/>
    <w:rsid w:val="004F7B1D"/>
    <w:rsid w:val="004F7B32"/>
    <w:rsid w:val="004F7DF2"/>
    <w:rsid w:val="004F7F22"/>
    <w:rsid w:val="004F7FD0"/>
    <w:rsid w:val="0050012E"/>
    <w:rsid w:val="0050013B"/>
    <w:rsid w:val="0050037D"/>
    <w:rsid w:val="00500431"/>
    <w:rsid w:val="005004EB"/>
    <w:rsid w:val="00500526"/>
    <w:rsid w:val="005005C0"/>
    <w:rsid w:val="005005FC"/>
    <w:rsid w:val="00500612"/>
    <w:rsid w:val="00500793"/>
    <w:rsid w:val="00500831"/>
    <w:rsid w:val="005008A3"/>
    <w:rsid w:val="0050090A"/>
    <w:rsid w:val="005009E9"/>
    <w:rsid w:val="00500BEE"/>
    <w:rsid w:val="00500C29"/>
    <w:rsid w:val="00500CCC"/>
    <w:rsid w:val="00500D4B"/>
    <w:rsid w:val="00500DC2"/>
    <w:rsid w:val="00500E43"/>
    <w:rsid w:val="00500F33"/>
    <w:rsid w:val="00500F78"/>
    <w:rsid w:val="00501197"/>
    <w:rsid w:val="005011E1"/>
    <w:rsid w:val="00501449"/>
    <w:rsid w:val="005014B1"/>
    <w:rsid w:val="005014B9"/>
    <w:rsid w:val="00501569"/>
    <w:rsid w:val="005015AC"/>
    <w:rsid w:val="00501732"/>
    <w:rsid w:val="00501766"/>
    <w:rsid w:val="00501AFC"/>
    <w:rsid w:val="00501C36"/>
    <w:rsid w:val="00501EC7"/>
    <w:rsid w:val="00501ED7"/>
    <w:rsid w:val="00501F71"/>
    <w:rsid w:val="0050215F"/>
    <w:rsid w:val="00502160"/>
    <w:rsid w:val="00502227"/>
    <w:rsid w:val="005022B4"/>
    <w:rsid w:val="0050231E"/>
    <w:rsid w:val="00502358"/>
    <w:rsid w:val="00502479"/>
    <w:rsid w:val="00502502"/>
    <w:rsid w:val="0050266F"/>
    <w:rsid w:val="00502681"/>
    <w:rsid w:val="005026DC"/>
    <w:rsid w:val="0050287F"/>
    <w:rsid w:val="005028D9"/>
    <w:rsid w:val="00502957"/>
    <w:rsid w:val="005029AC"/>
    <w:rsid w:val="005029B5"/>
    <w:rsid w:val="005029F2"/>
    <w:rsid w:val="00502A0E"/>
    <w:rsid w:val="00502A51"/>
    <w:rsid w:val="00502C55"/>
    <w:rsid w:val="00502C67"/>
    <w:rsid w:val="00502CBD"/>
    <w:rsid w:val="00502E4A"/>
    <w:rsid w:val="00502EF4"/>
    <w:rsid w:val="00502FD6"/>
    <w:rsid w:val="005030CD"/>
    <w:rsid w:val="00503133"/>
    <w:rsid w:val="005031A3"/>
    <w:rsid w:val="005031E9"/>
    <w:rsid w:val="00503218"/>
    <w:rsid w:val="00503309"/>
    <w:rsid w:val="0050333D"/>
    <w:rsid w:val="0050333E"/>
    <w:rsid w:val="005033A9"/>
    <w:rsid w:val="00503443"/>
    <w:rsid w:val="00503539"/>
    <w:rsid w:val="0050383E"/>
    <w:rsid w:val="00503ACE"/>
    <w:rsid w:val="00503AE0"/>
    <w:rsid w:val="00503C79"/>
    <w:rsid w:val="00503CA6"/>
    <w:rsid w:val="00503DAC"/>
    <w:rsid w:val="00503E22"/>
    <w:rsid w:val="00503FDD"/>
    <w:rsid w:val="00504174"/>
    <w:rsid w:val="005041B4"/>
    <w:rsid w:val="0050426A"/>
    <w:rsid w:val="005042A4"/>
    <w:rsid w:val="00504301"/>
    <w:rsid w:val="00504320"/>
    <w:rsid w:val="00504325"/>
    <w:rsid w:val="00504459"/>
    <w:rsid w:val="005044B9"/>
    <w:rsid w:val="00504502"/>
    <w:rsid w:val="005045CA"/>
    <w:rsid w:val="00504651"/>
    <w:rsid w:val="0050473B"/>
    <w:rsid w:val="00504763"/>
    <w:rsid w:val="00504823"/>
    <w:rsid w:val="0050483A"/>
    <w:rsid w:val="00504891"/>
    <w:rsid w:val="005048B6"/>
    <w:rsid w:val="005048C0"/>
    <w:rsid w:val="0050495F"/>
    <w:rsid w:val="005049CB"/>
    <w:rsid w:val="00504B2F"/>
    <w:rsid w:val="00504CB8"/>
    <w:rsid w:val="00504D36"/>
    <w:rsid w:val="00504DE4"/>
    <w:rsid w:val="00504DFB"/>
    <w:rsid w:val="00505043"/>
    <w:rsid w:val="00505165"/>
    <w:rsid w:val="005051A1"/>
    <w:rsid w:val="0050536D"/>
    <w:rsid w:val="005053A6"/>
    <w:rsid w:val="00505414"/>
    <w:rsid w:val="00505631"/>
    <w:rsid w:val="00505691"/>
    <w:rsid w:val="00505819"/>
    <w:rsid w:val="00505910"/>
    <w:rsid w:val="005059CF"/>
    <w:rsid w:val="00505D21"/>
    <w:rsid w:val="00505DB7"/>
    <w:rsid w:val="00505DBB"/>
    <w:rsid w:val="00505E0A"/>
    <w:rsid w:val="00505E1D"/>
    <w:rsid w:val="00506195"/>
    <w:rsid w:val="0050622B"/>
    <w:rsid w:val="00506275"/>
    <w:rsid w:val="005064F1"/>
    <w:rsid w:val="00506665"/>
    <w:rsid w:val="005067B4"/>
    <w:rsid w:val="005067DE"/>
    <w:rsid w:val="005067E2"/>
    <w:rsid w:val="0050681D"/>
    <w:rsid w:val="00506943"/>
    <w:rsid w:val="00506AFA"/>
    <w:rsid w:val="00506B17"/>
    <w:rsid w:val="00506B98"/>
    <w:rsid w:val="00506BC5"/>
    <w:rsid w:val="00506BCD"/>
    <w:rsid w:val="00506C83"/>
    <w:rsid w:val="00506CD3"/>
    <w:rsid w:val="00506DB9"/>
    <w:rsid w:val="00506DC2"/>
    <w:rsid w:val="00506DD4"/>
    <w:rsid w:val="00506E5C"/>
    <w:rsid w:val="00506F6B"/>
    <w:rsid w:val="00506F6D"/>
    <w:rsid w:val="00507072"/>
    <w:rsid w:val="005072A6"/>
    <w:rsid w:val="00507357"/>
    <w:rsid w:val="0050746D"/>
    <w:rsid w:val="00507500"/>
    <w:rsid w:val="0050761E"/>
    <w:rsid w:val="005076A5"/>
    <w:rsid w:val="005077E1"/>
    <w:rsid w:val="005078B1"/>
    <w:rsid w:val="00507C16"/>
    <w:rsid w:val="00507CF9"/>
    <w:rsid w:val="0051009D"/>
    <w:rsid w:val="00510281"/>
    <w:rsid w:val="005102B8"/>
    <w:rsid w:val="00510302"/>
    <w:rsid w:val="00510307"/>
    <w:rsid w:val="00510316"/>
    <w:rsid w:val="005105FA"/>
    <w:rsid w:val="005106AA"/>
    <w:rsid w:val="005107A2"/>
    <w:rsid w:val="005107AC"/>
    <w:rsid w:val="005107CF"/>
    <w:rsid w:val="005107EB"/>
    <w:rsid w:val="005107FC"/>
    <w:rsid w:val="00510839"/>
    <w:rsid w:val="00510840"/>
    <w:rsid w:val="00510982"/>
    <w:rsid w:val="00510A12"/>
    <w:rsid w:val="00510B0E"/>
    <w:rsid w:val="00510B3E"/>
    <w:rsid w:val="00510BC9"/>
    <w:rsid w:val="00510C3A"/>
    <w:rsid w:val="00510C58"/>
    <w:rsid w:val="00510D30"/>
    <w:rsid w:val="00510E15"/>
    <w:rsid w:val="00510F03"/>
    <w:rsid w:val="005111F2"/>
    <w:rsid w:val="00511282"/>
    <w:rsid w:val="00511557"/>
    <w:rsid w:val="005115FA"/>
    <w:rsid w:val="00511818"/>
    <w:rsid w:val="0051184C"/>
    <w:rsid w:val="00511919"/>
    <w:rsid w:val="00511989"/>
    <w:rsid w:val="005119FA"/>
    <w:rsid w:val="00511A05"/>
    <w:rsid w:val="00511ADD"/>
    <w:rsid w:val="00511CBA"/>
    <w:rsid w:val="00511D02"/>
    <w:rsid w:val="00511D86"/>
    <w:rsid w:val="00511D92"/>
    <w:rsid w:val="00511E4F"/>
    <w:rsid w:val="00511E76"/>
    <w:rsid w:val="00512019"/>
    <w:rsid w:val="005120BA"/>
    <w:rsid w:val="005120BC"/>
    <w:rsid w:val="0051223B"/>
    <w:rsid w:val="005123C0"/>
    <w:rsid w:val="005124A7"/>
    <w:rsid w:val="0051253D"/>
    <w:rsid w:val="005125FC"/>
    <w:rsid w:val="005128DE"/>
    <w:rsid w:val="0051297A"/>
    <w:rsid w:val="00512A45"/>
    <w:rsid w:val="00512C82"/>
    <w:rsid w:val="00512DE9"/>
    <w:rsid w:val="00512E4E"/>
    <w:rsid w:val="00512E85"/>
    <w:rsid w:val="00512EEA"/>
    <w:rsid w:val="00513271"/>
    <w:rsid w:val="0051334D"/>
    <w:rsid w:val="00513398"/>
    <w:rsid w:val="005135D7"/>
    <w:rsid w:val="005136E7"/>
    <w:rsid w:val="00513A4D"/>
    <w:rsid w:val="00513ABA"/>
    <w:rsid w:val="00513AD7"/>
    <w:rsid w:val="00513B56"/>
    <w:rsid w:val="00513D8F"/>
    <w:rsid w:val="00513E77"/>
    <w:rsid w:val="00514020"/>
    <w:rsid w:val="005140C0"/>
    <w:rsid w:val="0051415C"/>
    <w:rsid w:val="00514293"/>
    <w:rsid w:val="005143A7"/>
    <w:rsid w:val="00514861"/>
    <w:rsid w:val="005149C9"/>
    <w:rsid w:val="00514A88"/>
    <w:rsid w:val="00514B7B"/>
    <w:rsid w:val="00514BA9"/>
    <w:rsid w:val="00514C27"/>
    <w:rsid w:val="00514C5C"/>
    <w:rsid w:val="00514D51"/>
    <w:rsid w:val="00514EBA"/>
    <w:rsid w:val="00514FE5"/>
    <w:rsid w:val="005150E0"/>
    <w:rsid w:val="0051528D"/>
    <w:rsid w:val="00515466"/>
    <w:rsid w:val="0051562A"/>
    <w:rsid w:val="0051585C"/>
    <w:rsid w:val="005158EC"/>
    <w:rsid w:val="0051597F"/>
    <w:rsid w:val="00515A29"/>
    <w:rsid w:val="00515A60"/>
    <w:rsid w:val="00515A93"/>
    <w:rsid w:val="00515AA6"/>
    <w:rsid w:val="00515AB2"/>
    <w:rsid w:val="00515D05"/>
    <w:rsid w:val="00515D82"/>
    <w:rsid w:val="00515F4F"/>
    <w:rsid w:val="00515F9C"/>
    <w:rsid w:val="00515FBC"/>
    <w:rsid w:val="00516042"/>
    <w:rsid w:val="0051622A"/>
    <w:rsid w:val="005163AF"/>
    <w:rsid w:val="0051656F"/>
    <w:rsid w:val="005165C0"/>
    <w:rsid w:val="005166ED"/>
    <w:rsid w:val="005167DC"/>
    <w:rsid w:val="00516834"/>
    <w:rsid w:val="005169DA"/>
    <w:rsid w:val="00516A0A"/>
    <w:rsid w:val="00516AD2"/>
    <w:rsid w:val="00516C00"/>
    <w:rsid w:val="00516CF2"/>
    <w:rsid w:val="00516D16"/>
    <w:rsid w:val="00516DCC"/>
    <w:rsid w:val="00516E89"/>
    <w:rsid w:val="00517030"/>
    <w:rsid w:val="00517120"/>
    <w:rsid w:val="0051714E"/>
    <w:rsid w:val="00517375"/>
    <w:rsid w:val="005173A1"/>
    <w:rsid w:val="00517403"/>
    <w:rsid w:val="00517456"/>
    <w:rsid w:val="00517476"/>
    <w:rsid w:val="00517489"/>
    <w:rsid w:val="005175D0"/>
    <w:rsid w:val="0051767E"/>
    <w:rsid w:val="0051769E"/>
    <w:rsid w:val="00517746"/>
    <w:rsid w:val="0051779E"/>
    <w:rsid w:val="00517A5B"/>
    <w:rsid w:val="00517AC1"/>
    <w:rsid w:val="00517B46"/>
    <w:rsid w:val="00517DEC"/>
    <w:rsid w:val="00517E2E"/>
    <w:rsid w:val="00517E89"/>
    <w:rsid w:val="00517EAE"/>
    <w:rsid w:val="00517F77"/>
    <w:rsid w:val="00520011"/>
    <w:rsid w:val="00520022"/>
    <w:rsid w:val="00520043"/>
    <w:rsid w:val="0052008C"/>
    <w:rsid w:val="005200EC"/>
    <w:rsid w:val="005200F4"/>
    <w:rsid w:val="0052026F"/>
    <w:rsid w:val="00520299"/>
    <w:rsid w:val="00520350"/>
    <w:rsid w:val="005203DE"/>
    <w:rsid w:val="00520495"/>
    <w:rsid w:val="005204D4"/>
    <w:rsid w:val="0052053D"/>
    <w:rsid w:val="00520652"/>
    <w:rsid w:val="00520666"/>
    <w:rsid w:val="00520768"/>
    <w:rsid w:val="00520823"/>
    <w:rsid w:val="0052089A"/>
    <w:rsid w:val="00520900"/>
    <w:rsid w:val="0052092F"/>
    <w:rsid w:val="0052094D"/>
    <w:rsid w:val="00520AFC"/>
    <w:rsid w:val="00520BE4"/>
    <w:rsid w:val="00520C9C"/>
    <w:rsid w:val="00520E7F"/>
    <w:rsid w:val="00520FAB"/>
    <w:rsid w:val="00520FE9"/>
    <w:rsid w:val="00521173"/>
    <w:rsid w:val="005211B7"/>
    <w:rsid w:val="005211CA"/>
    <w:rsid w:val="00521250"/>
    <w:rsid w:val="0052153E"/>
    <w:rsid w:val="005215A5"/>
    <w:rsid w:val="005217AD"/>
    <w:rsid w:val="0052185A"/>
    <w:rsid w:val="005219CC"/>
    <w:rsid w:val="00521A8A"/>
    <w:rsid w:val="00521AC2"/>
    <w:rsid w:val="00521D3B"/>
    <w:rsid w:val="00521DC7"/>
    <w:rsid w:val="00521E40"/>
    <w:rsid w:val="00521F0B"/>
    <w:rsid w:val="00521F53"/>
    <w:rsid w:val="005220DC"/>
    <w:rsid w:val="005220EC"/>
    <w:rsid w:val="00522197"/>
    <w:rsid w:val="00522279"/>
    <w:rsid w:val="00522285"/>
    <w:rsid w:val="00522343"/>
    <w:rsid w:val="005223BE"/>
    <w:rsid w:val="00522409"/>
    <w:rsid w:val="00522524"/>
    <w:rsid w:val="005226D7"/>
    <w:rsid w:val="005227BF"/>
    <w:rsid w:val="00522828"/>
    <w:rsid w:val="00522974"/>
    <w:rsid w:val="00522A38"/>
    <w:rsid w:val="00522ACB"/>
    <w:rsid w:val="00522AD0"/>
    <w:rsid w:val="00522ADE"/>
    <w:rsid w:val="00522C25"/>
    <w:rsid w:val="00522C60"/>
    <w:rsid w:val="00522EBC"/>
    <w:rsid w:val="00522EF1"/>
    <w:rsid w:val="00522F23"/>
    <w:rsid w:val="00523072"/>
    <w:rsid w:val="00523300"/>
    <w:rsid w:val="0052333E"/>
    <w:rsid w:val="0052336D"/>
    <w:rsid w:val="00523481"/>
    <w:rsid w:val="005234BE"/>
    <w:rsid w:val="00523511"/>
    <w:rsid w:val="00523513"/>
    <w:rsid w:val="00523528"/>
    <w:rsid w:val="00523983"/>
    <w:rsid w:val="00523ABF"/>
    <w:rsid w:val="00523AE7"/>
    <w:rsid w:val="00523B30"/>
    <w:rsid w:val="00523BB0"/>
    <w:rsid w:val="00523CEF"/>
    <w:rsid w:val="00523E1C"/>
    <w:rsid w:val="00523E1D"/>
    <w:rsid w:val="00523F0F"/>
    <w:rsid w:val="00523F2C"/>
    <w:rsid w:val="00523FE3"/>
    <w:rsid w:val="00524043"/>
    <w:rsid w:val="005240E9"/>
    <w:rsid w:val="00524121"/>
    <w:rsid w:val="005241C6"/>
    <w:rsid w:val="005242FB"/>
    <w:rsid w:val="005243D3"/>
    <w:rsid w:val="00524426"/>
    <w:rsid w:val="0052444E"/>
    <w:rsid w:val="0052450D"/>
    <w:rsid w:val="005246F9"/>
    <w:rsid w:val="00524838"/>
    <w:rsid w:val="005248AC"/>
    <w:rsid w:val="0052493A"/>
    <w:rsid w:val="0052493D"/>
    <w:rsid w:val="00524A4B"/>
    <w:rsid w:val="00524A56"/>
    <w:rsid w:val="00524C1E"/>
    <w:rsid w:val="00524CC1"/>
    <w:rsid w:val="00524E10"/>
    <w:rsid w:val="00524EB5"/>
    <w:rsid w:val="00524EDF"/>
    <w:rsid w:val="00524F46"/>
    <w:rsid w:val="00524F65"/>
    <w:rsid w:val="00525076"/>
    <w:rsid w:val="005250CA"/>
    <w:rsid w:val="00525115"/>
    <w:rsid w:val="0052539F"/>
    <w:rsid w:val="0052553A"/>
    <w:rsid w:val="005255AC"/>
    <w:rsid w:val="005255FD"/>
    <w:rsid w:val="00525657"/>
    <w:rsid w:val="00525723"/>
    <w:rsid w:val="00525782"/>
    <w:rsid w:val="005257A9"/>
    <w:rsid w:val="0052580B"/>
    <w:rsid w:val="00525992"/>
    <w:rsid w:val="00525A33"/>
    <w:rsid w:val="00525A93"/>
    <w:rsid w:val="00525ADC"/>
    <w:rsid w:val="00525AF9"/>
    <w:rsid w:val="00525B3E"/>
    <w:rsid w:val="00525C27"/>
    <w:rsid w:val="00525E19"/>
    <w:rsid w:val="00525E3B"/>
    <w:rsid w:val="00525E5F"/>
    <w:rsid w:val="00525EFD"/>
    <w:rsid w:val="00525F91"/>
    <w:rsid w:val="005260C1"/>
    <w:rsid w:val="005260CC"/>
    <w:rsid w:val="005260CF"/>
    <w:rsid w:val="005260DD"/>
    <w:rsid w:val="0052613F"/>
    <w:rsid w:val="005261AB"/>
    <w:rsid w:val="0052623F"/>
    <w:rsid w:val="0052625B"/>
    <w:rsid w:val="005262A1"/>
    <w:rsid w:val="005262CA"/>
    <w:rsid w:val="005265CD"/>
    <w:rsid w:val="0052666C"/>
    <w:rsid w:val="0052671C"/>
    <w:rsid w:val="0052677F"/>
    <w:rsid w:val="00526800"/>
    <w:rsid w:val="0052694B"/>
    <w:rsid w:val="00526A3E"/>
    <w:rsid w:val="00526B0B"/>
    <w:rsid w:val="00526BBB"/>
    <w:rsid w:val="00526C1F"/>
    <w:rsid w:val="00526D0C"/>
    <w:rsid w:val="005270C1"/>
    <w:rsid w:val="005270DE"/>
    <w:rsid w:val="00527403"/>
    <w:rsid w:val="00527590"/>
    <w:rsid w:val="005275C7"/>
    <w:rsid w:val="00527634"/>
    <w:rsid w:val="00527683"/>
    <w:rsid w:val="005277B4"/>
    <w:rsid w:val="005277B5"/>
    <w:rsid w:val="005278F2"/>
    <w:rsid w:val="00527945"/>
    <w:rsid w:val="00527947"/>
    <w:rsid w:val="00527978"/>
    <w:rsid w:val="00527982"/>
    <w:rsid w:val="00527A76"/>
    <w:rsid w:val="00527A7E"/>
    <w:rsid w:val="00527B2B"/>
    <w:rsid w:val="00527B39"/>
    <w:rsid w:val="00527B5F"/>
    <w:rsid w:val="00527C8E"/>
    <w:rsid w:val="00527E1A"/>
    <w:rsid w:val="00527E48"/>
    <w:rsid w:val="00527E94"/>
    <w:rsid w:val="00527E97"/>
    <w:rsid w:val="00527F42"/>
    <w:rsid w:val="00527F79"/>
    <w:rsid w:val="00527F7E"/>
    <w:rsid w:val="00527FFB"/>
    <w:rsid w:val="0053006B"/>
    <w:rsid w:val="005300C7"/>
    <w:rsid w:val="005300CF"/>
    <w:rsid w:val="005300E3"/>
    <w:rsid w:val="0053017A"/>
    <w:rsid w:val="00530486"/>
    <w:rsid w:val="005304CD"/>
    <w:rsid w:val="00530519"/>
    <w:rsid w:val="0053084D"/>
    <w:rsid w:val="00530860"/>
    <w:rsid w:val="00530947"/>
    <w:rsid w:val="00530A78"/>
    <w:rsid w:val="00530ACD"/>
    <w:rsid w:val="00530B6E"/>
    <w:rsid w:val="00530B73"/>
    <w:rsid w:val="00530C2E"/>
    <w:rsid w:val="00530C90"/>
    <w:rsid w:val="00530D0A"/>
    <w:rsid w:val="00530D6B"/>
    <w:rsid w:val="00530DEF"/>
    <w:rsid w:val="00530E2B"/>
    <w:rsid w:val="00531013"/>
    <w:rsid w:val="005310CA"/>
    <w:rsid w:val="005310D5"/>
    <w:rsid w:val="00531230"/>
    <w:rsid w:val="005313E5"/>
    <w:rsid w:val="00531414"/>
    <w:rsid w:val="00531543"/>
    <w:rsid w:val="005315EF"/>
    <w:rsid w:val="0053161B"/>
    <w:rsid w:val="005316FB"/>
    <w:rsid w:val="0053174D"/>
    <w:rsid w:val="005318F4"/>
    <w:rsid w:val="0053197D"/>
    <w:rsid w:val="005319CB"/>
    <w:rsid w:val="00531A18"/>
    <w:rsid w:val="00531C11"/>
    <w:rsid w:val="00531CAD"/>
    <w:rsid w:val="00531CCC"/>
    <w:rsid w:val="00531D48"/>
    <w:rsid w:val="00531E19"/>
    <w:rsid w:val="00532049"/>
    <w:rsid w:val="00532105"/>
    <w:rsid w:val="0053216B"/>
    <w:rsid w:val="0053216C"/>
    <w:rsid w:val="005322AE"/>
    <w:rsid w:val="00532310"/>
    <w:rsid w:val="0053233D"/>
    <w:rsid w:val="005323A4"/>
    <w:rsid w:val="00532419"/>
    <w:rsid w:val="00532431"/>
    <w:rsid w:val="00532433"/>
    <w:rsid w:val="00532437"/>
    <w:rsid w:val="00532527"/>
    <w:rsid w:val="005329AE"/>
    <w:rsid w:val="00532AEC"/>
    <w:rsid w:val="00532B19"/>
    <w:rsid w:val="00532B63"/>
    <w:rsid w:val="00532CF2"/>
    <w:rsid w:val="00532D25"/>
    <w:rsid w:val="00532DF1"/>
    <w:rsid w:val="00532F50"/>
    <w:rsid w:val="00533026"/>
    <w:rsid w:val="0053321C"/>
    <w:rsid w:val="005333D1"/>
    <w:rsid w:val="005334EF"/>
    <w:rsid w:val="00533697"/>
    <w:rsid w:val="00533807"/>
    <w:rsid w:val="005338A3"/>
    <w:rsid w:val="00533906"/>
    <w:rsid w:val="00533963"/>
    <w:rsid w:val="00533C13"/>
    <w:rsid w:val="00533EA8"/>
    <w:rsid w:val="00533EF9"/>
    <w:rsid w:val="00533F31"/>
    <w:rsid w:val="005340BC"/>
    <w:rsid w:val="00534117"/>
    <w:rsid w:val="00534413"/>
    <w:rsid w:val="0053441D"/>
    <w:rsid w:val="0053455E"/>
    <w:rsid w:val="005345C1"/>
    <w:rsid w:val="005345C8"/>
    <w:rsid w:val="00534719"/>
    <w:rsid w:val="00534800"/>
    <w:rsid w:val="00534887"/>
    <w:rsid w:val="00534A9F"/>
    <w:rsid w:val="00534B3E"/>
    <w:rsid w:val="00534C7D"/>
    <w:rsid w:val="00534D64"/>
    <w:rsid w:val="00534E1B"/>
    <w:rsid w:val="00534F0B"/>
    <w:rsid w:val="00534FB1"/>
    <w:rsid w:val="005351D0"/>
    <w:rsid w:val="0053522D"/>
    <w:rsid w:val="0053536E"/>
    <w:rsid w:val="00535532"/>
    <w:rsid w:val="005355E0"/>
    <w:rsid w:val="00535B41"/>
    <w:rsid w:val="00535C50"/>
    <w:rsid w:val="00535CE4"/>
    <w:rsid w:val="00535D91"/>
    <w:rsid w:val="00535DBC"/>
    <w:rsid w:val="00535E17"/>
    <w:rsid w:val="00535E9E"/>
    <w:rsid w:val="00535F1F"/>
    <w:rsid w:val="00535FD8"/>
    <w:rsid w:val="00536172"/>
    <w:rsid w:val="005361F4"/>
    <w:rsid w:val="005361F8"/>
    <w:rsid w:val="005362D1"/>
    <w:rsid w:val="0053631F"/>
    <w:rsid w:val="0053648C"/>
    <w:rsid w:val="005364C3"/>
    <w:rsid w:val="00536556"/>
    <w:rsid w:val="0053655E"/>
    <w:rsid w:val="00536609"/>
    <w:rsid w:val="0053661F"/>
    <w:rsid w:val="00536723"/>
    <w:rsid w:val="00536775"/>
    <w:rsid w:val="00536926"/>
    <w:rsid w:val="00536985"/>
    <w:rsid w:val="005369E2"/>
    <w:rsid w:val="00536AA4"/>
    <w:rsid w:val="00536AFB"/>
    <w:rsid w:val="00536B15"/>
    <w:rsid w:val="00536C9F"/>
    <w:rsid w:val="00536E1B"/>
    <w:rsid w:val="00536EA2"/>
    <w:rsid w:val="00536F42"/>
    <w:rsid w:val="00536F58"/>
    <w:rsid w:val="00537091"/>
    <w:rsid w:val="005370C0"/>
    <w:rsid w:val="005370FC"/>
    <w:rsid w:val="0053715A"/>
    <w:rsid w:val="0053726C"/>
    <w:rsid w:val="0053732A"/>
    <w:rsid w:val="00537350"/>
    <w:rsid w:val="0053736E"/>
    <w:rsid w:val="005373B3"/>
    <w:rsid w:val="005373D3"/>
    <w:rsid w:val="005373EA"/>
    <w:rsid w:val="005373EF"/>
    <w:rsid w:val="00537415"/>
    <w:rsid w:val="0053765D"/>
    <w:rsid w:val="00537661"/>
    <w:rsid w:val="00537798"/>
    <w:rsid w:val="005377A8"/>
    <w:rsid w:val="00537A4B"/>
    <w:rsid w:val="00537AE0"/>
    <w:rsid w:val="00537AE9"/>
    <w:rsid w:val="00537B16"/>
    <w:rsid w:val="00537C41"/>
    <w:rsid w:val="00537E44"/>
    <w:rsid w:val="00537F32"/>
    <w:rsid w:val="00537FC7"/>
    <w:rsid w:val="00540027"/>
    <w:rsid w:val="005400F7"/>
    <w:rsid w:val="005401D8"/>
    <w:rsid w:val="00540645"/>
    <w:rsid w:val="00540738"/>
    <w:rsid w:val="0054075A"/>
    <w:rsid w:val="005407C7"/>
    <w:rsid w:val="0054087B"/>
    <w:rsid w:val="0054089E"/>
    <w:rsid w:val="00540992"/>
    <w:rsid w:val="00540ACC"/>
    <w:rsid w:val="00540BB0"/>
    <w:rsid w:val="00540BC4"/>
    <w:rsid w:val="00540BCA"/>
    <w:rsid w:val="00540C3B"/>
    <w:rsid w:val="00540C7D"/>
    <w:rsid w:val="00540DC8"/>
    <w:rsid w:val="00540E1B"/>
    <w:rsid w:val="00540EEE"/>
    <w:rsid w:val="00540EF9"/>
    <w:rsid w:val="00540F13"/>
    <w:rsid w:val="00540FFB"/>
    <w:rsid w:val="00541022"/>
    <w:rsid w:val="00541055"/>
    <w:rsid w:val="00541216"/>
    <w:rsid w:val="00541381"/>
    <w:rsid w:val="005414A4"/>
    <w:rsid w:val="0054158B"/>
    <w:rsid w:val="005415BE"/>
    <w:rsid w:val="00541667"/>
    <w:rsid w:val="00541691"/>
    <w:rsid w:val="00541974"/>
    <w:rsid w:val="0054199D"/>
    <w:rsid w:val="005419BD"/>
    <w:rsid w:val="00541AFF"/>
    <w:rsid w:val="00541B98"/>
    <w:rsid w:val="00541BA3"/>
    <w:rsid w:val="00541BFC"/>
    <w:rsid w:val="00541C0A"/>
    <w:rsid w:val="00541C1A"/>
    <w:rsid w:val="00541D5D"/>
    <w:rsid w:val="00541E07"/>
    <w:rsid w:val="00541E97"/>
    <w:rsid w:val="00541ECB"/>
    <w:rsid w:val="00541EEC"/>
    <w:rsid w:val="0054201F"/>
    <w:rsid w:val="0054207B"/>
    <w:rsid w:val="005420F4"/>
    <w:rsid w:val="0054212B"/>
    <w:rsid w:val="00542167"/>
    <w:rsid w:val="00542197"/>
    <w:rsid w:val="005421CF"/>
    <w:rsid w:val="005421DE"/>
    <w:rsid w:val="00542287"/>
    <w:rsid w:val="005423A7"/>
    <w:rsid w:val="00542434"/>
    <w:rsid w:val="005424AF"/>
    <w:rsid w:val="005424EF"/>
    <w:rsid w:val="00542567"/>
    <w:rsid w:val="005427AF"/>
    <w:rsid w:val="00542817"/>
    <w:rsid w:val="005428B0"/>
    <w:rsid w:val="005428D4"/>
    <w:rsid w:val="00542906"/>
    <w:rsid w:val="00542965"/>
    <w:rsid w:val="00542A4B"/>
    <w:rsid w:val="00542CC2"/>
    <w:rsid w:val="00542CE4"/>
    <w:rsid w:val="00542DF5"/>
    <w:rsid w:val="00543111"/>
    <w:rsid w:val="00543165"/>
    <w:rsid w:val="0054318D"/>
    <w:rsid w:val="00543199"/>
    <w:rsid w:val="0054327E"/>
    <w:rsid w:val="00543290"/>
    <w:rsid w:val="005432CB"/>
    <w:rsid w:val="005432F0"/>
    <w:rsid w:val="00543394"/>
    <w:rsid w:val="005433F4"/>
    <w:rsid w:val="005434C2"/>
    <w:rsid w:val="0054354D"/>
    <w:rsid w:val="00543577"/>
    <w:rsid w:val="005436B3"/>
    <w:rsid w:val="005438E5"/>
    <w:rsid w:val="00543A77"/>
    <w:rsid w:val="00543AB2"/>
    <w:rsid w:val="00543B54"/>
    <w:rsid w:val="00543BFC"/>
    <w:rsid w:val="00543C50"/>
    <w:rsid w:val="00543C70"/>
    <w:rsid w:val="00543CEE"/>
    <w:rsid w:val="00543CFA"/>
    <w:rsid w:val="00543F75"/>
    <w:rsid w:val="005441AF"/>
    <w:rsid w:val="005441C2"/>
    <w:rsid w:val="005441DB"/>
    <w:rsid w:val="0054427A"/>
    <w:rsid w:val="005442F6"/>
    <w:rsid w:val="00544460"/>
    <w:rsid w:val="0054449F"/>
    <w:rsid w:val="0054461B"/>
    <w:rsid w:val="00544686"/>
    <w:rsid w:val="00544707"/>
    <w:rsid w:val="005447E6"/>
    <w:rsid w:val="0054486C"/>
    <w:rsid w:val="00544992"/>
    <w:rsid w:val="00544BCE"/>
    <w:rsid w:val="00544CCF"/>
    <w:rsid w:val="00544DD7"/>
    <w:rsid w:val="00544DFB"/>
    <w:rsid w:val="00544E96"/>
    <w:rsid w:val="005450F7"/>
    <w:rsid w:val="0054511E"/>
    <w:rsid w:val="005451F3"/>
    <w:rsid w:val="00545378"/>
    <w:rsid w:val="0054551A"/>
    <w:rsid w:val="005457A9"/>
    <w:rsid w:val="005457B1"/>
    <w:rsid w:val="0054596C"/>
    <w:rsid w:val="00545A9F"/>
    <w:rsid w:val="00545D51"/>
    <w:rsid w:val="00545D60"/>
    <w:rsid w:val="00545DBD"/>
    <w:rsid w:val="00545EBD"/>
    <w:rsid w:val="00546008"/>
    <w:rsid w:val="00546092"/>
    <w:rsid w:val="00546122"/>
    <w:rsid w:val="005461BA"/>
    <w:rsid w:val="005462CB"/>
    <w:rsid w:val="0054633E"/>
    <w:rsid w:val="005463C9"/>
    <w:rsid w:val="005467C9"/>
    <w:rsid w:val="00546806"/>
    <w:rsid w:val="0054684D"/>
    <w:rsid w:val="0054689C"/>
    <w:rsid w:val="005468D9"/>
    <w:rsid w:val="00546966"/>
    <w:rsid w:val="0054699C"/>
    <w:rsid w:val="00546A58"/>
    <w:rsid w:val="00546ADF"/>
    <w:rsid w:val="00546B68"/>
    <w:rsid w:val="00546BCC"/>
    <w:rsid w:val="00546C1D"/>
    <w:rsid w:val="00546C48"/>
    <w:rsid w:val="00546DB2"/>
    <w:rsid w:val="00546F18"/>
    <w:rsid w:val="00546F97"/>
    <w:rsid w:val="005471A4"/>
    <w:rsid w:val="005472A9"/>
    <w:rsid w:val="00547315"/>
    <w:rsid w:val="005474A8"/>
    <w:rsid w:val="0054758B"/>
    <w:rsid w:val="0054758F"/>
    <w:rsid w:val="005475A4"/>
    <w:rsid w:val="005475FF"/>
    <w:rsid w:val="005476F8"/>
    <w:rsid w:val="005477E6"/>
    <w:rsid w:val="00547A0F"/>
    <w:rsid w:val="00547A2C"/>
    <w:rsid w:val="00547AA0"/>
    <w:rsid w:val="00547BC3"/>
    <w:rsid w:val="00547BF0"/>
    <w:rsid w:val="00547F42"/>
    <w:rsid w:val="00550083"/>
    <w:rsid w:val="005500C8"/>
    <w:rsid w:val="0055014F"/>
    <w:rsid w:val="00550215"/>
    <w:rsid w:val="00550235"/>
    <w:rsid w:val="0055038D"/>
    <w:rsid w:val="00550487"/>
    <w:rsid w:val="005506E8"/>
    <w:rsid w:val="0055070C"/>
    <w:rsid w:val="00550737"/>
    <w:rsid w:val="005507D8"/>
    <w:rsid w:val="0055095E"/>
    <w:rsid w:val="00550A83"/>
    <w:rsid w:val="00550B8F"/>
    <w:rsid w:val="00550DDF"/>
    <w:rsid w:val="00550F3C"/>
    <w:rsid w:val="00550F7E"/>
    <w:rsid w:val="005510A5"/>
    <w:rsid w:val="005510B4"/>
    <w:rsid w:val="005510C8"/>
    <w:rsid w:val="0055113A"/>
    <w:rsid w:val="0055137B"/>
    <w:rsid w:val="005515DD"/>
    <w:rsid w:val="005515F2"/>
    <w:rsid w:val="00551900"/>
    <w:rsid w:val="00551ABA"/>
    <w:rsid w:val="00551DEA"/>
    <w:rsid w:val="00551E87"/>
    <w:rsid w:val="00551F46"/>
    <w:rsid w:val="00551FA7"/>
    <w:rsid w:val="00551FEA"/>
    <w:rsid w:val="00551FFC"/>
    <w:rsid w:val="005520CB"/>
    <w:rsid w:val="005520F3"/>
    <w:rsid w:val="00552142"/>
    <w:rsid w:val="0055219D"/>
    <w:rsid w:val="005521A7"/>
    <w:rsid w:val="00552249"/>
    <w:rsid w:val="00552310"/>
    <w:rsid w:val="0055235C"/>
    <w:rsid w:val="005524EE"/>
    <w:rsid w:val="0055254C"/>
    <w:rsid w:val="005525C9"/>
    <w:rsid w:val="0055277F"/>
    <w:rsid w:val="0055278B"/>
    <w:rsid w:val="005528D0"/>
    <w:rsid w:val="00552968"/>
    <w:rsid w:val="00552972"/>
    <w:rsid w:val="005529D8"/>
    <w:rsid w:val="00552A10"/>
    <w:rsid w:val="00552A6D"/>
    <w:rsid w:val="00552AB8"/>
    <w:rsid w:val="00552AF3"/>
    <w:rsid w:val="00552B62"/>
    <w:rsid w:val="00552BB6"/>
    <w:rsid w:val="00552C88"/>
    <w:rsid w:val="00552D73"/>
    <w:rsid w:val="00552DB7"/>
    <w:rsid w:val="00552E02"/>
    <w:rsid w:val="00552E4A"/>
    <w:rsid w:val="00553069"/>
    <w:rsid w:val="00553118"/>
    <w:rsid w:val="00553137"/>
    <w:rsid w:val="00553204"/>
    <w:rsid w:val="005532E7"/>
    <w:rsid w:val="005532F2"/>
    <w:rsid w:val="00553368"/>
    <w:rsid w:val="005533B1"/>
    <w:rsid w:val="0055355A"/>
    <w:rsid w:val="0055355F"/>
    <w:rsid w:val="005535DE"/>
    <w:rsid w:val="00553616"/>
    <w:rsid w:val="00553655"/>
    <w:rsid w:val="005536D4"/>
    <w:rsid w:val="005537A2"/>
    <w:rsid w:val="005537E1"/>
    <w:rsid w:val="005538F0"/>
    <w:rsid w:val="00553ACE"/>
    <w:rsid w:val="00553B8B"/>
    <w:rsid w:val="00553BB5"/>
    <w:rsid w:val="00553DFA"/>
    <w:rsid w:val="00553E9A"/>
    <w:rsid w:val="00553EA1"/>
    <w:rsid w:val="00553F2D"/>
    <w:rsid w:val="00554104"/>
    <w:rsid w:val="00554105"/>
    <w:rsid w:val="00554110"/>
    <w:rsid w:val="00554184"/>
    <w:rsid w:val="005541BD"/>
    <w:rsid w:val="0055434E"/>
    <w:rsid w:val="00554361"/>
    <w:rsid w:val="005544B7"/>
    <w:rsid w:val="00554502"/>
    <w:rsid w:val="005545DA"/>
    <w:rsid w:val="00554722"/>
    <w:rsid w:val="005547E1"/>
    <w:rsid w:val="005548E2"/>
    <w:rsid w:val="00554A1C"/>
    <w:rsid w:val="00554A76"/>
    <w:rsid w:val="00554B84"/>
    <w:rsid w:val="00554BC2"/>
    <w:rsid w:val="00554C1A"/>
    <w:rsid w:val="00554CCA"/>
    <w:rsid w:val="00554D52"/>
    <w:rsid w:val="00554FD9"/>
    <w:rsid w:val="00555093"/>
    <w:rsid w:val="005550AC"/>
    <w:rsid w:val="005550C0"/>
    <w:rsid w:val="005551CE"/>
    <w:rsid w:val="005552AB"/>
    <w:rsid w:val="0055555A"/>
    <w:rsid w:val="00555677"/>
    <w:rsid w:val="00555896"/>
    <w:rsid w:val="005559CD"/>
    <w:rsid w:val="00555B23"/>
    <w:rsid w:val="00555B42"/>
    <w:rsid w:val="00555BF2"/>
    <w:rsid w:val="00555BF6"/>
    <w:rsid w:val="00555C05"/>
    <w:rsid w:val="00555CC6"/>
    <w:rsid w:val="00555ECA"/>
    <w:rsid w:val="00555F32"/>
    <w:rsid w:val="0055615D"/>
    <w:rsid w:val="005561E3"/>
    <w:rsid w:val="0055628F"/>
    <w:rsid w:val="005562D3"/>
    <w:rsid w:val="005562E6"/>
    <w:rsid w:val="005563ED"/>
    <w:rsid w:val="005564E8"/>
    <w:rsid w:val="00556636"/>
    <w:rsid w:val="005567C0"/>
    <w:rsid w:val="00556868"/>
    <w:rsid w:val="005568C2"/>
    <w:rsid w:val="0055690B"/>
    <w:rsid w:val="00556A24"/>
    <w:rsid w:val="00556AC8"/>
    <w:rsid w:val="00556C42"/>
    <w:rsid w:val="00556C6B"/>
    <w:rsid w:val="00556CF9"/>
    <w:rsid w:val="00556D7D"/>
    <w:rsid w:val="00556E2C"/>
    <w:rsid w:val="00556E91"/>
    <w:rsid w:val="00556F5D"/>
    <w:rsid w:val="00556FFC"/>
    <w:rsid w:val="005571FA"/>
    <w:rsid w:val="0055747D"/>
    <w:rsid w:val="005574DA"/>
    <w:rsid w:val="005574EA"/>
    <w:rsid w:val="00557556"/>
    <w:rsid w:val="00557598"/>
    <w:rsid w:val="00557711"/>
    <w:rsid w:val="005577CD"/>
    <w:rsid w:val="0055789D"/>
    <w:rsid w:val="00557946"/>
    <w:rsid w:val="00557B1E"/>
    <w:rsid w:val="00557C51"/>
    <w:rsid w:val="00557C53"/>
    <w:rsid w:val="00557C63"/>
    <w:rsid w:val="00557DEA"/>
    <w:rsid w:val="00557E05"/>
    <w:rsid w:val="00560029"/>
    <w:rsid w:val="0056007D"/>
    <w:rsid w:val="005600FE"/>
    <w:rsid w:val="00560376"/>
    <w:rsid w:val="005604C9"/>
    <w:rsid w:val="005605C1"/>
    <w:rsid w:val="00560644"/>
    <w:rsid w:val="005607BD"/>
    <w:rsid w:val="0056083B"/>
    <w:rsid w:val="0056086B"/>
    <w:rsid w:val="00560A98"/>
    <w:rsid w:val="00560ADA"/>
    <w:rsid w:val="00560B7D"/>
    <w:rsid w:val="00560B8B"/>
    <w:rsid w:val="00560BB9"/>
    <w:rsid w:val="00560EB5"/>
    <w:rsid w:val="00560F69"/>
    <w:rsid w:val="00560F7D"/>
    <w:rsid w:val="0056111B"/>
    <w:rsid w:val="0056119C"/>
    <w:rsid w:val="0056127E"/>
    <w:rsid w:val="00561326"/>
    <w:rsid w:val="00561345"/>
    <w:rsid w:val="00561362"/>
    <w:rsid w:val="00561390"/>
    <w:rsid w:val="005614BB"/>
    <w:rsid w:val="005614D5"/>
    <w:rsid w:val="005614DA"/>
    <w:rsid w:val="00561515"/>
    <w:rsid w:val="005616AD"/>
    <w:rsid w:val="005616D3"/>
    <w:rsid w:val="005618C3"/>
    <w:rsid w:val="00561AF6"/>
    <w:rsid w:val="00561E5A"/>
    <w:rsid w:val="00561F53"/>
    <w:rsid w:val="00561FBC"/>
    <w:rsid w:val="00562076"/>
    <w:rsid w:val="0056212E"/>
    <w:rsid w:val="0056214D"/>
    <w:rsid w:val="00562182"/>
    <w:rsid w:val="00562355"/>
    <w:rsid w:val="0056236C"/>
    <w:rsid w:val="00562374"/>
    <w:rsid w:val="005623F0"/>
    <w:rsid w:val="005624FD"/>
    <w:rsid w:val="005628FF"/>
    <w:rsid w:val="00562984"/>
    <w:rsid w:val="005629CB"/>
    <w:rsid w:val="00562A02"/>
    <w:rsid w:val="00562A62"/>
    <w:rsid w:val="00562BEC"/>
    <w:rsid w:val="00562C4E"/>
    <w:rsid w:val="00562D37"/>
    <w:rsid w:val="00562DC8"/>
    <w:rsid w:val="00562F70"/>
    <w:rsid w:val="00563012"/>
    <w:rsid w:val="00563115"/>
    <w:rsid w:val="005634FF"/>
    <w:rsid w:val="00563A31"/>
    <w:rsid w:val="00563B6C"/>
    <w:rsid w:val="00563DA5"/>
    <w:rsid w:val="00563DBB"/>
    <w:rsid w:val="00563E2B"/>
    <w:rsid w:val="00563E2C"/>
    <w:rsid w:val="00563F15"/>
    <w:rsid w:val="00563F18"/>
    <w:rsid w:val="00563F83"/>
    <w:rsid w:val="005642EB"/>
    <w:rsid w:val="005642F7"/>
    <w:rsid w:val="005644FE"/>
    <w:rsid w:val="0056457A"/>
    <w:rsid w:val="0056457D"/>
    <w:rsid w:val="00564729"/>
    <w:rsid w:val="0056474B"/>
    <w:rsid w:val="005647B2"/>
    <w:rsid w:val="005647D2"/>
    <w:rsid w:val="00564828"/>
    <w:rsid w:val="0056484C"/>
    <w:rsid w:val="0056488D"/>
    <w:rsid w:val="00564903"/>
    <w:rsid w:val="00564922"/>
    <w:rsid w:val="00564B0A"/>
    <w:rsid w:val="00564B2D"/>
    <w:rsid w:val="00564BB6"/>
    <w:rsid w:val="00564BE7"/>
    <w:rsid w:val="00564BED"/>
    <w:rsid w:val="00564E3E"/>
    <w:rsid w:val="00564F56"/>
    <w:rsid w:val="0056500D"/>
    <w:rsid w:val="0056533E"/>
    <w:rsid w:val="00565382"/>
    <w:rsid w:val="005654A7"/>
    <w:rsid w:val="005654DC"/>
    <w:rsid w:val="005654F9"/>
    <w:rsid w:val="00565641"/>
    <w:rsid w:val="0056575A"/>
    <w:rsid w:val="0056575F"/>
    <w:rsid w:val="00565886"/>
    <w:rsid w:val="005658A8"/>
    <w:rsid w:val="00565935"/>
    <w:rsid w:val="00565968"/>
    <w:rsid w:val="00565A00"/>
    <w:rsid w:val="00565C0C"/>
    <w:rsid w:val="00565C2F"/>
    <w:rsid w:val="00565C7F"/>
    <w:rsid w:val="00565CCB"/>
    <w:rsid w:val="00565D16"/>
    <w:rsid w:val="00565E1E"/>
    <w:rsid w:val="00565E47"/>
    <w:rsid w:val="00565E55"/>
    <w:rsid w:val="00565EB8"/>
    <w:rsid w:val="00565F35"/>
    <w:rsid w:val="0056600F"/>
    <w:rsid w:val="005661D7"/>
    <w:rsid w:val="00566205"/>
    <w:rsid w:val="00566256"/>
    <w:rsid w:val="005662D9"/>
    <w:rsid w:val="00566385"/>
    <w:rsid w:val="005663DF"/>
    <w:rsid w:val="00566401"/>
    <w:rsid w:val="0056641D"/>
    <w:rsid w:val="00566429"/>
    <w:rsid w:val="0056642A"/>
    <w:rsid w:val="00566611"/>
    <w:rsid w:val="00566620"/>
    <w:rsid w:val="005666A2"/>
    <w:rsid w:val="005666B5"/>
    <w:rsid w:val="00566722"/>
    <w:rsid w:val="005667A0"/>
    <w:rsid w:val="005667CA"/>
    <w:rsid w:val="005667DE"/>
    <w:rsid w:val="00566895"/>
    <w:rsid w:val="005668D7"/>
    <w:rsid w:val="005668FD"/>
    <w:rsid w:val="00566940"/>
    <w:rsid w:val="00566987"/>
    <w:rsid w:val="00566A29"/>
    <w:rsid w:val="00566A33"/>
    <w:rsid w:val="00566BF7"/>
    <w:rsid w:val="00566C02"/>
    <w:rsid w:val="00566D38"/>
    <w:rsid w:val="00566E2B"/>
    <w:rsid w:val="00566E5C"/>
    <w:rsid w:val="00566EA7"/>
    <w:rsid w:val="00567026"/>
    <w:rsid w:val="005670CC"/>
    <w:rsid w:val="005671AA"/>
    <w:rsid w:val="00567315"/>
    <w:rsid w:val="00567353"/>
    <w:rsid w:val="005674C8"/>
    <w:rsid w:val="0056767E"/>
    <w:rsid w:val="005678C6"/>
    <w:rsid w:val="00567929"/>
    <w:rsid w:val="00567AC0"/>
    <w:rsid w:val="00567BF1"/>
    <w:rsid w:val="00567EB7"/>
    <w:rsid w:val="00567FA4"/>
    <w:rsid w:val="00570028"/>
    <w:rsid w:val="00570105"/>
    <w:rsid w:val="005702A9"/>
    <w:rsid w:val="005702B2"/>
    <w:rsid w:val="005702F2"/>
    <w:rsid w:val="005702FF"/>
    <w:rsid w:val="005703E5"/>
    <w:rsid w:val="0057055C"/>
    <w:rsid w:val="00570575"/>
    <w:rsid w:val="005706E2"/>
    <w:rsid w:val="00570708"/>
    <w:rsid w:val="005708D8"/>
    <w:rsid w:val="00570920"/>
    <w:rsid w:val="00570932"/>
    <w:rsid w:val="00570A50"/>
    <w:rsid w:val="00570ACB"/>
    <w:rsid w:val="00570AF9"/>
    <w:rsid w:val="00570B99"/>
    <w:rsid w:val="00570BDD"/>
    <w:rsid w:val="00570C82"/>
    <w:rsid w:val="00570D78"/>
    <w:rsid w:val="00570F8F"/>
    <w:rsid w:val="00571029"/>
    <w:rsid w:val="00571046"/>
    <w:rsid w:val="005710E8"/>
    <w:rsid w:val="0057111F"/>
    <w:rsid w:val="0057113F"/>
    <w:rsid w:val="005711EC"/>
    <w:rsid w:val="0057126A"/>
    <w:rsid w:val="00571534"/>
    <w:rsid w:val="00571578"/>
    <w:rsid w:val="005715D6"/>
    <w:rsid w:val="005715F1"/>
    <w:rsid w:val="0057160F"/>
    <w:rsid w:val="00571758"/>
    <w:rsid w:val="005717D3"/>
    <w:rsid w:val="00571861"/>
    <w:rsid w:val="00571887"/>
    <w:rsid w:val="005719B6"/>
    <w:rsid w:val="00571A3C"/>
    <w:rsid w:val="00571A6A"/>
    <w:rsid w:val="00571ADB"/>
    <w:rsid w:val="00571B2D"/>
    <w:rsid w:val="00571B8A"/>
    <w:rsid w:val="00571E78"/>
    <w:rsid w:val="00571F4D"/>
    <w:rsid w:val="00571F51"/>
    <w:rsid w:val="00571FAC"/>
    <w:rsid w:val="005720F4"/>
    <w:rsid w:val="00572105"/>
    <w:rsid w:val="005721E3"/>
    <w:rsid w:val="0057229C"/>
    <w:rsid w:val="00572339"/>
    <w:rsid w:val="0057236C"/>
    <w:rsid w:val="005723AE"/>
    <w:rsid w:val="005723C6"/>
    <w:rsid w:val="005724A1"/>
    <w:rsid w:val="005724A6"/>
    <w:rsid w:val="005724C9"/>
    <w:rsid w:val="005724F1"/>
    <w:rsid w:val="0057251D"/>
    <w:rsid w:val="005725C1"/>
    <w:rsid w:val="005725DF"/>
    <w:rsid w:val="00572751"/>
    <w:rsid w:val="00572754"/>
    <w:rsid w:val="005728A3"/>
    <w:rsid w:val="005729D3"/>
    <w:rsid w:val="00572BD0"/>
    <w:rsid w:val="00572C8E"/>
    <w:rsid w:val="00572CA7"/>
    <w:rsid w:val="00572CC9"/>
    <w:rsid w:val="00572D60"/>
    <w:rsid w:val="00572E41"/>
    <w:rsid w:val="00572EC0"/>
    <w:rsid w:val="00572F19"/>
    <w:rsid w:val="005730DB"/>
    <w:rsid w:val="005730FB"/>
    <w:rsid w:val="005731C9"/>
    <w:rsid w:val="00573201"/>
    <w:rsid w:val="0057322E"/>
    <w:rsid w:val="005734C0"/>
    <w:rsid w:val="0057358A"/>
    <w:rsid w:val="00573680"/>
    <w:rsid w:val="005736DC"/>
    <w:rsid w:val="00573716"/>
    <w:rsid w:val="00573764"/>
    <w:rsid w:val="0057380A"/>
    <w:rsid w:val="00573864"/>
    <w:rsid w:val="00573879"/>
    <w:rsid w:val="005738DF"/>
    <w:rsid w:val="00573922"/>
    <w:rsid w:val="00573940"/>
    <w:rsid w:val="00573A25"/>
    <w:rsid w:val="00573A78"/>
    <w:rsid w:val="00573B5D"/>
    <w:rsid w:val="00573B79"/>
    <w:rsid w:val="00573CF1"/>
    <w:rsid w:val="00573EB2"/>
    <w:rsid w:val="00573F8A"/>
    <w:rsid w:val="005740B4"/>
    <w:rsid w:val="0057427E"/>
    <w:rsid w:val="0057429F"/>
    <w:rsid w:val="005744C3"/>
    <w:rsid w:val="005745EC"/>
    <w:rsid w:val="005747E2"/>
    <w:rsid w:val="005748A5"/>
    <w:rsid w:val="005748A7"/>
    <w:rsid w:val="0057494B"/>
    <w:rsid w:val="00574BEF"/>
    <w:rsid w:val="00574BF2"/>
    <w:rsid w:val="00574C78"/>
    <w:rsid w:val="00574CF7"/>
    <w:rsid w:val="00574D6F"/>
    <w:rsid w:val="00574E2D"/>
    <w:rsid w:val="00574E66"/>
    <w:rsid w:val="005750AE"/>
    <w:rsid w:val="0057514F"/>
    <w:rsid w:val="005751A3"/>
    <w:rsid w:val="00575292"/>
    <w:rsid w:val="005753BD"/>
    <w:rsid w:val="0057548C"/>
    <w:rsid w:val="0057555D"/>
    <w:rsid w:val="00575673"/>
    <w:rsid w:val="005756AD"/>
    <w:rsid w:val="0057580D"/>
    <w:rsid w:val="0057581F"/>
    <w:rsid w:val="00575900"/>
    <w:rsid w:val="00575A45"/>
    <w:rsid w:val="00575A47"/>
    <w:rsid w:val="00575A86"/>
    <w:rsid w:val="00575A87"/>
    <w:rsid w:val="00575B1E"/>
    <w:rsid w:val="00575B90"/>
    <w:rsid w:val="00575C98"/>
    <w:rsid w:val="00575CD0"/>
    <w:rsid w:val="00575D72"/>
    <w:rsid w:val="00575DB8"/>
    <w:rsid w:val="00575DDE"/>
    <w:rsid w:val="00575E50"/>
    <w:rsid w:val="00575EB6"/>
    <w:rsid w:val="00575F4A"/>
    <w:rsid w:val="00576123"/>
    <w:rsid w:val="005761EB"/>
    <w:rsid w:val="005761FA"/>
    <w:rsid w:val="005762A2"/>
    <w:rsid w:val="005762CB"/>
    <w:rsid w:val="005763E8"/>
    <w:rsid w:val="005763F4"/>
    <w:rsid w:val="005763FC"/>
    <w:rsid w:val="0057645B"/>
    <w:rsid w:val="0057646B"/>
    <w:rsid w:val="00576515"/>
    <w:rsid w:val="0057659C"/>
    <w:rsid w:val="005765AC"/>
    <w:rsid w:val="00576725"/>
    <w:rsid w:val="00576897"/>
    <w:rsid w:val="00576AD3"/>
    <w:rsid w:val="00576BC4"/>
    <w:rsid w:val="00576C61"/>
    <w:rsid w:val="00576CA8"/>
    <w:rsid w:val="00576D19"/>
    <w:rsid w:val="00576D3C"/>
    <w:rsid w:val="00576D94"/>
    <w:rsid w:val="0057700A"/>
    <w:rsid w:val="0057713E"/>
    <w:rsid w:val="0057714E"/>
    <w:rsid w:val="005771A7"/>
    <w:rsid w:val="005771B4"/>
    <w:rsid w:val="005771DA"/>
    <w:rsid w:val="005771E7"/>
    <w:rsid w:val="00577319"/>
    <w:rsid w:val="005773E7"/>
    <w:rsid w:val="00577434"/>
    <w:rsid w:val="0057743D"/>
    <w:rsid w:val="00577519"/>
    <w:rsid w:val="00577546"/>
    <w:rsid w:val="005775FC"/>
    <w:rsid w:val="00577690"/>
    <w:rsid w:val="00577796"/>
    <w:rsid w:val="005778A9"/>
    <w:rsid w:val="005779DC"/>
    <w:rsid w:val="005779F8"/>
    <w:rsid w:val="00577A71"/>
    <w:rsid w:val="00577A74"/>
    <w:rsid w:val="00577AB3"/>
    <w:rsid w:val="00577ABA"/>
    <w:rsid w:val="00577AC9"/>
    <w:rsid w:val="00577AEB"/>
    <w:rsid w:val="00577B2D"/>
    <w:rsid w:val="00577BED"/>
    <w:rsid w:val="00577CA9"/>
    <w:rsid w:val="00577D51"/>
    <w:rsid w:val="00577EC3"/>
    <w:rsid w:val="00577EDD"/>
    <w:rsid w:val="00577EF5"/>
    <w:rsid w:val="00580077"/>
    <w:rsid w:val="005800D9"/>
    <w:rsid w:val="005800E0"/>
    <w:rsid w:val="0058011A"/>
    <w:rsid w:val="005804BF"/>
    <w:rsid w:val="005804CE"/>
    <w:rsid w:val="005804EC"/>
    <w:rsid w:val="005804EF"/>
    <w:rsid w:val="00580515"/>
    <w:rsid w:val="005805E7"/>
    <w:rsid w:val="0058067B"/>
    <w:rsid w:val="005806B6"/>
    <w:rsid w:val="0058078F"/>
    <w:rsid w:val="00580797"/>
    <w:rsid w:val="00580809"/>
    <w:rsid w:val="00580A22"/>
    <w:rsid w:val="00580A58"/>
    <w:rsid w:val="00580C7D"/>
    <w:rsid w:val="00580D26"/>
    <w:rsid w:val="00580D2F"/>
    <w:rsid w:val="00580D68"/>
    <w:rsid w:val="00581034"/>
    <w:rsid w:val="00581065"/>
    <w:rsid w:val="00581107"/>
    <w:rsid w:val="005811FC"/>
    <w:rsid w:val="005812CD"/>
    <w:rsid w:val="00581449"/>
    <w:rsid w:val="0058150F"/>
    <w:rsid w:val="0058155C"/>
    <w:rsid w:val="005815A6"/>
    <w:rsid w:val="00581858"/>
    <w:rsid w:val="0058185C"/>
    <w:rsid w:val="005818A0"/>
    <w:rsid w:val="005818D1"/>
    <w:rsid w:val="00581947"/>
    <w:rsid w:val="0058198B"/>
    <w:rsid w:val="00581A6E"/>
    <w:rsid w:val="00581AA3"/>
    <w:rsid w:val="00581BB0"/>
    <w:rsid w:val="00581DC3"/>
    <w:rsid w:val="00581F05"/>
    <w:rsid w:val="00581FC0"/>
    <w:rsid w:val="00581FD8"/>
    <w:rsid w:val="005820B8"/>
    <w:rsid w:val="00582117"/>
    <w:rsid w:val="00582172"/>
    <w:rsid w:val="00582189"/>
    <w:rsid w:val="0058218C"/>
    <w:rsid w:val="005821F4"/>
    <w:rsid w:val="00582607"/>
    <w:rsid w:val="00582691"/>
    <w:rsid w:val="0058270A"/>
    <w:rsid w:val="00582720"/>
    <w:rsid w:val="005827BC"/>
    <w:rsid w:val="005827C3"/>
    <w:rsid w:val="005827C5"/>
    <w:rsid w:val="00582947"/>
    <w:rsid w:val="0058298D"/>
    <w:rsid w:val="00582A10"/>
    <w:rsid w:val="00582B07"/>
    <w:rsid w:val="00582CC8"/>
    <w:rsid w:val="00582DD8"/>
    <w:rsid w:val="005830A2"/>
    <w:rsid w:val="00583205"/>
    <w:rsid w:val="00583224"/>
    <w:rsid w:val="0058345D"/>
    <w:rsid w:val="005835D0"/>
    <w:rsid w:val="0058366E"/>
    <w:rsid w:val="00583731"/>
    <w:rsid w:val="0058373C"/>
    <w:rsid w:val="00583803"/>
    <w:rsid w:val="00583819"/>
    <w:rsid w:val="005838A9"/>
    <w:rsid w:val="005838E6"/>
    <w:rsid w:val="00583955"/>
    <w:rsid w:val="005839DB"/>
    <w:rsid w:val="00583AB2"/>
    <w:rsid w:val="00583B25"/>
    <w:rsid w:val="00583C43"/>
    <w:rsid w:val="00583CBA"/>
    <w:rsid w:val="00583CBC"/>
    <w:rsid w:val="00583CD8"/>
    <w:rsid w:val="00583E0E"/>
    <w:rsid w:val="0058400F"/>
    <w:rsid w:val="0058408E"/>
    <w:rsid w:val="00584150"/>
    <w:rsid w:val="00584167"/>
    <w:rsid w:val="0058416D"/>
    <w:rsid w:val="00584173"/>
    <w:rsid w:val="00584216"/>
    <w:rsid w:val="0058435D"/>
    <w:rsid w:val="0058447D"/>
    <w:rsid w:val="005844FB"/>
    <w:rsid w:val="0058469B"/>
    <w:rsid w:val="005846C0"/>
    <w:rsid w:val="005846F0"/>
    <w:rsid w:val="00584812"/>
    <w:rsid w:val="005848D4"/>
    <w:rsid w:val="00584989"/>
    <w:rsid w:val="00584B69"/>
    <w:rsid w:val="00584BC5"/>
    <w:rsid w:val="00584C28"/>
    <w:rsid w:val="00584C2F"/>
    <w:rsid w:val="00584C40"/>
    <w:rsid w:val="00584C48"/>
    <w:rsid w:val="00584D22"/>
    <w:rsid w:val="00584D59"/>
    <w:rsid w:val="00584DAD"/>
    <w:rsid w:val="00584ED0"/>
    <w:rsid w:val="00584F0E"/>
    <w:rsid w:val="00585209"/>
    <w:rsid w:val="005852A2"/>
    <w:rsid w:val="00585340"/>
    <w:rsid w:val="005853A0"/>
    <w:rsid w:val="00585414"/>
    <w:rsid w:val="005854BF"/>
    <w:rsid w:val="00585530"/>
    <w:rsid w:val="005855CF"/>
    <w:rsid w:val="005857AC"/>
    <w:rsid w:val="00585960"/>
    <w:rsid w:val="00585AE0"/>
    <w:rsid w:val="00585B98"/>
    <w:rsid w:val="00585CF2"/>
    <w:rsid w:val="00585D9D"/>
    <w:rsid w:val="00585E17"/>
    <w:rsid w:val="00585E4D"/>
    <w:rsid w:val="00585ED1"/>
    <w:rsid w:val="005860E1"/>
    <w:rsid w:val="0058618C"/>
    <w:rsid w:val="0058628E"/>
    <w:rsid w:val="00586500"/>
    <w:rsid w:val="005866AB"/>
    <w:rsid w:val="00586852"/>
    <w:rsid w:val="005868CE"/>
    <w:rsid w:val="00586924"/>
    <w:rsid w:val="00586B06"/>
    <w:rsid w:val="00586C3E"/>
    <w:rsid w:val="00586D4F"/>
    <w:rsid w:val="00586DBC"/>
    <w:rsid w:val="00586E53"/>
    <w:rsid w:val="00586F70"/>
    <w:rsid w:val="00586FC5"/>
    <w:rsid w:val="00587271"/>
    <w:rsid w:val="005873D7"/>
    <w:rsid w:val="00587425"/>
    <w:rsid w:val="0058749D"/>
    <w:rsid w:val="00587502"/>
    <w:rsid w:val="00587620"/>
    <w:rsid w:val="0058764D"/>
    <w:rsid w:val="00587692"/>
    <w:rsid w:val="005877EC"/>
    <w:rsid w:val="00587800"/>
    <w:rsid w:val="005879C9"/>
    <w:rsid w:val="00587B2A"/>
    <w:rsid w:val="00587B9B"/>
    <w:rsid w:val="00587C1B"/>
    <w:rsid w:val="00587D09"/>
    <w:rsid w:val="0059000B"/>
    <w:rsid w:val="00590071"/>
    <w:rsid w:val="005900E4"/>
    <w:rsid w:val="005902CA"/>
    <w:rsid w:val="00590493"/>
    <w:rsid w:val="005904E6"/>
    <w:rsid w:val="0059050E"/>
    <w:rsid w:val="00590520"/>
    <w:rsid w:val="00590561"/>
    <w:rsid w:val="00590631"/>
    <w:rsid w:val="00590696"/>
    <w:rsid w:val="0059076F"/>
    <w:rsid w:val="00590874"/>
    <w:rsid w:val="00590AE2"/>
    <w:rsid w:val="00590B80"/>
    <w:rsid w:val="00590C35"/>
    <w:rsid w:val="00590CC5"/>
    <w:rsid w:val="00590D0F"/>
    <w:rsid w:val="00590E67"/>
    <w:rsid w:val="00590E81"/>
    <w:rsid w:val="005910EA"/>
    <w:rsid w:val="00591119"/>
    <w:rsid w:val="00591253"/>
    <w:rsid w:val="005912B2"/>
    <w:rsid w:val="005912E2"/>
    <w:rsid w:val="00591321"/>
    <w:rsid w:val="0059132D"/>
    <w:rsid w:val="00591472"/>
    <w:rsid w:val="005917A0"/>
    <w:rsid w:val="00591808"/>
    <w:rsid w:val="00591951"/>
    <w:rsid w:val="00591A07"/>
    <w:rsid w:val="00591A99"/>
    <w:rsid w:val="00591CF0"/>
    <w:rsid w:val="00591D2D"/>
    <w:rsid w:val="00591F56"/>
    <w:rsid w:val="005920E7"/>
    <w:rsid w:val="00592100"/>
    <w:rsid w:val="00592181"/>
    <w:rsid w:val="005921AF"/>
    <w:rsid w:val="005921C1"/>
    <w:rsid w:val="005921EE"/>
    <w:rsid w:val="0059224F"/>
    <w:rsid w:val="00592274"/>
    <w:rsid w:val="005922BA"/>
    <w:rsid w:val="0059232A"/>
    <w:rsid w:val="00592397"/>
    <w:rsid w:val="0059253C"/>
    <w:rsid w:val="005925AE"/>
    <w:rsid w:val="005925F0"/>
    <w:rsid w:val="0059264E"/>
    <w:rsid w:val="00592814"/>
    <w:rsid w:val="005928DA"/>
    <w:rsid w:val="00592936"/>
    <w:rsid w:val="00592991"/>
    <w:rsid w:val="00592B31"/>
    <w:rsid w:val="00592BA8"/>
    <w:rsid w:val="00592BE1"/>
    <w:rsid w:val="00592D7F"/>
    <w:rsid w:val="00592DC0"/>
    <w:rsid w:val="00592E19"/>
    <w:rsid w:val="00592E9C"/>
    <w:rsid w:val="0059304F"/>
    <w:rsid w:val="00593078"/>
    <w:rsid w:val="005930CC"/>
    <w:rsid w:val="005930E8"/>
    <w:rsid w:val="005931E5"/>
    <w:rsid w:val="00593225"/>
    <w:rsid w:val="00593265"/>
    <w:rsid w:val="00593343"/>
    <w:rsid w:val="00593419"/>
    <w:rsid w:val="005934CB"/>
    <w:rsid w:val="00593545"/>
    <w:rsid w:val="0059355B"/>
    <w:rsid w:val="0059363E"/>
    <w:rsid w:val="005936A6"/>
    <w:rsid w:val="005937F1"/>
    <w:rsid w:val="005939D3"/>
    <w:rsid w:val="00593B5D"/>
    <w:rsid w:val="00593C81"/>
    <w:rsid w:val="00593C9F"/>
    <w:rsid w:val="00593CD7"/>
    <w:rsid w:val="00593D08"/>
    <w:rsid w:val="00593E80"/>
    <w:rsid w:val="0059415B"/>
    <w:rsid w:val="00594196"/>
    <w:rsid w:val="005941EB"/>
    <w:rsid w:val="00594222"/>
    <w:rsid w:val="00594314"/>
    <w:rsid w:val="00594357"/>
    <w:rsid w:val="0059437C"/>
    <w:rsid w:val="0059447D"/>
    <w:rsid w:val="00594581"/>
    <w:rsid w:val="005949FA"/>
    <w:rsid w:val="00594A4A"/>
    <w:rsid w:val="00594C92"/>
    <w:rsid w:val="00594CCF"/>
    <w:rsid w:val="00594CD3"/>
    <w:rsid w:val="00594D24"/>
    <w:rsid w:val="00594DE2"/>
    <w:rsid w:val="00594DEE"/>
    <w:rsid w:val="00594ECA"/>
    <w:rsid w:val="00595046"/>
    <w:rsid w:val="005950C3"/>
    <w:rsid w:val="005950C4"/>
    <w:rsid w:val="005950E6"/>
    <w:rsid w:val="0059516F"/>
    <w:rsid w:val="005951F9"/>
    <w:rsid w:val="00595334"/>
    <w:rsid w:val="005953EF"/>
    <w:rsid w:val="0059547A"/>
    <w:rsid w:val="005954D3"/>
    <w:rsid w:val="005954EC"/>
    <w:rsid w:val="00595509"/>
    <w:rsid w:val="0059565D"/>
    <w:rsid w:val="00595703"/>
    <w:rsid w:val="0059573D"/>
    <w:rsid w:val="0059574C"/>
    <w:rsid w:val="0059574E"/>
    <w:rsid w:val="00595864"/>
    <w:rsid w:val="00595AD3"/>
    <w:rsid w:val="00595B8B"/>
    <w:rsid w:val="00595BCF"/>
    <w:rsid w:val="00595C45"/>
    <w:rsid w:val="00595D62"/>
    <w:rsid w:val="00595DD8"/>
    <w:rsid w:val="00595DF4"/>
    <w:rsid w:val="00595EB9"/>
    <w:rsid w:val="0059607B"/>
    <w:rsid w:val="005961B8"/>
    <w:rsid w:val="00596215"/>
    <w:rsid w:val="00596446"/>
    <w:rsid w:val="0059663F"/>
    <w:rsid w:val="00596697"/>
    <w:rsid w:val="005966CD"/>
    <w:rsid w:val="0059673A"/>
    <w:rsid w:val="0059674D"/>
    <w:rsid w:val="00596763"/>
    <w:rsid w:val="005967E8"/>
    <w:rsid w:val="00596849"/>
    <w:rsid w:val="005969E0"/>
    <w:rsid w:val="005969ED"/>
    <w:rsid w:val="00596C32"/>
    <w:rsid w:val="00596F77"/>
    <w:rsid w:val="005970E3"/>
    <w:rsid w:val="00597281"/>
    <w:rsid w:val="00597309"/>
    <w:rsid w:val="005973A5"/>
    <w:rsid w:val="00597470"/>
    <w:rsid w:val="00597609"/>
    <w:rsid w:val="00597668"/>
    <w:rsid w:val="0059775D"/>
    <w:rsid w:val="005978E1"/>
    <w:rsid w:val="005979F4"/>
    <w:rsid w:val="00597BAC"/>
    <w:rsid w:val="00597D8D"/>
    <w:rsid w:val="00597E57"/>
    <w:rsid w:val="00597E5C"/>
    <w:rsid w:val="00597ED1"/>
    <w:rsid w:val="00597FE1"/>
    <w:rsid w:val="005A015E"/>
    <w:rsid w:val="005A0225"/>
    <w:rsid w:val="005A032D"/>
    <w:rsid w:val="005A03A6"/>
    <w:rsid w:val="005A03D3"/>
    <w:rsid w:val="005A0425"/>
    <w:rsid w:val="005A0453"/>
    <w:rsid w:val="005A0488"/>
    <w:rsid w:val="005A05BD"/>
    <w:rsid w:val="005A061B"/>
    <w:rsid w:val="005A0698"/>
    <w:rsid w:val="005A0766"/>
    <w:rsid w:val="005A0812"/>
    <w:rsid w:val="005A0828"/>
    <w:rsid w:val="005A0AA7"/>
    <w:rsid w:val="005A0CE8"/>
    <w:rsid w:val="005A0D4B"/>
    <w:rsid w:val="005A0D58"/>
    <w:rsid w:val="005A0D88"/>
    <w:rsid w:val="005A0E0A"/>
    <w:rsid w:val="005A0F06"/>
    <w:rsid w:val="005A105F"/>
    <w:rsid w:val="005A10CC"/>
    <w:rsid w:val="005A12A6"/>
    <w:rsid w:val="005A138C"/>
    <w:rsid w:val="005A15B9"/>
    <w:rsid w:val="005A15E3"/>
    <w:rsid w:val="005A1682"/>
    <w:rsid w:val="005A1779"/>
    <w:rsid w:val="005A17BF"/>
    <w:rsid w:val="005A1ADB"/>
    <w:rsid w:val="005A1AFE"/>
    <w:rsid w:val="005A1B14"/>
    <w:rsid w:val="005A1B63"/>
    <w:rsid w:val="005A1C33"/>
    <w:rsid w:val="005A1C59"/>
    <w:rsid w:val="005A1D41"/>
    <w:rsid w:val="005A1F44"/>
    <w:rsid w:val="005A1FE8"/>
    <w:rsid w:val="005A234E"/>
    <w:rsid w:val="005A24B1"/>
    <w:rsid w:val="005A2597"/>
    <w:rsid w:val="005A25B7"/>
    <w:rsid w:val="005A275B"/>
    <w:rsid w:val="005A299D"/>
    <w:rsid w:val="005A2BCA"/>
    <w:rsid w:val="005A2C62"/>
    <w:rsid w:val="005A2CCA"/>
    <w:rsid w:val="005A2D37"/>
    <w:rsid w:val="005A2D6A"/>
    <w:rsid w:val="005A2D75"/>
    <w:rsid w:val="005A2DD6"/>
    <w:rsid w:val="005A2DDD"/>
    <w:rsid w:val="005A2F78"/>
    <w:rsid w:val="005A3067"/>
    <w:rsid w:val="005A3200"/>
    <w:rsid w:val="005A32FB"/>
    <w:rsid w:val="005A331C"/>
    <w:rsid w:val="005A361A"/>
    <w:rsid w:val="005A3630"/>
    <w:rsid w:val="005A36F3"/>
    <w:rsid w:val="005A395A"/>
    <w:rsid w:val="005A39D6"/>
    <w:rsid w:val="005A3A88"/>
    <w:rsid w:val="005A3A89"/>
    <w:rsid w:val="005A3B03"/>
    <w:rsid w:val="005A3C56"/>
    <w:rsid w:val="005A3F71"/>
    <w:rsid w:val="005A4007"/>
    <w:rsid w:val="005A4027"/>
    <w:rsid w:val="005A404A"/>
    <w:rsid w:val="005A40D8"/>
    <w:rsid w:val="005A41E9"/>
    <w:rsid w:val="005A41FE"/>
    <w:rsid w:val="005A42A2"/>
    <w:rsid w:val="005A42C3"/>
    <w:rsid w:val="005A43DE"/>
    <w:rsid w:val="005A446D"/>
    <w:rsid w:val="005A4556"/>
    <w:rsid w:val="005A4564"/>
    <w:rsid w:val="005A464D"/>
    <w:rsid w:val="005A4690"/>
    <w:rsid w:val="005A46F9"/>
    <w:rsid w:val="005A47C4"/>
    <w:rsid w:val="005A4835"/>
    <w:rsid w:val="005A4836"/>
    <w:rsid w:val="005A48A7"/>
    <w:rsid w:val="005A4A81"/>
    <w:rsid w:val="005A4AEC"/>
    <w:rsid w:val="005A4B4E"/>
    <w:rsid w:val="005A4BF4"/>
    <w:rsid w:val="005A4C16"/>
    <w:rsid w:val="005A4C2C"/>
    <w:rsid w:val="005A4CCB"/>
    <w:rsid w:val="005A4D3F"/>
    <w:rsid w:val="005A4DF7"/>
    <w:rsid w:val="005A4E05"/>
    <w:rsid w:val="005A4E0C"/>
    <w:rsid w:val="005A4E48"/>
    <w:rsid w:val="005A4E58"/>
    <w:rsid w:val="005A4EA3"/>
    <w:rsid w:val="005A5113"/>
    <w:rsid w:val="005A51BE"/>
    <w:rsid w:val="005A5371"/>
    <w:rsid w:val="005A5488"/>
    <w:rsid w:val="005A54B3"/>
    <w:rsid w:val="005A558F"/>
    <w:rsid w:val="005A565D"/>
    <w:rsid w:val="005A56C6"/>
    <w:rsid w:val="005A56DF"/>
    <w:rsid w:val="005A5703"/>
    <w:rsid w:val="005A575B"/>
    <w:rsid w:val="005A5783"/>
    <w:rsid w:val="005A57B3"/>
    <w:rsid w:val="005A5841"/>
    <w:rsid w:val="005A58CF"/>
    <w:rsid w:val="005A5956"/>
    <w:rsid w:val="005A597E"/>
    <w:rsid w:val="005A5980"/>
    <w:rsid w:val="005A5AB2"/>
    <w:rsid w:val="005A5C84"/>
    <w:rsid w:val="005A5D12"/>
    <w:rsid w:val="005A5E77"/>
    <w:rsid w:val="005A5F0C"/>
    <w:rsid w:val="005A621E"/>
    <w:rsid w:val="005A632D"/>
    <w:rsid w:val="005A64CD"/>
    <w:rsid w:val="005A65AC"/>
    <w:rsid w:val="005A668D"/>
    <w:rsid w:val="005A6710"/>
    <w:rsid w:val="005A6716"/>
    <w:rsid w:val="005A6786"/>
    <w:rsid w:val="005A678C"/>
    <w:rsid w:val="005A6799"/>
    <w:rsid w:val="005A67AA"/>
    <w:rsid w:val="005A6886"/>
    <w:rsid w:val="005A69BF"/>
    <w:rsid w:val="005A6A4B"/>
    <w:rsid w:val="005A6ABE"/>
    <w:rsid w:val="005A6AFD"/>
    <w:rsid w:val="005A6BF9"/>
    <w:rsid w:val="005A6CA7"/>
    <w:rsid w:val="005A6D60"/>
    <w:rsid w:val="005A6DDA"/>
    <w:rsid w:val="005A6F19"/>
    <w:rsid w:val="005A6F5E"/>
    <w:rsid w:val="005A6F7A"/>
    <w:rsid w:val="005A703E"/>
    <w:rsid w:val="005A7040"/>
    <w:rsid w:val="005A70D5"/>
    <w:rsid w:val="005A7358"/>
    <w:rsid w:val="005A75AD"/>
    <w:rsid w:val="005A75FF"/>
    <w:rsid w:val="005A76BB"/>
    <w:rsid w:val="005A7791"/>
    <w:rsid w:val="005A7792"/>
    <w:rsid w:val="005A77A1"/>
    <w:rsid w:val="005A7887"/>
    <w:rsid w:val="005A78F1"/>
    <w:rsid w:val="005A78F3"/>
    <w:rsid w:val="005A7975"/>
    <w:rsid w:val="005A7998"/>
    <w:rsid w:val="005A79B3"/>
    <w:rsid w:val="005A79BB"/>
    <w:rsid w:val="005A7A0D"/>
    <w:rsid w:val="005A7A7C"/>
    <w:rsid w:val="005A7BA0"/>
    <w:rsid w:val="005A7BC3"/>
    <w:rsid w:val="005A7CB4"/>
    <w:rsid w:val="005A7D21"/>
    <w:rsid w:val="005A7D32"/>
    <w:rsid w:val="005A7DCA"/>
    <w:rsid w:val="005A7DF6"/>
    <w:rsid w:val="005A7E19"/>
    <w:rsid w:val="005A7F06"/>
    <w:rsid w:val="005A7F20"/>
    <w:rsid w:val="005B0168"/>
    <w:rsid w:val="005B0198"/>
    <w:rsid w:val="005B0406"/>
    <w:rsid w:val="005B0500"/>
    <w:rsid w:val="005B053F"/>
    <w:rsid w:val="005B05D8"/>
    <w:rsid w:val="005B068A"/>
    <w:rsid w:val="005B06C9"/>
    <w:rsid w:val="005B079B"/>
    <w:rsid w:val="005B07A3"/>
    <w:rsid w:val="005B0B11"/>
    <w:rsid w:val="005B0BD6"/>
    <w:rsid w:val="005B0C27"/>
    <w:rsid w:val="005B0CE3"/>
    <w:rsid w:val="005B0DB3"/>
    <w:rsid w:val="005B0EA9"/>
    <w:rsid w:val="005B0F79"/>
    <w:rsid w:val="005B0FD8"/>
    <w:rsid w:val="005B1020"/>
    <w:rsid w:val="005B1067"/>
    <w:rsid w:val="005B1184"/>
    <w:rsid w:val="005B142B"/>
    <w:rsid w:val="005B14EA"/>
    <w:rsid w:val="005B15DC"/>
    <w:rsid w:val="005B15F5"/>
    <w:rsid w:val="005B173D"/>
    <w:rsid w:val="005B1769"/>
    <w:rsid w:val="005B1899"/>
    <w:rsid w:val="005B19DE"/>
    <w:rsid w:val="005B1D8C"/>
    <w:rsid w:val="005B1EB3"/>
    <w:rsid w:val="005B215D"/>
    <w:rsid w:val="005B21F4"/>
    <w:rsid w:val="005B226E"/>
    <w:rsid w:val="005B22D4"/>
    <w:rsid w:val="005B2345"/>
    <w:rsid w:val="005B23C8"/>
    <w:rsid w:val="005B2488"/>
    <w:rsid w:val="005B2533"/>
    <w:rsid w:val="005B25BF"/>
    <w:rsid w:val="005B25DE"/>
    <w:rsid w:val="005B26AF"/>
    <w:rsid w:val="005B26B2"/>
    <w:rsid w:val="005B26F3"/>
    <w:rsid w:val="005B272E"/>
    <w:rsid w:val="005B2875"/>
    <w:rsid w:val="005B28E7"/>
    <w:rsid w:val="005B2B7B"/>
    <w:rsid w:val="005B2BE7"/>
    <w:rsid w:val="005B2BF8"/>
    <w:rsid w:val="005B2DFC"/>
    <w:rsid w:val="005B3194"/>
    <w:rsid w:val="005B31DC"/>
    <w:rsid w:val="005B3226"/>
    <w:rsid w:val="005B3345"/>
    <w:rsid w:val="005B33EC"/>
    <w:rsid w:val="005B33F7"/>
    <w:rsid w:val="005B3558"/>
    <w:rsid w:val="005B385C"/>
    <w:rsid w:val="005B3867"/>
    <w:rsid w:val="005B3871"/>
    <w:rsid w:val="005B3951"/>
    <w:rsid w:val="005B3AB4"/>
    <w:rsid w:val="005B3ADE"/>
    <w:rsid w:val="005B3BAD"/>
    <w:rsid w:val="005B3C32"/>
    <w:rsid w:val="005B3CBE"/>
    <w:rsid w:val="005B3CE6"/>
    <w:rsid w:val="005B3D0F"/>
    <w:rsid w:val="005B3ECA"/>
    <w:rsid w:val="005B3F0B"/>
    <w:rsid w:val="005B3FB2"/>
    <w:rsid w:val="005B3FBA"/>
    <w:rsid w:val="005B3FE3"/>
    <w:rsid w:val="005B4123"/>
    <w:rsid w:val="005B4146"/>
    <w:rsid w:val="005B42F7"/>
    <w:rsid w:val="005B432D"/>
    <w:rsid w:val="005B43C7"/>
    <w:rsid w:val="005B455F"/>
    <w:rsid w:val="005B45D4"/>
    <w:rsid w:val="005B4652"/>
    <w:rsid w:val="005B4658"/>
    <w:rsid w:val="005B46C3"/>
    <w:rsid w:val="005B4744"/>
    <w:rsid w:val="005B4850"/>
    <w:rsid w:val="005B4893"/>
    <w:rsid w:val="005B499D"/>
    <w:rsid w:val="005B4B8C"/>
    <w:rsid w:val="005B4B92"/>
    <w:rsid w:val="005B4C32"/>
    <w:rsid w:val="005B4E20"/>
    <w:rsid w:val="005B4E3B"/>
    <w:rsid w:val="005B4E43"/>
    <w:rsid w:val="005B4F2A"/>
    <w:rsid w:val="005B4FE6"/>
    <w:rsid w:val="005B503C"/>
    <w:rsid w:val="005B503D"/>
    <w:rsid w:val="005B505E"/>
    <w:rsid w:val="005B5064"/>
    <w:rsid w:val="005B509E"/>
    <w:rsid w:val="005B5253"/>
    <w:rsid w:val="005B52DE"/>
    <w:rsid w:val="005B5304"/>
    <w:rsid w:val="005B5406"/>
    <w:rsid w:val="005B5448"/>
    <w:rsid w:val="005B54EC"/>
    <w:rsid w:val="005B5684"/>
    <w:rsid w:val="005B5698"/>
    <w:rsid w:val="005B57FC"/>
    <w:rsid w:val="005B5842"/>
    <w:rsid w:val="005B5942"/>
    <w:rsid w:val="005B598F"/>
    <w:rsid w:val="005B5A61"/>
    <w:rsid w:val="005B5B10"/>
    <w:rsid w:val="005B5C5C"/>
    <w:rsid w:val="005B5D6F"/>
    <w:rsid w:val="005B5D8E"/>
    <w:rsid w:val="005B5E26"/>
    <w:rsid w:val="005B5EEA"/>
    <w:rsid w:val="005B5F22"/>
    <w:rsid w:val="005B5F25"/>
    <w:rsid w:val="005B5F7E"/>
    <w:rsid w:val="005B5FC7"/>
    <w:rsid w:val="005B5FFB"/>
    <w:rsid w:val="005B606B"/>
    <w:rsid w:val="005B60C8"/>
    <w:rsid w:val="005B6172"/>
    <w:rsid w:val="005B6236"/>
    <w:rsid w:val="005B62F0"/>
    <w:rsid w:val="005B63E0"/>
    <w:rsid w:val="005B6575"/>
    <w:rsid w:val="005B660B"/>
    <w:rsid w:val="005B660F"/>
    <w:rsid w:val="005B6683"/>
    <w:rsid w:val="005B681D"/>
    <w:rsid w:val="005B69E1"/>
    <w:rsid w:val="005B6AAF"/>
    <w:rsid w:val="005B6AD8"/>
    <w:rsid w:val="005B6B28"/>
    <w:rsid w:val="005B6B55"/>
    <w:rsid w:val="005B6B7D"/>
    <w:rsid w:val="005B6B99"/>
    <w:rsid w:val="005B6C22"/>
    <w:rsid w:val="005B6C5C"/>
    <w:rsid w:val="005B6CA3"/>
    <w:rsid w:val="005B6CD7"/>
    <w:rsid w:val="005B6CE3"/>
    <w:rsid w:val="005B6CFD"/>
    <w:rsid w:val="005B6D6E"/>
    <w:rsid w:val="005B6DDF"/>
    <w:rsid w:val="005B7158"/>
    <w:rsid w:val="005B7251"/>
    <w:rsid w:val="005B72FD"/>
    <w:rsid w:val="005B736F"/>
    <w:rsid w:val="005B7592"/>
    <w:rsid w:val="005B75D6"/>
    <w:rsid w:val="005B7718"/>
    <w:rsid w:val="005B77BE"/>
    <w:rsid w:val="005B7857"/>
    <w:rsid w:val="005B78A3"/>
    <w:rsid w:val="005B78A5"/>
    <w:rsid w:val="005B795D"/>
    <w:rsid w:val="005B7AE9"/>
    <w:rsid w:val="005B7B3D"/>
    <w:rsid w:val="005B7E52"/>
    <w:rsid w:val="005B7F5C"/>
    <w:rsid w:val="005B7FCE"/>
    <w:rsid w:val="005C009D"/>
    <w:rsid w:val="005C00B7"/>
    <w:rsid w:val="005C017D"/>
    <w:rsid w:val="005C04B7"/>
    <w:rsid w:val="005C04EF"/>
    <w:rsid w:val="005C0565"/>
    <w:rsid w:val="005C059B"/>
    <w:rsid w:val="005C05FB"/>
    <w:rsid w:val="005C070D"/>
    <w:rsid w:val="005C0741"/>
    <w:rsid w:val="005C0950"/>
    <w:rsid w:val="005C0986"/>
    <w:rsid w:val="005C09A8"/>
    <w:rsid w:val="005C0E47"/>
    <w:rsid w:val="005C0E72"/>
    <w:rsid w:val="005C0ECB"/>
    <w:rsid w:val="005C11C2"/>
    <w:rsid w:val="005C121E"/>
    <w:rsid w:val="005C146F"/>
    <w:rsid w:val="005C14E8"/>
    <w:rsid w:val="005C152A"/>
    <w:rsid w:val="005C1634"/>
    <w:rsid w:val="005C16C3"/>
    <w:rsid w:val="005C177C"/>
    <w:rsid w:val="005C180F"/>
    <w:rsid w:val="005C199E"/>
    <w:rsid w:val="005C1A00"/>
    <w:rsid w:val="005C1A36"/>
    <w:rsid w:val="005C1A7F"/>
    <w:rsid w:val="005C1AD1"/>
    <w:rsid w:val="005C1B6E"/>
    <w:rsid w:val="005C1BDC"/>
    <w:rsid w:val="005C1CCB"/>
    <w:rsid w:val="005C1D1C"/>
    <w:rsid w:val="005C1ECF"/>
    <w:rsid w:val="005C1F08"/>
    <w:rsid w:val="005C1F51"/>
    <w:rsid w:val="005C1FAC"/>
    <w:rsid w:val="005C2003"/>
    <w:rsid w:val="005C2075"/>
    <w:rsid w:val="005C2172"/>
    <w:rsid w:val="005C220C"/>
    <w:rsid w:val="005C2333"/>
    <w:rsid w:val="005C2429"/>
    <w:rsid w:val="005C24CB"/>
    <w:rsid w:val="005C24FB"/>
    <w:rsid w:val="005C2580"/>
    <w:rsid w:val="005C264C"/>
    <w:rsid w:val="005C270D"/>
    <w:rsid w:val="005C2731"/>
    <w:rsid w:val="005C27CE"/>
    <w:rsid w:val="005C27E7"/>
    <w:rsid w:val="005C28FE"/>
    <w:rsid w:val="005C296C"/>
    <w:rsid w:val="005C29BC"/>
    <w:rsid w:val="005C29FA"/>
    <w:rsid w:val="005C2A9A"/>
    <w:rsid w:val="005C2B09"/>
    <w:rsid w:val="005C2D11"/>
    <w:rsid w:val="005C2D46"/>
    <w:rsid w:val="005C2DF8"/>
    <w:rsid w:val="005C2E41"/>
    <w:rsid w:val="005C2EA5"/>
    <w:rsid w:val="005C2F54"/>
    <w:rsid w:val="005C3137"/>
    <w:rsid w:val="005C31AA"/>
    <w:rsid w:val="005C31BC"/>
    <w:rsid w:val="005C31C2"/>
    <w:rsid w:val="005C33C0"/>
    <w:rsid w:val="005C3498"/>
    <w:rsid w:val="005C34CA"/>
    <w:rsid w:val="005C35DD"/>
    <w:rsid w:val="005C3777"/>
    <w:rsid w:val="005C3982"/>
    <w:rsid w:val="005C3A54"/>
    <w:rsid w:val="005C3A69"/>
    <w:rsid w:val="005C3B65"/>
    <w:rsid w:val="005C3C52"/>
    <w:rsid w:val="005C3C5B"/>
    <w:rsid w:val="005C3CD6"/>
    <w:rsid w:val="005C3D7C"/>
    <w:rsid w:val="005C3E00"/>
    <w:rsid w:val="005C3F34"/>
    <w:rsid w:val="005C3F49"/>
    <w:rsid w:val="005C3FBC"/>
    <w:rsid w:val="005C40A1"/>
    <w:rsid w:val="005C40BA"/>
    <w:rsid w:val="005C411A"/>
    <w:rsid w:val="005C419E"/>
    <w:rsid w:val="005C4316"/>
    <w:rsid w:val="005C43A1"/>
    <w:rsid w:val="005C43BD"/>
    <w:rsid w:val="005C4493"/>
    <w:rsid w:val="005C44B4"/>
    <w:rsid w:val="005C46EB"/>
    <w:rsid w:val="005C496C"/>
    <w:rsid w:val="005C4A08"/>
    <w:rsid w:val="005C4B2B"/>
    <w:rsid w:val="005C4C35"/>
    <w:rsid w:val="005C4CFF"/>
    <w:rsid w:val="005C4D6F"/>
    <w:rsid w:val="005C4FC4"/>
    <w:rsid w:val="005C507B"/>
    <w:rsid w:val="005C5136"/>
    <w:rsid w:val="005C513B"/>
    <w:rsid w:val="005C52CB"/>
    <w:rsid w:val="005C5410"/>
    <w:rsid w:val="005C54AD"/>
    <w:rsid w:val="005C55AA"/>
    <w:rsid w:val="005C56D7"/>
    <w:rsid w:val="005C5772"/>
    <w:rsid w:val="005C58FD"/>
    <w:rsid w:val="005C5969"/>
    <w:rsid w:val="005C5A22"/>
    <w:rsid w:val="005C5C94"/>
    <w:rsid w:val="005C5D3B"/>
    <w:rsid w:val="005C5DBF"/>
    <w:rsid w:val="005C5DC4"/>
    <w:rsid w:val="005C5E0E"/>
    <w:rsid w:val="005C5E1A"/>
    <w:rsid w:val="005C5E81"/>
    <w:rsid w:val="005C5FA6"/>
    <w:rsid w:val="005C600F"/>
    <w:rsid w:val="005C6139"/>
    <w:rsid w:val="005C615F"/>
    <w:rsid w:val="005C647F"/>
    <w:rsid w:val="005C64C1"/>
    <w:rsid w:val="005C6583"/>
    <w:rsid w:val="005C65DA"/>
    <w:rsid w:val="005C6670"/>
    <w:rsid w:val="005C673E"/>
    <w:rsid w:val="005C6770"/>
    <w:rsid w:val="005C682D"/>
    <w:rsid w:val="005C684A"/>
    <w:rsid w:val="005C68D7"/>
    <w:rsid w:val="005C6A4F"/>
    <w:rsid w:val="005C6B03"/>
    <w:rsid w:val="005C6B3F"/>
    <w:rsid w:val="005C6CB8"/>
    <w:rsid w:val="005C6CBC"/>
    <w:rsid w:val="005C6CC6"/>
    <w:rsid w:val="005C6FBE"/>
    <w:rsid w:val="005C70B2"/>
    <w:rsid w:val="005C71CC"/>
    <w:rsid w:val="005C722B"/>
    <w:rsid w:val="005C727F"/>
    <w:rsid w:val="005C73DB"/>
    <w:rsid w:val="005C74FB"/>
    <w:rsid w:val="005C75E2"/>
    <w:rsid w:val="005C7708"/>
    <w:rsid w:val="005C770E"/>
    <w:rsid w:val="005C77B1"/>
    <w:rsid w:val="005C781D"/>
    <w:rsid w:val="005C7872"/>
    <w:rsid w:val="005C7885"/>
    <w:rsid w:val="005C790B"/>
    <w:rsid w:val="005C795F"/>
    <w:rsid w:val="005C7A97"/>
    <w:rsid w:val="005C7AED"/>
    <w:rsid w:val="005C7B42"/>
    <w:rsid w:val="005C7BE6"/>
    <w:rsid w:val="005C7D3C"/>
    <w:rsid w:val="005C7F44"/>
    <w:rsid w:val="005D0035"/>
    <w:rsid w:val="005D0051"/>
    <w:rsid w:val="005D02A6"/>
    <w:rsid w:val="005D02F3"/>
    <w:rsid w:val="005D0350"/>
    <w:rsid w:val="005D03F7"/>
    <w:rsid w:val="005D047D"/>
    <w:rsid w:val="005D04E8"/>
    <w:rsid w:val="005D05AE"/>
    <w:rsid w:val="005D0601"/>
    <w:rsid w:val="005D0696"/>
    <w:rsid w:val="005D06B4"/>
    <w:rsid w:val="005D06B9"/>
    <w:rsid w:val="005D0701"/>
    <w:rsid w:val="005D0854"/>
    <w:rsid w:val="005D0914"/>
    <w:rsid w:val="005D094B"/>
    <w:rsid w:val="005D09FB"/>
    <w:rsid w:val="005D0AAF"/>
    <w:rsid w:val="005D0AF4"/>
    <w:rsid w:val="005D0C2A"/>
    <w:rsid w:val="005D0C52"/>
    <w:rsid w:val="005D0D44"/>
    <w:rsid w:val="005D0E6C"/>
    <w:rsid w:val="005D0EA5"/>
    <w:rsid w:val="005D0EC7"/>
    <w:rsid w:val="005D0F3C"/>
    <w:rsid w:val="005D0FE1"/>
    <w:rsid w:val="005D112E"/>
    <w:rsid w:val="005D129C"/>
    <w:rsid w:val="005D12F2"/>
    <w:rsid w:val="005D1391"/>
    <w:rsid w:val="005D1415"/>
    <w:rsid w:val="005D14A2"/>
    <w:rsid w:val="005D152B"/>
    <w:rsid w:val="005D159F"/>
    <w:rsid w:val="005D15A3"/>
    <w:rsid w:val="005D1766"/>
    <w:rsid w:val="005D17B7"/>
    <w:rsid w:val="005D187B"/>
    <w:rsid w:val="005D191B"/>
    <w:rsid w:val="005D1994"/>
    <w:rsid w:val="005D19BC"/>
    <w:rsid w:val="005D1AEC"/>
    <w:rsid w:val="005D1C8A"/>
    <w:rsid w:val="005D1D9F"/>
    <w:rsid w:val="005D1E25"/>
    <w:rsid w:val="005D1EA6"/>
    <w:rsid w:val="005D1F9F"/>
    <w:rsid w:val="005D1FE0"/>
    <w:rsid w:val="005D2021"/>
    <w:rsid w:val="005D205D"/>
    <w:rsid w:val="005D209C"/>
    <w:rsid w:val="005D20EC"/>
    <w:rsid w:val="005D2180"/>
    <w:rsid w:val="005D2203"/>
    <w:rsid w:val="005D227E"/>
    <w:rsid w:val="005D245A"/>
    <w:rsid w:val="005D2483"/>
    <w:rsid w:val="005D251B"/>
    <w:rsid w:val="005D25F5"/>
    <w:rsid w:val="005D2716"/>
    <w:rsid w:val="005D274E"/>
    <w:rsid w:val="005D27A3"/>
    <w:rsid w:val="005D2813"/>
    <w:rsid w:val="005D28EA"/>
    <w:rsid w:val="005D2B6C"/>
    <w:rsid w:val="005D2B7F"/>
    <w:rsid w:val="005D2C59"/>
    <w:rsid w:val="005D2D36"/>
    <w:rsid w:val="005D2E13"/>
    <w:rsid w:val="005D2E70"/>
    <w:rsid w:val="005D3086"/>
    <w:rsid w:val="005D30BA"/>
    <w:rsid w:val="005D31DC"/>
    <w:rsid w:val="005D3384"/>
    <w:rsid w:val="005D33E6"/>
    <w:rsid w:val="005D3420"/>
    <w:rsid w:val="005D3476"/>
    <w:rsid w:val="005D34D1"/>
    <w:rsid w:val="005D3557"/>
    <w:rsid w:val="005D35B0"/>
    <w:rsid w:val="005D3674"/>
    <w:rsid w:val="005D367F"/>
    <w:rsid w:val="005D370F"/>
    <w:rsid w:val="005D396D"/>
    <w:rsid w:val="005D3A30"/>
    <w:rsid w:val="005D3C9B"/>
    <w:rsid w:val="005D3D30"/>
    <w:rsid w:val="005D3D46"/>
    <w:rsid w:val="005D3DFE"/>
    <w:rsid w:val="005D3E2D"/>
    <w:rsid w:val="005D3E5D"/>
    <w:rsid w:val="005D4143"/>
    <w:rsid w:val="005D4173"/>
    <w:rsid w:val="005D4285"/>
    <w:rsid w:val="005D42C4"/>
    <w:rsid w:val="005D42C9"/>
    <w:rsid w:val="005D4348"/>
    <w:rsid w:val="005D43DF"/>
    <w:rsid w:val="005D44A3"/>
    <w:rsid w:val="005D4592"/>
    <w:rsid w:val="005D45FA"/>
    <w:rsid w:val="005D460F"/>
    <w:rsid w:val="005D46C1"/>
    <w:rsid w:val="005D4701"/>
    <w:rsid w:val="005D48B8"/>
    <w:rsid w:val="005D4A74"/>
    <w:rsid w:val="005D4BBF"/>
    <w:rsid w:val="005D4F06"/>
    <w:rsid w:val="005D516E"/>
    <w:rsid w:val="005D5186"/>
    <w:rsid w:val="005D52E3"/>
    <w:rsid w:val="005D5365"/>
    <w:rsid w:val="005D56F4"/>
    <w:rsid w:val="005D5724"/>
    <w:rsid w:val="005D57A7"/>
    <w:rsid w:val="005D58F5"/>
    <w:rsid w:val="005D58F7"/>
    <w:rsid w:val="005D590B"/>
    <w:rsid w:val="005D5964"/>
    <w:rsid w:val="005D5A6C"/>
    <w:rsid w:val="005D5A91"/>
    <w:rsid w:val="005D5AC3"/>
    <w:rsid w:val="005D5B39"/>
    <w:rsid w:val="005D5BF1"/>
    <w:rsid w:val="005D5BF8"/>
    <w:rsid w:val="005D5C71"/>
    <w:rsid w:val="005D5CD5"/>
    <w:rsid w:val="005D5EB3"/>
    <w:rsid w:val="005D5F1E"/>
    <w:rsid w:val="005D5F45"/>
    <w:rsid w:val="005D5F55"/>
    <w:rsid w:val="005D60B8"/>
    <w:rsid w:val="005D60F6"/>
    <w:rsid w:val="005D6117"/>
    <w:rsid w:val="005D6249"/>
    <w:rsid w:val="005D62D8"/>
    <w:rsid w:val="005D6357"/>
    <w:rsid w:val="005D636C"/>
    <w:rsid w:val="005D63FB"/>
    <w:rsid w:val="005D6513"/>
    <w:rsid w:val="005D654B"/>
    <w:rsid w:val="005D674D"/>
    <w:rsid w:val="005D678E"/>
    <w:rsid w:val="005D692E"/>
    <w:rsid w:val="005D699E"/>
    <w:rsid w:val="005D6A1D"/>
    <w:rsid w:val="005D6ACB"/>
    <w:rsid w:val="005D6B7A"/>
    <w:rsid w:val="005D6C06"/>
    <w:rsid w:val="005D6C2C"/>
    <w:rsid w:val="005D6D30"/>
    <w:rsid w:val="005D6D77"/>
    <w:rsid w:val="005D6FF8"/>
    <w:rsid w:val="005D709E"/>
    <w:rsid w:val="005D7118"/>
    <w:rsid w:val="005D7309"/>
    <w:rsid w:val="005D74C6"/>
    <w:rsid w:val="005D76AF"/>
    <w:rsid w:val="005D76FA"/>
    <w:rsid w:val="005D776C"/>
    <w:rsid w:val="005D7778"/>
    <w:rsid w:val="005D7819"/>
    <w:rsid w:val="005D79F3"/>
    <w:rsid w:val="005D7ABE"/>
    <w:rsid w:val="005D7B02"/>
    <w:rsid w:val="005D7B38"/>
    <w:rsid w:val="005D7C28"/>
    <w:rsid w:val="005D7CE1"/>
    <w:rsid w:val="005D7D00"/>
    <w:rsid w:val="005D7D2A"/>
    <w:rsid w:val="005D7E5D"/>
    <w:rsid w:val="005D7F42"/>
    <w:rsid w:val="005E00E7"/>
    <w:rsid w:val="005E011F"/>
    <w:rsid w:val="005E0338"/>
    <w:rsid w:val="005E0526"/>
    <w:rsid w:val="005E0527"/>
    <w:rsid w:val="005E054D"/>
    <w:rsid w:val="005E064C"/>
    <w:rsid w:val="005E06D7"/>
    <w:rsid w:val="005E07C5"/>
    <w:rsid w:val="005E08E5"/>
    <w:rsid w:val="005E0975"/>
    <w:rsid w:val="005E09E5"/>
    <w:rsid w:val="005E0A1A"/>
    <w:rsid w:val="005E0A66"/>
    <w:rsid w:val="005E0A7B"/>
    <w:rsid w:val="005E0BEB"/>
    <w:rsid w:val="005E0C29"/>
    <w:rsid w:val="005E0CEE"/>
    <w:rsid w:val="005E0D63"/>
    <w:rsid w:val="005E0DCD"/>
    <w:rsid w:val="005E10E8"/>
    <w:rsid w:val="005E118A"/>
    <w:rsid w:val="005E13D8"/>
    <w:rsid w:val="005E1537"/>
    <w:rsid w:val="005E1592"/>
    <w:rsid w:val="005E1668"/>
    <w:rsid w:val="005E17F3"/>
    <w:rsid w:val="005E1860"/>
    <w:rsid w:val="005E1A7D"/>
    <w:rsid w:val="005E1A89"/>
    <w:rsid w:val="005E1BBD"/>
    <w:rsid w:val="005E1C21"/>
    <w:rsid w:val="005E1E12"/>
    <w:rsid w:val="005E1E87"/>
    <w:rsid w:val="005E20F9"/>
    <w:rsid w:val="005E2106"/>
    <w:rsid w:val="005E218E"/>
    <w:rsid w:val="005E219D"/>
    <w:rsid w:val="005E21FA"/>
    <w:rsid w:val="005E223E"/>
    <w:rsid w:val="005E23B8"/>
    <w:rsid w:val="005E2475"/>
    <w:rsid w:val="005E2476"/>
    <w:rsid w:val="005E249B"/>
    <w:rsid w:val="005E251A"/>
    <w:rsid w:val="005E2638"/>
    <w:rsid w:val="005E268C"/>
    <w:rsid w:val="005E26BB"/>
    <w:rsid w:val="005E2713"/>
    <w:rsid w:val="005E2A99"/>
    <w:rsid w:val="005E2AFB"/>
    <w:rsid w:val="005E2B29"/>
    <w:rsid w:val="005E2B95"/>
    <w:rsid w:val="005E2C94"/>
    <w:rsid w:val="005E2F68"/>
    <w:rsid w:val="005E3079"/>
    <w:rsid w:val="005E310B"/>
    <w:rsid w:val="005E3180"/>
    <w:rsid w:val="005E3182"/>
    <w:rsid w:val="005E31F3"/>
    <w:rsid w:val="005E328D"/>
    <w:rsid w:val="005E32E4"/>
    <w:rsid w:val="005E3370"/>
    <w:rsid w:val="005E337F"/>
    <w:rsid w:val="005E3384"/>
    <w:rsid w:val="005E3392"/>
    <w:rsid w:val="005E3400"/>
    <w:rsid w:val="005E342F"/>
    <w:rsid w:val="005E3469"/>
    <w:rsid w:val="005E34A8"/>
    <w:rsid w:val="005E369E"/>
    <w:rsid w:val="005E3845"/>
    <w:rsid w:val="005E38F6"/>
    <w:rsid w:val="005E39AF"/>
    <w:rsid w:val="005E39C0"/>
    <w:rsid w:val="005E3B3D"/>
    <w:rsid w:val="005E3CC1"/>
    <w:rsid w:val="005E3DA7"/>
    <w:rsid w:val="005E3DC5"/>
    <w:rsid w:val="005E3E5C"/>
    <w:rsid w:val="005E3E90"/>
    <w:rsid w:val="005E3F79"/>
    <w:rsid w:val="005E400A"/>
    <w:rsid w:val="005E4014"/>
    <w:rsid w:val="005E4054"/>
    <w:rsid w:val="005E40C5"/>
    <w:rsid w:val="005E412A"/>
    <w:rsid w:val="005E4162"/>
    <w:rsid w:val="005E4168"/>
    <w:rsid w:val="005E4187"/>
    <w:rsid w:val="005E4284"/>
    <w:rsid w:val="005E438B"/>
    <w:rsid w:val="005E441A"/>
    <w:rsid w:val="005E44A8"/>
    <w:rsid w:val="005E458B"/>
    <w:rsid w:val="005E45B6"/>
    <w:rsid w:val="005E45D4"/>
    <w:rsid w:val="005E46BC"/>
    <w:rsid w:val="005E47A2"/>
    <w:rsid w:val="005E4979"/>
    <w:rsid w:val="005E4A72"/>
    <w:rsid w:val="005E4A77"/>
    <w:rsid w:val="005E4A97"/>
    <w:rsid w:val="005E4B23"/>
    <w:rsid w:val="005E4CE6"/>
    <w:rsid w:val="005E4CF1"/>
    <w:rsid w:val="005E4D56"/>
    <w:rsid w:val="005E4DF3"/>
    <w:rsid w:val="005E4E4C"/>
    <w:rsid w:val="005E4E4F"/>
    <w:rsid w:val="005E4E6E"/>
    <w:rsid w:val="005E4E7A"/>
    <w:rsid w:val="005E4E82"/>
    <w:rsid w:val="005E4FB2"/>
    <w:rsid w:val="005E526F"/>
    <w:rsid w:val="005E52C8"/>
    <w:rsid w:val="005E52E2"/>
    <w:rsid w:val="005E53EE"/>
    <w:rsid w:val="005E560E"/>
    <w:rsid w:val="005E574B"/>
    <w:rsid w:val="005E581C"/>
    <w:rsid w:val="005E59A1"/>
    <w:rsid w:val="005E5AF3"/>
    <w:rsid w:val="005E5BE4"/>
    <w:rsid w:val="005E5D16"/>
    <w:rsid w:val="005E5D8F"/>
    <w:rsid w:val="005E5E8C"/>
    <w:rsid w:val="005E5FA5"/>
    <w:rsid w:val="005E61CC"/>
    <w:rsid w:val="005E61DD"/>
    <w:rsid w:val="005E625C"/>
    <w:rsid w:val="005E627E"/>
    <w:rsid w:val="005E6357"/>
    <w:rsid w:val="005E63A0"/>
    <w:rsid w:val="005E6425"/>
    <w:rsid w:val="005E644C"/>
    <w:rsid w:val="005E65AE"/>
    <w:rsid w:val="005E6735"/>
    <w:rsid w:val="005E6795"/>
    <w:rsid w:val="005E693A"/>
    <w:rsid w:val="005E6AC1"/>
    <w:rsid w:val="005E6B05"/>
    <w:rsid w:val="005E6D8E"/>
    <w:rsid w:val="005E6DA8"/>
    <w:rsid w:val="005E6E24"/>
    <w:rsid w:val="005E6F07"/>
    <w:rsid w:val="005E7205"/>
    <w:rsid w:val="005E723F"/>
    <w:rsid w:val="005E7243"/>
    <w:rsid w:val="005E7610"/>
    <w:rsid w:val="005E76EA"/>
    <w:rsid w:val="005E7790"/>
    <w:rsid w:val="005E7970"/>
    <w:rsid w:val="005E7B99"/>
    <w:rsid w:val="005E7C71"/>
    <w:rsid w:val="005E7C7C"/>
    <w:rsid w:val="005E7CBB"/>
    <w:rsid w:val="005E7D48"/>
    <w:rsid w:val="005E7EB7"/>
    <w:rsid w:val="005E7F47"/>
    <w:rsid w:val="005F0520"/>
    <w:rsid w:val="005F053F"/>
    <w:rsid w:val="005F0566"/>
    <w:rsid w:val="005F0667"/>
    <w:rsid w:val="005F0696"/>
    <w:rsid w:val="005F07F6"/>
    <w:rsid w:val="005F0820"/>
    <w:rsid w:val="005F08F7"/>
    <w:rsid w:val="005F0975"/>
    <w:rsid w:val="005F09C7"/>
    <w:rsid w:val="005F0A7E"/>
    <w:rsid w:val="005F0C74"/>
    <w:rsid w:val="005F0C7F"/>
    <w:rsid w:val="005F0C81"/>
    <w:rsid w:val="005F0D08"/>
    <w:rsid w:val="005F0D96"/>
    <w:rsid w:val="005F0E3B"/>
    <w:rsid w:val="005F0E92"/>
    <w:rsid w:val="005F1134"/>
    <w:rsid w:val="005F124B"/>
    <w:rsid w:val="005F1370"/>
    <w:rsid w:val="005F138F"/>
    <w:rsid w:val="005F1437"/>
    <w:rsid w:val="005F1516"/>
    <w:rsid w:val="005F15A2"/>
    <w:rsid w:val="005F1633"/>
    <w:rsid w:val="005F1825"/>
    <w:rsid w:val="005F191E"/>
    <w:rsid w:val="005F1982"/>
    <w:rsid w:val="005F1A4A"/>
    <w:rsid w:val="005F1AC2"/>
    <w:rsid w:val="005F1AC3"/>
    <w:rsid w:val="005F1B7D"/>
    <w:rsid w:val="005F1D32"/>
    <w:rsid w:val="005F1D97"/>
    <w:rsid w:val="005F1E9A"/>
    <w:rsid w:val="005F1F89"/>
    <w:rsid w:val="005F206E"/>
    <w:rsid w:val="005F2224"/>
    <w:rsid w:val="005F224F"/>
    <w:rsid w:val="005F232B"/>
    <w:rsid w:val="005F257A"/>
    <w:rsid w:val="005F25C6"/>
    <w:rsid w:val="005F25E9"/>
    <w:rsid w:val="005F26A8"/>
    <w:rsid w:val="005F26EB"/>
    <w:rsid w:val="005F2779"/>
    <w:rsid w:val="005F27B1"/>
    <w:rsid w:val="005F299E"/>
    <w:rsid w:val="005F29FD"/>
    <w:rsid w:val="005F2A98"/>
    <w:rsid w:val="005F2ADC"/>
    <w:rsid w:val="005F2B33"/>
    <w:rsid w:val="005F2BCF"/>
    <w:rsid w:val="005F2CFF"/>
    <w:rsid w:val="005F2E19"/>
    <w:rsid w:val="005F2E3E"/>
    <w:rsid w:val="005F2EA9"/>
    <w:rsid w:val="005F2FF0"/>
    <w:rsid w:val="005F3083"/>
    <w:rsid w:val="005F30FC"/>
    <w:rsid w:val="005F3112"/>
    <w:rsid w:val="005F32C7"/>
    <w:rsid w:val="005F3384"/>
    <w:rsid w:val="005F33A9"/>
    <w:rsid w:val="005F34BA"/>
    <w:rsid w:val="005F35B4"/>
    <w:rsid w:val="005F367F"/>
    <w:rsid w:val="005F3687"/>
    <w:rsid w:val="005F3702"/>
    <w:rsid w:val="005F3915"/>
    <w:rsid w:val="005F3BC5"/>
    <w:rsid w:val="005F3C05"/>
    <w:rsid w:val="005F3C1B"/>
    <w:rsid w:val="005F3CA4"/>
    <w:rsid w:val="005F3D89"/>
    <w:rsid w:val="005F3DCC"/>
    <w:rsid w:val="005F3E8E"/>
    <w:rsid w:val="005F3EAA"/>
    <w:rsid w:val="005F3F38"/>
    <w:rsid w:val="005F40DB"/>
    <w:rsid w:val="005F4124"/>
    <w:rsid w:val="005F4151"/>
    <w:rsid w:val="005F42C9"/>
    <w:rsid w:val="005F430C"/>
    <w:rsid w:val="005F4347"/>
    <w:rsid w:val="005F4394"/>
    <w:rsid w:val="005F43B8"/>
    <w:rsid w:val="005F444B"/>
    <w:rsid w:val="005F4483"/>
    <w:rsid w:val="005F45CD"/>
    <w:rsid w:val="005F462C"/>
    <w:rsid w:val="005F46A3"/>
    <w:rsid w:val="005F4730"/>
    <w:rsid w:val="005F479E"/>
    <w:rsid w:val="005F47C0"/>
    <w:rsid w:val="005F47E0"/>
    <w:rsid w:val="005F47F9"/>
    <w:rsid w:val="005F4857"/>
    <w:rsid w:val="005F4A08"/>
    <w:rsid w:val="005F4A20"/>
    <w:rsid w:val="005F4C0B"/>
    <w:rsid w:val="005F4F55"/>
    <w:rsid w:val="005F4FF8"/>
    <w:rsid w:val="005F507C"/>
    <w:rsid w:val="005F50A6"/>
    <w:rsid w:val="005F51B8"/>
    <w:rsid w:val="005F5292"/>
    <w:rsid w:val="005F52A6"/>
    <w:rsid w:val="005F5359"/>
    <w:rsid w:val="005F547F"/>
    <w:rsid w:val="005F553A"/>
    <w:rsid w:val="005F55D9"/>
    <w:rsid w:val="005F59FD"/>
    <w:rsid w:val="005F5A22"/>
    <w:rsid w:val="005F5A70"/>
    <w:rsid w:val="005F5BC5"/>
    <w:rsid w:val="005F5CEE"/>
    <w:rsid w:val="005F5D32"/>
    <w:rsid w:val="005F5EFA"/>
    <w:rsid w:val="005F5F46"/>
    <w:rsid w:val="005F5F96"/>
    <w:rsid w:val="005F609F"/>
    <w:rsid w:val="005F60F5"/>
    <w:rsid w:val="005F623F"/>
    <w:rsid w:val="005F628A"/>
    <w:rsid w:val="005F635A"/>
    <w:rsid w:val="005F6389"/>
    <w:rsid w:val="005F63D9"/>
    <w:rsid w:val="005F64E7"/>
    <w:rsid w:val="005F64FA"/>
    <w:rsid w:val="005F6597"/>
    <w:rsid w:val="005F659C"/>
    <w:rsid w:val="005F65D2"/>
    <w:rsid w:val="005F65F3"/>
    <w:rsid w:val="005F6636"/>
    <w:rsid w:val="005F6732"/>
    <w:rsid w:val="005F6758"/>
    <w:rsid w:val="005F6766"/>
    <w:rsid w:val="005F67D8"/>
    <w:rsid w:val="005F68D7"/>
    <w:rsid w:val="005F699D"/>
    <w:rsid w:val="005F6B02"/>
    <w:rsid w:val="005F6BB0"/>
    <w:rsid w:val="005F6BFB"/>
    <w:rsid w:val="005F6D0A"/>
    <w:rsid w:val="005F6D39"/>
    <w:rsid w:val="005F6E8F"/>
    <w:rsid w:val="005F6EC0"/>
    <w:rsid w:val="005F6F42"/>
    <w:rsid w:val="005F7096"/>
    <w:rsid w:val="005F715A"/>
    <w:rsid w:val="005F72CC"/>
    <w:rsid w:val="005F733D"/>
    <w:rsid w:val="005F7374"/>
    <w:rsid w:val="005F737C"/>
    <w:rsid w:val="005F739B"/>
    <w:rsid w:val="005F73D7"/>
    <w:rsid w:val="005F747C"/>
    <w:rsid w:val="005F74BF"/>
    <w:rsid w:val="005F76D3"/>
    <w:rsid w:val="005F7894"/>
    <w:rsid w:val="005F78AF"/>
    <w:rsid w:val="005F78CA"/>
    <w:rsid w:val="005F7C3A"/>
    <w:rsid w:val="005F7D2C"/>
    <w:rsid w:val="005F7ECC"/>
    <w:rsid w:val="005F7ED8"/>
    <w:rsid w:val="005F7F5E"/>
    <w:rsid w:val="005F7FE5"/>
    <w:rsid w:val="006000BB"/>
    <w:rsid w:val="006001A0"/>
    <w:rsid w:val="006001DB"/>
    <w:rsid w:val="006002CD"/>
    <w:rsid w:val="006004E4"/>
    <w:rsid w:val="00600595"/>
    <w:rsid w:val="006005F3"/>
    <w:rsid w:val="006006BD"/>
    <w:rsid w:val="00600704"/>
    <w:rsid w:val="0060075E"/>
    <w:rsid w:val="006007CD"/>
    <w:rsid w:val="00600903"/>
    <w:rsid w:val="00600918"/>
    <w:rsid w:val="006009D0"/>
    <w:rsid w:val="00600A39"/>
    <w:rsid w:val="00600A3B"/>
    <w:rsid w:val="00600A6C"/>
    <w:rsid w:val="00600B00"/>
    <w:rsid w:val="00600BBA"/>
    <w:rsid w:val="00600BBF"/>
    <w:rsid w:val="00600C2B"/>
    <w:rsid w:val="00600CB0"/>
    <w:rsid w:val="00600D73"/>
    <w:rsid w:val="00600EBB"/>
    <w:rsid w:val="00600FCE"/>
    <w:rsid w:val="006010FD"/>
    <w:rsid w:val="0060111E"/>
    <w:rsid w:val="00601132"/>
    <w:rsid w:val="0060114A"/>
    <w:rsid w:val="0060121B"/>
    <w:rsid w:val="00601367"/>
    <w:rsid w:val="0060148A"/>
    <w:rsid w:val="0060148B"/>
    <w:rsid w:val="00601527"/>
    <w:rsid w:val="0060158C"/>
    <w:rsid w:val="006016EC"/>
    <w:rsid w:val="0060174D"/>
    <w:rsid w:val="00601765"/>
    <w:rsid w:val="006018A6"/>
    <w:rsid w:val="00601978"/>
    <w:rsid w:val="006019C8"/>
    <w:rsid w:val="00601A1A"/>
    <w:rsid w:val="00601AF9"/>
    <w:rsid w:val="00601BA5"/>
    <w:rsid w:val="00601C58"/>
    <w:rsid w:val="00601CE5"/>
    <w:rsid w:val="00601D14"/>
    <w:rsid w:val="00601E8E"/>
    <w:rsid w:val="00601EBE"/>
    <w:rsid w:val="00601FA5"/>
    <w:rsid w:val="00601FB1"/>
    <w:rsid w:val="0060211A"/>
    <w:rsid w:val="006021B4"/>
    <w:rsid w:val="00602207"/>
    <w:rsid w:val="00602274"/>
    <w:rsid w:val="006022A3"/>
    <w:rsid w:val="0060241A"/>
    <w:rsid w:val="00602467"/>
    <w:rsid w:val="006024A6"/>
    <w:rsid w:val="006024C7"/>
    <w:rsid w:val="006024E3"/>
    <w:rsid w:val="0060266F"/>
    <w:rsid w:val="006028E9"/>
    <w:rsid w:val="0060293F"/>
    <w:rsid w:val="00602994"/>
    <w:rsid w:val="00602ACB"/>
    <w:rsid w:val="00602C4F"/>
    <w:rsid w:val="00602F3F"/>
    <w:rsid w:val="006030A5"/>
    <w:rsid w:val="006030D0"/>
    <w:rsid w:val="006031ED"/>
    <w:rsid w:val="00603231"/>
    <w:rsid w:val="00603281"/>
    <w:rsid w:val="0060339E"/>
    <w:rsid w:val="006035B5"/>
    <w:rsid w:val="006035C4"/>
    <w:rsid w:val="006036D5"/>
    <w:rsid w:val="00603783"/>
    <w:rsid w:val="006037FF"/>
    <w:rsid w:val="00603834"/>
    <w:rsid w:val="00603946"/>
    <w:rsid w:val="00603A74"/>
    <w:rsid w:val="00603AA3"/>
    <w:rsid w:val="00603AB3"/>
    <w:rsid w:val="00603B09"/>
    <w:rsid w:val="00603B9D"/>
    <w:rsid w:val="00603C25"/>
    <w:rsid w:val="00603C70"/>
    <w:rsid w:val="00603D2E"/>
    <w:rsid w:val="00604135"/>
    <w:rsid w:val="00604195"/>
    <w:rsid w:val="0060419D"/>
    <w:rsid w:val="006041ED"/>
    <w:rsid w:val="00604295"/>
    <w:rsid w:val="00604303"/>
    <w:rsid w:val="0060433C"/>
    <w:rsid w:val="0060441E"/>
    <w:rsid w:val="00604531"/>
    <w:rsid w:val="006045AC"/>
    <w:rsid w:val="006048FE"/>
    <w:rsid w:val="00604999"/>
    <w:rsid w:val="0060499A"/>
    <w:rsid w:val="00604A42"/>
    <w:rsid w:val="00604ACC"/>
    <w:rsid w:val="00604CDB"/>
    <w:rsid w:val="00604D04"/>
    <w:rsid w:val="00604E3B"/>
    <w:rsid w:val="006050D9"/>
    <w:rsid w:val="0060513D"/>
    <w:rsid w:val="006051ED"/>
    <w:rsid w:val="006052F5"/>
    <w:rsid w:val="006054D2"/>
    <w:rsid w:val="0060552B"/>
    <w:rsid w:val="00605559"/>
    <w:rsid w:val="00605591"/>
    <w:rsid w:val="006055DD"/>
    <w:rsid w:val="0060564E"/>
    <w:rsid w:val="00605678"/>
    <w:rsid w:val="006057F3"/>
    <w:rsid w:val="006058D1"/>
    <w:rsid w:val="00605BBA"/>
    <w:rsid w:val="00605BC7"/>
    <w:rsid w:val="00605BEA"/>
    <w:rsid w:val="00605C65"/>
    <w:rsid w:val="00605DBC"/>
    <w:rsid w:val="00605DF6"/>
    <w:rsid w:val="00605E3A"/>
    <w:rsid w:val="00605E81"/>
    <w:rsid w:val="006060DD"/>
    <w:rsid w:val="00606418"/>
    <w:rsid w:val="00606697"/>
    <w:rsid w:val="006068A3"/>
    <w:rsid w:val="00606940"/>
    <w:rsid w:val="006069E2"/>
    <w:rsid w:val="006069F1"/>
    <w:rsid w:val="00606B3D"/>
    <w:rsid w:val="00606B66"/>
    <w:rsid w:val="00606BB9"/>
    <w:rsid w:val="00606CC3"/>
    <w:rsid w:val="00606D1C"/>
    <w:rsid w:val="00606E4D"/>
    <w:rsid w:val="00606FBB"/>
    <w:rsid w:val="00607009"/>
    <w:rsid w:val="0060708E"/>
    <w:rsid w:val="00607197"/>
    <w:rsid w:val="00607223"/>
    <w:rsid w:val="00607386"/>
    <w:rsid w:val="00607438"/>
    <w:rsid w:val="006074B0"/>
    <w:rsid w:val="006074D9"/>
    <w:rsid w:val="006076BD"/>
    <w:rsid w:val="00607882"/>
    <w:rsid w:val="006078B1"/>
    <w:rsid w:val="00607B21"/>
    <w:rsid w:val="00607B29"/>
    <w:rsid w:val="00607B80"/>
    <w:rsid w:val="00607B97"/>
    <w:rsid w:val="00607BC3"/>
    <w:rsid w:val="00607CA5"/>
    <w:rsid w:val="00607D9E"/>
    <w:rsid w:val="00607EC1"/>
    <w:rsid w:val="00607F0D"/>
    <w:rsid w:val="00607F72"/>
    <w:rsid w:val="00607FEC"/>
    <w:rsid w:val="0061022D"/>
    <w:rsid w:val="00610295"/>
    <w:rsid w:val="006104EB"/>
    <w:rsid w:val="00610509"/>
    <w:rsid w:val="006106FA"/>
    <w:rsid w:val="006107AA"/>
    <w:rsid w:val="0061097D"/>
    <w:rsid w:val="006109A3"/>
    <w:rsid w:val="00610B2A"/>
    <w:rsid w:val="00610BB0"/>
    <w:rsid w:val="00610C9E"/>
    <w:rsid w:val="00610CD1"/>
    <w:rsid w:val="00610E36"/>
    <w:rsid w:val="00610EB6"/>
    <w:rsid w:val="00610F57"/>
    <w:rsid w:val="00610F83"/>
    <w:rsid w:val="006110D1"/>
    <w:rsid w:val="00611186"/>
    <w:rsid w:val="006111E8"/>
    <w:rsid w:val="00611231"/>
    <w:rsid w:val="006113A1"/>
    <w:rsid w:val="006114EB"/>
    <w:rsid w:val="0061169D"/>
    <w:rsid w:val="0061170E"/>
    <w:rsid w:val="0061175A"/>
    <w:rsid w:val="00611890"/>
    <w:rsid w:val="0061199C"/>
    <w:rsid w:val="00611A9C"/>
    <w:rsid w:val="00611ADC"/>
    <w:rsid w:val="00611B2D"/>
    <w:rsid w:val="00611C33"/>
    <w:rsid w:val="00611CC8"/>
    <w:rsid w:val="00611DB6"/>
    <w:rsid w:val="00611F8C"/>
    <w:rsid w:val="00611F9E"/>
    <w:rsid w:val="00611FB5"/>
    <w:rsid w:val="00611FC3"/>
    <w:rsid w:val="00611FE0"/>
    <w:rsid w:val="00612061"/>
    <w:rsid w:val="006122B7"/>
    <w:rsid w:val="006124D0"/>
    <w:rsid w:val="006124E4"/>
    <w:rsid w:val="00612579"/>
    <w:rsid w:val="006125C6"/>
    <w:rsid w:val="00612770"/>
    <w:rsid w:val="006128A1"/>
    <w:rsid w:val="006128DB"/>
    <w:rsid w:val="00612925"/>
    <w:rsid w:val="006129A3"/>
    <w:rsid w:val="006129E7"/>
    <w:rsid w:val="00612A68"/>
    <w:rsid w:val="00612B6A"/>
    <w:rsid w:val="00612B6C"/>
    <w:rsid w:val="00612EB9"/>
    <w:rsid w:val="00613061"/>
    <w:rsid w:val="00613264"/>
    <w:rsid w:val="006133C3"/>
    <w:rsid w:val="00613425"/>
    <w:rsid w:val="0061356E"/>
    <w:rsid w:val="0061370F"/>
    <w:rsid w:val="00613767"/>
    <w:rsid w:val="00613787"/>
    <w:rsid w:val="00613819"/>
    <w:rsid w:val="00613866"/>
    <w:rsid w:val="0061390E"/>
    <w:rsid w:val="00613A87"/>
    <w:rsid w:val="00613B01"/>
    <w:rsid w:val="00613B71"/>
    <w:rsid w:val="00613C32"/>
    <w:rsid w:val="00613C49"/>
    <w:rsid w:val="00613D53"/>
    <w:rsid w:val="00613D88"/>
    <w:rsid w:val="00613EB2"/>
    <w:rsid w:val="00613ED9"/>
    <w:rsid w:val="00613F0E"/>
    <w:rsid w:val="00613FD2"/>
    <w:rsid w:val="00614033"/>
    <w:rsid w:val="006140D5"/>
    <w:rsid w:val="00614535"/>
    <w:rsid w:val="00614575"/>
    <w:rsid w:val="00614640"/>
    <w:rsid w:val="006149D4"/>
    <w:rsid w:val="00614A4D"/>
    <w:rsid w:val="00614A5A"/>
    <w:rsid w:val="00614AEA"/>
    <w:rsid w:val="00614BCC"/>
    <w:rsid w:val="00614C23"/>
    <w:rsid w:val="00614C85"/>
    <w:rsid w:val="00614CE1"/>
    <w:rsid w:val="00614EEB"/>
    <w:rsid w:val="00614FA5"/>
    <w:rsid w:val="006151E9"/>
    <w:rsid w:val="00615262"/>
    <w:rsid w:val="00615290"/>
    <w:rsid w:val="006152C3"/>
    <w:rsid w:val="006152CD"/>
    <w:rsid w:val="006152DC"/>
    <w:rsid w:val="006153E0"/>
    <w:rsid w:val="00615492"/>
    <w:rsid w:val="006154E5"/>
    <w:rsid w:val="006154E6"/>
    <w:rsid w:val="0061561E"/>
    <w:rsid w:val="00615641"/>
    <w:rsid w:val="00615643"/>
    <w:rsid w:val="00615662"/>
    <w:rsid w:val="006156DA"/>
    <w:rsid w:val="0061582D"/>
    <w:rsid w:val="00615871"/>
    <w:rsid w:val="006158DD"/>
    <w:rsid w:val="00615972"/>
    <w:rsid w:val="00615A2E"/>
    <w:rsid w:val="00615AE1"/>
    <w:rsid w:val="00615E1C"/>
    <w:rsid w:val="00615F05"/>
    <w:rsid w:val="00615F8B"/>
    <w:rsid w:val="0061602F"/>
    <w:rsid w:val="006160C8"/>
    <w:rsid w:val="00616180"/>
    <w:rsid w:val="006161A3"/>
    <w:rsid w:val="006161F8"/>
    <w:rsid w:val="006161FB"/>
    <w:rsid w:val="0061635C"/>
    <w:rsid w:val="0061639B"/>
    <w:rsid w:val="006163F8"/>
    <w:rsid w:val="0061641E"/>
    <w:rsid w:val="00616427"/>
    <w:rsid w:val="0061645E"/>
    <w:rsid w:val="00616510"/>
    <w:rsid w:val="00616541"/>
    <w:rsid w:val="00616585"/>
    <w:rsid w:val="00616639"/>
    <w:rsid w:val="00616B88"/>
    <w:rsid w:val="00616DFF"/>
    <w:rsid w:val="00617142"/>
    <w:rsid w:val="0061718B"/>
    <w:rsid w:val="006171FD"/>
    <w:rsid w:val="00617279"/>
    <w:rsid w:val="006172C4"/>
    <w:rsid w:val="006172E7"/>
    <w:rsid w:val="006173E6"/>
    <w:rsid w:val="006173FD"/>
    <w:rsid w:val="00617401"/>
    <w:rsid w:val="00617557"/>
    <w:rsid w:val="00617720"/>
    <w:rsid w:val="0061787C"/>
    <w:rsid w:val="006178E7"/>
    <w:rsid w:val="006179B0"/>
    <w:rsid w:val="006179E2"/>
    <w:rsid w:val="00617CA9"/>
    <w:rsid w:val="00617D6B"/>
    <w:rsid w:val="00617E65"/>
    <w:rsid w:val="00617EEB"/>
    <w:rsid w:val="00620024"/>
    <w:rsid w:val="00620095"/>
    <w:rsid w:val="00620100"/>
    <w:rsid w:val="00620148"/>
    <w:rsid w:val="0062018E"/>
    <w:rsid w:val="006202A4"/>
    <w:rsid w:val="0062041F"/>
    <w:rsid w:val="0062044A"/>
    <w:rsid w:val="0062059B"/>
    <w:rsid w:val="006205FA"/>
    <w:rsid w:val="00620692"/>
    <w:rsid w:val="006206A9"/>
    <w:rsid w:val="006207D8"/>
    <w:rsid w:val="006207F5"/>
    <w:rsid w:val="00620856"/>
    <w:rsid w:val="0062086C"/>
    <w:rsid w:val="00620AB3"/>
    <w:rsid w:val="00620AB7"/>
    <w:rsid w:val="00620AF1"/>
    <w:rsid w:val="00620B2F"/>
    <w:rsid w:val="00620B7B"/>
    <w:rsid w:val="00620BD4"/>
    <w:rsid w:val="00620BD9"/>
    <w:rsid w:val="00620C7C"/>
    <w:rsid w:val="00620D14"/>
    <w:rsid w:val="00620D3F"/>
    <w:rsid w:val="00620D6E"/>
    <w:rsid w:val="00620EE7"/>
    <w:rsid w:val="00620F36"/>
    <w:rsid w:val="0062116B"/>
    <w:rsid w:val="006211B2"/>
    <w:rsid w:val="006211D6"/>
    <w:rsid w:val="00621229"/>
    <w:rsid w:val="0062123E"/>
    <w:rsid w:val="006212D4"/>
    <w:rsid w:val="006212E4"/>
    <w:rsid w:val="00621389"/>
    <w:rsid w:val="006213DF"/>
    <w:rsid w:val="006213F0"/>
    <w:rsid w:val="006214E5"/>
    <w:rsid w:val="0062150A"/>
    <w:rsid w:val="0062161B"/>
    <w:rsid w:val="00621639"/>
    <w:rsid w:val="0062167C"/>
    <w:rsid w:val="006217BF"/>
    <w:rsid w:val="006219ED"/>
    <w:rsid w:val="00621AB4"/>
    <w:rsid w:val="00621B60"/>
    <w:rsid w:val="00621C3A"/>
    <w:rsid w:val="00621DB2"/>
    <w:rsid w:val="00621DF8"/>
    <w:rsid w:val="00621E05"/>
    <w:rsid w:val="00622081"/>
    <w:rsid w:val="00622100"/>
    <w:rsid w:val="00622179"/>
    <w:rsid w:val="006222D0"/>
    <w:rsid w:val="0062232C"/>
    <w:rsid w:val="006224CA"/>
    <w:rsid w:val="0062254C"/>
    <w:rsid w:val="0062264B"/>
    <w:rsid w:val="00622773"/>
    <w:rsid w:val="0062277B"/>
    <w:rsid w:val="006227AA"/>
    <w:rsid w:val="006227BE"/>
    <w:rsid w:val="006227DD"/>
    <w:rsid w:val="00622878"/>
    <w:rsid w:val="00622A2C"/>
    <w:rsid w:val="00622A61"/>
    <w:rsid w:val="00622C32"/>
    <w:rsid w:val="00622CEC"/>
    <w:rsid w:val="00622DC0"/>
    <w:rsid w:val="00622E5A"/>
    <w:rsid w:val="00622EDF"/>
    <w:rsid w:val="006230D5"/>
    <w:rsid w:val="0062334B"/>
    <w:rsid w:val="006234A8"/>
    <w:rsid w:val="00623527"/>
    <w:rsid w:val="00623584"/>
    <w:rsid w:val="0062374C"/>
    <w:rsid w:val="0062380C"/>
    <w:rsid w:val="006238AD"/>
    <w:rsid w:val="00623A69"/>
    <w:rsid w:val="00623CF1"/>
    <w:rsid w:val="00623EC6"/>
    <w:rsid w:val="00623ED0"/>
    <w:rsid w:val="00623F33"/>
    <w:rsid w:val="0062400C"/>
    <w:rsid w:val="00624034"/>
    <w:rsid w:val="00624135"/>
    <w:rsid w:val="006241A8"/>
    <w:rsid w:val="006241AC"/>
    <w:rsid w:val="006241B8"/>
    <w:rsid w:val="006242F0"/>
    <w:rsid w:val="006243B4"/>
    <w:rsid w:val="00624409"/>
    <w:rsid w:val="00624696"/>
    <w:rsid w:val="006246F0"/>
    <w:rsid w:val="00624822"/>
    <w:rsid w:val="0062494A"/>
    <w:rsid w:val="00624B1C"/>
    <w:rsid w:val="00624B38"/>
    <w:rsid w:val="00624BBF"/>
    <w:rsid w:val="00624C78"/>
    <w:rsid w:val="00624CE3"/>
    <w:rsid w:val="00624CFF"/>
    <w:rsid w:val="00624F12"/>
    <w:rsid w:val="00624FCB"/>
    <w:rsid w:val="00624FFB"/>
    <w:rsid w:val="00624FFE"/>
    <w:rsid w:val="006250B7"/>
    <w:rsid w:val="00625157"/>
    <w:rsid w:val="006251E8"/>
    <w:rsid w:val="0062521E"/>
    <w:rsid w:val="006254B3"/>
    <w:rsid w:val="00625563"/>
    <w:rsid w:val="00625639"/>
    <w:rsid w:val="0062567A"/>
    <w:rsid w:val="006256CC"/>
    <w:rsid w:val="006258B9"/>
    <w:rsid w:val="006258C3"/>
    <w:rsid w:val="006258D6"/>
    <w:rsid w:val="006258FE"/>
    <w:rsid w:val="00625937"/>
    <w:rsid w:val="00625A11"/>
    <w:rsid w:val="00625B2A"/>
    <w:rsid w:val="00625BF9"/>
    <w:rsid w:val="00625C5E"/>
    <w:rsid w:val="00625CEE"/>
    <w:rsid w:val="00625D96"/>
    <w:rsid w:val="00625DFE"/>
    <w:rsid w:val="006262B4"/>
    <w:rsid w:val="0062645A"/>
    <w:rsid w:val="0062647C"/>
    <w:rsid w:val="00626500"/>
    <w:rsid w:val="0062654B"/>
    <w:rsid w:val="006265BA"/>
    <w:rsid w:val="00626625"/>
    <w:rsid w:val="0062670E"/>
    <w:rsid w:val="00626773"/>
    <w:rsid w:val="0062677E"/>
    <w:rsid w:val="006267A8"/>
    <w:rsid w:val="006267AD"/>
    <w:rsid w:val="00626805"/>
    <w:rsid w:val="0062681E"/>
    <w:rsid w:val="00626A66"/>
    <w:rsid w:val="00626AD8"/>
    <w:rsid w:val="00626B4A"/>
    <w:rsid w:val="00626CCD"/>
    <w:rsid w:val="00626CE4"/>
    <w:rsid w:val="00626D6D"/>
    <w:rsid w:val="00626D9F"/>
    <w:rsid w:val="00626DE0"/>
    <w:rsid w:val="00626E01"/>
    <w:rsid w:val="00626E5D"/>
    <w:rsid w:val="00626EDD"/>
    <w:rsid w:val="00626F14"/>
    <w:rsid w:val="00626FFA"/>
    <w:rsid w:val="00627362"/>
    <w:rsid w:val="006273B0"/>
    <w:rsid w:val="00627400"/>
    <w:rsid w:val="0062744D"/>
    <w:rsid w:val="0062753A"/>
    <w:rsid w:val="006275A9"/>
    <w:rsid w:val="0062765D"/>
    <w:rsid w:val="006277DF"/>
    <w:rsid w:val="006277E3"/>
    <w:rsid w:val="00627874"/>
    <w:rsid w:val="00627A84"/>
    <w:rsid w:val="00627ABB"/>
    <w:rsid w:val="00627AC7"/>
    <w:rsid w:val="00627B65"/>
    <w:rsid w:val="00627B95"/>
    <w:rsid w:val="00627CBA"/>
    <w:rsid w:val="00627F4E"/>
    <w:rsid w:val="00627F68"/>
    <w:rsid w:val="00630309"/>
    <w:rsid w:val="0063034D"/>
    <w:rsid w:val="0063045A"/>
    <w:rsid w:val="00630489"/>
    <w:rsid w:val="006304B6"/>
    <w:rsid w:val="00630733"/>
    <w:rsid w:val="006307AF"/>
    <w:rsid w:val="006307C4"/>
    <w:rsid w:val="006307DA"/>
    <w:rsid w:val="006308A4"/>
    <w:rsid w:val="00630A24"/>
    <w:rsid w:val="00630B89"/>
    <w:rsid w:val="00630BA2"/>
    <w:rsid w:val="00630E23"/>
    <w:rsid w:val="00630E3C"/>
    <w:rsid w:val="00630EA2"/>
    <w:rsid w:val="00630F69"/>
    <w:rsid w:val="006310AF"/>
    <w:rsid w:val="006311F8"/>
    <w:rsid w:val="00631208"/>
    <w:rsid w:val="0063126C"/>
    <w:rsid w:val="00631382"/>
    <w:rsid w:val="00631420"/>
    <w:rsid w:val="00631633"/>
    <w:rsid w:val="00631741"/>
    <w:rsid w:val="0063174F"/>
    <w:rsid w:val="0063176B"/>
    <w:rsid w:val="0063177B"/>
    <w:rsid w:val="0063180D"/>
    <w:rsid w:val="00631894"/>
    <w:rsid w:val="00631992"/>
    <w:rsid w:val="00631B1A"/>
    <w:rsid w:val="00631B3E"/>
    <w:rsid w:val="00631F02"/>
    <w:rsid w:val="00632064"/>
    <w:rsid w:val="00632066"/>
    <w:rsid w:val="006320D1"/>
    <w:rsid w:val="006320F0"/>
    <w:rsid w:val="00632111"/>
    <w:rsid w:val="006322C6"/>
    <w:rsid w:val="0063249C"/>
    <w:rsid w:val="0063257F"/>
    <w:rsid w:val="006326DB"/>
    <w:rsid w:val="006327DB"/>
    <w:rsid w:val="0063283A"/>
    <w:rsid w:val="00632955"/>
    <w:rsid w:val="00632A28"/>
    <w:rsid w:val="00632A63"/>
    <w:rsid w:val="00632B29"/>
    <w:rsid w:val="00632B4E"/>
    <w:rsid w:val="00632BB2"/>
    <w:rsid w:val="00632BBC"/>
    <w:rsid w:val="00632C85"/>
    <w:rsid w:val="00632DBE"/>
    <w:rsid w:val="00632DD2"/>
    <w:rsid w:val="00632EFB"/>
    <w:rsid w:val="00633013"/>
    <w:rsid w:val="006330B2"/>
    <w:rsid w:val="006330F2"/>
    <w:rsid w:val="00633139"/>
    <w:rsid w:val="00633188"/>
    <w:rsid w:val="006332E8"/>
    <w:rsid w:val="00633481"/>
    <w:rsid w:val="00633489"/>
    <w:rsid w:val="006334BD"/>
    <w:rsid w:val="00633509"/>
    <w:rsid w:val="00633525"/>
    <w:rsid w:val="006335F0"/>
    <w:rsid w:val="0063376C"/>
    <w:rsid w:val="006337EB"/>
    <w:rsid w:val="00633810"/>
    <w:rsid w:val="0063387D"/>
    <w:rsid w:val="00633B31"/>
    <w:rsid w:val="00633B48"/>
    <w:rsid w:val="00633E86"/>
    <w:rsid w:val="00633EDD"/>
    <w:rsid w:val="00634033"/>
    <w:rsid w:val="0063407A"/>
    <w:rsid w:val="006340B4"/>
    <w:rsid w:val="006340B5"/>
    <w:rsid w:val="006340B7"/>
    <w:rsid w:val="006340BA"/>
    <w:rsid w:val="006340C2"/>
    <w:rsid w:val="0063411D"/>
    <w:rsid w:val="006342A5"/>
    <w:rsid w:val="006342F1"/>
    <w:rsid w:val="00634392"/>
    <w:rsid w:val="006344B6"/>
    <w:rsid w:val="006344F5"/>
    <w:rsid w:val="00634A85"/>
    <w:rsid w:val="00634B93"/>
    <w:rsid w:val="00634BAD"/>
    <w:rsid w:val="00634D30"/>
    <w:rsid w:val="00634DC5"/>
    <w:rsid w:val="00634E77"/>
    <w:rsid w:val="00634E83"/>
    <w:rsid w:val="00634EB9"/>
    <w:rsid w:val="00635036"/>
    <w:rsid w:val="00635112"/>
    <w:rsid w:val="0063521B"/>
    <w:rsid w:val="00635265"/>
    <w:rsid w:val="006353E1"/>
    <w:rsid w:val="0063540F"/>
    <w:rsid w:val="0063559E"/>
    <w:rsid w:val="00635643"/>
    <w:rsid w:val="00635737"/>
    <w:rsid w:val="00635798"/>
    <w:rsid w:val="00635813"/>
    <w:rsid w:val="0063585A"/>
    <w:rsid w:val="00635A45"/>
    <w:rsid w:val="00635BA7"/>
    <w:rsid w:val="00635C00"/>
    <w:rsid w:val="00635D07"/>
    <w:rsid w:val="00635E39"/>
    <w:rsid w:val="00635E87"/>
    <w:rsid w:val="00635EF6"/>
    <w:rsid w:val="00635FFC"/>
    <w:rsid w:val="00636196"/>
    <w:rsid w:val="00636232"/>
    <w:rsid w:val="006362CA"/>
    <w:rsid w:val="006362CE"/>
    <w:rsid w:val="006365F5"/>
    <w:rsid w:val="006366B1"/>
    <w:rsid w:val="0063678D"/>
    <w:rsid w:val="006367A1"/>
    <w:rsid w:val="006367A6"/>
    <w:rsid w:val="00636990"/>
    <w:rsid w:val="00636A49"/>
    <w:rsid w:val="00636A75"/>
    <w:rsid w:val="00636AEE"/>
    <w:rsid w:val="00636AF2"/>
    <w:rsid w:val="00636B85"/>
    <w:rsid w:val="00636C41"/>
    <w:rsid w:val="00636CD4"/>
    <w:rsid w:val="00636FEF"/>
    <w:rsid w:val="0063703A"/>
    <w:rsid w:val="0063717F"/>
    <w:rsid w:val="00637183"/>
    <w:rsid w:val="00637218"/>
    <w:rsid w:val="006372E8"/>
    <w:rsid w:val="00637300"/>
    <w:rsid w:val="00637347"/>
    <w:rsid w:val="0063738F"/>
    <w:rsid w:val="00637395"/>
    <w:rsid w:val="00637440"/>
    <w:rsid w:val="006376D6"/>
    <w:rsid w:val="006378A0"/>
    <w:rsid w:val="006379A4"/>
    <w:rsid w:val="006379FC"/>
    <w:rsid w:val="00637B4F"/>
    <w:rsid w:val="00637B91"/>
    <w:rsid w:val="00637D89"/>
    <w:rsid w:val="00637F11"/>
    <w:rsid w:val="00637F1A"/>
    <w:rsid w:val="00640012"/>
    <w:rsid w:val="006401DC"/>
    <w:rsid w:val="00640258"/>
    <w:rsid w:val="00640261"/>
    <w:rsid w:val="006403AB"/>
    <w:rsid w:val="006403DE"/>
    <w:rsid w:val="00640477"/>
    <w:rsid w:val="006404C6"/>
    <w:rsid w:val="006405EF"/>
    <w:rsid w:val="006406C4"/>
    <w:rsid w:val="00640733"/>
    <w:rsid w:val="00640780"/>
    <w:rsid w:val="00640787"/>
    <w:rsid w:val="00640A90"/>
    <w:rsid w:val="00640B19"/>
    <w:rsid w:val="00640CAC"/>
    <w:rsid w:val="00640D16"/>
    <w:rsid w:val="00640D60"/>
    <w:rsid w:val="00640D7E"/>
    <w:rsid w:val="00640DAB"/>
    <w:rsid w:val="00640E09"/>
    <w:rsid w:val="00640E9F"/>
    <w:rsid w:val="00641091"/>
    <w:rsid w:val="00641164"/>
    <w:rsid w:val="00641244"/>
    <w:rsid w:val="006412D5"/>
    <w:rsid w:val="006412DD"/>
    <w:rsid w:val="0064139A"/>
    <w:rsid w:val="006413A7"/>
    <w:rsid w:val="0064143A"/>
    <w:rsid w:val="00641483"/>
    <w:rsid w:val="006414E8"/>
    <w:rsid w:val="00641539"/>
    <w:rsid w:val="00641592"/>
    <w:rsid w:val="006416E0"/>
    <w:rsid w:val="00641AFC"/>
    <w:rsid w:val="00641BEC"/>
    <w:rsid w:val="00641C12"/>
    <w:rsid w:val="00641C18"/>
    <w:rsid w:val="00641CE7"/>
    <w:rsid w:val="00641D82"/>
    <w:rsid w:val="00641D8D"/>
    <w:rsid w:val="00641E5F"/>
    <w:rsid w:val="00641EDD"/>
    <w:rsid w:val="00641F74"/>
    <w:rsid w:val="00641F8B"/>
    <w:rsid w:val="00641FCC"/>
    <w:rsid w:val="006420FD"/>
    <w:rsid w:val="00642218"/>
    <w:rsid w:val="00642223"/>
    <w:rsid w:val="006422B3"/>
    <w:rsid w:val="00642326"/>
    <w:rsid w:val="006423BA"/>
    <w:rsid w:val="006424DD"/>
    <w:rsid w:val="00642509"/>
    <w:rsid w:val="0064271E"/>
    <w:rsid w:val="0064288A"/>
    <w:rsid w:val="0064289A"/>
    <w:rsid w:val="006429E2"/>
    <w:rsid w:val="00642A4B"/>
    <w:rsid w:val="00642A60"/>
    <w:rsid w:val="00642A7C"/>
    <w:rsid w:val="00642A96"/>
    <w:rsid w:val="00642AAC"/>
    <w:rsid w:val="00642CF4"/>
    <w:rsid w:val="00642D2E"/>
    <w:rsid w:val="00642DBB"/>
    <w:rsid w:val="00642E56"/>
    <w:rsid w:val="00642E7B"/>
    <w:rsid w:val="00642EB5"/>
    <w:rsid w:val="00642EC9"/>
    <w:rsid w:val="00642F1F"/>
    <w:rsid w:val="00642FAE"/>
    <w:rsid w:val="00642FB4"/>
    <w:rsid w:val="00643119"/>
    <w:rsid w:val="00643162"/>
    <w:rsid w:val="0064326C"/>
    <w:rsid w:val="00643343"/>
    <w:rsid w:val="00643418"/>
    <w:rsid w:val="0064356C"/>
    <w:rsid w:val="006438F8"/>
    <w:rsid w:val="0064393C"/>
    <w:rsid w:val="00643942"/>
    <w:rsid w:val="006439A7"/>
    <w:rsid w:val="00643BFC"/>
    <w:rsid w:val="00643C53"/>
    <w:rsid w:val="00643CD3"/>
    <w:rsid w:val="00643CF0"/>
    <w:rsid w:val="00643D06"/>
    <w:rsid w:val="00643D6B"/>
    <w:rsid w:val="00643FD7"/>
    <w:rsid w:val="006440B9"/>
    <w:rsid w:val="00644161"/>
    <w:rsid w:val="0064420A"/>
    <w:rsid w:val="006443E7"/>
    <w:rsid w:val="00644479"/>
    <w:rsid w:val="006444FD"/>
    <w:rsid w:val="00644548"/>
    <w:rsid w:val="0064455C"/>
    <w:rsid w:val="006446C2"/>
    <w:rsid w:val="006447CB"/>
    <w:rsid w:val="00644AB1"/>
    <w:rsid w:val="00644B82"/>
    <w:rsid w:val="00644C05"/>
    <w:rsid w:val="00644D04"/>
    <w:rsid w:val="00644F09"/>
    <w:rsid w:val="00644F11"/>
    <w:rsid w:val="00644FCD"/>
    <w:rsid w:val="00645031"/>
    <w:rsid w:val="006450BB"/>
    <w:rsid w:val="00645175"/>
    <w:rsid w:val="00645246"/>
    <w:rsid w:val="006452A6"/>
    <w:rsid w:val="006452DC"/>
    <w:rsid w:val="006452ED"/>
    <w:rsid w:val="00645328"/>
    <w:rsid w:val="0064536C"/>
    <w:rsid w:val="0064568D"/>
    <w:rsid w:val="006457E3"/>
    <w:rsid w:val="00645883"/>
    <w:rsid w:val="006459BF"/>
    <w:rsid w:val="00645B37"/>
    <w:rsid w:val="00645B74"/>
    <w:rsid w:val="00645BD4"/>
    <w:rsid w:val="00645C07"/>
    <w:rsid w:val="00645D42"/>
    <w:rsid w:val="00645D53"/>
    <w:rsid w:val="00645E2A"/>
    <w:rsid w:val="00645E6E"/>
    <w:rsid w:val="00645EC0"/>
    <w:rsid w:val="00645F32"/>
    <w:rsid w:val="00646047"/>
    <w:rsid w:val="006461D7"/>
    <w:rsid w:val="00646230"/>
    <w:rsid w:val="006463E6"/>
    <w:rsid w:val="0064650A"/>
    <w:rsid w:val="0064653C"/>
    <w:rsid w:val="006465D9"/>
    <w:rsid w:val="00646693"/>
    <w:rsid w:val="00646725"/>
    <w:rsid w:val="006467EE"/>
    <w:rsid w:val="006469FB"/>
    <w:rsid w:val="00646AF2"/>
    <w:rsid w:val="00646B38"/>
    <w:rsid w:val="00646D22"/>
    <w:rsid w:val="00646D51"/>
    <w:rsid w:val="00646E86"/>
    <w:rsid w:val="00646EDF"/>
    <w:rsid w:val="00646EE4"/>
    <w:rsid w:val="00646F71"/>
    <w:rsid w:val="00646F76"/>
    <w:rsid w:val="00647050"/>
    <w:rsid w:val="00647257"/>
    <w:rsid w:val="006472C0"/>
    <w:rsid w:val="00647421"/>
    <w:rsid w:val="00647434"/>
    <w:rsid w:val="006474A8"/>
    <w:rsid w:val="006475AE"/>
    <w:rsid w:val="006475E8"/>
    <w:rsid w:val="00647606"/>
    <w:rsid w:val="00647617"/>
    <w:rsid w:val="006476DE"/>
    <w:rsid w:val="00647876"/>
    <w:rsid w:val="00647882"/>
    <w:rsid w:val="006478A0"/>
    <w:rsid w:val="006478DF"/>
    <w:rsid w:val="006478FA"/>
    <w:rsid w:val="00647975"/>
    <w:rsid w:val="00647A52"/>
    <w:rsid w:val="00647A5D"/>
    <w:rsid w:val="00647B93"/>
    <w:rsid w:val="00647BEC"/>
    <w:rsid w:val="00647C51"/>
    <w:rsid w:val="00647CBA"/>
    <w:rsid w:val="00647CE4"/>
    <w:rsid w:val="00647D86"/>
    <w:rsid w:val="00647E8F"/>
    <w:rsid w:val="00647EDC"/>
    <w:rsid w:val="00647F5B"/>
    <w:rsid w:val="00650075"/>
    <w:rsid w:val="00650126"/>
    <w:rsid w:val="006501D0"/>
    <w:rsid w:val="0065022A"/>
    <w:rsid w:val="0065024F"/>
    <w:rsid w:val="00650252"/>
    <w:rsid w:val="006502B3"/>
    <w:rsid w:val="006504B2"/>
    <w:rsid w:val="006504F2"/>
    <w:rsid w:val="006505BF"/>
    <w:rsid w:val="00650632"/>
    <w:rsid w:val="00650634"/>
    <w:rsid w:val="00650654"/>
    <w:rsid w:val="0065086D"/>
    <w:rsid w:val="00650A04"/>
    <w:rsid w:val="00650B1D"/>
    <w:rsid w:val="00650C8F"/>
    <w:rsid w:val="00650DC7"/>
    <w:rsid w:val="00650E01"/>
    <w:rsid w:val="00650EF7"/>
    <w:rsid w:val="00650F9A"/>
    <w:rsid w:val="0065112D"/>
    <w:rsid w:val="00651172"/>
    <w:rsid w:val="006511B8"/>
    <w:rsid w:val="00651461"/>
    <w:rsid w:val="006514B4"/>
    <w:rsid w:val="0065150E"/>
    <w:rsid w:val="00651521"/>
    <w:rsid w:val="0065164F"/>
    <w:rsid w:val="0065174F"/>
    <w:rsid w:val="00651823"/>
    <w:rsid w:val="00651834"/>
    <w:rsid w:val="006518D1"/>
    <w:rsid w:val="00651982"/>
    <w:rsid w:val="00651B47"/>
    <w:rsid w:val="00651BE7"/>
    <w:rsid w:val="00651C0E"/>
    <w:rsid w:val="00651C97"/>
    <w:rsid w:val="00651CF5"/>
    <w:rsid w:val="00651D4E"/>
    <w:rsid w:val="00651E66"/>
    <w:rsid w:val="00651F61"/>
    <w:rsid w:val="0065202A"/>
    <w:rsid w:val="0065216B"/>
    <w:rsid w:val="00652310"/>
    <w:rsid w:val="00652346"/>
    <w:rsid w:val="006527CA"/>
    <w:rsid w:val="006529C9"/>
    <w:rsid w:val="00652A40"/>
    <w:rsid w:val="00652A4E"/>
    <w:rsid w:val="00652BE4"/>
    <w:rsid w:val="00652BF6"/>
    <w:rsid w:val="00653091"/>
    <w:rsid w:val="006531CC"/>
    <w:rsid w:val="006534EB"/>
    <w:rsid w:val="006536A8"/>
    <w:rsid w:val="006536BA"/>
    <w:rsid w:val="00653861"/>
    <w:rsid w:val="006538E0"/>
    <w:rsid w:val="00653A6B"/>
    <w:rsid w:val="00653C42"/>
    <w:rsid w:val="00653DDD"/>
    <w:rsid w:val="00653E31"/>
    <w:rsid w:val="00653E9D"/>
    <w:rsid w:val="006540AA"/>
    <w:rsid w:val="00654143"/>
    <w:rsid w:val="006543A9"/>
    <w:rsid w:val="006543FF"/>
    <w:rsid w:val="00654413"/>
    <w:rsid w:val="006544C9"/>
    <w:rsid w:val="006549CC"/>
    <w:rsid w:val="006549DC"/>
    <w:rsid w:val="00654A6E"/>
    <w:rsid w:val="00654B1B"/>
    <w:rsid w:val="00654C87"/>
    <w:rsid w:val="00654D1B"/>
    <w:rsid w:val="00654D96"/>
    <w:rsid w:val="00654E0C"/>
    <w:rsid w:val="00654EF9"/>
    <w:rsid w:val="00654F3B"/>
    <w:rsid w:val="00654F5C"/>
    <w:rsid w:val="00654F68"/>
    <w:rsid w:val="00654FB7"/>
    <w:rsid w:val="0065505B"/>
    <w:rsid w:val="0065509C"/>
    <w:rsid w:val="0065515B"/>
    <w:rsid w:val="00655285"/>
    <w:rsid w:val="00655291"/>
    <w:rsid w:val="0065536C"/>
    <w:rsid w:val="0065540A"/>
    <w:rsid w:val="00655483"/>
    <w:rsid w:val="00655499"/>
    <w:rsid w:val="006554B3"/>
    <w:rsid w:val="00655528"/>
    <w:rsid w:val="006557C5"/>
    <w:rsid w:val="006557E1"/>
    <w:rsid w:val="00655946"/>
    <w:rsid w:val="00655A6E"/>
    <w:rsid w:val="00655E08"/>
    <w:rsid w:val="00655E3D"/>
    <w:rsid w:val="00655E47"/>
    <w:rsid w:val="00655E84"/>
    <w:rsid w:val="00656021"/>
    <w:rsid w:val="006560B4"/>
    <w:rsid w:val="00656102"/>
    <w:rsid w:val="006561EF"/>
    <w:rsid w:val="00656300"/>
    <w:rsid w:val="006563AB"/>
    <w:rsid w:val="0065645E"/>
    <w:rsid w:val="0065670D"/>
    <w:rsid w:val="0065677B"/>
    <w:rsid w:val="006568A5"/>
    <w:rsid w:val="006569B2"/>
    <w:rsid w:val="006569E7"/>
    <w:rsid w:val="00656A45"/>
    <w:rsid w:val="00656A4E"/>
    <w:rsid w:val="00656CDB"/>
    <w:rsid w:val="00656D49"/>
    <w:rsid w:val="00656DD2"/>
    <w:rsid w:val="00656DFD"/>
    <w:rsid w:val="00656EF3"/>
    <w:rsid w:val="00656EF7"/>
    <w:rsid w:val="00656F64"/>
    <w:rsid w:val="00657092"/>
    <w:rsid w:val="006570CE"/>
    <w:rsid w:val="006570E8"/>
    <w:rsid w:val="006570F0"/>
    <w:rsid w:val="00657117"/>
    <w:rsid w:val="00657186"/>
    <w:rsid w:val="0065720E"/>
    <w:rsid w:val="00657226"/>
    <w:rsid w:val="0065722C"/>
    <w:rsid w:val="0065723C"/>
    <w:rsid w:val="006572A7"/>
    <w:rsid w:val="006572F0"/>
    <w:rsid w:val="00657319"/>
    <w:rsid w:val="00657334"/>
    <w:rsid w:val="00657343"/>
    <w:rsid w:val="00657364"/>
    <w:rsid w:val="006573CF"/>
    <w:rsid w:val="00657689"/>
    <w:rsid w:val="00657770"/>
    <w:rsid w:val="00657915"/>
    <w:rsid w:val="006579B9"/>
    <w:rsid w:val="00657AAB"/>
    <w:rsid w:val="00657B5F"/>
    <w:rsid w:val="00657B6E"/>
    <w:rsid w:val="00657B95"/>
    <w:rsid w:val="00657C52"/>
    <w:rsid w:val="00657D1D"/>
    <w:rsid w:val="00657E2B"/>
    <w:rsid w:val="00657E37"/>
    <w:rsid w:val="00657E78"/>
    <w:rsid w:val="00657EBB"/>
    <w:rsid w:val="00657F4C"/>
    <w:rsid w:val="00657F60"/>
    <w:rsid w:val="006600FB"/>
    <w:rsid w:val="00660104"/>
    <w:rsid w:val="0066012A"/>
    <w:rsid w:val="0066013D"/>
    <w:rsid w:val="006602F3"/>
    <w:rsid w:val="006603FE"/>
    <w:rsid w:val="006604AB"/>
    <w:rsid w:val="00660512"/>
    <w:rsid w:val="0066079E"/>
    <w:rsid w:val="006607EE"/>
    <w:rsid w:val="006607FA"/>
    <w:rsid w:val="006608E6"/>
    <w:rsid w:val="0066096C"/>
    <w:rsid w:val="006609FD"/>
    <w:rsid w:val="00660AAF"/>
    <w:rsid w:val="00660B83"/>
    <w:rsid w:val="00660CED"/>
    <w:rsid w:val="00660D3E"/>
    <w:rsid w:val="00660E12"/>
    <w:rsid w:val="00660E21"/>
    <w:rsid w:val="00660EC0"/>
    <w:rsid w:val="00661132"/>
    <w:rsid w:val="00661226"/>
    <w:rsid w:val="006612D2"/>
    <w:rsid w:val="0066141C"/>
    <w:rsid w:val="006614A9"/>
    <w:rsid w:val="0066160F"/>
    <w:rsid w:val="00661691"/>
    <w:rsid w:val="006618B6"/>
    <w:rsid w:val="00661908"/>
    <w:rsid w:val="00661A9A"/>
    <w:rsid w:val="00661AA3"/>
    <w:rsid w:val="00661C47"/>
    <w:rsid w:val="00661C93"/>
    <w:rsid w:val="00661D32"/>
    <w:rsid w:val="00661D74"/>
    <w:rsid w:val="00661EE7"/>
    <w:rsid w:val="00661F02"/>
    <w:rsid w:val="00662029"/>
    <w:rsid w:val="006621BC"/>
    <w:rsid w:val="00662205"/>
    <w:rsid w:val="006622E0"/>
    <w:rsid w:val="006622EB"/>
    <w:rsid w:val="0066249C"/>
    <w:rsid w:val="00662593"/>
    <w:rsid w:val="0066268F"/>
    <w:rsid w:val="006629CD"/>
    <w:rsid w:val="006629E1"/>
    <w:rsid w:val="00662B81"/>
    <w:rsid w:val="00662C4C"/>
    <w:rsid w:val="00662D0B"/>
    <w:rsid w:val="00662FF6"/>
    <w:rsid w:val="00663092"/>
    <w:rsid w:val="006630BF"/>
    <w:rsid w:val="0066312F"/>
    <w:rsid w:val="00663197"/>
    <w:rsid w:val="006631E4"/>
    <w:rsid w:val="006631EE"/>
    <w:rsid w:val="00663204"/>
    <w:rsid w:val="00663245"/>
    <w:rsid w:val="00663266"/>
    <w:rsid w:val="006632D6"/>
    <w:rsid w:val="006632EB"/>
    <w:rsid w:val="00663544"/>
    <w:rsid w:val="006635DA"/>
    <w:rsid w:val="0066375C"/>
    <w:rsid w:val="006637FE"/>
    <w:rsid w:val="0066382D"/>
    <w:rsid w:val="00663854"/>
    <w:rsid w:val="00663873"/>
    <w:rsid w:val="0066388E"/>
    <w:rsid w:val="00663966"/>
    <w:rsid w:val="00663D3C"/>
    <w:rsid w:val="00663DD1"/>
    <w:rsid w:val="00663EF3"/>
    <w:rsid w:val="006640A0"/>
    <w:rsid w:val="006640E6"/>
    <w:rsid w:val="00664121"/>
    <w:rsid w:val="00664226"/>
    <w:rsid w:val="00664243"/>
    <w:rsid w:val="00664540"/>
    <w:rsid w:val="0066454F"/>
    <w:rsid w:val="00664635"/>
    <w:rsid w:val="00664687"/>
    <w:rsid w:val="006646CA"/>
    <w:rsid w:val="006646DE"/>
    <w:rsid w:val="006647A8"/>
    <w:rsid w:val="006648AD"/>
    <w:rsid w:val="006648B1"/>
    <w:rsid w:val="00664923"/>
    <w:rsid w:val="006649E9"/>
    <w:rsid w:val="00664AD9"/>
    <w:rsid w:val="00664BB9"/>
    <w:rsid w:val="00664DB5"/>
    <w:rsid w:val="00664DCB"/>
    <w:rsid w:val="00664F3C"/>
    <w:rsid w:val="00664FC3"/>
    <w:rsid w:val="00664FDB"/>
    <w:rsid w:val="0066503E"/>
    <w:rsid w:val="00665084"/>
    <w:rsid w:val="00665122"/>
    <w:rsid w:val="006651A1"/>
    <w:rsid w:val="0066526F"/>
    <w:rsid w:val="006652A0"/>
    <w:rsid w:val="00665326"/>
    <w:rsid w:val="006653FB"/>
    <w:rsid w:val="0066551F"/>
    <w:rsid w:val="00665542"/>
    <w:rsid w:val="0066555C"/>
    <w:rsid w:val="006656AA"/>
    <w:rsid w:val="00665AFF"/>
    <w:rsid w:val="00665B87"/>
    <w:rsid w:val="00665BEE"/>
    <w:rsid w:val="00665D62"/>
    <w:rsid w:val="00665F9B"/>
    <w:rsid w:val="00665FA6"/>
    <w:rsid w:val="00666065"/>
    <w:rsid w:val="0066609A"/>
    <w:rsid w:val="006662B9"/>
    <w:rsid w:val="006665E4"/>
    <w:rsid w:val="006667A1"/>
    <w:rsid w:val="006668FD"/>
    <w:rsid w:val="00666929"/>
    <w:rsid w:val="00666A49"/>
    <w:rsid w:val="00666AB9"/>
    <w:rsid w:val="00666B96"/>
    <w:rsid w:val="00666BBB"/>
    <w:rsid w:val="00666BD2"/>
    <w:rsid w:val="00666D8D"/>
    <w:rsid w:val="00666EC8"/>
    <w:rsid w:val="00666FF0"/>
    <w:rsid w:val="00667141"/>
    <w:rsid w:val="006672BC"/>
    <w:rsid w:val="006673C0"/>
    <w:rsid w:val="006676D0"/>
    <w:rsid w:val="006676E3"/>
    <w:rsid w:val="006677E5"/>
    <w:rsid w:val="00667AEF"/>
    <w:rsid w:val="00667B5F"/>
    <w:rsid w:val="00667CE7"/>
    <w:rsid w:val="00667D0C"/>
    <w:rsid w:val="00667D56"/>
    <w:rsid w:val="00667E07"/>
    <w:rsid w:val="00667E4B"/>
    <w:rsid w:val="00667E73"/>
    <w:rsid w:val="00667E78"/>
    <w:rsid w:val="00667EB3"/>
    <w:rsid w:val="00667EC5"/>
    <w:rsid w:val="00667F32"/>
    <w:rsid w:val="00667FFC"/>
    <w:rsid w:val="00670061"/>
    <w:rsid w:val="0067024B"/>
    <w:rsid w:val="00670378"/>
    <w:rsid w:val="0067040A"/>
    <w:rsid w:val="006704B4"/>
    <w:rsid w:val="006705F6"/>
    <w:rsid w:val="006707E4"/>
    <w:rsid w:val="0067087D"/>
    <w:rsid w:val="006708F7"/>
    <w:rsid w:val="00670A40"/>
    <w:rsid w:val="00670B3C"/>
    <w:rsid w:val="00670D68"/>
    <w:rsid w:val="00670E93"/>
    <w:rsid w:val="00670F52"/>
    <w:rsid w:val="00670F55"/>
    <w:rsid w:val="00670F84"/>
    <w:rsid w:val="00670F9B"/>
    <w:rsid w:val="00671347"/>
    <w:rsid w:val="006713DB"/>
    <w:rsid w:val="006714C8"/>
    <w:rsid w:val="0067154B"/>
    <w:rsid w:val="00671610"/>
    <w:rsid w:val="00671668"/>
    <w:rsid w:val="006716EF"/>
    <w:rsid w:val="006716F9"/>
    <w:rsid w:val="00671712"/>
    <w:rsid w:val="0067172A"/>
    <w:rsid w:val="006717F4"/>
    <w:rsid w:val="006718CB"/>
    <w:rsid w:val="006718DF"/>
    <w:rsid w:val="0067192D"/>
    <w:rsid w:val="006719BC"/>
    <w:rsid w:val="00671A15"/>
    <w:rsid w:val="00671B25"/>
    <w:rsid w:val="00671B74"/>
    <w:rsid w:val="00672157"/>
    <w:rsid w:val="00672251"/>
    <w:rsid w:val="0067237D"/>
    <w:rsid w:val="00672668"/>
    <w:rsid w:val="006726D2"/>
    <w:rsid w:val="0067282D"/>
    <w:rsid w:val="00672854"/>
    <w:rsid w:val="0067288F"/>
    <w:rsid w:val="006728CB"/>
    <w:rsid w:val="0067296C"/>
    <w:rsid w:val="006729B4"/>
    <w:rsid w:val="00672C38"/>
    <w:rsid w:val="00672CB7"/>
    <w:rsid w:val="00672D91"/>
    <w:rsid w:val="00672F7E"/>
    <w:rsid w:val="0067310F"/>
    <w:rsid w:val="00673117"/>
    <w:rsid w:val="00673376"/>
    <w:rsid w:val="0067355A"/>
    <w:rsid w:val="006737DC"/>
    <w:rsid w:val="00673810"/>
    <w:rsid w:val="0067381B"/>
    <w:rsid w:val="00673822"/>
    <w:rsid w:val="006738CB"/>
    <w:rsid w:val="006739FB"/>
    <w:rsid w:val="00673A2F"/>
    <w:rsid w:val="00673AA9"/>
    <w:rsid w:val="00673BF3"/>
    <w:rsid w:val="00673BFA"/>
    <w:rsid w:val="00673DB5"/>
    <w:rsid w:val="00673DDB"/>
    <w:rsid w:val="00673EE6"/>
    <w:rsid w:val="00673FD0"/>
    <w:rsid w:val="00674066"/>
    <w:rsid w:val="0067414C"/>
    <w:rsid w:val="006741D2"/>
    <w:rsid w:val="0067438D"/>
    <w:rsid w:val="0067449B"/>
    <w:rsid w:val="00674582"/>
    <w:rsid w:val="0067469D"/>
    <w:rsid w:val="00674979"/>
    <w:rsid w:val="00674AAC"/>
    <w:rsid w:val="00674ACE"/>
    <w:rsid w:val="00674BA2"/>
    <w:rsid w:val="00674CC1"/>
    <w:rsid w:val="00674E5C"/>
    <w:rsid w:val="0067511B"/>
    <w:rsid w:val="00675233"/>
    <w:rsid w:val="00675267"/>
    <w:rsid w:val="00675586"/>
    <w:rsid w:val="006758CD"/>
    <w:rsid w:val="00675A54"/>
    <w:rsid w:val="00675BBF"/>
    <w:rsid w:val="00675C9B"/>
    <w:rsid w:val="006760B8"/>
    <w:rsid w:val="006761E8"/>
    <w:rsid w:val="00676242"/>
    <w:rsid w:val="00676246"/>
    <w:rsid w:val="006762D1"/>
    <w:rsid w:val="006763A9"/>
    <w:rsid w:val="0067641A"/>
    <w:rsid w:val="006764B4"/>
    <w:rsid w:val="00676725"/>
    <w:rsid w:val="00676893"/>
    <w:rsid w:val="006768E4"/>
    <w:rsid w:val="00676963"/>
    <w:rsid w:val="00676CA7"/>
    <w:rsid w:val="00676D83"/>
    <w:rsid w:val="00676E03"/>
    <w:rsid w:val="00676E30"/>
    <w:rsid w:val="00676EA7"/>
    <w:rsid w:val="00676EBF"/>
    <w:rsid w:val="00676F01"/>
    <w:rsid w:val="00676FF9"/>
    <w:rsid w:val="006770B1"/>
    <w:rsid w:val="006770DA"/>
    <w:rsid w:val="00677170"/>
    <w:rsid w:val="00677183"/>
    <w:rsid w:val="006771AD"/>
    <w:rsid w:val="006771C8"/>
    <w:rsid w:val="006771E3"/>
    <w:rsid w:val="006771EC"/>
    <w:rsid w:val="00677200"/>
    <w:rsid w:val="00677252"/>
    <w:rsid w:val="0067740E"/>
    <w:rsid w:val="006774DE"/>
    <w:rsid w:val="00677841"/>
    <w:rsid w:val="00677966"/>
    <w:rsid w:val="00677968"/>
    <w:rsid w:val="0067796D"/>
    <w:rsid w:val="00677992"/>
    <w:rsid w:val="006779E0"/>
    <w:rsid w:val="00677AFC"/>
    <w:rsid w:val="00677B82"/>
    <w:rsid w:val="00677BD5"/>
    <w:rsid w:val="00677CF3"/>
    <w:rsid w:val="00677FBC"/>
    <w:rsid w:val="00680029"/>
    <w:rsid w:val="00680034"/>
    <w:rsid w:val="006800B6"/>
    <w:rsid w:val="0068020D"/>
    <w:rsid w:val="00680256"/>
    <w:rsid w:val="006802B8"/>
    <w:rsid w:val="00680415"/>
    <w:rsid w:val="00680466"/>
    <w:rsid w:val="0068046A"/>
    <w:rsid w:val="00680482"/>
    <w:rsid w:val="0068048E"/>
    <w:rsid w:val="006804C4"/>
    <w:rsid w:val="0068055A"/>
    <w:rsid w:val="006806EA"/>
    <w:rsid w:val="0068074C"/>
    <w:rsid w:val="00680832"/>
    <w:rsid w:val="006809CB"/>
    <w:rsid w:val="00680A0D"/>
    <w:rsid w:val="00680A21"/>
    <w:rsid w:val="00680A34"/>
    <w:rsid w:val="00680C29"/>
    <w:rsid w:val="00680EB9"/>
    <w:rsid w:val="00680F1B"/>
    <w:rsid w:val="00680FCD"/>
    <w:rsid w:val="00680FEF"/>
    <w:rsid w:val="00681000"/>
    <w:rsid w:val="006811B3"/>
    <w:rsid w:val="006811DB"/>
    <w:rsid w:val="00681319"/>
    <w:rsid w:val="0068132F"/>
    <w:rsid w:val="006813B5"/>
    <w:rsid w:val="0068150F"/>
    <w:rsid w:val="00681519"/>
    <w:rsid w:val="0068159A"/>
    <w:rsid w:val="00681621"/>
    <w:rsid w:val="00681670"/>
    <w:rsid w:val="006816D8"/>
    <w:rsid w:val="006816DA"/>
    <w:rsid w:val="00681740"/>
    <w:rsid w:val="00681802"/>
    <w:rsid w:val="00681827"/>
    <w:rsid w:val="00681850"/>
    <w:rsid w:val="00681862"/>
    <w:rsid w:val="00681882"/>
    <w:rsid w:val="00681896"/>
    <w:rsid w:val="00681A4C"/>
    <w:rsid w:val="00681B52"/>
    <w:rsid w:val="00681B84"/>
    <w:rsid w:val="00681C74"/>
    <w:rsid w:val="00681D10"/>
    <w:rsid w:val="00681F19"/>
    <w:rsid w:val="006821A8"/>
    <w:rsid w:val="0068229F"/>
    <w:rsid w:val="006822DD"/>
    <w:rsid w:val="0068236A"/>
    <w:rsid w:val="0068258F"/>
    <w:rsid w:val="006825D8"/>
    <w:rsid w:val="006826FA"/>
    <w:rsid w:val="006827F4"/>
    <w:rsid w:val="00682898"/>
    <w:rsid w:val="006828FF"/>
    <w:rsid w:val="0068295C"/>
    <w:rsid w:val="006829E5"/>
    <w:rsid w:val="00682A07"/>
    <w:rsid w:val="00682A8E"/>
    <w:rsid w:val="00682AC1"/>
    <w:rsid w:val="00682BAA"/>
    <w:rsid w:val="00682C81"/>
    <w:rsid w:val="00682CA9"/>
    <w:rsid w:val="00682DD5"/>
    <w:rsid w:val="00682E0D"/>
    <w:rsid w:val="00682E5F"/>
    <w:rsid w:val="00683161"/>
    <w:rsid w:val="00683221"/>
    <w:rsid w:val="00683235"/>
    <w:rsid w:val="006832C7"/>
    <w:rsid w:val="006832D4"/>
    <w:rsid w:val="0068344A"/>
    <w:rsid w:val="00683468"/>
    <w:rsid w:val="0068356C"/>
    <w:rsid w:val="0068358B"/>
    <w:rsid w:val="006836B4"/>
    <w:rsid w:val="00683783"/>
    <w:rsid w:val="00683984"/>
    <w:rsid w:val="006839B1"/>
    <w:rsid w:val="00683A0B"/>
    <w:rsid w:val="00683B4D"/>
    <w:rsid w:val="00683BFA"/>
    <w:rsid w:val="00683C05"/>
    <w:rsid w:val="00683C46"/>
    <w:rsid w:val="00683C86"/>
    <w:rsid w:val="00683D82"/>
    <w:rsid w:val="00683DA4"/>
    <w:rsid w:val="00683DCD"/>
    <w:rsid w:val="00683DE2"/>
    <w:rsid w:val="00683E92"/>
    <w:rsid w:val="00683FCC"/>
    <w:rsid w:val="00684106"/>
    <w:rsid w:val="0068412E"/>
    <w:rsid w:val="00684268"/>
    <w:rsid w:val="0068449C"/>
    <w:rsid w:val="006846B6"/>
    <w:rsid w:val="006846D2"/>
    <w:rsid w:val="00684745"/>
    <w:rsid w:val="006847CE"/>
    <w:rsid w:val="006847F1"/>
    <w:rsid w:val="0068487A"/>
    <w:rsid w:val="00684940"/>
    <w:rsid w:val="006849BD"/>
    <w:rsid w:val="00684B5F"/>
    <w:rsid w:val="00684C1F"/>
    <w:rsid w:val="00684C76"/>
    <w:rsid w:val="00684D02"/>
    <w:rsid w:val="00684DE3"/>
    <w:rsid w:val="00684F03"/>
    <w:rsid w:val="00685196"/>
    <w:rsid w:val="006851FE"/>
    <w:rsid w:val="00685224"/>
    <w:rsid w:val="0068526D"/>
    <w:rsid w:val="0068534D"/>
    <w:rsid w:val="00685387"/>
    <w:rsid w:val="00685420"/>
    <w:rsid w:val="00685475"/>
    <w:rsid w:val="00685795"/>
    <w:rsid w:val="0068581B"/>
    <w:rsid w:val="0068592A"/>
    <w:rsid w:val="00685C36"/>
    <w:rsid w:val="00685C81"/>
    <w:rsid w:val="00685D09"/>
    <w:rsid w:val="00685D54"/>
    <w:rsid w:val="00685D57"/>
    <w:rsid w:val="00685E63"/>
    <w:rsid w:val="00685ED3"/>
    <w:rsid w:val="00685F48"/>
    <w:rsid w:val="00686257"/>
    <w:rsid w:val="00686274"/>
    <w:rsid w:val="00686296"/>
    <w:rsid w:val="006862C0"/>
    <w:rsid w:val="006865E5"/>
    <w:rsid w:val="006866AD"/>
    <w:rsid w:val="006867E3"/>
    <w:rsid w:val="0068687E"/>
    <w:rsid w:val="00686995"/>
    <w:rsid w:val="00686C79"/>
    <w:rsid w:val="00686D7D"/>
    <w:rsid w:val="00686EF2"/>
    <w:rsid w:val="00686F9D"/>
    <w:rsid w:val="0068710D"/>
    <w:rsid w:val="0068712F"/>
    <w:rsid w:val="00687311"/>
    <w:rsid w:val="00687451"/>
    <w:rsid w:val="00687453"/>
    <w:rsid w:val="00687457"/>
    <w:rsid w:val="00687465"/>
    <w:rsid w:val="00687508"/>
    <w:rsid w:val="00687613"/>
    <w:rsid w:val="0068776C"/>
    <w:rsid w:val="0068776D"/>
    <w:rsid w:val="00687A45"/>
    <w:rsid w:val="00687AF4"/>
    <w:rsid w:val="00687B2A"/>
    <w:rsid w:val="00687BBF"/>
    <w:rsid w:val="00687BDA"/>
    <w:rsid w:val="00687BED"/>
    <w:rsid w:val="00687C9F"/>
    <w:rsid w:val="00687DAE"/>
    <w:rsid w:val="00687E8A"/>
    <w:rsid w:val="00687EB4"/>
    <w:rsid w:val="00690000"/>
    <w:rsid w:val="006900DF"/>
    <w:rsid w:val="00690115"/>
    <w:rsid w:val="0069029F"/>
    <w:rsid w:val="006903CF"/>
    <w:rsid w:val="0069054B"/>
    <w:rsid w:val="006907CF"/>
    <w:rsid w:val="00690826"/>
    <w:rsid w:val="00690846"/>
    <w:rsid w:val="006908B8"/>
    <w:rsid w:val="0069096C"/>
    <w:rsid w:val="00690A13"/>
    <w:rsid w:val="00690A9D"/>
    <w:rsid w:val="00690B0C"/>
    <w:rsid w:val="00690DA0"/>
    <w:rsid w:val="00690E3B"/>
    <w:rsid w:val="00690EA3"/>
    <w:rsid w:val="0069109A"/>
    <w:rsid w:val="006910B6"/>
    <w:rsid w:val="0069110D"/>
    <w:rsid w:val="00691254"/>
    <w:rsid w:val="006912AA"/>
    <w:rsid w:val="00691338"/>
    <w:rsid w:val="006913DD"/>
    <w:rsid w:val="00691409"/>
    <w:rsid w:val="00691414"/>
    <w:rsid w:val="00691469"/>
    <w:rsid w:val="00691881"/>
    <w:rsid w:val="006919DE"/>
    <w:rsid w:val="00691A27"/>
    <w:rsid w:val="00691AF6"/>
    <w:rsid w:val="00691B02"/>
    <w:rsid w:val="00691B39"/>
    <w:rsid w:val="00691B4D"/>
    <w:rsid w:val="00691D19"/>
    <w:rsid w:val="00691D33"/>
    <w:rsid w:val="00691D7B"/>
    <w:rsid w:val="00691E52"/>
    <w:rsid w:val="0069203D"/>
    <w:rsid w:val="006920DE"/>
    <w:rsid w:val="00692108"/>
    <w:rsid w:val="006921C1"/>
    <w:rsid w:val="006922AF"/>
    <w:rsid w:val="0069239D"/>
    <w:rsid w:val="006923CC"/>
    <w:rsid w:val="00692425"/>
    <w:rsid w:val="00692469"/>
    <w:rsid w:val="006924BB"/>
    <w:rsid w:val="0069252E"/>
    <w:rsid w:val="006926A8"/>
    <w:rsid w:val="0069288B"/>
    <w:rsid w:val="00692A8C"/>
    <w:rsid w:val="00692AAC"/>
    <w:rsid w:val="00693051"/>
    <w:rsid w:val="006931CD"/>
    <w:rsid w:val="00693266"/>
    <w:rsid w:val="00693375"/>
    <w:rsid w:val="006933BB"/>
    <w:rsid w:val="006933D7"/>
    <w:rsid w:val="00693423"/>
    <w:rsid w:val="006935F2"/>
    <w:rsid w:val="0069363F"/>
    <w:rsid w:val="00693724"/>
    <w:rsid w:val="0069381A"/>
    <w:rsid w:val="0069386F"/>
    <w:rsid w:val="006939E0"/>
    <w:rsid w:val="00693B28"/>
    <w:rsid w:val="00693E8E"/>
    <w:rsid w:val="00693F06"/>
    <w:rsid w:val="00693F18"/>
    <w:rsid w:val="00693FB3"/>
    <w:rsid w:val="00693FEA"/>
    <w:rsid w:val="006940B9"/>
    <w:rsid w:val="006940C3"/>
    <w:rsid w:val="00694138"/>
    <w:rsid w:val="00694222"/>
    <w:rsid w:val="00694232"/>
    <w:rsid w:val="00694318"/>
    <w:rsid w:val="00694359"/>
    <w:rsid w:val="00694360"/>
    <w:rsid w:val="0069436B"/>
    <w:rsid w:val="00694583"/>
    <w:rsid w:val="006945CA"/>
    <w:rsid w:val="00694792"/>
    <w:rsid w:val="00694797"/>
    <w:rsid w:val="00694921"/>
    <w:rsid w:val="00694A59"/>
    <w:rsid w:val="00694A6A"/>
    <w:rsid w:val="00694D0C"/>
    <w:rsid w:val="00694D17"/>
    <w:rsid w:val="00694E17"/>
    <w:rsid w:val="00694E40"/>
    <w:rsid w:val="0069500D"/>
    <w:rsid w:val="006950B6"/>
    <w:rsid w:val="006950C5"/>
    <w:rsid w:val="006950E9"/>
    <w:rsid w:val="00695145"/>
    <w:rsid w:val="006951F4"/>
    <w:rsid w:val="006951FD"/>
    <w:rsid w:val="0069527F"/>
    <w:rsid w:val="006952C7"/>
    <w:rsid w:val="006954A8"/>
    <w:rsid w:val="006954B7"/>
    <w:rsid w:val="0069560F"/>
    <w:rsid w:val="006956F3"/>
    <w:rsid w:val="0069570A"/>
    <w:rsid w:val="00695765"/>
    <w:rsid w:val="00695A0F"/>
    <w:rsid w:val="00695A7F"/>
    <w:rsid w:val="00695C0D"/>
    <w:rsid w:val="00695CCA"/>
    <w:rsid w:val="00695DB5"/>
    <w:rsid w:val="00695E56"/>
    <w:rsid w:val="00695E7F"/>
    <w:rsid w:val="00695F2F"/>
    <w:rsid w:val="00695FD8"/>
    <w:rsid w:val="00695FEA"/>
    <w:rsid w:val="0069602B"/>
    <w:rsid w:val="0069612D"/>
    <w:rsid w:val="0069618D"/>
    <w:rsid w:val="006962FC"/>
    <w:rsid w:val="00696335"/>
    <w:rsid w:val="0069639C"/>
    <w:rsid w:val="00696404"/>
    <w:rsid w:val="00696493"/>
    <w:rsid w:val="006965B0"/>
    <w:rsid w:val="006965E8"/>
    <w:rsid w:val="00696703"/>
    <w:rsid w:val="00696811"/>
    <w:rsid w:val="006968B2"/>
    <w:rsid w:val="00696AC1"/>
    <w:rsid w:val="00696AFD"/>
    <w:rsid w:val="00696B25"/>
    <w:rsid w:val="00696B33"/>
    <w:rsid w:val="00696B58"/>
    <w:rsid w:val="00696C80"/>
    <w:rsid w:val="00696CC6"/>
    <w:rsid w:val="00696D04"/>
    <w:rsid w:val="00696D22"/>
    <w:rsid w:val="00696EB7"/>
    <w:rsid w:val="00696F24"/>
    <w:rsid w:val="00697065"/>
    <w:rsid w:val="0069708B"/>
    <w:rsid w:val="006970AF"/>
    <w:rsid w:val="006970B9"/>
    <w:rsid w:val="0069731A"/>
    <w:rsid w:val="00697478"/>
    <w:rsid w:val="00697552"/>
    <w:rsid w:val="006975DC"/>
    <w:rsid w:val="00697648"/>
    <w:rsid w:val="00697740"/>
    <w:rsid w:val="00697765"/>
    <w:rsid w:val="0069782D"/>
    <w:rsid w:val="0069786D"/>
    <w:rsid w:val="00697DB3"/>
    <w:rsid w:val="00697E28"/>
    <w:rsid w:val="00697E45"/>
    <w:rsid w:val="00697EB2"/>
    <w:rsid w:val="00697EDD"/>
    <w:rsid w:val="00697FE1"/>
    <w:rsid w:val="006A0066"/>
    <w:rsid w:val="006A00C9"/>
    <w:rsid w:val="006A00CB"/>
    <w:rsid w:val="006A0153"/>
    <w:rsid w:val="006A0199"/>
    <w:rsid w:val="006A01B0"/>
    <w:rsid w:val="006A03EA"/>
    <w:rsid w:val="006A06A4"/>
    <w:rsid w:val="006A0786"/>
    <w:rsid w:val="006A07B8"/>
    <w:rsid w:val="006A07B9"/>
    <w:rsid w:val="006A07FB"/>
    <w:rsid w:val="006A0817"/>
    <w:rsid w:val="006A090C"/>
    <w:rsid w:val="006A095B"/>
    <w:rsid w:val="006A0B7E"/>
    <w:rsid w:val="006A0C4E"/>
    <w:rsid w:val="006A0C95"/>
    <w:rsid w:val="006A0CA8"/>
    <w:rsid w:val="006A0CC6"/>
    <w:rsid w:val="006A0CD4"/>
    <w:rsid w:val="006A0D4D"/>
    <w:rsid w:val="006A0DBB"/>
    <w:rsid w:val="006A0F08"/>
    <w:rsid w:val="006A0FE2"/>
    <w:rsid w:val="006A10D5"/>
    <w:rsid w:val="006A10F9"/>
    <w:rsid w:val="006A1139"/>
    <w:rsid w:val="006A1225"/>
    <w:rsid w:val="006A168A"/>
    <w:rsid w:val="006A16BD"/>
    <w:rsid w:val="006A1860"/>
    <w:rsid w:val="006A18E1"/>
    <w:rsid w:val="006A1AFA"/>
    <w:rsid w:val="006A1AFD"/>
    <w:rsid w:val="006A1B58"/>
    <w:rsid w:val="006A1D62"/>
    <w:rsid w:val="006A1E37"/>
    <w:rsid w:val="006A1EC6"/>
    <w:rsid w:val="006A1FDB"/>
    <w:rsid w:val="006A2076"/>
    <w:rsid w:val="006A2136"/>
    <w:rsid w:val="006A21A8"/>
    <w:rsid w:val="006A23F3"/>
    <w:rsid w:val="006A25BC"/>
    <w:rsid w:val="006A2884"/>
    <w:rsid w:val="006A2A34"/>
    <w:rsid w:val="006A2B42"/>
    <w:rsid w:val="006A2C01"/>
    <w:rsid w:val="006A2E3A"/>
    <w:rsid w:val="006A2E6E"/>
    <w:rsid w:val="006A2EAB"/>
    <w:rsid w:val="006A3019"/>
    <w:rsid w:val="006A309D"/>
    <w:rsid w:val="006A319C"/>
    <w:rsid w:val="006A3387"/>
    <w:rsid w:val="006A33B6"/>
    <w:rsid w:val="006A3605"/>
    <w:rsid w:val="006A3881"/>
    <w:rsid w:val="006A3AE0"/>
    <w:rsid w:val="006A3B1C"/>
    <w:rsid w:val="006A3C72"/>
    <w:rsid w:val="006A3DB1"/>
    <w:rsid w:val="006A3E2B"/>
    <w:rsid w:val="006A3E2E"/>
    <w:rsid w:val="006A3E57"/>
    <w:rsid w:val="006A3E5F"/>
    <w:rsid w:val="006A3EB6"/>
    <w:rsid w:val="006A4064"/>
    <w:rsid w:val="006A428C"/>
    <w:rsid w:val="006A4387"/>
    <w:rsid w:val="006A440A"/>
    <w:rsid w:val="006A4492"/>
    <w:rsid w:val="006A4540"/>
    <w:rsid w:val="006A4629"/>
    <w:rsid w:val="006A47CC"/>
    <w:rsid w:val="006A48AE"/>
    <w:rsid w:val="006A4984"/>
    <w:rsid w:val="006A4BC1"/>
    <w:rsid w:val="006A4BC9"/>
    <w:rsid w:val="006A4BE0"/>
    <w:rsid w:val="006A4D62"/>
    <w:rsid w:val="006A4E0F"/>
    <w:rsid w:val="006A4E67"/>
    <w:rsid w:val="006A4E87"/>
    <w:rsid w:val="006A4F7C"/>
    <w:rsid w:val="006A4FF0"/>
    <w:rsid w:val="006A501E"/>
    <w:rsid w:val="006A51BB"/>
    <w:rsid w:val="006A51EC"/>
    <w:rsid w:val="006A5245"/>
    <w:rsid w:val="006A524B"/>
    <w:rsid w:val="006A55DB"/>
    <w:rsid w:val="006A5647"/>
    <w:rsid w:val="006A5671"/>
    <w:rsid w:val="006A5708"/>
    <w:rsid w:val="006A57AC"/>
    <w:rsid w:val="006A57E2"/>
    <w:rsid w:val="006A5846"/>
    <w:rsid w:val="006A584E"/>
    <w:rsid w:val="006A59A6"/>
    <w:rsid w:val="006A59C5"/>
    <w:rsid w:val="006A59DA"/>
    <w:rsid w:val="006A5B07"/>
    <w:rsid w:val="006A5B90"/>
    <w:rsid w:val="006A5BF4"/>
    <w:rsid w:val="006A5C13"/>
    <w:rsid w:val="006A5C8C"/>
    <w:rsid w:val="006A5E12"/>
    <w:rsid w:val="006A5E6D"/>
    <w:rsid w:val="006A5F08"/>
    <w:rsid w:val="006A605F"/>
    <w:rsid w:val="006A607D"/>
    <w:rsid w:val="006A6081"/>
    <w:rsid w:val="006A60A8"/>
    <w:rsid w:val="006A6319"/>
    <w:rsid w:val="006A6433"/>
    <w:rsid w:val="006A6456"/>
    <w:rsid w:val="006A6499"/>
    <w:rsid w:val="006A64CC"/>
    <w:rsid w:val="006A65A5"/>
    <w:rsid w:val="006A65CC"/>
    <w:rsid w:val="006A68E5"/>
    <w:rsid w:val="006A6A9A"/>
    <w:rsid w:val="006A6AC3"/>
    <w:rsid w:val="006A6AD3"/>
    <w:rsid w:val="006A6C81"/>
    <w:rsid w:val="006A6C87"/>
    <w:rsid w:val="006A6D04"/>
    <w:rsid w:val="006A6DFF"/>
    <w:rsid w:val="006A6E2F"/>
    <w:rsid w:val="006A715B"/>
    <w:rsid w:val="006A7397"/>
    <w:rsid w:val="006A73E8"/>
    <w:rsid w:val="006A742B"/>
    <w:rsid w:val="006A7459"/>
    <w:rsid w:val="006A7460"/>
    <w:rsid w:val="006A74A2"/>
    <w:rsid w:val="006A764B"/>
    <w:rsid w:val="006A7683"/>
    <w:rsid w:val="006A7731"/>
    <w:rsid w:val="006A798A"/>
    <w:rsid w:val="006A7A79"/>
    <w:rsid w:val="006A7B3F"/>
    <w:rsid w:val="006A7D93"/>
    <w:rsid w:val="006A7E13"/>
    <w:rsid w:val="006A7E90"/>
    <w:rsid w:val="006A7F66"/>
    <w:rsid w:val="006A7FB0"/>
    <w:rsid w:val="006B0016"/>
    <w:rsid w:val="006B00C0"/>
    <w:rsid w:val="006B00F0"/>
    <w:rsid w:val="006B00F3"/>
    <w:rsid w:val="006B02AB"/>
    <w:rsid w:val="006B03C2"/>
    <w:rsid w:val="006B044D"/>
    <w:rsid w:val="006B049E"/>
    <w:rsid w:val="006B04B8"/>
    <w:rsid w:val="006B05BD"/>
    <w:rsid w:val="006B05D0"/>
    <w:rsid w:val="006B0670"/>
    <w:rsid w:val="006B090F"/>
    <w:rsid w:val="006B099E"/>
    <w:rsid w:val="006B0A1D"/>
    <w:rsid w:val="006B0A8B"/>
    <w:rsid w:val="006B0ADC"/>
    <w:rsid w:val="006B0BBB"/>
    <w:rsid w:val="006B0C33"/>
    <w:rsid w:val="006B0CD1"/>
    <w:rsid w:val="006B0CFA"/>
    <w:rsid w:val="006B0DA5"/>
    <w:rsid w:val="006B0E45"/>
    <w:rsid w:val="006B0FAE"/>
    <w:rsid w:val="006B1027"/>
    <w:rsid w:val="006B1059"/>
    <w:rsid w:val="006B10A2"/>
    <w:rsid w:val="006B1217"/>
    <w:rsid w:val="006B124D"/>
    <w:rsid w:val="006B1308"/>
    <w:rsid w:val="006B131C"/>
    <w:rsid w:val="006B1386"/>
    <w:rsid w:val="006B140C"/>
    <w:rsid w:val="006B14E8"/>
    <w:rsid w:val="006B1660"/>
    <w:rsid w:val="006B166C"/>
    <w:rsid w:val="006B1671"/>
    <w:rsid w:val="006B17AE"/>
    <w:rsid w:val="006B182E"/>
    <w:rsid w:val="006B1946"/>
    <w:rsid w:val="006B1A88"/>
    <w:rsid w:val="006B1B25"/>
    <w:rsid w:val="006B1B8B"/>
    <w:rsid w:val="006B1BAE"/>
    <w:rsid w:val="006B1CEF"/>
    <w:rsid w:val="006B1CF4"/>
    <w:rsid w:val="006B1EE5"/>
    <w:rsid w:val="006B2032"/>
    <w:rsid w:val="006B203C"/>
    <w:rsid w:val="006B2329"/>
    <w:rsid w:val="006B240C"/>
    <w:rsid w:val="006B254E"/>
    <w:rsid w:val="006B26CD"/>
    <w:rsid w:val="006B26E9"/>
    <w:rsid w:val="006B27ED"/>
    <w:rsid w:val="006B27FC"/>
    <w:rsid w:val="006B2853"/>
    <w:rsid w:val="006B289B"/>
    <w:rsid w:val="006B28C5"/>
    <w:rsid w:val="006B2A03"/>
    <w:rsid w:val="006B2BC1"/>
    <w:rsid w:val="006B2C64"/>
    <w:rsid w:val="006B2CC9"/>
    <w:rsid w:val="006B2D09"/>
    <w:rsid w:val="006B2EF9"/>
    <w:rsid w:val="006B30DC"/>
    <w:rsid w:val="006B31B0"/>
    <w:rsid w:val="006B3348"/>
    <w:rsid w:val="006B3558"/>
    <w:rsid w:val="006B355E"/>
    <w:rsid w:val="006B3651"/>
    <w:rsid w:val="006B3809"/>
    <w:rsid w:val="006B3A8D"/>
    <w:rsid w:val="006B3C06"/>
    <w:rsid w:val="006B3C3E"/>
    <w:rsid w:val="006B3C80"/>
    <w:rsid w:val="006B4126"/>
    <w:rsid w:val="006B42D3"/>
    <w:rsid w:val="006B4370"/>
    <w:rsid w:val="006B455F"/>
    <w:rsid w:val="006B459D"/>
    <w:rsid w:val="006B45D5"/>
    <w:rsid w:val="006B4622"/>
    <w:rsid w:val="006B48B7"/>
    <w:rsid w:val="006B49C9"/>
    <w:rsid w:val="006B4B0C"/>
    <w:rsid w:val="006B4BF2"/>
    <w:rsid w:val="006B4CB5"/>
    <w:rsid w:val="006B4D96"/>
    <w:rsid w:val="006B4FDC"/>
    <w:rsid w:val="006B5099"/>
    <w:rsid w:val="006B5294"/>
    <w:rsid w:val="006B53A7"/>
    <w:rsid w:val="006B5582"/>
    <w:rsid w:val="006B564E"/>
    <w:rsid w:val="006B5783"/>
    <w:rsid w:val="006B57B9"/>
    <w:rsid w:val="006B5BBB"/>
    <w:rsid w:val="006B5C5E"/>
    <w:rsid w:val="006B5CE9"/>
    <w:rsid w:val="006B5D3D"/>
    <w:rsid w:val="006B5D47"/>
    <w:rsid w:val="006B5DDB"/>
    <w:rsid w:val="006B5E11"/>
    <w:rsid w:val="006B5E43"/>
    <w:rsid w:val="006B5EB3"/>
    <w:rsid w:val="006B60DE"/>
    <w:rsid w:val="006B619D"/>
    <w:rsid w:val="006B640A"/>
    <w:rsid w:val="006B6455"/>
    <w:rsid w:val="006B645F"/>
    <w:rsid w:val="006B6722"/>
    <w:rsid w:val="006B6854"/>
    <w:rsid w:val="006B68EB"/>
    <w:rsid w:val="006B68FF"/>
    <w:rsid w:val="006B696A"/>
    <w:rsid w:val="006B6A53"/>
    <w:rsid w:val="006B6AF5"/>
    <w:rsid w:val="006B6D2E"/>
    <w:rsid w:val="006B6D7B"/>
    <w:rsid w:val="006B6DA8"/>
    <w:rsid w:val="006B6DCE"/>
    <w:rsid w:val="006B6E56"/>
    <w:rsid w:val="006B6E88"/>
    <w:rsid w:val="006B7011"/>
    <w:rsid w:val="006B71FB"/>
    <w:rsid w:val="006B72CF"/>
    <w:rsid w:val="006B742A"/>
    <w:rsid w:val="006B74C4"/>
    <w:rsid w:val="006B75BA"/>
    <w:rsid w:val="006B75D7"/>
    <w:rsid w:val="006B75EB"/>
    <w:rsid w:val="006B75F6"/>
    <w:rsid w:val="006B7608"/>
    <w:rsid w:val="006B7615"/>
    <w:rsid w:val="006B7625"/>
    <w:rsid w:val="006B769A"/>
    <w:rsid w:val="006B77BC"/>
    <w:rsid w:val="006B77E1"/>
    <w:rsid w:val="006B77F5"/>
    <w:rsid w:val="006B7BFA"/>
    <w:rsid w:val="006B7D11"/>
    <w:rsid w:val="006B7DAB"/>
    <w:rsid w:val="006B7F7F"/>
    <w:rsid w:val="006B7FE3"/>
    <w:rsid w:val="006C025E"/>
    <w:rsid w:val="006C0266"/>
    <w:rsid w:val="006C0297"/>
    <w:rsid w:val="006C02A1"/>
    <w:rsid w:val="006C03B0"/>
    <w:rsid w:val="006C04E0"/>
    <w:rsid w:val="006C077C"/>
    <w:rsid w:val="006C08A4"/>
    <w:rsid w:val="006C0969"/>
    <w:rsid w:val="006C0AA6"/>
    <w:rsid w:val="006C0B97"/>
    <w:rsid w:val="006C0CE8"/>
    <w:rsid w:val="006C0CF1"/>
    <w:rsid w:val="006C0D60"/>
    <w:rsid w:val="006C0D76"/>
    <w:rsid w:val="006C0DB2"/>
    <w:rsid w:val="006C0E2E"/>
    <w:rsid w:val="006C0F9E"/>
    <w:rsid w:val="006C108A"/>
    <w:rsid w:val="006C1143"/>
    <w:rsid w:val="006C11FC"/>
    <w:rsid w:val="006C132F"/>
    <w:rsid w:val="006C1330"/>
    <w:rsid w:val="006C15A8"/>
    <w:rsid w:val="006C1719"/>
    <w:rsid w:val="006C17CC"/>
    <w:rsid w:val="006C19F5"/>
    <w:rsid w:val="006C1CA1"/>
    <w:rsid w:val="006C1F55"/>
    <w:rsid w:val="006C1F82"/>
    <w:rsid w:val="006C1F86"/>
    <w:rsid w:val="006C21EA"/>
    <w:rsid w:val="006C2282"/>
    <w:rsid w:val="006C24BD"/>
    <w:rsid w:val="006C24F8"/>
    <w:rsid w:val="006C24F9"/>
    <w:rsid w:val="006C250F"/>
    <w:rsid w:val="006C27DD"/>
    <w:rsid w:val="006C2827"/>
    <w:rsid w:val="006C291E"/>
    <w:rsid w:val="006C2D40"/>
    <w:rsid w:val="006C2E5A"/>
    <w:rsid w:val="006C2F94"/>
    <w:rsid w:val="006C3174"/>
    <w:rsid w:val="006C3291"/>
    <w:rsid w:val="006C32C6"/>
    <w:rsid w:val="006C3323"/>
    <w:rsid w:val="006C332D"/>
    <w:rsid w:val="006C34A2"/>
    <w:rsid w:val="006C34E4"/>
    <w:rsid w:val="006C3534"/>
    <w:rsid w:val="006C3608"/>
    <w:rsid w:val="006C36DF"/>
    <w:rsid w:val="006C3846"/>
    <w:rsid w:val="006C3A1E"/>
    <w:rsid w:val="006C3AD8"/>
    <w:rsid w:val="006C3BF6"/>
    <w:rsid w:val="006C3D58"/>
    <w:rsid w:val="006C3FD2"/>
    <w:rsid w:val="006C4161"/>
    <w:rsid w:val="006C4196"/>
    <w:rsid w:val="006C41F9"/>
    <w:rsid w:val="006C4651"/>
    <w:rsid w:val="006C4678"/>
    <w:rsid w:val="006C46D7"/>
    <w:rsid w:val="006C4729"/>
    <w:rsid w:val="006C47EE"/>
    <w:rsid w:val="006C4802"/>
    <w:rsid w:val="006C4878"/>
    <w:rsid w:val="006C48F5"/>
    <w:rsid w:val="006C4B05"/>
    <w:rsid w:val="006C4B23"/>
    <w:rsid w:val="006C4C11"/>
    <w:rsid w:val="006C4C72"/>
    <w:rsid w:val="006C5053"/>
    <w:rsid w:val="006C5086"/>
    <w:rsid w:val="006C515D"/>
    <w:rsid w:val="006C51F8"/>
    <w:rsid w:val="006C521F"/>
    <w:rsid w:val="006C5393"/>
    <w:rsid w:val="006C53C1"/>
    <w:rsid w:val="006C540E"/>
    <w:rsid w:val="006C5438"/>
    <w:rsid w:val="006C5528"/>
    <w:rsid w:val="006C55B4"/>
    <w:rsid w:val="006C57A9"/>
    <w:rsid w:val="006C5881"/>
    <w:rsid w:val="006C58C4"/>
    <w:rsid w:val="006C58CB"/>
    <w:rsid w:val="006C5B55"/>
    <w:rsid w:val="006C5C48"/>
    <w:rsid w:val="006C5C96"/>
    <w:rsid w:val="006C5CC8"/>
    <w:rsid w:val="006C5E04"/>
    <w:rsid w:val="006C6027"/>
    <w:rsid w:val="006C6034"/>
    <w:rsid w:val="006C603A"/>
    <w:rsid w:val="006C6061"/>
    <w:rsid w:val="006C60AD"/>
    <w:rsid w:val="006C60F9"/>
    <w:rsid w:val="006C61D4"/>
    <w:rsid w:val="006C61E9"/>
    <w:rsid w:val="006C61F7"/>
    <w:rsid w:val="006C6295"/>
    <w:rsid w:val="006C64AB"/>
    <w:rsid w:val="006C64F3"/>
    <w:rsid w:val="006C6595"/>
    <w:rsid w:val="006C65FC"/>
    <w:rsid w:val="006C665E"/>
    <w:rsid w:val="006C6675"/>
    <w:rsid w:val="006C6699"/>
    <w:rsid w:val="006C678F"/>
    <w:rsid w:val="006C69A1"/>
    <w:rsid w:val="006C6AA5"/>
    <w:rsid w:val="006C6B69"/>
    <w:rsid w:val="006C6B76"/>
    <w:rsid w:val="006C6B95"/>
    <w:rsid w:val="006C6BE7"/>
    <w:rsid w:val="006C6C3D"/>
    <w:rsid w:val="006C703F"/>
    <w:rsid w:val="006C70FF"/>
    <w:rsid w:val="006C722A"/>
    <w:rsid w:val="006C7337"/>
    <w:rsid w:val="006C73CD"/>
    <w:rsid w:val="006C73F1"/>
    <w:rsid w:val="006C75A3"/>
    <w:rsid w:val="006C772D"/>
    <w:rsid w:val="006C78E2"/>
    <w:rsid w:val="006C7BC1"/>
    <w:rsid w:val="006C7C14"/>
    <w:rsid w:val="006C7DD4"/>
    <w:rsid w:val="006C7E1E"/>
    <w:rsid w:val="006C7F5E"/>
    <w:rsid w:val="006C7FE8"/>
    <w:rsid w:val="006D0005"/>
    <w:rsid w:val="006D010B"/>
    <w:rsid w:val="006D0141"/>
    <w:rsid w:val="006D014B"/>
    <w:rsid w:val="006D0247"/>
    <w:rsid w:val="006D024C"/>
    <w:rsid w:val="006D0299"/>
    <w:rsid w:val="006D02CF"/>
    <w:rsid w:val="006D0460"/>
    <w:rsid w:val="006D0507"/>
    <w:rsid w:val="006D06B8"/>
    <w:rsid w:val="006D081F"/>
    <w:rsid w:val="006D08DB"/>
    <w:rsid w:val="006D0AC5"/>
    <w:rsid w:val="006D0AE4"/>
    <w:rsid w:val="006D0AF6"/>
    <w:rsid w:val="006D0DC9"/>
    <w:rsid w:val="006D0ED1"/>
    <w:rsid w:val="006D1278"/>
    <w:rsid w:val="006D1293"/>
    <w:rsid w:val="006D1331"/>
    <w:rsid w:val="006D14C6"/>
    <w:rsid w:val="006D1630"/>
    <w:rsid w:val="006D16B5"/>
    <w:rsid w:val="006D1709"/>
    <w:rsid w:val="006D17F7"/>
    <w:rsid w:val="006D18AF"/>
    <w:rsid w:val="006D1902"/>
    <w:rsid w:val="006D1A70"/>
    <w:rsid w:val="006D1C5E"/>
    <w:rsid w:val="006D1C9D"/>
    <w:rsid w:val="006D1CD4"/>
    <w:rsid w:val="006D1D67"/>
    <w:rsid w:val="006D1E82"/>
    <w:rsid w:val="006D1F18"/>
    <w:rsid w:val="006D1F1E"/>
    <w:rsid w:val="006D2024"/>
    <w:rsid w:val="006D21DF"/>
    <w:rsid w:val="006D22C9"/>
    <w:rsid w:val="006D242E"/>
    <w:rsid w:val="006D24A9"/>
    <w:rsid w:val="006D24CD"/>
    <w:rsid w:val="006D283E"/>
    <w:rsid w:val="006D2859"/>
    <w:rsid w:val="006D29EC"/>
    <w:rsid w:val="006D2A8D"/>
    <w:rsid w:val="006D2ACB"/>
    <w:rsid w:val="006D2B16"/>
    <w:rsid w:val="006D2DAB"/>
    <w:rsid w:val="006D2DF1"/>
    <w:rsid w:val="006D2F07"/>
    <w:rsid w:val="006D3065"/>
    <w:rsid w:val="006D3080"/>
    <w:rsid w:val="006D3152"/>
    <w:rsid w:val="006D31B7"/>
    <w:rsid w:val="006D3220"/>
    <w:rsid w:val="006D3338"/>
    <w:rsid w:val="006D3373"/>
    <w:rsid w:val="006D35A1"/>
    <w:rsid w:val="006D37CD"/>
    <w:rsid w:val="006D37EE"/>
    <w:rsid w:val="006D37F1"/>
    <w:rsid w:val="006D37F8"/>
    <w:rsid w:val="006D381A"/>
    <w:rsid w:val="006D38C2"/>
    <w:rsid w:val="006D3B1D"/>
    <w:rsid w:val="006D3CC3"/>
    <w:rsid w:val="006D3D4B"/>
    <w:rsid w:val="006D3FAD"/>
    <w:rsid w:val="006D402D"/>
    <w:rsid w:val="006D40B2"/>
    <w:rsid w:val="006D41C0"/>
    <w:rsid w:val="006D41D6"/>
    <w:rsid w:val="006D41F1"/>
    <w:rsid w:val="006D421C"/>
    <w:rsid w:val="006D4402"/>
    <w:rsid w:val="006D4424"/>
    <w:rsid w:val="006D448E"/>
    <w:rsid w:val="006D4491"/>
    <w:rsid w:val="006D45FB"/>
    <w:rsid w:val="006D469F"/>
    <w:rsid w:val="006D46CB"/>
    <w:rsid w:val="006D4745"/>
    <w:rsid w:val="006D4757"/>
    <w:rsid w:val="006D47F2"/>
    <w:rsid w:val="006D4871"/>
    <w:rsid w:val="006D48F1"/>
    <w:rsid w:val="006D4BE3"/>
    <w:rsid w:val="006D4D2B"/>
    <w:rsid w:val="006D4D52"/>
    <w:rsid w:val="006D4E97"/>
    <w:rsid w:val="006D4FC2"/>
    <w:rsid w:val="006D5018"/>
    <w:rsid w:val="006D566A"/>
    <w:rsid w:val="006D5679"/>
    <w:rsid w:val="006D5810"/>
    <w:rsid w:val="006D5825"/>
    <w:rsid w:val="006D5832"/>
    <w:rsid w:val="006D58DD"/>
    <w:rsid w:val="006D58F9"/>
    <w:rsid w:val="006D5942"/>
    <w:rsid w:val="006D5A28"/>
    <w:rsid w:val="006D5AA1"/>
    <w:rsid w:val="006D5ADF"/>
    <w:rsid w:val="006D5BA6"/>
    <w:rsid w:val="006D5BC1"/>
    <w:rsid w:val="006D5BD3"/>
    <w:rsid w:val="006D5BF4"/>
    <w:rsid w:val="006D5FA0"/>
    <w:rsid w:val="006D62A9"/>
    <w:rsid w:val="006D6361"/>
    <w:rsid w:val="006D643A"/>
    <w:rsid w:val="006D6677"/>
    <w:rsid w:val="006D67FE"/>
    <w:rsid w:val="006D6813"/>
    <w:rsid w:val="006D696D"/>
    <w:rsid w:val="006D6B7D"/>
    <w:rsid w:val="006D6C71"/>
    <w:rsid w:val="006D6CDC"/>
    <w:rsid w:val="006D6CF2"/>
    <w:rsid w:val="006D6E85"/>
    <w:rsid w:val="006D7062"/>
    <w:rsid w:val="006D7189"/>
    <w:rsid w:val="006D71DB"/>
    <w:rsid w:val="006D7272"/>
    <w:rsid w:val="006D7336"/>
    <w:rsid w:val="006D7383"/>
    <w:rsid w:val="006D73B3"/>
    <w:rsid w:val="006D7448"/>
    <w:rsid w:val="006D7666"/>
    <w:rsid w:val="006D7668"/>
    <w:rsid w:val="006D76C0"/>
    <w:rsid w:val="006D76D8"/>
    <w:rsid w:val="006D772E"/>
    <w:rsid w:val="006D7745"/>
    <w:rsid w:val="006D77F0"/>
    <w:rsid w:val="006D7832"/>
    <w:rsid w:val="006D7A8E"/>
    <w:rsid w:val="006D7ACB"/>
    <w:rsid w:val="006D7ADE"/>
    <w:rsid w:val="006D7ADF"/>
    <w:rsid w:val="006D7B42"/>
    <w:rsid w:val="006D7C0C"/>
    <w:rsid w:val="006D7D91"/>
    <w:rsid w:val="006D7EB4"/>
    <w:rsid w:val="006D7FF6"/>
    <w:rsid w:val="006E0022"/>
    <w:rsid w:val="006E008E"/>
    <w:rsid w:val="006E0207"/>
    <w:rsid w:val="006E0235"/>
    <w:rsid w:val="006E0260"/>
    <w:rsid w:val="006E0566"/>
    <w:rsid w:val="006E08FB"/>
    <w:rsid w:val="006E094B"/>
    <w:rsid w:val="006E097D"/>
    <w:rsid w:val="006E098C"/>
    <w:rsid w:val="006E0C12"/>
    <w:rsid w:val="006E0C14"/>
    <w:rsid w:val="006E0CAF"/>
    <w:rsid w:val="006E0DF1"/>
    <w:rsid w:val="006E0E55"/>
    <w:rsid w:val="006E0EEA"/>
    <w:rsid w:val="006E0F93"/>
    <w:rsid w:val="006E0FAF"/>
    <w:rsid w:val="006E1001"/>
    <w:rsid w:val="006E1190"/>
    <w:rsid w:val="006E11AF"/>
    <w:rsid w:val="006E11CA"/>
    <w:rsid w:val="006E120B"/>
    <w:rsid w:val="006E121E"/>
    <w:rsid w:val="006E1314"/>
    <w:rsid w:val="006E137E"/>
    <w:rsid w:val="006E1422"/>
    <w:rsid w:val="006E1606"/>
    <w:rsid w:val="006E1691"/>
    <w:rsid w:val="006E1722"/>
    <w:rsid w:val="006E17C0"/>
    <w:rsid w:val="006E1805"/>
    <w:rsid w:val="006E1808"/>
    <w:rsid w:val="006E180C"/>
    <w:rsid w:val="006E181F"/>
    <w:rsid w:val="006E187D"/>
    <w:rsid w:val="006E18CC"/>
    <w:rsid w:val="006E194B"/>
    <w:rsid w:val="006E198E"/>
    <w:rsid w:val="006E19D9"/>
    <w:rsid w:val="006E1A37"/>
    <w:rsid w:val="006E1A5E"/>
    <w:rsid w:val="006E1B09"/>
    <w:rsid w:val="006E1B3F"/>
    <w:rsid w:val="006E1C57"/>
    <w:rsid w:val="006E1CA9"/>
    <w:rsid w:val="006E1D94"/>
    <w:rsid w:val="006E1E4D"/>
    <w:rsid w:val="006E1F6D"/>
    <w:rsid w:val="006E1FAB"/>
    <w:rsid w:val="006E1FEA"/>
    <w:rsid w:val="006E2141"/>
    <w:rsid w:val="006E235F"/>
    <w:rsid w:val="006E2599"/>
    <w:rsid w:val="006E25DF"/>
    <w:rsid w:val="006E2885"/>
    <w:rsid w:val="006E28B8"/>
    <w:rsid w:val="006E2922"/>
    <w:rsid w:val="006E298B"/>
    <w:rsid w:val="006E29C3"/>
    <w:rsid w:val="006E2A09"/>
    <w:rsid w:val="006E2AE0"/>
    <w:rsid w:val="006E2B59"/>
    <w:rsid w:val="006E2CA7"/>
    <w:rsid w:val="006E2CDB"/>
    <w:rsid w:val="006E2CE4"/>
    <w:rsid w:val="006E2E02"/>
    <w:rsid w:val="006E2E82"/>
    <w:rsid w:val="006E2E98"/>
    <w:rsid w:val="006E2ED5"/>
    <w:rsid w:val="006E2F0A"/>
    <w:rsid w:val="006E2F3D"/>
    <w:rsid w:val="006E2FA7"/>
    <w:rsid w:val="006E2FD2"/>
    <w:rsid w:val="006E3094"/>
    <w:rsid w:val="006E3646"/>
    <w:rsid w:val="006E3651"/>
    <w:rsid w:val="006E36F5"/>
    <w:rsid w:val="006E3842"/>
    <w:rsid w:val="006E3AD8"/>
    <w:rsid w:val="006E3AF1"/>
    <w:rsid w:val="006E3B77"/>
    <w:rsid w:val="006E3C0A"/>
    <w:rsid w:val="006E3D6A"/>
    <w:rsid w:val="006E3E20"/>
    <w:rsid w:val="006E3F80"/>
    <w:rsid w:val="006E404B"/>
    <w:rsid w:val="006E40D8"/>
    <w:rsid w:val="006E410F"/>
    <w:rsid w:val="006E4127"/>
    <w:rsid w:val="006E42A5"/>
    <w:rsid w:val="006E4346"/>
    <w:rsid w:val="006E438B"/>
    <w:rsid w:val="006E43A6"/>
    <w:rsid w:val="006E43FB"/>
    <w:rsid w:val="006E4423"/>
    <w:rsid w:val="006E4514"/>
    <w:rsid w:val="006E451B"/>
    <w:rsid w:val="006E454B"/>
    <w:rsid w:val="006E4585"/>
    <w:rsid w:val="006E4597"/>
    <w:rsid w:val="006E45DB"/>
    <w:rsid w:val="006E478E"/>
    <w:rsid w:val="006E47A3"/>
    <w:rsid w:val="006E4986"/>
    <w:rsid w:val="006E49F8"/>
    <w:rsid w:val="006E4BFB"/>
    <w:rsid w:val="006E4CE1"/>
    <w:rsid w:val="006E4D22"/>
    <w:rsid w:val="006E4E95"/>
    <w:rsid w:val="006E4EE7"/>
    <w:rsid w:val="006E5052"/>
    <w:rsid w:val="006E51F3"/>
    <w:rsid w:val="006E540D"/>
    <w:rsid w:val="006E5443"/>
    <w:rsid w:val="006E54B1"/>
    <w:rsid w:val="006E552A"/>
    <w:rsid w:val="006E5594"/>
    <w:rsid w:val="006E55FD"/>
    <w:rsid w:val="006E5931"/>
    <w:rsid w:val="006E5A0D"/>
    <w:rsid w:val="006E5AA2"/>
    <w:rsid w:val="006E5B5A"/>
    <w:rsid w:val="006E5BA2"/>
    <w:rsid w:val="006E5C53"/>
    <w:rsid w:val="006E5DCE"/>
    <w:rsid w:val="006E5E2D"/>
    <w:rsid w:val="006E5E37"/>
    <w:rsid w:val="006E5E92"/>
    <w:rsid w:val="006E5F01"/>
    <w:rsid w:val="006E5F03"/>
    <w:rsid w:val="006E5F2F"/>
    <w:rsid w:val="006E60CE"/>
    <w:rsid w:val="006E615C"/>
    <w:rsid w:val="006E6219"/>
    <w:rsid w:val="006E623D"/>
    <w:rsid w:val="006E62EC"/>
    <w:rsid w:val="006E62F1"/>
    <w:rsid w:val="006E62F6"/>
    <w:rsid w:val="006E6378"/>
    <w:rsid w:val="006E64F4"/>
    <w:rsid w:val="006E6548"/>
    <w:rsid w:val="006E6563"/>
    <w:rsid w:val="006E66F4"/>
    <w:rsid w:val="006E67A2"/>
    <w:rsid w:val="006E686C"/>
    <w:rsid w:val="006E6881"/>
    <w:rsid w:val="006E6925"/>
    <w:rsid w:val="006E69C0"/>
    <w:rsid w:val="006E6A0B"/>
    <w:rsid w:val="006E6AAC"/>
    <w:rsid w:val="006E6BDA"/>
    <w:rsid w:val="006E6C9F"/>
    <w:rsid w:val="006E6CD7"/>
    <w:rsid w:val="006E6D5D"/>
    <w:rsid w:val="006E6E22"/>
    <w:rsid w:val="006E6F43"/>
    <w:rsid w:val="006E7219"/>
    <w:rsid w:val="006E728D"/>
    <w:rsid w:val="006E72B3"/>
    <w:rsid w:val="006E742E"/>
    <w:rsid w:val="006E7584"/>
    <w:rsid w:val="006E75DF"/>
    <w:rsid w:val="006E7657"/>
    <w:rsid w:val="006E767B"/>
    <w:rsid w:val="006E76ED"/>
    <w:rsid w:val="006E773E"/>
    <w:rsid w:val="006E775D"/>
    <w:rsid w:val="006E7788"/>
    <w:rsid w:val="006E7991"/>
    <w:rsid w:val="006E79EE"/>
    <w:rsid w:val="006E7A03"/>
    <w:rsid w:val="006E7A60"/>
    <w:rsid w:val="006E7B10"/>
    <w:rsid w:val="006E7C4A"/>
    <w:rsid w:val="006E7D51"/>
    <w:rsid w:val="006E7F37"/>
    <w:rsid w:val="006E7FE6"/>
    <w:rsid w:val="006F0017"/>
    <w:rsid w:val="006F0028"/>
    <w:rsid w:val="006F00B4"/>
    <w:rsid w:val="006F0141"/>
    <w:rsid w:val="006F01D5"/>
    <w:rsid w:val="006F01E1"/>
    <w:rsid w:val="006F023E"/>
    <w:rsid w:val="006F0339"/>
    <w:rsid w:val="006F0379"/>
    <w:rsid w:val="006F045F"/>
    <w:rsid w:val="006F050E"/>
    <w:rsid w:val="006F055E"/>
    <w:rsid w:val="006F0574"/>
    <w:rsid w:val="006F05F6"/>
    <w:rsid w:val="006F06CF"/>
    <w:rsid w:val="006F06D2"/>
    <w:rsid w:val="006F075F"/>
    <w:rsid w:val="006F07AC"/>
    <w:rsid w:val="006F0934"/>
    <w:rsid w:val="006F0A4F"/>
    <w:rsid w:val="006F0A7D"/>
    <w:rsid w:val="006F0B1A"/>
    <w:rsid w:val="006F0B56"/>
    <w:rsid w:val="006F0D65"/>
    <w:rsid w:val="006F0DAE"/>
    <w:rsid w:val="006F0E12"/>
    <w:rsid w:val="006F0F58"/>
    <w:rsid w:val="006F0FBA"/>
    <w:rsid w:val="006F108E"/>
    <w:rsid w:val="006F129C"/>
    <w:rsid w:val="006F12E3"/>
    <w:rsid w:val="006F13AC"/>
    <w:rsid w:val="006F13FD"/>
    <w:rsid w:val="006F165B"/>
    <w:rsid w:val="006F183A"/>
    <w:rsid w:val="006F1876"/>
    <w:rsid w:val="006F19B0"/>
    <w:rsid w:val="006F1AA1"/>
    <w:rsid w:val="006F1AFA"/>
    <w:rsid w:val="006F1BE0"/>
    <w:rsid w:val="006F1C77"/>
    <w:rsid w:val="006F1CD9"/>
    <w:rsid w:val="006F1D0C"/>
    <w:rsid w:val="006F1F92"/>
    <w:rsid w:val="006F201D"/>
    <w:rsid w:val="006F208E"/>
    <w:rsid w:val="006F214E"/>
    <w:rsid w:val="006F21EB"/>
    <w:rsid w:val="006F2251"/>
    <w:rsid w:val="006F2401"/>
    <w:rsid w:val="006F2412"/>
    <w:rsid w:val="006F248A"/>
    <w:rsid w:val="006F25CA"/>
    <w:rsid w:val="006F2660"/>
    <w:rsid w:val="006F26A2"/>
    <w:rsid w:val="006F275D"/>
    <w:rsid w:val="006F2783"/>
    <w:rsid w:val="006F28A3"/>
    <w:rsid w:val="006F2C4F"/>
    <w:rsid w:val="006F2CC5"/>
    <w:rsid w:val="006F2D3D"/>
    <w:rsid w:val="006F2D84"/>
    <w:rsid w:val="006F2D8B"/>
    <w:rsid w:val="006F2E37"/>
    <w:rsid w:val="006F2E88"/>
    <w:rsid w:val="006F2E91"/>
    <w:rsid w:val="006F3219"/>
    <w:rsid w:val="006F324A"/>
    <w:rsid w:val="006F32BE"/>
    <w:rsid w:val="006F33AF"/>
    <w:rsid w:val="006F34DF"/>
    <w:rsid w:val="006F34E8"/>
    <w:rsid w:val="006F35A0"/>
    <w:rsid w:val="006F35AF"/>
    <w:rsid w:val="006F36A1"/>
    <w:rsid w:val="006F36AA"/>
    <w:rsid w:val="006F36C0"/>
    <w:rsid w:val="006F37FE"/>
    <w:rsid w:val="006F3B61"/>
    <w:rsid w:val="006F3C5E"/>
    <w:rsid w:val="006F3E4D"/>
    <w:rsid w:val="006F3F49"/>
    <w:rsid w:val="006F3FD9"/>
    <w:rsid w:val="006F4001"/>
    <w:rsid w:val="006F4076"/>
    <w:rsid w:val="006F40F3"/>
    <w:rsid w:val="006F41B4"/>
    <w:rsid w:val="006F41C2"/>
    <w:rsid w:val="006F41C5"/>
    <w:rsid w:val="006F41C6"/>
    <w:rsid w:val="006F426C"/>
    <w:rsid w:val="006F42F1"/>
    <w:rsid w:val="006F4344"/>
    <w:rsid w:val="006F44E8"/>
    <w:rsid w:val="006F4727"/>
    <w:rsid w:val="006F4828"/>
    <w:rsid w:val="006F48FC"/>
    <w:rsid w:val="006F4954"/>
    <w:rsid w:val="006F4A9B"/>
    <w:rsid w:val="006F4B5F"/>
    <w:rsid w:val="006F4BF0"/>
    <w:rsid w:val="006F4BF9"/>
    <w:rsid w:val="006F4C80"/>
    <w:rsid w:val="006F4DB2"/>
    <w:rsid w:val="006F4E8E"/>
    <w:rsid w:val="006F4EE7"/>
    <w:rsid w:val="006F5104"/>
    <w:rsid w:val="006F5190"/>
    <w:rsid w:val="006F5218"/>
    <w:rsid w:val="006F537E"/>
    <w:rsid w:val="006F537F"/>
    <w:rsid w:val="006F5387"/>
    <w:rsid w:val="006F549C"/>
    <w:rsid w:val="006F5563"/>
    <w:rsid w:val="006F55A2"/>
    <w:rsid w:val="006F55B1"/>
    <w:rsid w:val="006F55E9"/>
    <w:rsid w:val="006F5637"/>
    <w:rsid w:val="006F56A7"/>
    <w:rsid w:val="006F56EC"/>
    <w:rsid w:val="006F57C0"/>
    <w:rsid w:val="006F5A6A"/>
    <w:rsid w:val="006F5DA3"/>
    <w:rsid w:val="006F5E2A"/>
    <w:rsid w:val="006F5E9D"/>
    <w:rsid w:val="006F5F43"/>
    <w:rsid w:val="006F6257"/>
    <w:rsid w:val="006F63E8"/>
    <w:rsid w:val="006F651F"/>
    <w:rsid w:val="006F665A"/>
    <w:rsid w:val="006F6709"/>
    <w:rsid w:val="006F6848"/>
    <w:rsid w:val="006F6938"/>
    <w:rsid w:val="006F6A79"/>
    <w:rsid w:val="006F6C23"/>
    <w:rsid w:val="006F6D4A"/>
    <w:rsid w:val="006F6D4D"/>
    <w:rsid w:val="006F6E74"/>
    <w:rsid w:val="006F6EF8"/>
    <w:rsid w:val="006F6F1F"/>
    <w:rsid w:val="006F6F65"/>
    <w:rsid w:val="006F6FF3"/>
    <w:rsid w:val="006F7071"/>
    <w:rsid w:val="006F7081"/>
    <w:rsid w:val="006F70DD"/>
    <w:rsid w:val="006F7254"/>
    <w:rsid w:val="006F7282"/>
    <w:rsid w:val="006F72A5"/>
    <w:rsid w:val="006F72C0"/>
    <w:rsid w:val="006F7615"/>
    <w:rsid w:val="006F785F"/>
    <w:rsid w:val="006F79CE"/>
    <w:rsid w:val="006F7A10"/>
    <w:rsid w:val="006F7AB3"/>
    <w:rsid w:val="006F7B63"/>
    <w:rsid w:val="006F7CC9"/>
    <w:rsid w:val="006F7D2C"/>
    <w:rsid w:val="006F7D40"/>
    <w:rsid w:val="006F7F17"/>
    <w:rsid w:val="006F7F23"/>
    <w:rsid w:val="006F7FF2"/>
    <w:rsid w:val="0070008E"/>
    <w:rsid w:val="00700154"/>
    <w:rsid w:val="007001E9"/>
    <w:rsid w:val="007003B0"/>
    <w:rsid w:val="0070050F"/>
    <w:rsid w:val="00700517"/>
    <w:rsid w:val="007005D1"/>
    <w:rsid w:val="0070062D"/>
    <w:rsid w:val="007006FF"/>
    <w:rsid w:val="00700725"/>
    <w:rsid w:val="00700769"/>
    <w:rsid w:val="0070087E"/>
    <w:rsid w:val="007009F2"/>
    <w:rsid w:val="00700A58"/>
    <w:rsid w:val="00700AC5"/>
    <w:rsid w:val="00700B21"/>
    <w:rsid w:val="00700B90"/>
    <w:rsid w:val="00700DDC"/>
    <w:rsid w:val="00700E1A"/>
    <w:rsid w:val="00700E87"/>
    <w:rsid w:val="00700EC1"/>
    <w:rsid w:val="00700EDF"/>
    <w:rsid w:val="007010F7"/>
    <w:rsid w:val="00701333"/>
    <w:rsid w:val="0070138D"/>
    <w:rsid w:val="00701411"/>
    <w:rsid w:val="00701413"/>
    <w:rsid w:val="0070141E"/>
    <w:rsid w:val="007014EB"/>
    <w:rsid w:val="0070152C"/>
    <w:rsid w:val="007015FA"/>
    <w:rsid w:val="007016EC"/>
    <w:rsid w:val="0070173F"/>
    <w:rsid w:val="007017A3"/>
    <w:rsid w:val="007017DF"/>
    <w:rsid w:val="00701802"/>
    <w:rsid w:val="00701830"/>
    <w:rsid w:val="0070184E"/>
    <w:rsid w:val="0070186C"/>
    <w:rsid w:val="0070193E"/>
    <w:rsid w:val="00701957"/>
    <w:rsid w:val="00701967"/>
    <w:rsid w:val="00702095"/>
    <w:rsid w:val="00702152"/>
    <w:rsid w:val="00702195"/>
    <w:rsid w:val="00702287"/>
    <w:rsid w:val="00702339"/>
    <w:rsid w:val="007023B0"/>
    <w:rsid w:val="007023ED"/>
    <w:rsid w:val="00702443"/>
    <w:rsid w:val="0070247D"/>
    <w:rsid w:val="00702589"/>
    <w:rsid w:val="007026C6"/>
    <w:rsid w:val="007026CF"/>
    <w:rsid w:val="0070287C"/>
    <w:rsid w:val="00702935"/>
    <w:rsid w:val="00702976"/>
    <w:rsid w:val="00702A2F"/>
    <w:rsid w:val="00702A7E"/>
    <w:rsid w:val="00702A9B"/>
    <w:rsid w:val="00702AA4"/>
    <w:rsid w:val="00702B91"/>
    <w:rsid w:val="00702BFD"/>
    <w:rsid w:val="00702CD6"/>
    <w:rsid w:val="00702E08"/>
    <w:rsid w:val="00702ED9"/>
    <w:rsid w:val="007030FC"/>
    <w:rsid w:val="00703139"/>
    <w:rsid w:val="007031A9"/>
    <w:rsid w:val="00703229"/>
    <w:rsid w:val="00703299"/>
    <w:rsid w:val="0070330D"/>
    <w:rsid w:val="0070345F"/>
    <w:rsid w:val="00703464"/>
    <w:rsid w:val="00703506"/>
    <w:rsid w:val="007035D9"/>
    <w:rsid w:val="00703703"/>
    <w:rsid w:val="007038F9"/>
    <w:rsid w:val="007039C4"/>
    <w:rsid w:val="007039E0"/>
    <w:rsid w:val="007039F6"/>
    <w:rsid w:val="00703B2B"/>
    <w:rsid w:val="00703B7C"/>
    <w:rsid w:val="00703B9F"/>
    <w:rsid w:val="00703BB4"/>
    <w:rsid w:val="00703C46"/>
    <w:rsid w:val="00703C49"/>
    <w:rsid w:val="00703CE0"/>
    <w:rsid w:val="00703D0B"/>
    <w:rsid w:val="00703EE5"/>
    <w:rsid w:val="00703F4A"/>
    <w:rsid w:val="007041F7"/>
    <w:rsid w:val="007042D9"/>
    <w:rsid w:val="0070436C"/>
    <w:rsid w:val="0070444C"/>
    <w:rsid w:val="007044E6"/>
    <w:rsid w:val="0070460A"/>
    <w:rsid w:val="00704634"/>
    <w:rsid w:val="007046E5"/>
    <w:rsid w:val="0070475F"/>
    <w:rsid w:val="007047B0"/>
    <w:rsid w:val="00704919"/>
    <w:rsid w:val="00704975"/>
    <w:rsid w:val="00704B26"/>
    <w:rsid w:val="00704B48"/>
    <w:rsid w:val="00704CA7"/>
    <w:rsid w:val="007050AB"/>
    <w:rsid w:val="007050B7"/>
    <w:rsid w:val="007051BB"/>
    <w:rsid w:val="007051C2"/>
    <w:rsid w:val="0070525F"/>
    <w:rsid w:val="00705325"/>
    <w:rsid w:val="0070535B"/>
    <w:rsid w:val="00705476"/>
    <w:rsid w:val="007054D0"/>
    <w:rsid w:val="00705556"/>
    <w:rsid w:val="00705623"/>
    <w:rsid w:val="0070566A"/>
    <w:rsid w:val="00705745"/>
    <w:rsid w:val="00705835"/>
    <w:rsid w:val="00705839"/>
    <w:rsid w:val="007059D2"/>
    <w:rsid w:val="007059E4"/>
    <w:rsid w:val="007059F0"/>
    <w:rsid w:val="00705A2E"/>
    <w:rsid w:val="00705AC3"/>
    <w:rsid w:val="00705B42"/>
    <w:rsid w:val="00705BC9"/>
    <w:rsid w:val="00705BDC"/>
    <w:rsid w:val="00705CE8"/>
    <w:rsid w:val="00705D2D"/>
    <w:rsid w:val="00705E74"/>
    <w:rsid w:val="00705E7A"/>
    <w:rsid w:val="00705FB7"/>
    <w:rsid w:val="00706091"/>
    <w:rsid w:val="007061C6"/>
    <w:rsid w:val="00706232"/>
    <w:rsid w:val="007062B2"/>
    <w:rsid w:val="007062FC"/>
    <w:rsid w:val="00706332"/>
    <w:rsid w:val="007063B1"/>
    <w:rsid w:val="007064A9"/>
    <w:rsid w:val="00706513"/>
    <w:rsid w:val="00706583"/>
    <w:rsid w:val="00706585"/>
    <w:rsid w:val="007066C2"/>
    <w:rsid w:val="00706724"/>
    <w:rsid w:val="00706755"/>
    <w:rsid w:val="00706774"/>
    <w:rsid w:val="007068CF"/>
    <w:rsid w:val="00706A2B"/>
    <w:rsid w:val="00706B62"/>
    <w:rsid w:val="00706D10"/>
    <w:rsid w:val="00706E68"/>
    <w:rsid w:val="00706E86"/>
    <w:rsid w:val="00706EB3"/>
    <w:rsid w:val="00706EC5"/>
    <w:rsid w:val="00706F2F"/>
    <w:rsid w:val="00707003"/>
    <w:rsid w:val="00707076"/>
    <w:rsid w:val="0070718D"/>
    <w:rsid w:val="00707266"/>
    <w:rsid w:val="007072C6"/>
    <w:rsid w:val="007073DA"/>
    <w:rsid w:val="0070740F"/>
    <w:rsid w:val="0070761F"/>
    <w:rsid w:val="007076A4"/>
    <w:rsid w:val="007077A4"/>
    <w:rsid w:val="007079E4"/>
    <w:rsid w:val="00707A04"/>
    <w:rsid w:val="00707B71"/>
    <w:rsid w:val="00707B97"/>
    <w:rsid w:val="00707D5C"/>
    <w:rsid w:val="00707DD3"/>
    <w:rsid w:val="00707E07"/>
    <w:rsid w:val="007100CF"/>
    <w:rsid w:val="00710111"/>
    <w:rsid w:val="0071019C"/>
    <w:rsid w:val="0071025A"/>
    <w:rsid w:val="0071031F"/>
    <w:rsid w:val="0071041C"/>
    <w:rsid w:val="0071050B"/>
    <w:rsid w:val="007106C3"/>
    <w:rsid w:val="0071092F"/>
    <w:rsid w:val="0071099D"/>
    <w:rsid w:val="00710B4B"/>
    <w:rsid w:val="00710C01"/>
    <w:rsid w:val="00710C58"/>
    <w:rsid w:val="00710DD3"/>
    <w:rsid w:val="00710E4E"/>
    <w:rsid w:val="00711132"/>
    <w:rsid w:val="00711147"/>
    <w:rsid w:val="00711672"/>
    <w:rsid w:val="007116C8"/>
    <w:rsid w:val="00711739"/>
    <w:rsid w:val="00711817"/>
    <w:rsid w:val="007118A9"/>
    <w:rsid w:val="00711932"/>
    <w:rsid w:val="0071196F"/>
    <w:rsid w:val="00711A5A"/>
    <w:rsid w:val="00711C46"/>
    <w:rsid w:val="00711D0A"/>
    <w:rsid w:val="00711DD0"/>
    <w:rsid w:val="00711E69"/>
    <w:rsid w:val="00711ECB"/>
    <w:rsid w:val="00712085"/>
    <w:rsid w:val="0071208E"/>
    <w:rsid w:val="00712118"/>
    <w:rsid w:val="00712404"/>
    <w:rsid w:val="0071252A"/>
    <w:rsid w:val="00712566"/>
    <w:rsid w:val="00712574"/>
    <w:rsid w:val="007125E1"/>
    <w:rsid w:val="0071262D"/>
    <w:rsid w:val="0071264B"/>
    <w:rsid w:val="0071273A"/>
    <w:rsid w:val="007128B3"/>
    <w:rsid w:val="00712B5E"/>
    <w:rsid w:val="00712C2C"/>
    <w:rsid w:val="00712D35"/>
    <w:rsid w:val="00712D65"/>
    <w:rsid w:val="00712DE7"/>
    <w:rsid w:val="00712E01"/>
    <w:rsid w:val="007130A9"/>
    <w:rsid w:val="00713108"/>
    <w:rsid w:val="00713126"/>
    <w:rsid w:val="00713134"/>
    <w:rsid w:val="00713139"/>
    <w:rsid w:val="0071318C"/>
    <w:rsid w:val="00713210"/>
    <w:rsid w:val="00713254"/>
    <w:rsid w:val="00713295"/>
    <w:rsid w:val="007132D3"/>
    <w:rsid w:val="00713522"/>
    <w:rsid w:val="007135AE"/>
    <w:rsid w:val="00713619"/>
    <w:rsid w:val="007137A7"/>
    <w:rsid w:val="007138C9"/>
    <w:rsid w:val="007138E9"/>
    <w:rsid w:val="007139BF"/>
    <w:rsid w:val="00713A85"/>
    <w:rsid w:val="00713BF3"/>
    <w:rsid w:val="00713C29"/>
    <w:rsid w:val="00713D98"/>
    <w:rsid w:val="00713E52"/>
    <w:rsid w:val="00713E8C"/>
    <w:rsid w:val="00713E9D"/>
    <w:rsid w:val="00713F35"/>
    <w:rsid w:val="0071409E"/>
    <w:rsid w:val="007140ED"/>
    <w:rsid w:val="007140FA"/>
    <w:rsid w:val="00714221"/>
    <w:rsid w:val="007143E1"/>
    <w:rsid w:val="007144DA"/>
    <w:rsid w:val="00714504"/>
    <w:rsid w:val="0071453D"/>
    <w:rsid w:val="0071483E"/>
    <w:rsid w:val="0071490E"/>
    <w:rsid w:val="00714A04"/>
    <w:rsid w:val="00714A35"/>
    <w:rsid w:val="00714AEB"/>
    <w:rsid w:val="00714B23"/>
    <w:rsid w:val="00714B99"/>
    <w:rsid w:val="00714E89"/>
    <w:rsid w:val="00714EA2"/>
    <w:rsid w:val="00714F64"/>
    <w:rsid w:val="00714FFD"/>
    <w:rsid w:val="0071510D"/>
    <w:rsid w:val="0071529A"/>
    <w:rsid w:val="00715331"/>
    <w:rsid w:val="007153BB"/>
    <w:rsid w:val="007153F8"/>
    <w:rsid w:val="00715497"/>
    <w:rsid w:val="007155D0"/>
    <w:rsid w:val="0071566F"/>
    <w:rsid w:val="00715675"/>
    <w:rsid w:val="007157AC"/>
    <w:rsid w:val="00715870"/>
    <w:rsid w:val="00715AB1"/>
    <w:rsid w:val="00715C0F"/>
    <w:rsid w:val="00715D11"/>
    <w:rsid w:val="00715DD3"/>
    <w:rsid w:val="00715E16"/>
    <w:rsid w:val="00715E93"/>
    <w:rsid w:val="00715F39"/>
    <w:rsid w:val="0071605F"/>
    <w:rsid w:val="007161C5"/>
    <w:rsid w:val="007162F1"/>
    <w:rsid w:val="00716336"/>
    <w:rsid w:val="00716340"/>
    <w:rsid w:val="0071640D"/>
    <w:rsid w:val="0071652E"/>
    <w:rsid w:val="007166D7"/>
    <w:rsid w:val="00716899"/>
    <w:rsid w:val="00716C27"/>
    <w:rsid w:val="00716C76"/>
    <w:rsid w:val="00716E87"/>
    <w:rsid w:val="00716F60"/>
    <w:rsid w:val="007170CB"/>
    <w:rsid w:val="00717125"/>
    <w:rsid w:val="0071713D"/>
    <w:rsid w:val="0071717C"/>
    <w:rsid w:val="007171AB"/>
    <w:rsid w:val="00717211"/>
    <w:rsid w:val="00717248"/>
    <w:rsid w:val="007172BA"/>
    <w:rsid w:val="00717354"/>
    <w:rsid w:val="00717500"/>
    <w:rsid w:val="00717507"/>
    <w:rsid w:val="00717508"/>
    <w:rsid w:val="007176AC"/>
    <w:rsid w:val="007177D5"/>
    <w:rsid w:val="007179C9"/>
    <w:rsid w:val="007179E3"/>
    <w:rsid w:val="00717BC3"/>
    <w:rsid w:val="00717BF2"/>
    <w:rsid w:val="00717C9A"/>
    <w:rsid w:val="00717CC5"/>
    <w:rsid w:val="00717E33"/>
    <w:rsid w:val="00717EB9"/>
    <w:rsid w:val="00720098"/>
    <w:rsid w:val="0072019A"/>
    <w:rsid w:val="00720297"/>
    <w:rsid w:val="00720361"/>
    <w:rsid w:val="007203DF"/>
    <w:rsid w:val="007203FE"/>
    <w:rsid w:val="007204C9"/>
    <w:rsid w:val="00720582"/>
    <w:rsid w:val="007205D8"/>
    <w:rsid w:val="007206E9"/>
    <w:rsid w:val="007207B0"/>
    <w:rsid w:val="007208EF"/>
    <w:rsid w:val="007209CD"/>
    <w:rsid w:val="007209D4"/>
    <w:rsid w:val="00720A1D"/>
    <w:rsid w:val="00720AFB"/>
    <w:rsid w:val="00720BAA"/>
    <w:rsid w:val="00720C9B"/>
    <w:rsid w:val="00720CD5"/>
    <w:rsid w:val="00720E5E"/>
    <w:rsid w:val="00720F89"/>
    <w:rsid w:val="00721100"/>
    <w:rsid w:val="007211DD"/>
    <w:rsid w:val="00721231"/>
    <w:rsid w:val="0072128E"/>
    <w:rsid w:val="007213E0"/>
    <w:rsid w:val="00721412"/>
    <w:rsid w:val="00721528"/>
    <w:rsid w:val="007215D7"/>
    <w:rsid w:val="007216CC"/>
    <w:rsid w:val="007216F2"/>
    <w:rsid w:val="0072197C"/>
    <w:rsid w:val="00721A38"/>
    <w:rsid w:val="00721AB8"/>
    <w:rsid w:val="00721B8E"/>
    <w:rsid w:val="00721DC8"/>
    <w:rsid w:val="00721E45"/>
    <w:rsid w:val="00721E86"/>
    <w:rsid w:val="00721FEE"/>
    <w:rsid w:val="00722150"/>
    <w:rsid w:val="0072217E"/>
    <w:rsid w:val="00722223"/>
    <w:rsid w:val="007222A0"/>
    <w:rsid w:val="007222A8"/>
    <w:rsid w:val="007223AD"/>
    <w:rsid w:val="0072241B"/>
    <w:rsid w:val="00722598"/>
    <w:rsid w:val="0072261D"/>
    <w:rsid w:val="0072273C"/>
    <w:rsid w:val="00722744"/>
    <w:rsid w:val="0072276A"/>
    <w:rsid w:val="0072278D"/>
    <w:rsid w:val="007227A5"/>
    <w:rsid w:val="00722820"/>
    <w:rsid w:val="00722828"/>
    <w:rsid w:val="00722833"/>
    <w:rsid w:val="00722879"/>
    <w:rsid w:val="00722882"/>
    <w:rsid w:val="007228B3"/>
    <w:rsid w:val="00722918"/>
    <w:rsid w:val="00722AAE"/>
    <w:rsid w:val="00722CAD"/>
    <w:rsid w:val="00722D15"/>
    <w:rsid w:val="00722E24"/>
    <w:rsid w:val="0072304E"/>
    <w:rsid w:val="007230B8"/>
    <w:rsid w:val="007231FF"/>
    <w:rsid w:val="00723204"/>
    <w:rsid w:val="00723232"/>
    <w:rsid w:val="0072341C"/>
    <w:rsid w:val="0072346C"/>
    <w:rsid w:val="007235AE"/>
    <w:rsid w:val="00723695"/>
    <w:rsid w:val="007236E0"/>
    <w:rsid w:val="0072379E"/>
    <w:rsid w:val="007239AA"/>
    <w:rsid w:val="00723AFD"/>
    <w:rsid w:val="00723D15"/>
    <w:rsid w:val="00723D3C"/>
    <w:rsid w:val="00723F03"/>
    <w:rsid w:val="00723F30"/>
    <w:rsid w:val="00723F50"/>
    <w:rsid w:val="00724069"/>
    <w:rsid w:val="0072408B"/>
    <w:rsid w:val="0072412F"/>
    <w:rsid w:val="0072425A"/>
    <w:rsid w:val="007243EF"/>
    <w:rsid w:val="00724523"/>
    <w:rsid w:val="007246C5"/>
    <w:rsid w:val="00724737"/>
    <w:rsid w:val="007247D3"/>
    <w:rsid w:val="0072483D"/>
    <w:rsid w:val="0072496E"/>
    <w:rsid w:val="00724988"/>
    <w:rsid w:val="00724990"/>
    <w:rsid w:val="007249E5"/>
    <w:rsid w:val="00724AA8"/>
    <w:rsid w:val="00724B39"/>
    <w:rsid w:val="00724B5B"/>
    <w:rsid w:val="00724BE2"/>
    <w:rsid w:val="00724C1F"/>
    <w:rsid w:val="00724C64"/>
    <w:rsid w:val="00724C84"/>
    <w:rsid w:val="00724CE8"/>
    <w:rsid w:val="00724E20"/>
    <w:rsid w:val="0072543A"/>
    <w:rsid w:val="00725481"/>
    <w:rsid w:val="0072561B"/>
    <w:rsid w:val="0072563D"/>
    <w:rsid w:val="00725763"/>
    <w:rsid w:val="00725822"/>
    <w:rsid w:val="0072587B"/>
    <w:rsid w:val="00725CD3"/>
    <w:rsid w:val="00725F43"/>
    <w:rsid w:val="00725F7B"/>
    <w:rsid w:val="00725F87"/>
    <w:rsid w:val="007260F8"/>
    <w:rsid w:val="00726168"/>
    <w:rsid w:val="00726206"/>
    <w:rsid w:val="0072623D"/>
    <w:rsid w:val="00726284"/>
    <w:rsid w:val="00726287"/>
    <w:rsid w:val="007262FD"/>
    <w:rsid w:val="00726501"/>
    <w:rsid w:val="0072650F"/>
    <w:rsid w:val="007267E1"/>
    <w:rsid w:val="00726CB1"/>
    <w:rsid w:val="00726E19"/>
    <w:rsid w:val="00726FC3"/>
    <w:rsid w:val="00726FFB"/>
    <w:rsid w:val="0072712A"/>
    <w:rsid w:val="007271CA"/>
    <w:rsid w:val="00727202"/>
    <w:rsid w:val="00727389"/>
    <w:rsid w:val="0072740B"/>
    <w:rsid w:val="007276B7"/>
    <w:rsid w:val="00727BB6"/>
    <w:rsid w:val="00727BBD"/>
    <w:rsid w:val="00727BC6"/>
    <w:rsid w:val="00727C96"/>
    <w:rsid w:val="00727CB2"/>
    <w:rsid w:val="00727D41"/>
    <w:rsid w:val="00727EEC"/>
    <w:rsid w:val="00727FD9"/>
    <w:rsid w:val="00730031"/>
    <w:rsid w:val="00730055"/>
    <w:rsid w:val="007300C9"/>
    <w:rsid w:val="007300F5"/>
    <w:rsid w:val="007301F2"/>
    <w:rsid w:val="007302DF"/>
    <w:rsid w:val="007302FA"/>
    <w:rsid w:val="00730389"/>
    <w:rsid w:val="0073059F"/>
    <w:rsid w:val="00730668"/>
    <w:rsid w:val="00730695"/>
    <w:rsid w:val="0073080D"/>
    <w:rsid w:val="00730942"/>
    <w:rsid w:val="00730A32"/>
    <w:rsid w:val="00730A5E"/>
    <w:rsid w:val="00730AEE"/>
    <w:rsid w:val="00730AF0"/>
    <w:rsid w:val="00730BE0"/>
    <w:rsid w:val="00730D78"/>
    <w:rsid w:val="00730E03"/>
    <w:rsid w:val="00730E05"/>
    <w:rsid w:val="00731337"/>
    <w:rsid w:val="00731393"/>
    <w:rsid w:val="007313E1"/>
    <w:rsid w:val="00731452"/>
    <w:rsid w:val="0073148F"/>
    <w:rsid w:val="00731539"/>
    <w:rsid w:val="00731840"/>
    <w:rsid w:val="00731985"/>
    <w:rsid w:val="00731A79"/>
    <w:rsid w:val="00731B2F"/>
    <w:rsid w:val="00731B61"/>
    <w:rsid w:val="00731C65"/>
    <w:rsid w:val="00731E08"/>
    <w:rsid w:val="00731ECA"/>
    <w:rsid w:val="00731EF8"/>
    <w:rsid w:val="00732075"/>
    <w:rsid w:val="007320BD"/>
    <w:rsid w:val="007322DC"/>
    <w:rsid w:val="0073230D"/>
    <w:rsid w:val="007323C5"/>
    <w:rsid w:val="0073247A"/>
    <w:rsid w:val="007324C0"/>
    <w:rsid w:val="00732588"/>
    <w:rsid w:val="00732654"/>
    <w:rsid w:val="0073273B"/>
    <w:rsid w:val="00732855"/>
    <w:rsid w:val="00732943"/>
    <w:rsid w:val="007329AA"/>
    <w:rsid w:val="00732AAD"/>
    <w:rsid w:val="00732BD4"/>
    <w:rsid w:val="00732C1F"/>
    <w:rsid w:val="00732C54"/>
    <w:rsid w:val="00732D30"/>
    <w:rsid w:val="00732E7F"/>
    <w:rsid w:val="00732F2B"/>
    <w:rsid w:val="00732F88"/>
    <w:rsid w:val="00733066"/>
    <w:rsid w:val="00733154"/>
    <w:rsid w:val="007332A3"/>
    <w:rsid w:val="007332B5"/>
    <w:rsid w:val="007333B4"/>
    <w:rsid w:val="007335E9"/>
    <w:rsid w:val="00733609"/>
    <w:rsid w:val="007336B3"/>
    <w:rsid w:val="00733988"/>
    <w:rsid w:val="00733AF3"/>
    <w:rsid w:val="00733B27"/>
    <w:rsid w:val="00733B2E"/>
    <w:rsid w:val="00733C56"/>
    <w:rsid w:val="00733D42"/>
    <w:rsid w:val="00733D95"/>
    <w:rsid w:val="00733DD7"/>
    <w:rsid w:val="00733E37"/>
    <w:rsid w:val="00733EDD"/>
    <w:rsid w:val="00733FBC"/>
    <w:rsid w:val="00733FD3"/>
    <w:rsid w:val="007340F0"/>
    <w:rsid w:val="00734136"/>
    <w:rsid w:val="0073413B"/>
    <w:rsid w:val="007341B3"/>
    <w:rsid w:val="00734271"/>
    <w:rsid w:val="0073433E"/>
    <w:rsid w:val="0073437C"/>
    <w:rsid w:val="007344B3"/>
    <w:rsid w:val="00734511"/>
    <w:rsid w:val="0073465B"/>
    <w:rsid w:val="00734730"/>
    <w:rsid w:val="007347B9"/>
    <w:rsid w:val="007347F4"/>
    <w:rsid w:val="00734A51"/>
    <w:rsid w:val="00734C4F"/>
    <w:rsid w:val="00734CEC"/>
    <w:rsid w:val="00734DF7"/>
    <w:rsid w:val="00734E50"/>
    <w:rsid w:val="00734E94"/>
    <w:rsid w:val="00734F46"/>
    <w:rsid w:val="00735035"/>
    <w:rsid w:val="007350A8"/>
    <w:rsid w:val="00735148"/>
    <w:rsid w:val="007351C5"/>
    <w:rsid w:val="0073542F"/>
    <w:rsid w:val="0073576B"/>
    <w:rsid w:val="00735788"/>
    <w:rsid w:val="00735795"/>
    <w:rsid w:val="0073588F"/>
    <w:rsid w:val="0073589C"/>
    <w:rsid w:val="007358E9"/>
    <w:rsid w:val="0073591B"/>
    <w:rsid w:val="0073591C"/>
    <w:rsid w:val="00735B7E"/>
    <w:rsid w:val="00735C49"/>
    <w:rsid w:val="00735CB7"/>
    <w:rsid w:val="00735CF2"/>
    <w:rsid w:val="00735D04"/>
    <w:rsid w:val="00735D63"/>
    <w:rsid w:val="00735F5C"/>
    <w:rsid w:val="00736007"/>
    <w:rsid w:val="00736147"/>
    <w:rsid w:val="00736276"/>
    <w:rsid w:val="00736357"/>
    <w:rsid w:val="007365C0"/>
    <w:rsid w:val="007365E7"/>
    <w:rsid w:val="00736645"/>
    <w:rsid w:val="0073690F"/>
    <w:rsid w:val="00736953"/>
    <w:rsid w:val="0073697B"/>
    <w:rsid w:val="00736AE0"/>
    <w:rsid w:val="00736B2E"/>
    <w:rsid w:val="00736C52"/>
    <w:rsid w:val="00736CA9"/>
    <w:rsid w:val="00736E1F"/>
    <w:rsid w:val="00736EBA"/>
    <w:rsid w:val="00736F32"/>
    <w:rsid w:val="00736FEF"/>
    <w:rsid w:val="0073713B"/>
    <w:rsid w:val="00737334"/>
    <w:rsid w:val="00737401"/>
    <w:rsid w:val="007374B2"/>
    <w:rsid w:val="00737525"/>
    <w:rsid w:val="007375B3"/>
    <w:rsid w:val="00737690"/>
    <w:rsid w:val="0073776B"/>
    <w:rsid w:val="007377EE"/>
    <w:rsid w:val="00737C4A"/>
    <w:rsid w:val="00737C60"/>
    <w:rsid w:val="00737D4A"/>
    <w:rsid w:val="00737DD2"/>
    <w:rsid w:val="00737E5F"/>
    <w:rsid w:val="00737E7E"/>
    <w:rsid w:val="00737FC3"/>
    <w:rsid w:val="0074004E"/>
    <w:rsid w:val="00740140"/>
    <w:rsid w:val="00740220"/>
    <w:rsid w:val="007402D9"/>
    <w:rsid w:val="007402DC"/>
    <w:rsid w:val="007404B7"/>
    <w:rsid w:val="0074052E"/>
    <w:rsid w:val="00740625"/>
    <w:rsid w:val="0074065C"/>
    <w:rsid w:val="007406E3"/>
    <w:rsid w:val="007406F1"/>
    <w:rsid w:val="007407E5"/>
    <w:rsid w:val="00740853"/>
    <w:rsid w:val="007408CA"/>
    <w:rsid w:val="0074090F"/>
    <w:rsid w:val="00740C97"/>
    <w:rsid w:val="00740E24"/>
    <w:rsid w:val="00740EB7"/>
    <w:rsid w:val="007411A6"/>
    <w:rsid w:val="007412DC"/>
    <w:rsid w:val="007413A9"/>
    <w:rsid w:val="00741582"/>
    <w:rsid w:val="00741658"/>
    <w:rsid w:val="007416C8"/>
    <w:rsid w:val="007417E7"/>
    <w:rsid w:val="007417F3"/>
    <w:rsid w:val="0074186E"/>
    <w:rsid w:val="007418E8"/>
    <w:rsid w:val="00741AF0"/>
    <w:rsid w:val="00741B47"/>
    <w:rsid w:val="00741CA0"/>
    <w:rsid w:val="00741E90"/>
    <w:rsid w:val="00741EA3"/>
    <w:rsid w:val="00741EB0"/>
    <w:rsid w:val="00741ECA"/>
    <w:rsid w:val="00741F3B"/>
    <w:rsid w:val="00741F4B"/>
    <w:rsid w:val="00741F72"/>
    <w:rsid w:val="00741F8E"/>
    <w:rsid w:val="007422AE"/>
    <w:rsid w:val="00742305"/>
    <w:rsid w:val="0074231F"/>
    <w:rsid w:val="00742337"/>
    <w:rsid w:val="0074239E"/>
    <w:rsid w:val="0074243B"/>
    <w:rsid w:val="00742644"/>
    <w:rsid w:val="00742850"/>
    <w:rsid w:val="007428FD"/>
    <w:rsid w:val="007429D2"/>
    <w:rsid w:val="007429DA"/>
    <w:rsid w:val="007429F2"/>
    <w:rsid w:val="00742A83"/>
    <w:rsid w:val="00742C02"/>
    <w:rsid w:val="00742C68"/>
    <w:rsid w:val="00742D83"/>
    <w:rsid w:val="00742D88"/>
    <w:rsid w:val="00742D93"/>
    <w:rsid w:val="00742DC9"/>
    <w:rsid w:val="00742DE1"/>
    <w:rsid w:val="00742E00"/>
    <w:rsid w:val="00743320"/>
    <w:rsid w:val="0074339A"/>
    <w:rsid w:val="007433D0"/>
    <w:rsid w:val="0074345B"/>
    <w:rsid w:val="00743481"/>
    <w:rsid w:val="00743493"/>
    <w:rsid w:val="007434E7"/>
    <w:rsid w:val="007435B7"/>
    <w:rsid w:val="007438F9"/>
    <w:rsid w:val="007438FA"/>
    <w:rsid w:val="00743A20"/>
    <w:rsid w:val="00743A22"/>
    <w:rsid w:val="00743BB2"/>
    <w:rsid w:val="00743E8B"/>
    <w:rsid w:val="00744042"/>
    <w:rsid w:val="00744174"/>
    <w:rsid w:val="007441B2"/>
    <w:rsid w:val="00744203"/>
    <w:rsid w:val="00744326"/>
    <w:rsid w:val="00744388"/>
    <w:rsid w:val="007443B4"/>
    <w:rsid w:val="007443C3"/>
    <w:rsid w:val="00744403"/>
    <w:rsid w:val="00744609"/>
    <w:rsid w:val="00744714"/>
    <w:rsid w:val="0074486F"/>
    <w:rsid w:val="007449D8"/>
    <w:rsid w:val="00744A7F"/>
    <w:rsid w:val="00744A86"/>
    <w:rsid w:val="00744AE9"/>
    <w:rsid w:val="00744C40"/>
    <w:rsid w:val="00744C86"/>
    <w:rsid w:val="00744CA5"/>
    <w:rsid w:val="00744CE8"/>
    <w:rsid w:val="00744E01"/>
    <w:rsid w:val="00744F38"/>
    <w:rsid w:val="00744F53"/>
    <w:rsid w:val="007450C6"/>
    <w:rsid w:val="00745152"/>
    <w:rsid w:val="0074518E"/>
    <w:rsid w:val="007451B8"/>
    <w:rsid w:val="007451BE"/>
    <w:rsid w:val="007451FD"/>
    <w:rsid w:val="0074527C"/>
    <w:rsid w:val="00745285"/>
    <w:rsid w:val="00745332"/>
    <w:rsid w:val="007455A0"/>
    <w:rsid w:val="00745705"/>
    <w:rsid w:val="00745732"/>
    <w:rsid w:val="0074592A"/>
    <w:rsid w:val="0074594A"/>
    <w:rsid w:val="0074594C"/>
    <w:rsid w:val="007459A3"/>
    <w:rsid w:val="00745A83"/>
    <w:rsid w:val="00745B00"/>
    <w:rsid w:val="00745B53"/>
    <w:rsid w:val="00745BD3"/>
    <w:rsid w:val="00745D15"/>
    <w:rsid w:val="00745E77"/>
    <w:rsid w:val="00745F37"/>
    <w:rsid w:val="00745FAA"/>
    <w:rsid w:val="007460A9"/>
    <w:rsid w:val="00746219"/>
    <w:rsid w:val="007462A3"/>
    <w:rsid w:val="007462CE"/>
    <w:rsid w:val="007462E4"/>
    <w:rsid w:val="007463A1"/>
    <w:rsid w:val="007463B7"/>
    <w:rsid w:val="007463D1"/>
    <w:rsid w:val="00746509"/>
    <w:rsid w:val="007465A1"/>
    <w:rsid w:val="00746667"/>
    <w:rsid w:val="00746818"/>
    <w:rsid w:val="00746853"/>
    <w:rsid w:val="0074685B"/>
    <w:rsid w:val="00746861"/>
    <w:rsid w:val="0074686C"/>
    <w:rsid w:val="0074691E"/>
    <w:rsid w:val="0074695E"/>
    <w:rsid w:val="00746B35"/>
    <w:rsid w:val="00746C03"/>
    <w:rsid w:val="00746C0C"/>
    <w:rsid w:val="00746CC6"/>
    <w:rsid w:val="00746CE3"/>
    <w:rsid w:val="00746D2B"/>
    <w:rsid w:val="00746D80"/>
    <w:rsid w:val="00746D85"/>
    <w:rsid w:val="00746E0C"/>
    <w:rsid w:val="00746E41"/>
    <w:rsid w:val="00746E54"/>
    <w:rsid w:val="00746EAD"/>
    <w:rsid w:val="00746EF5"/>
    <w:rsid w:val="00746F1C"/>
    <w:rsid w:val="0074703E"/>
    <w:rsid w:val="0074705A"/>
    <w:rsid w:val="007470CF"/>
    <w:rsid w:val="00747251"/>
    <w:rsid w:val="00747253"/>
    <w:rsid w:val="00747312"/>
    <w:rsid w:val="00747398"/>
    <w:rsid w:val="0074741E"/>
    <w:rsid w:val="00747508"/>
    <w:rsid w:val="00747542"/>
    <w:rsid w:val="007475CE"/>
    <w:rsid w:val="00747654"/>
    <w:rsid w:val="0074767F"/>
    <w:rsid w:val="0074772D"/>
    <w:rsid w:val="007477A3"/>
    <w:rsid w:val="0074784E"/>
    <w:rsid w:val="00747866"/>
    <w:rsid w:val="00747A01"/>
    <w:rsid w:val="00747A0D"/>
    <w:rsid w:val="00747BB7"/>
    <w:rsid w:val="00747C04"/>
    <w:rsid w:val="00747E0E"/>
    <w:rsid w:val="00747E8C"/>
    <w:rsid w:val="00747FC0"/>
    <w:rsid w:val="00747FEE"/>
    <w:rsid w:val="00750115"/>
    <w:rsid w:val="00750194"/>
    <w:rsid w:val="007502F2"/>
    <w:rsid w:val="0075032A"/>
    <w:rsid w:val="00750386"/>
    <w:rsid w:val="007503E5"/>
    <w:rsid w:val="007506D0"/>
    <w:rsid w:val="007508FB"/>
    <w:rsid w:val="0075091C"/>
    <w:rsid w:val="00750981"/>
    <w:rsid w:val="00750986"/>
    <w:rsid w:val="00750A24"/>
    <w:rsid w:val="00750A7B"/>
    <w:rsid w:val="00750B8A"/>
    <w:rsid w:val="00750BB9"/>
    <w:rsid w:val="00750EC9"/>
    <w:rsid w:val="00750F8B"/>
    <w:rsid w:val="00751038"/>
    <w:rsid w:val="0075105D"/>
    <w:rsid w:val="0075108D"/>
    <w:rsid w:val="007511D5"/>
    <w:rsid w:val="007512E2"/>
    <w:rsid w:val="007517EF"/>
    <w:rsid w:val="0075194F"/>
    <w:rsid w:val="0075196F"/>
    <w:rsid w:val="00751A96"/>
    <w:rsid w:val="00751B21"/>
    <w:rsid w:val="00751C94"/>
    <w:rsid w:val="00751D5A"/>
    <w:rsid w:val="00751E9C"/>
    <w:rsid w:val="00751EE4"/>
    <w:rsid w:val="007520EC"/>
    <w:rsid w:val="00752435"/>
    <w:rsid w:val="007524A5"/>
    <w:rsid w:val="0075251E"/>
    <w:rsid w:val="0075252D"/>
    <w:rsid w:val="00752573"/>
    <w:rsid w:val="007525F1"/>
    <w:rsid w:val="00752603"/>
    <w:rsid w:val="00752624"/>
    <w:rsid w:val="0075265E"/>
    <w:rsid w:val="00752826"/>
    <w:rsid w:val="007529AC"/>
    <w:rsid w:val="00752AC9"/>
    <w:rsid w:val="00752CA0"/>
    <w:rsid w:val="00752DA3"/>
    <w:rsid w:val="00752FA2"/>
    <w:rsid w:val="0075306A"/>
    <w:rsid w:val="007530F0"/>
    <w:rsid w:val="007531A7"/>
    <w:rsid w:val="007531D7"/>
    <w:rsid w:val="0075320F"/>
    <w:rsid w:val="007532B9"/>
    <w:rsid w:val="007532BE"/>
    <w:rsid w:val="0075334A"/>
    <w:rsid w:val="00753361"/>
    <w:rsid w:val="00753411"/>
    <w:rsid w:val="0075349D"/>
    <w:rsid w:val="00753520"/>
    <w:rsid w:val="007536EB"/>
    <w:rsid w:val="007536EF"/>
    <w:rsid w:val="00753753"/>
    <w:rsid w:val="00753754"/>
    <w:rsid w:val="007537D0"/>
    <w:rsid w:val="0075383E"/>
    <w:rsid w:val="00753BBC"/>
    <w:rsid w:val="00753BE1"/>
    <w:rsid w:val="00753C57"/>
    <w:rsid w:val="00753CA7"/>
    <w:rsid w:val="00753CF4"/>
    <w:rsid w:val="00753D48"/>
    <w:rsid w:val="00753D99"/>
    <w:rsid w:val="00754018"/>
    <w:rsid w:val="0075407C"/>
    <w:rsid w:val="007540A0"/>
    <w:rsid w:val="00754135"/>
    <w:rsid w:val="00754167"/>
    <w:rsid w:val="0075431B"/>
    <w:rsid w:val="007544D4"/>
    <w:rsid w:val="007545E2"/>
    <w:rsid w:val="007546CC"/>
    <w:rsid w:val="00754732"/>
    <w:rsid w:val="007547DB"/>
    <w:rsid w:val="00754840"/>
    <w:rsid w:val="0075488B"/>
    <w:rsid w:val="0075490A"/>
    <w:rsid w:val="00754922"/>
    <w:rsid w:val="007549D2"/>
    <w:rsid w:val="00754B4A"/>
    <w:rsid w:val="00754C18"/>
    <w:rsid w:val="00754DA0"/>
    <w:rsid w:val="00754DE5"/>
    <w:rsid w:val="00754F0C"/>
    <w:rsid w:val="00755098"/>
    <w:rsid w:val="00755125"/>
    <w:rsid w:val="007554B8"/>
    <w:rsid w:val="00755679"/>
    <w:rsid w:val="00755697"/>
    <w:rsid w:val="007556F3"/>
    <w:rsid w:val="007556FB"/>
    <w:rsid w:val="0075572A"/>
    <w:rsid w:val="00755737"/>
    <w:rsid w:val="007558AF"/>
    <w:rsid w:val="007558CE"/>
    <w:rsid w:val="007558ED"/>
    <w:rsid w:val="00755993"/>
    <w:rsid w:val="00755A59"/>
    <w:rsid w:val="00755ACF"/>
    <w:rsid w:val="00755AE6"/>
    <w:rsid w:val="00755B9C"/>
    <w:rsid w:val="00755CE1"/>
    <w:rsid w:val="00755D44"/>
    <w:rsid w:val="00755DAD"/>
    <w:rsid w:val="00755E0B"/>
    <w:rsid w:val="00755F2F"/>
    <w:rsid w:val="00755F4D"/>
    <w:rsid w:val="00756013"/>
    <w:rsid w:val="00756063"/>
    <w:rsid w:val="00756088"/>
    <w:rsid w:val="007561F3"/>
    <w:rsid w:val="00756221"/>
    <w:rsid w:val="007562AA"/>
    <w:rsid w:val="00756338"/>
    <w:rsid w:val="00756409"/>
    <w:rsid w:val="0075643C"/>
    <w:rsid w:val="00756568"/>
    <w:rsid w:val="0075660E"/>
    <w:rsid w:val="0075672F"/>
    <w:rsid w:val="00756826"/>
    <w:rsid w:val="007568E2"/>
    <w:rsid w:val="00756981"/>
    <w:rsid w:val="00756982"/>
    <w:rsid w:val="00756C14"/>
    <w:rsid w:val="00756C37"/>
    <w:rsid w:val="00756D24"/>
    <w:rsid w:val="00756D41"/>
    <w:rsid w:val="00756D96"/>
    <w:rsid w:val="00756DE7"/>
    <w:rsid w:val="00756E16"/>
    <w:rsid w:val="00756EE9"/>
    <w:rsid w:val="00756F5D"/>
    <w:rsid w:val="00756FD9"/>
    <w:rsid w:val="00757027"/>
    <w:rsid w:val="007572AA"/>
    <w:rsid w:val="007573DF"/>
    <w:rsid w:val="007573F0"/>
    <w:rsid w:val="0075746C"/>
    <w:rsid w:val="007575D1"/>
    <w:rsid w:val="007577B1"/>
    <w:rsid w:val="00757802"/>
    <w:rsid w:val="00757AD6"/>
    <w:rsid w:val="00757BAE"/>
    <w:rsid w:val="00757BD5"/>
    <w:rsid w:val="00757BF1"/>
    <w:rsid w:val="00757C30"/>
    <w:rsid w:val="00757C53"/>
    <w:rsid w:val="00757D28"/>
    <w:rsid w:val="00757DE8"/>
    <w:rsid w:val="00757F92"/>
    <w:rsid w:val="00760264"/>
    <w:rsid w:val="0076038F"/>
    <w:rsid w:val="007603C7"/>
    <w:rsid w:val="007603CB"/>
    <w:rsid w:val="00760513"/>
    <w:rsid w:val="00760564"/>
    <w:rsid w:val="007605AC"/>
    <w:rsid w:val="00760685"/>
    <w:rsid w:val="00760742"/>
    <w:rsid w:val="007607DB"/>
    <w:rsid w:val="0076080B"/>
    <w:rsid w:val="0076083A"/>
    <w:rsid w:val="007608FA"/>
    <w:rsid w:val="00760AD7"/>
    <w:rsid w:val="00760AE7"/>
    <w:rsid w:val="00760C2E"/>
    <w:rsid w:val="00760DF3"/>
    <w:rsid w:val="00760E77"/>
    <w:rsid w:val="0076111C"/>
    <w:rsid w:val="0076132F"/>
    <w:rsid w:val="00761357"/>
    <w:rsid w:val="007613A7"/>
    <w:rsid w:val="007613D5"/>
    <w:rsid w:val="00761547"/>
    <w:rsid w:val="007615BA"/>
    <w:rsid w:val="007615DA"/>
    <w:rsid w:val="007616D7"/>
    <w:rsid w:val="00761703"/>
    <w:rsid w:val="00761772"/>
    <w:rsid w:val="00761775"/>
    <w:rsid w:val="00761B03"/>
    <w:rsid w:val="00761B9D"/>
    <w:rsid w:val="00761BB3"/>
    <w:rsid w:val="00761C0A"/>
    <w:rsid w:val="00761EE5"/>
    <w:rsid w:val="00761FD5"/>
    <w:rsid w:val="00762159"/>
    <w:rsid w:val="00762215"/>
    <w:rsid w:val="0076221B"/>
    <w:rsid w:val="007622C9"/>
    <w:rsid w:val="00762538"/>
    <w:rsid w:val="0076256B"/>
    <w:rsid w:val="007628A7"/>
    <w:rsid w:val="00762A80"/>
    <w:rsid w:val="00762AE5"/>
    <w:rsid w:val="00762B34"/>
    <w:rsid w:val="00762D16"/>
    <w:rsid w:val="00762E32"/>
    <w:rsid w:val="00762F2C"/>
    <w:rsid w:val="00762FF0"/>
    <w:rsid w:val="00763029"/>
    <w:rsid w:val="00763094"/>
    <w:rsid w:val="00763150"/>
    <w:rsid w:val="00763157"/>
    <w:rsid w:val="00763163"/>
    <w:rsid w:val="00763450"/>
    <w:rsid w:val="0076345C"/>
    <w:rsid w:val="00763528"/>
    <w:rsid w:val="00763575"/>
    <w:rsid w:val="00763610"/>
    <w:rsid w:val="0076367B"/>
    <w:rsid w:val="007636B8"/>
    <w:rsid w:val="0076371F"/>
    <w:rsid w:val="00763818"/>
    <w:rsid w:val="0076382F"/>
    <w:rsid w:val="00763841"/>
    <w:rsid w:val="0076384F"/>
    <w:rsid w:val="007638EE"/>
    <w:rsid w:val="00763911"/>
    <w:rsid w:val="007639BF"/>
    <w:rsid w:val="007639D0"/>
    <w:rsid w:val="00763AB3"/>
    <w:rsid w:val="00763B15"/>
    <w:rsid w:val="00763BA0"/>
    <w:rsid w:val="00763C21"/>
    <w:rsid w:val="00763C56"/>
    <w:rsid w:val="00763C5C"/>
    <w:rsid w:val="00763CA9"/>
    <w:rsid w:val="00763D91"/>
    <w:rsid w:val="00763DC8"/>
    <w:rsid w:val="00763E2C"/>
    <w:rsid w:val="00763E76"/>
    <w:rsid w:val="00763F01"/>
    <w:rsid w:val="00763F7B"/>
    <w:rsid w:val="0076405E"/>
    <w:rsid w:val="00764105"/>
    <w:rsid w:val="007641A3"/>
    <w:rsid w:val="00764331"/>
    <w:rsid w:val="00764371"/>
    <w:rsid w:val="0076438B"/>
    <w:rsid w:val="0076444B"/>
    <w:rsid w:val="007644D2"/>
    <w:rsid w:val="0076456A"/>
    <w:rsid w:val="00764595"/>
    <w:rsid w:val="00764828"/>
    <w:rsid w:val="00764915"/>
    <w:rsid w:val="0076494C"/>
    <w:rsid w:val="00764966"/>
    <w:rsid w:val="007649BE"/>
    <w:rsid w:val="00764B90"/>
    <w:rsid w:val="00764C1D"/>
    <w:rsid w:val="00764C9A"/>
    <w:rsid w:val="00764D42"/>
    <w:rsid w:val="00764DF4"/>
    <w:rsid w:val="00764E8F"/>
    <w:rsid w:val="00764FA2"/>
    <w:rsid w:val="007650B5"/>
    <w:rsid w:val="0076511E"/>
    <w:rsid w:val="00765164"/>
    <w:rsid w:val="007651FC"/>
    <w:rsid w:val="007652B6"/>
    <w:rsid w:val="007652F1"/>
    <w:rsid w:val="00765315"/>
    <w:rsid w:val="00765413"/>
    <w:rsid w:val="007654CC"/>
    <w:rsid w:val="00765546"/>
    <w:rsid w:val="00765588"/>
    <w:rsid w:val="00765643"/>
    <w:rsid w:val="00765685"/>
    <w:rsid w:val="007656AB"/>
    <w:rsid w:val="00765809"/>
    <w:rsid w:val="00765829"/>
    <w:rsid w:val="00765852"/>
    <w:rsid w:val="0076585B"/>
    <w:rsid w:val="00765A16"/>
    <w:rsid w:val="00765B7F"/>
    <w:rsid w:val="00765D0D"/>
    <w:rsid w:val="00765E97"/>
    <w:rsid w:val="00765EB5"/>
    <w:rsid w:val="007660C8"/>
    <w:rsid w:val="007661EC"/>
    <w:rsid w:val="007662EF"/>
    <w:rsid w:val="007664A8"/>
    <w:rsid w:val="007664BF"/>
    <w:rsid w:val="00766690"/>
    <w:rsid w:val="00766783"/>
    <w:rsid w:val="007667A2"/>
    <w:rsid w:val="007668AE"/>
    <w:rsid w:val="00766948"/>
    <w:rsid w:val="00766999"/>
    <w:rsid w:val="007669AD"/>
    <w:rsid w:val="00766A3D"/>
    <w:rsid w:val="00766A86"/>
    <w:rsid w:val="00766C4D"/>
    <w:rsid w:val="00766CB5"/>
    <w:rsid w:val="00766E4C"/>
    <w:rsid w:val="00766FAD"/>
    <w:rsid w:val="00766FB7"/>
    <w:rsid w:val="0076705A"/>
    <w:rsid w:val="00767236"/>
    <w:rsid w:val="0076727F"/>
    <w:rsid w:val="00767341"/>
    <w:rsid w:val="007673F8"/>
    <w:rsid w:val="0076744B"/>
    <w:rsid w:val="007677AE"/>
    <w:rsid w:val="0076784D"/>
    <w:rsid w:val="00767885"/>
    <w:rsid w:val="00767918"/>
    <w:rsid w:val="00767923"/>
    <w:rsid w:val="00767A87"/>
    <w:rsid w:val="00767B99"/>
    <w:rsid w:val="00767DC1"/>
    <w:rsid w:val="00767E1C"/>
    <w:rsid w:val="00767FB3"/>
    <w:rsid w:val="00770123"/>
    <w:rsid w:val="00770170"/>
    <w:rsid w:val="00770183"/>
    <w:rsid w:val="007701B0"/>
    <w:rsid w:val="007701B2"/>
    <w:rsid w:val="007703FB"/>
    <w:rsid w:val="007704EC"/>
    <w:rsid w:val="007705C2"/>
    <w:rsid w:val="00770800"/>
    <w:rsid w:val="00770953"/>
    <w:rsid w:val="007709CA"/>
    <w:rsid w:val="00770BD4"/>
    <w:rsid w:val="00770C5E"/>
    <w:rsid w:val="00770E0F"/>
    <w:rsid w:val="007710B5"/>
    <w:rsid w:val="00771121"/>
    <w:rsid w:val="007713DE"/>
    <w:rsid w:val="007713E3"/>
    <w:rsid w:val="0077148B"/>
    <w:rsid w:val="00771497"/>
    <w:rsid w:val="007715DB"/>
    <w:rsid w:val="0077161A"/>
    <w:rsid w:val="00771636"/>
    <w:rsid w:val="00771693"/>
    <w:rsid w:val="00771694"/>
    <w:rsid w:val="007716F8"/>
    <w:rsid w:val="0077176D"/>
    <w:rsid w:val="00771838"/>
    <w:rsid w:val="007718A6"/>
    <w:rsid w:val="00771932"/>
    <w:rsid w:val="00771959"/>
    <w:rsid w:val="007719DA"/>
    <w:rsid w:val="00771B29"/>
    <w:rsid w:val="00771E00"/>
    <w:rsid w:val="00771EAA"/>
    <w:rsid w:val="00771F01"/>
    <w:rsid w:val="00771F40"/>
    <w:rsid w:val="00771FB6"/>
    <w:rsid w:val="007720BA"/>
    <w:rsid w:val="00772191"/>
    <w:rsid w:val="007721A1"/>
    <w:rsid w:val="007721F8"/>
    <w:rsid w:val="0077231C"/>
    <w:rsid w:val="007723E0"/>
    <w:rsid w:val="007724C2"/>
    <w:rsid w:val="0077251C"/>
    <w:rsid w:val="007726AF"/>
    <w:rsid w:val="007726DF"/>
    <w:rsid w:val="00772701"/>
    <w:rsid w:val="0077270B"/>
    <w:rsid w:val="007727C8"/>
    <w:rsid w:val="00772831"/>
    <w:rsid w:val="00772A38"/>
    <w:rsid w:val="00772B4E"/>
    <w:rsid w:val="00772CA8"/>
    <w:rsid w:val="00772D04"/>
    <w:rsid w:val="00772DC1"/>
    <w:rsid w:val="00772E7F"/>
    <w:rsid w:val="00772ED5"/>
    <w:rsid w:val="00773209"/>
    <w:rsid w:val="007732AE"/>
    <w:rsid w:val="0077353C"/>
    <w:rsid w:val="0077366E"/>
    <w:rsid w:val="007736F8"/>
    <w:rsid w:val="0077372C"/>
    <w:rsid w:val="007737AB"/>
    <w:rsid w:val="00773898"/>
    <w:rsid w:val="007738C1"/>
    <w:rsid w:val="00773959"/>
    <w:rsid w:val="00773B85"/>
    <w:rsid w:val="00773CAF"/>
    <w:rsid w:val="00773CC8"/>
    <w:rsid w:val="00773D7E"/>
    <w:rsid w:val="00773DC3"/>
    <w:rsid w:val="00773E61"/>
    <w:rsid w:val="00773E93"/>
    <w:rsid w:val="00773ED4"/>
    <w:rsid w:val="00773F1D"/>
    <w:rsid w:val="00773F80"/>
    <w:rsid w:val="00773FC4"/>
    <w:rsid w:val="00774178"/>
    <w:rsid w:val="007741E8"/>
    <w:rsid w:val="0077463D"/>
    <w:rsid w:val="00774654"/>
    <w:rsid w:val="007746C8"/>
    <w:rsid w:val="007746F6"/>
    <w:rsid w:val="00774751"/>
    <w:rsid w:val="007747C0"/>
    <w:rsid w:val="007747FE"/>
    <w:rsid w:val="007748CE"/>
    <w:rsid w:val="007748DD"/>
    <w:rsid w:val="00774A19"/>
    <w:rsid w:val="00774BFB"/>
    <w:rsid w:val="00774CC7"/>
    <w:rsid w:val="00774CC9"/>
    <w:rsid w:val="00774CDB"/>
    <w:rsid w:val="00774D0B"/>
    <w:rsid w:val="00774D44"/>
    <w:rsid w:val="00774F7D"/>
    <w:rsid w:val="00774FD4"/>
    <w:rsid w:val="0077507F"/>
    <w:rsid w:val="00775128"/>
    <w:rsid w:val="00775138"/>
    <w:rsid w:val="0077514F"/>
    <w:rsid w:val="00775322"/>
    <w:rsid w:val="00775354"/>
    <w:rsid w:val="00775421"/>
    <w:rsid w:val="0077545A"/>
    <w:rsid w:val="0077573F"/>
    <w:rsid w:val="007757EB"/>
    <w:rsid w:val="00775839"/>
    <w:rsid w:val="0077586B"/>
    <w:rsid w:val="007758AD"/>
    <w:rsid w:val="007758E4"/>
    <w:rsid w:val="00775982"/>
    <w:rsid w:val="0077598D"/>
    <w:rsid w:val="007759C8"/>
    <w:rsid w:val="007759CB"/>
    <w:rsid w:val="00775A57"/>
    <w:rsid w:val="00775A8A"/>
    <w:rsid w:val="00775B4C"/>
    <w:rsid w:val="00775BEF"/>
    <w:rsid w:val="00775BF2"/>
    <w:rsid w:val="00775CD1"/>
    <w:rsid w:val="00775CFF"/>
    <w:rsid w:val="00775D86"/>
    <w:rsid w:val="00775DBE"/>
    <w:rsid w:val="00775DFF"/>
    <w:rsid w:val="00775F47"/>
    <w:rsid w:val="00776052"/>
    <w:rsid w:val="007760D7"/>
    <w:rsid w:val="00776182"/>
    <w:rsid w:val="0077618A"/>
    <w:rsid w:val="0077618F"/>
    <w:rsid w:val="0077637F"/>
    <w:rsid w:val="007763EB"/>
    <w:rsid w:val="0077648C"/>
    <w:rsid w:val="007765D9"/>
    <w:rsid w:val="00776711"/>
    <w:rsid w:val="00776724"/>
    <w:rsid w:val="00776874"/>
    <w:rsid w:val="00776905"/>
    <w:rsid w:val="007769F0"/>
    <w:rsid w:val="00776AD4"/>
    <w:rsid w:val="00776AFB"/>
    <w:rsid w:val="00776CA9"/>
    <w:rsid w:val="00776D42"/>
    <w:rsid w:val="00776E02"/>
    <w:rsid w:val="00776E1C"/>
    <w:rsid w:val="00776E59"/>
    <w:rsid w:val="00776E60"/>
    <w:rsid w:val="00776F18"/>
    <w:rsid w:val="00776FC8"/>
    <w:rsid w:val="007770D6"/>
    <w:rsid w:val="00777113"/>
    <w:rsid w:val="00777178"/>
    <w:rsid w:val="007771A1"/>
    <w:rsid w:val="007771D4"/>
    <w:rsid w:val="007771F7"/>
    <w:rsid w:val="00777221"/>
    <w:rsid w:val="00777247"/>
    <w:rsid w:val="0077738A"/>
    <w:rsid w:val="007773D7"/>
    <w:rsid w:val="007774BC"/>
    <w:rsid w:val="00777551"/>
    <w:rsid w:val="007775B1"/>
    <w:rsid w:val="0077767E"/>
    <w:rsid w:val="00777699"/>
    <w:rsid w:val="007776CB"/>
    <w:rsid w:val="007776DB"/>
    <w:rsid w:val="00777828"/>
    <w:rsid w:val="007778BA"/>
    <w:rsid w:val="007778D9"/>
    <w:rsid w:val="00777A4E"/>
    <w:rsid w:val="00777A72"/>
    <w:rsid w:val="00777B36"/>
    <w:rsid w:val="00777BAE"/>
    <w:rsid w:val="00777C14"/>
    <w:rsid w:val="00777D86"/>
    <w:rsid w:val="00777DC0"/>
    <w:rsid w:val="00777DED"/>
    <w:rsid w:val="00777E2F"/>
    <w:rsid w:val="00777EB9"/>
    <w:rsid w:val="00777F68"/>
    <w:rsid w:val="0078003C"/>
    <w:rsid w:val="0078016A"/>
    <w:rsid w:val="007801C1"/>
    <w:rsid w:val="0078035B"/>
    <w:rsid w:val="00780473"/>
    <w:rsid w:val="00780492"/>
    <w:rsid w:val="00780634"/>
    <w:rsid w:val="007806BF"/>
    <w:rsid w:val="0078070D"/>
    <w:rsid w:val="007807CF"/>
    <w:rsid w:val="0078095E"/>
    <w:rsid w:val="00780979"/>
    <w:rsid w:val="0078103D"/>
    <w:rsid w:val="007810BA"/>
    <w:rsid w:val="00781120"/>
    <w:rsid w:val="00781121"/>
    <w:rsid w:val="00781160"/>
    <w:rsid w:val="0078126A"/>
    <w:rsid w:val="0078130D"/>
    <w:rsid w:val="0078132F"/>
    <w:rsid w:val="00781398"/>
    <w:rsid w:val="007813CC"/>
    <w:rsid w:val="00781449"/>
    <w:rsid w:val="0078151D"/>
    <w:rsid w:val="0078157A"/>
    <w:rsid w:val="00781641"/>
    <w:rsid w:val="0078172D"/>
    <w:rsid w:val="00781748"/>
    <w:rsid w:val="00781957"/>
    <w:rsid w:val="00781A76"/>
    <w:rsid w:val="00781AD8"/>
    <w:rsid w:val="00781B1C"/>
    <w:rsid w:val="00781C9C"/>
    <w:rsid w:val="00781D5C"/>
    <w:rsid w:val="00781E84"/>
    <w:rsid w:val="0078221E"/>
    <w:rsid w:val="00782326"/>
    <w:rsid w:val="00782351"/>
    <w:rsid w:val="00782409"/>
    <w:rsid w:val="007826A4"/>
    <w:rsid w:val="007826BA"/>
    <w:rsid w:val="00782817"/>
    <w:rsid w:val="007828E4"/>
    <w:rsid w:val="00782928"/>
    <w:rsid w:val="007829AA"/>
    <w:rsid w:val="00782B2C"/>
    <w:rsid w:val="00782EF1"/>
    <w:rsid w:val="00783019"/>
    <w:rsid w:val="00783029"/>
    <w:rsid w:val="0078305E"/>
    <w:rsid w:val="007832A1"/>
    <w:rsid w:val="007833BC"/>
    <w:rsid w:val="00783536"/>
    <w:rsid w:val="007835C6"/>
    <w:rsid w:val="00783605"/>
    <w:rsid w:val="0078363B"/>
    <w:rsid w:val="0078363C"/>
    <w:rsid w:val="0078372E"/>
    <w:rsid w:val="00783902"/>
    <w:rsid w:val="007839AD"/>
    <w:rsid w:val="007839E9"/>
    <w:rsid w:val="00783A1E"/>
    <w:rsid w:val="00783C58"/>
    <w:rsid w:val="00783E34"/>
    <w:rsid w:val="00783F09"/>
    <w:rsid w:val="00783F41"/>
    <w:rsid w:val="007840F4"/>
    <w:rsid w:val="0078420C"/>
    <w:rsid w:val="007842EB"/>
    <w:rsid w:val="007842FE"/>
    <w:rsid w:val="007844A1"/>
    <w:rsid w:val="00784507"/>
    <w:rsid w:val="00784695"/>
    <w:rsid w:val="007846F5"/>
    <w:rsid w:val="007847A1"/>
    <w:rsid w:val="00784A5A"/>
    <w:rsid w:val="00784A73"/>
    <w:rsid w:val="00784BE4"/>
    <w:rsid w:val="00784CBE"/>
    <w:rsid w:val="00784D28"/>
    <w:rsid w:val="007850E0"/>
    <w:rsid w:val="00785145"/>
    <w:rsid w:val="00785332"/>
    <w:rsid w:val="00785402"/>
    <w:rsid w:val="00785572"/>
    <w:rsid w:val="00785596"/>
    <w:rsid w:val="0078560A"/>
    <w:rsid w:val="00785792"/>
    <w:rsid w:val="0078594A"/>
    <w:rsid w:val="007859D1"/>
    <w:rsid w:val="00785A30"/>
    <w:rsid w:val="00785A6A"/>
    <w:rsid w:val="00785B02"/>
    <w:rsid w:val="00785B3E"/>
    <w:rsid w:val="00785B3F"/>
    <w:rsid w:val="00785B8E"/>
    <w:rsid w:val="00785DAC"/>
    <w:rsid w:val="00785F35"/>
    <w:rsid w:val="00785FFB"/>
    <w:rsid w:val="00786069"/>
    <w:rsid w:val="007860D2"/>
    <w:rsid w:val="007860E5"/>
    <w:rsid w:val="00786156"/>
    <w:rsid w:val="007861FE"/>
    <w:rsid w:val="00786238"/>
    <w:rsid w:val="00786285"/>
    <w:rsid w:val="0078631A"/>
    <w:rsid w:val="00786429"/>
    <w:rsid w:val="007864C6"/>
    <w:rsid w:val="0078665B"/>
    <w:rsid w:val="00786B0B"/>
    <w:rsid w:val="00786C69"/>
    <w:rsid w:val="00786C70"/>
    <w:rsid w:val="00786C81"/>
    <w:rsid w:val="00786C82"/>
    <w:rsid w:val="00786CEA"/>
    <w:rsid w:val="00786CF3"/>
    <w:rsid w:val="00786DAC"/>
    <w:rsid w:val="00786DC1"/>
    <w:rsid w:val="00786E72"/>
    <w:rsid w:val="00786F26"/>
    <w:rsid w:val="00786FE2"/>
    <w:rsid w:val="007870B8"/>
    <w:rsid w:val="007870F0"/>
    <w:rsid w:val="00787178"/>
    <w:rsid w:val="00787199"/>
    <w:rsid w:val="007871E8"/>
    <w:rsid w:val="00787291"/>
    <w:rsid w:val="00787332"/>
    <w:rsid w:val="00787392"/>
    <w:rsid w:val="0078748D"/>
    <w:rsid w:val="007874AC"/>
    <w:rsid w:val="0078759C"/>
    <w:rsid w:val="007875B4"/>
    <w:rsid w:val="007875C4"/>
    <w:rsid w:val="007875F7"/>
    <w:rsid w:val="0078767C"/>
    <w:rsid w:val="00787760"/>
    <w:rsid w:val="0078784A"/>
    <w:rsid w:val="0078790E"/>
    <w:rsid w:val="007879D9"/>
    <w:rsid w:val="00787A51"/>
    <w:rsid w:val="00787C76"/>
    <w:rsid w:val="00787D5D"/>
    <w:rsid w:val="00787D62"/>
    <w:rsid w:val="0079007C"/>
    <w:rsid w:val="007901BE"/>
    <w:rsid w:val="0079025C"/>
    <w:rsid w:val="00790272"/>
    <w:rsid w:val="00790474"/>
    <w:rsid w:val="007906C8"/>
    <w:rsid w:val="0079082A"/>
    <w:rsid w:val="00790890"/>
    <w:rsid w:val="007908E5"/>
    <w:rsid w:val="007909C9"/>
    <w:rsid w:val="00790B04"/>
    <w:rsid w:val="00790BB2"/>
    <w:rsid w:val="00790BC6"/>
    <w:rsid w:val="00790BCA"/>
    <w:rsid w:val="00790C0A"/>
    <w:rsid w:val="00790DD7"/>
    <w:rsid w:val="00790E33"/>
    <w:rsid w:val="00790F6C"/>
    <w:rsid w:val="0079107F"/>
    <w:rsid w:val="00791179"/>
    <w:rsid w:val="007912FC"/>
    <w:rsid w:val="00791340"/>
    <w:rsid w:val="00791381"/>
    <w:rsid w:val="00791509"/>
    <w:rsid w:val="0079155B"/>
    <w:rsid w:val="0079156C"/>
    <w:rsid w:val="00791748"/>
    <w:rsid w:val="007918F0"/>
    <w:rsid w:val="007918F3"/>
    <w:rsid w:val="00791981"/>
    <w:rsid w:val="00791ABF"/>
    <w:rsid w:val="00791B2D"/>
    <w:rsid w:val="00791F27"/>
    <w:rsid w:val="00791FF8"/>
    <w:rsid w:val="0079201B"/>
    <w:rsid w:val="0079206C"/>
    <w:rsid w:val="007921D2"/>
    <w:rsid w:val="007922CF"/>
    <w:rsid w:val="007922DB"/>
    <w:rsid w:val="00792361"/>
    <w:rsid w:val="00792362"/>
    <w:rsid w:val="00792366"/>
    <w:rsid w:val="0079238E"/>
    <w:rsid w:val="007923F2"/>
    <w:rsid w:val="0079246C"/>
    <w:rsid w:val="007924A2"/>
    <w:rsid w:val="007924CB"/>
    <w:rsid w:val="0079262A"/>
    <w:rsid w:val="0079269B"/>
    <w:rsid w:val="00792707"/>
    <w:rsid w:val="007928C1"/>
    <w:rsid w:val="0079299D"/>
    <w:rsid w:val="00792A28"/>
    <w:rsid w:val="00792A29"/>
    <w:rsid w:val="00792CC4"/>
    <w:rsid w:val="00792E76"/>
    <w:rsid w:val="00792ED1"/>
    <w:rsid w:val="00792F5F"/>
    <w:rsid w:val="0079308C"/>
    <w:rsid w:val="00793260"/>
    <w:rsid w:val="00793262"/>
    <w:rsid w:val="007932A4"/>
    <w:rsid w:val="007934E1"/>
    <w:rsid w:val="007935ED"/>
    <w:rsid w:val="007936A8"/>
    <w:rsid w:val="00793749"/>
    <w:rsid w:val="0079375B"/>
    <w:rsid w:val="00793890"/>
    <w:rsid w:val="00793903"/>
    <w:rsid w:val="0079390C"/>
    <w:rsid w:val="00793944"/>
    <w:rsid w:val="00793A8C"/>
    <w:rsid w:val="00793AFC"/>
    <w:rsid w:val="00793B8D"/>
    <w:rsid w:val="00793BFB"/>
    <w:rsid w:val="00793CB3"/>
    <w:rsid w:val="00793D3C"/>
    <w:rsid w:val="00793D6B"/>
    <w:rsid w:val="00793DC9"/>
    <w:rsid w:val="00793E1C"/>
    <w:rsid w:val="00793E48"/>
    <w:rsid w:val="00793E7A"/>
    <w:rsid w:val="00793F44"/>
    <w:rsid w:val="007940C2"/>
    <w:rsid w:val="007941BD"/>
    <w:rsid w:val="00794427"/>
    <w:rsid w:val="007945C9"/>
    <w:rsid w:val="007946AD"/>
    <w:rsid w:val="007946D7"/>
    <w:rsid w:val="00794770"/>
    <w:rsid w:val="007949C6"/>
    <w:rsid w:val="007949DD"/>
    <w:rsid w:val="00794A66"/>
    <w:rsid w:val="00794BC5"/>
    <w:rsid w:val="00794CEC"/>
    <w:rsid w:val="00794D13"/>
    <w:rsid w:val="00794D4C"/>
    <w:rsid w:val="00794D5F"/>
    <w:rsid w:val="00794D6D"/>
    <w:rsid w:val="00794FB4"/>
    <w:rsid w:val="00794FCA"/>
    <w:rsid w:val="00795037"/>
    <w:rsid w:val="00795045"/>
    <w:rsid w:val="0079519F"/>
    <w:rsid w:val="007951B9"/>
    <w:rsid w:val="0079522F"/>
    <w:rsid w:val="007952A1"/>
    <w:rsid w:val="007952B2"/>
    <w:rsid w:val="0079534A"/>
    <w:rsid w:val="0079543D"/>
    <w:rsid w:val="00795541"/>
    <w:rsid w:val="00795550"/>
    <w:rsid w:val="007955DD"/>
    <w:rsid w:val="00795717"/>
    <w:rsid w:val="0079583A"/>
    <w:rsid w:val="00795847"/>
    <w:rsid w:val="007958E5"/>
    <w:rsid w:val="00795918"/>
    <w:rsid w:val="00795AD7"/>
    <w:rsid w:val="00795B51"/>
    <w:rsid w:val="00795B9A"/>
    <w:rsid w:val="00795BAD"/>
    <w:rsid w:val="00795C06"/>
    <w:rsid w:val="00795F44"/>
    <w:rsid w:val="00795F5E"/>
    <w:rsid w:val="007960FC"/>
    <w:rsid w:val="007961B9"/>
    <w:rsid w:val="00796222"/>
    <w:rsid w:val="0079623C"/>
    <w:rsid w:val="00796414"/>
    <w:rsid w:val="00796627"/>
    <w:rsid w:val="0079667A"/>
    <w:rsid w:val="0079698B"/>
    <w:rsid w:val="00796A5D"/>
    <w:rsid w:val="00796ABF"/>
    <w:rsid w:val="00796BD0"/>
    <w:rsid w:val="00796BD3"/>
    <w:rsid w:val="00796CFB"/>
    <w:rsid w:val="00796D08"/>
    <w:rsid w:val="00796D68"/>
    <w:rsid w:val="00796DA9"/>
    <w:rsid w:val="00796E1B"/>
    <w:rsid w:val="00796F58"/>
    <w:rsid w:val="00797010"/>
    <w:rsid w:val="00797226"/>
    <w:rsid w:val="0079722C"/>
    <w:rsid w:val="007973A7"/>
    <w:rsid w:val="007973CF"/>
    <w:rsid w:val="007973EA"/>
    <w:rsid w:val="00797400"/>
    <w:rsid w:val="007974EA"/>
    <w:rsid w:val="00797608"/>
    <w:rsid w:val="0079761E"/>
    <w:rsid w:val="007976AB"/>
    <w:rsid w:val="007978B1"/>
    <w:rsid w:val="007978DC"/>
    <w:rsid w:val="0079792E"/>
    <w:rsid w:val="0079793B"/>
    <w:rsid w:val="00797A95"/>
    <w:rsid w:val="00797B70"/>
    <w:rsid w:val="00797CE4"/>
    <w:rsid w:val="00797DBC"/>
    <w:rsid w:val="00797E38"/>
    <w:rsid w:val="00797EE8"/>
    <w:rsid w:val="007A01E8"/>
    <w:rsid w:val="007A01FD"/>
    <w:rsid w:val="007A02F3"/>
    <w:rsid w:val="007A02FE"/>
    <w:rsid w:val="007A0350"/>
    <w:rsid w:val="007A03A6"/>
    <w:rsid w:val="007A0874"/>
    <w:rsid w:val="007A0997"/>
    <w:rsid w:val="007A0B25"/>
    <w:rsid w:val="007A0B51"/>
    <w:rsid w:val="007A0CD2"/>
    <w:rsid w:val="007A0D78"/>
    <w:rsid w:val="007A0DCC"/>
    <w:rsid w:val="007A0DE3"/>
    <w:rsid w:val="007A0E97"/>
    <w:rsid w:val="007A0EDF"/>
    <w:rsid w:val="007A1038"/>
    <w:rsid w:val="007A10BB"/>
    <w:rsid w:val="007A10DD"/>
    <w:rsid w:val="007A118D"/>
    <w:rsid w:val="007A1229"/>
    <w:rsid w:val="007A12C0"/>
    <w:rsid w:val="007A12C2"/>
    <w:rsid w:val="007A144F"/>
    <w:rsid w:val="007A146F"/>
    <w:rsid w:val="007A14E1"/>
    <w:rsid w:val="007A19E8"/>
    <w:rsid w:val="007A1CB8"/>
    <w:rsid w:val="007A1D59"/>
    <w:rsid w:val="007A1D73"/>
    <w:rsid w:val="007A1D9B"/>
    <w:rsid w:val="007A1E69"/>
    <w:rsid w:val="007A1ED7"/>
    <w:rsid w:val="007A2019"/>
    <w:rsid w:val="007A209D"/>
    <w:rsid w:val="007A2154"/>
    <w:rsid w:val="007A2297"/>
    <w:rsid w:val="007A22F7"/>
    <w:rsid w:val="007A2308"/>
    <w:rsid w:val="007A2348"/>
    <w:rsid w:val="007A2378"/>
    <w:rsid w:val="007A2384"/>
    <w:rsid w:val="007A2386"/>
    <w:rsid w:val="007A23B2"/>
    <w:rsid w:val="007A24C4"/>
    <w:rsid w:val="007A2637"/>
    <w:rsid w:val="007A2745"/>
    <w:rsid w:val="007A27AD"/>
    <w:rsid w:val="007A2875"/>
    <w:rsid w:val="007A2887"/>
    <w:rsid w:val="007A2A69"/>
    <w:rsid w:val="007A2A90"/>
    <w:rsid w:val="007A2B7A"/>
    <w:rsid w:val="007A2BE3"/>
    <w:rsid w:val="007A2D18"/>
    <w:rsid w:val="007A2E7D"/>
    <w:rsid w:val="007A2FA3"/>
    <w:rsid w:val="007A2FEE"/>
    <w:rsid w:val="007A3082"/>
    <w:rsid w:val="007A310B"/>
    <w:rsid w:val="007A3258"/>
    <w:rsid w:val="007A32C2"/>
    <w:rsid w:val="007A33E6"/>
    <w:rsid w:val="007A350F"/>
    <w:rsid w:val="007A35A2"/>
    <w:rsid w:val="007A3621"/>
    <w:rsid w:val="007A36CB"/>
    <w:rsid w:val="007A36D3"/>
    <w:rsid w:val="007A377B"/>
    <w:rsid w:val="007A3945"/>
    <w:rsid w:val="007A396F"/>
    <w:rsid w:val="007A39BF"/>
    <w:rsid w:val="007A3A49"/>
    <w:rsid w:val="007A3B33"/>
    <w:rsid w:val="007A3BDC"/>
    <w:rsid w:val="007A3C1F"/>
    <w:rsid w:val="007A3CD5"/>
    <w:rsid w:val="007A3D9C"/>
    <w:rsid w:val="007A3FBC"/>
    <w:rsid w:val="007A40F5"/>
    <w:rsid w:val="007A4266"/>
    <w:rsid w:val="007A42AB"/>
    <w:rsid w:val="007A43DD"/>
    <w:rsid w:val="007A445D"/>
    <w:rsid w:val="007A44FB"/>
    <w:rsid w:val="007A4688"/>
    <w:rsid w:val="007A48BF"/>
    <w:rsid w:val="007A494C"/>
    <w:rsid w:val="007A4996"/>
    <w:rsid w:val="007A499F"/>
    <w:rsid w:val="007A4D2E"/>
    <w:rsid w:val="007A4D50"/>
    <w:rsid w:val="007A4DA3"/>
    <w:rsid w:val="007A4E25"/>
    <w:rsid w:val="007A4E8A"/>
    <w:rsid w:val="007A5014"/>
    <w:rsid w:val="007A5023"/>
    <w:rsid w:val="007A51E5"/>
    <w:rsid w:val="007A525F"/>
    <w:rsid w:val="007A5287"/>
    <w:rsid w:val="007A530B"/>
    <w:rsid w:val="007A5316"/>
    <w:rsid w:val="007A5371"/>
    <w:rsid w:val="007A5494"/>
    <w:rsid w:val="007A54E4"/>
    <w:rsid w:val="007A5567"/>
    <w:rsid w:val="007A559D"/>
    <w:rsid w:val="007A5798"/>
    <w:rsid w:val="007A57C2"/>
    <w:rsid w:val="007A5877"/>
    <w:rsid w:val="007A5993"/>
    <w:rsid w:val="007A5A8E"/>
    <w:rsid w:val="007A5A9F"/>
    <w:rsid w:val="007A5BE2"/>
    <w:rsid w:val="007A5E45"/>
    <w:rsid w:val="007A5FCE"/>
    <w:rsid w:val="007A5FD9"/>
    <w:rsid w:val="007A6016"/>
    <w:rsid w:val="007A60F2"/>
    <w:rsid w:val="007A6130"/>
    <w:rsid w:val="007A61A6"/>
    <w:rsid w:val="007A6341"/>
    <w:rsid w:val="007A6386"/>
    <w:rsid w:val="007A6395"/>
    <w:rsid w:val="007A64CB"/>
    <w:rsid w:val="007A64CE"/>
    <w:rsid w:val="007A6587"/>
    <w:rsid w:val="007A65DA"/>
    <w:rsid w:val="007A6655"/>
    <w:rsid w:val="007A66E4"/>
    <w:rsid w:val="007A6746"/>
    <w:rsid w:val="007A6881"/>
    <w:rsid w:val="007A6936"/>
    <w:rsid w:val="007A696E"/>
    <w:rsid w:val="007A6A09"/>
    <w:rsid w:val="007A6ACB"/>
    <w:rsid w:val="007A6AD2"/>
    <w:rsid w:val="007A6B66"/>
    <w:rsid w:val="007A6BCA"/>
    <w:rsid w:val="007A6C12"/>
    <w:rsid w:val="007A6D0F"/>
    <w:rsid w:val="007A6D3F"/>
    <w:rsid w:val="007A6F2F"/>
    <w:rsid w:val="007A7048"/>
    <w:rsid w:val="007A7092"/>
    <w:rsid w:val="007A70DD"/>
    <w:rsid w:val="007A713D"/>
    <w:rsid w:val="007A7269"/>
    <w:rsid w:val="007A7294"/>
    <w:rsid w:val="007A734F"/>
    <w:rsid w:val="007A73F1"/>
    <w:rsid w:val="007A75ED"/>
    <w:rsid w:val="007A7645"/>
    <w:rsid w:val="007A768B"/>
    <w:rsid w:val="007A76ED"/>
    <w:rsid w:val="007A7808"/>
    <w:rsid w:val="007A7840"/>
    <w:rsid w:val="007A78D2"/>
    <w:rsid w:val="007A7900"/>
    <w:rsid w:val="007A798E"/>
    <w:rsid w:val="007A79CC"/>
    <w:rsid w:val="007A7B71"/>
    <w:rsid w:val="007A7BED"/>
    <w:rsid w:val="007A7CD0"/>
    <w:rsid w:val="007A7CF5"/>
    <w:rsid w:val="007A7D2F"/>
    <w:rsid w:val="007A7E5D"/>
    <w:rsid w:val="007A7E9D"/>
    <w:rsid w:val="007A7EC1"/>
    <w:rsid w:val="007A7EE0"/>
    <w:rsid w:val="007A7F0B"/>
    <w:rsid w:val="007B01DD"/>
    <w:rsid w:val="007B020B"/>
    <w:rsid w:val="007B02EB"/>
    <w:rsid w:val="007B038D"/>
    <w:rsid w:val="007B03AC"/>
    <w:rsid w:val="007B03DF"/>
    <w:rsid w:val="007B04D6"/>
    <w:rsid w:val="007B05AE"/>
    <w:rsid w:val="007B0610"/>
    <w:rsid w:val="007B079F"/>
    <w:rsid w:val="007B07DE"/>
    <w:rsid w:val="007B07EC"/>
    <w:rsid w:val="007B0805"/>
    <w:rsid w:val="007B08F2"/>
    <w:rsid w:val="007B094C"/>
    <w:rsid w:val="007B0AA5"/>
    <w:rsid w:val="007B0B18"/>
    <w:rsid w:val="007B0BA3"/>
    <w:rsid w:val="007B0C60"/>
    <w:rsid w:val="007B0C83"/>
    <w:rsid w:val="007B0F0F"/>
    <w:rsid w:val="007B110E"/>
    <w:rsid w:val="007B11B9"/>
    <w:rsid w:val="007B14BC"/>
    <w:rsid w:val="007B1709"/>
    <w:rsid w:val="007B174F"/>
    <w:rsid w:val="007B17AA"/>
    <w:rsid w:val="007B1814"/>
    <w:rsid w:val="007B1867"/>
    <w:rsid w:val="007B1AB2"/>
    <w:rsid w:val="007B1C01"/>
    <w:rsid w:val="007B1C88"/>
    <w:rsid w:val="007B1CD9"/>
    <w:rsid w:val="007B1CF5"/>
    <w:rsid w:val="007B1D69"/>
    <w:rsid w:val="007B1D95"/>
    <w:rsid w:val="007B1E15"/>
    <w:rsid w:val="007B1E4E"/>
    <w:rsid w:val="007B1EA6"/>
    <w:rsid w:val="007B1EA8"/>
    <w:rsid w:val="007B1FD8"/>
    <w:rsid w:val="007B2056"/>
    <w:rsid w:val="007B211C"/>
    <w:rsid w:val="007B22D6"/>
    <w:rsid w:val="007B23D6"/>
    <w:rsid w:val="007B2460"/>
    <w:rsid w:val="007B2558"/>
    <w:rsid w:val="007B2627"/>
    <w:rsid w:val="007B27D9"/>
    <w:rsid w:val="007B27DA"/>
    <w:rsid w:val="007B2818"/>
    <w:rsid w:val="007B286A"/>
    <w:rsid w:val="007B2888"/>
    <w:rsid w:val="007B29A4"/>
    <w:rsid w:val="007B2A30"/>
    <w:rsid w:val="007B2A81"/>
    <w:rsid w:val="007B2B64"/>
    <w:rsid w:val="007B2C28"/>
    <w:rsid w:val="007B2F11"/>
    <w:rsid w:val="007B2F2F"/>
    <w:rsid w:val="007B2F52"/>
    <w:rsid w:val="007B3149"/>
    <w:rsid w:val="007B31CF"/>
    <w:rsid w:val="007B337B"/>
    <w:rsid w:val="007B33E7"/>
    <w:rsid w:val="007B343A"/>
    <w:rsid w:val="007B348E"/>
    <w:rsid w:val="007B35F6"/>
    <w:rsid w:val="007B3623"/>
    <w:rsid w:val="007B362E"/>
    <w:rsid w:val="007B3636"/>
    <w:rsid w:val="007B3784"/>
    <w:rsid w:val="007B379B"/>
    <w:rsid w:val="007B387E"/>
    <w:rsid w:val="007B38D9"/>
    <w:rsid w:val="007B3940"/>
    <w:rsid w:val="007B3A03"/>
    <w:rsid w:val="007B3A26"/>
    <w:rsid w:val="007B3A5C"/>
    <w:rsid w:val="007B3C37"/>
    <w:rsid w:val="007B3C97"/>
    <w:rsid w:val="007B3E96"/>
    <w:rsid w:val="007B3EFA"/>
    <w:rsid w:val="007B3F0D"/>
    <w:rsid w:val="007B3FC7"/>
    <w:rsid w:val="007B41BB"/>
    <w:rsid w:val="007B41CF"/>
    <w:rsid w:val="007B4413"/>
    <w:rsid w:val="007B442B"/>
    <w:rsid w:val="007B4441"/>
    <w:rsid w:val="007B4445"/>
    <w:rsid w:val="007B4553"/>
    <w:rsid w:val="007B4582"/>
    <w:rsid w:val="007B4751"/>
    <w:rsid w:val="007B486F"/>
    <w:rsid w:val="007B493F"/>
    <w:rsid w:val="007B497C"/>
    <w:rsid w:val="007B4A80"/>
    <w:rsid w:val="007B4CAE"/>
    <w:rsid w:val="007B4CCF"/>
    <w:rsid w:val="007B4E51"/>
    <w:rsid w:val="007B4EA9"/>
    <w:rsid w:val="007B4EF5"/>
    <w:rsid w:val="007B4F67"/>
    <w:rsid w:val="007B4F8F"/>
    <w:rsid w:val="007B509A"/>
    <w:rsid w:val="007B50D3"/>
    <w:rsid w:val="007B519C"/>
    <w:rsid w:val="007B527F"/>
    <w:rsid w:val="007B529F"/>
    <w:rsid w:val="007B52AA"/>
    <w:rsid w:val="007B5309"/>
    <w:rsid w:val="007B5373"/>
    <w:rsid w:val="007B5440"/>
    <w:rsid w:val="007B544C"/>
    <w:rsid w:val="007B54CF"/>
    <w:rsid w:val="007B54D8"/>
    <w:rsid w:val="007B5527"/>
    <w:rsid w:val="007B5592"/>
    <w:rsid w:val="007B5614"/>
    <w:rsid w:val="007B5671"/>
    <w:rsid w:val="007B5693"/>
    <w:rsid w:val="007B5869"/>
    <w:rsid w:val="007B5A15"/>
    <w:rsid w:val="007B5B3A"/>
    <w:rsid w:val="007B5B46"/>
    <w:rsid w:val="007B5BEC"/>
    <w:rsid w:val="007B5C1C"/>
    <w:rsid w:val="007B5D10"/>
    <w:rsid w:val="007B5E24"/>
    <w:rsid w:val="007B5EC2"/>
    <w:rsid w:val="007B5ED3"/>
    <w:rsid w:val="007B5F03"/>
    <w:rsid w:val="007B5FBC"/>
    <w:rsid w:val="007B60A4"/>
    <w:rsid w:val="007B60F9"/>
    <w:rsid w:val="007B61EC"/>
    <w:rsid w:val="007B6247"/>
    <w:rsid w:val="007B6314"/>
    <w:rsid w:val="007B6376"/>
    <w:rsid w:val="007B6500"/>
    <w:rsid w:val="007B657E"/>
    <w:rsid w:val="007B66DB"/>
    <w:rsid w:val="007B66F4"/>
    <w:rsid w:val="007B68A8"/>
    <w:rsid w:val="007B691E"/>
    <w:rsid w:val="007B6960"/>
    <w:rsid w:val="007B69C6"/>
    <w:rsid w:val="007B6BB8"/>
    <w:rsid w:val="007B6C2E"/>
    <w:rsid w:val="007B6C31"/>
    <w:rsid w:val="007B6CFE"/>
    <w:rsid w:val="007B6E39"/>
    <w:rsid w:val="007B70BE"/>
    <w:rsid w:val="007B7126"/>
    <w:rsid w:val="007B71FA"/>
    <w:rsid w:val="007B75EA"/>
    <w:rsid w:val="007B797D"/>
    <w:rsid w:val="007B79F5"/>
    <w:rsid w:val="007B7A23"/>
    <w:rsid w:val="007B7A31"/>
    <w:rsid w:val="007B7BBC"/>
    <w:rsid w:val="007B7C04"/>
    <w:rsid w:val="007B7D50"/>
    <w:rsid w:val="007B7DB0"/>
    <w:rsid w:val="007B7E62"/>
    <w:rsid w:val="007B7F34"/>
    <w:rsid w:val="007B7FA8"/>
    <w:rsid w:val="007C0148"/>
    <w:rsid w:val="007C01AB"/>
    <w:rsid w:val="007C0361"/>
    <w:rsid w:val="007C0390"/>
    <w:rsid w:val="007C03CB"/>
    <w:rsid w:val="007C03E0"/>
    <w:rsid w:val="007C043C"/>
    <w:rsid w:val="007C04DB"/>
    <w:rsid w:val="007C0524"/>
    <w:rsid w:val="007C05BF"/>
    <w:rsid w:val="007C0684"/>
    <w:rsid w:val="007C09EA"/>
    <w:rsid w:val="007C0B08"/>
    <w:rsid w:val="007C0B34"/>
    <w:rsid w:val="007C0B63"/>
    <w:rsid w:val="007C0D12"/>
    <w:rsid w:val="007C0D36"/>
    <w:rsid w:val="007C0EB8"/>
    <w:rsid w:val="007C0F34"/>
    <w:rsid w:val="007C0FC6"/>
    <w:rsid w:val="007C0FFE"/>
    <w:rsid w:val="007C1010"/>
    <w:rsid w:val="007C10D1"/>
    <w:rsid w:val="007C1187"/>
    <w:rsid w:val="007C11B2"/>
    <w:rsid w:val="007C1326"/>
    <w:rsid w:val="007C13CB"/>
    <w:rsid w:val="007C159C"/>
    <w:rsid w:val="007C15D5"/>
    <w:rsid w:val="007C1781"/>
    <w:rsid w:val="007C1798"/>
    <w:rsid w:val="007C1863"/>
    <w:rsid w:val="007C1A00"/>
    <w:rsid w:val="007C1C08"/>
    <w:rsid w:val="007C1C80"/>
    <w:rsid w:val="007C1D23"/>
    <w:rsid w:val="007C1EC0"/>
    <w:rsid w:val="007C1EE0"/>
    <w:rsid w:val="007C1F50"/>
    <w:rsid w:val="007C1F79"/>
    <w:rsid w:val="007C1F8A"/>
    <w:rsid w:val="007C21E8"/>
    <w:rsid w:val="007C2224"/>
    <w:rsid w:val="007C234D"/>
    <w:rsid w:val="007C25C4"/>
    <w:rsid w:val="007C25F0"/>
    <w:rsid w:val="007C273A"/>
    <w:rsid w:val="007C2822"/>
    <w:rsid w:val="007C2847"/>
    <w:rsid w:val="007C285D"/>
    <w:rsid w:val="007C28A4"/>
    <w:rsid w:val="007C29B2"/>
    <w:rsid w:val="007C29F9"/>
    <w:rsid w:val="007C2A7C"/>
    <w:rsid w:val="007C2AC0"/>
    <w:rsid w:val="007C2B15"/>
    <w:rsid w:val="007C2B82"/>
    <w:rsid w:val="007C2EF8"/>
    <w:rsid w:val="007C3044"/>
    <w:rsid w:val="007C3140"/>
    <w:rsid w:val="007C31DF"/>
    <w:rsid w:val="007C329F"/>
    <w:rsid w:val="007C3366"/>
    <w:rsid w:val="007C342E"/>
    <w:rsid w:val="007C347A"/>
    <w:rsid w:val="007C356C"/>
    <w:rsid w:val="007C3595"/>
    <w:rsid w:val="007C361C"/>
    <w:rsid w:val="007C3716"/>
    <w:rsid w:val="007C3868"/>
    <w:rsid w:val="007C38A4"/>
    <w:rsid w:val="007C38B7"/>
    <w:rsid w:val="007C391A"/>
    <w:rsid w:val="007C3997"/>
    <w:rsid w:val="007C3A07"/>
    <w:rsid w:val="007C3DF2"/>
    <w:rsid w:val="007C3E07"/>
    <w:rsid w:val="007C3F67"/>
    <w:rsid w:val="007C3F87"/>
    <w:rsid w:val="007C412A"/>
    <w:rsid w:val="007C42AF"/>
    <w:rsid w:val="007C4530"/>
    <w:rsid w:val="007C4575"/>
    <w:rsid w:val="007C45BF"/>
    <w:rsid w:val="007C4670"/>
    <w:rsid w:val="007C4685"/>
    <w:rsid w:val="007C47BF"/>
    <w:rsid w:val="007C4837"/>
    <w:rsid w:val="007C48F5"/>
    <w:rsid w:val="007C491F"/>
    <w:rsid w:val="007C4B6F"/>
    <w:rsid w:val="007C4C26"/>
    <w:rsid w:val="007C4CA4"/>
    <w:rsid w:val="007C4CE7"/>
    <w:rsid w:val="007C4E0D"/>
    <w:rsid w:val="007C4ED0"/>
    <w:rsid w:val="007C4F27"/>
    <w:rsid w:val="007C4FB7"/>
    <w:rsid w:val="007C4FED"/>
    <w:rsid w:val="007C514A"/>
    <w:rsid w:val="007C5218"/>
    <w:rsid w:val="007C5250"/>
    <w:rsid w:val="007C52BD"/>
    <w:rsid w:val="007C52D9"/>
    <w:rsid w:val="007C5310"/>
    <w:rsid w:val="007C5496"/>
    <w:rsid w:val="007C54F7"/>
    <w:rsid w:val="007C54FD"/>
    <w:rsid w:val="007C55E3"/>
    <w:rsid w:val="007C5670"/>
    <w:rsid w:val="007C5811"/>
    <w:rsid w:val="007C5934"/>
    <w:rsid w:val="007C5A45"/>
    <w:rsid w:val="007C5B83"/>
    <w:rsid w:val="007C5C0E"/>
    <w:rsid w:val="007C5D09"/>
    <w:rsid w:val="007C5D3B"/>
    <w:rsid w:val="007C5E58"/>
    <w:rsid w:val="007C5F23"/>
    <w:rsid w:val="007C5FDC"/>
    <w:rsid w:val="007C5FF7"/>
    <w:rsid w:val="007C61AE"/>
    <w:rsid w:val="007C6283"/>
    <w:rsid w:val="007C62B0"/>
    <w:rsid w:val="007C6400"/>
    <w:rsid w:val="007C65BC"/>
    <w:rsid w:val="007C65C4"/>
    <w:rsid w:val="007C6651"/>
    <w:rsid w:val="007C6779"/>
    <w:rsid w:val="007C67EE"/>
    <w:rsid w:val="007C6864"/>
    <w:rsid w:val="007C6A26"/>
    <w:rsid w:val="007C6AE2"/>
    <w:rsid w:val="007C6B54"/>
    <w:rsid w:val="007C6B5C"/>
    <w:rsid w:val="007C6E68"/>
    <w:rsid w:val="007C6E8E"/>
    <w:rsid w:val="007C6EE2"/>
    <w:rsid w:val="007C700E"/>
    <w:rsid w:val="007C7081"/>
    <w:rsid w:val="007C7092"/>
    <w:rsid w:val="007C70E9"/>
    <w:rsid w:val="007C70EC"/>
    <w:rsid w:val="007C714F"/>
    <w:rsid w:val="007C71F7"/>
    <w:rsid w:val="007C7212"/>
    <w:rsid w:val="007C7281"/>
    <w:rsid w:val="007C7287"/>
    <w:rsid w:val="007C729A"/>
    <w:rsid w:val="007C72C1"/>
    <w:rsid w:val="007C757E"/>
    <w:rsid w:val="007C758C"/>
    <w:rsid w:val="007C762C"/>
    <w:rsid w:val="007C7685"/>
    <w:rsid w:val="007C76DE"/>
    <w:rsid w:val="007C772F"/>
    <w:rsid w:val="007C775A"/>
    <w:rsid w:val="007C776C"/>
    <w:rsid w:val="007C7800"/>
    <w:rsid w:val="007C780E"/>
    <w:rsid w:val="007C7820"/>
    <w:rsid w:val="007C7833"/>
    <w:rsid w:val="007C7841"/>
    <w:rsid w:val="007C7997"/>
    <w:rsid w:val="007C7A0B"/>
    <w:rsid w:val="007C7B56"/>
    <w:rsid w:val="007C7BE1"/>
    <w:rsid w:val="007C7C93"/>
    <w:rsid w:val="007C7CBA"/>
    <w:rsid w:val="007C7EC1"/>
    <w:rsid w:val="007C7F4B"/>
    <w:rsid w:val="007C7FC5"/>
    <w:rsid w:val="007D002D"/>
    <w:rsid w:val="007D00B6"/>
    <w:rsid w:val="007D00CC"/>
    <w:rsid w:val="007D00CD"/>
    <w:rsid w:val="007D019B"/>
    <w:rsid w:val="007D01BF"/>
    <w:rsid w:val="007D01D9"/>
    <w:rsid w:val="007D024E"/>
    <w:rsid w:val="007D02D2"/>
    <w:rsid w:val="007D054F"/>
    <w:rsid w:val="007D0596"/>
    <w:rsid w:val="007D05AD"/>
    <w:rsid w:val="007D05F0"/>
    <w:rsid w:val="007D0615"/>
    <w:rsid w:val="007D0673"/>
    <w:rsid w:val="007D06BA"/>
    <w:rsid w:val="007D0788"/>
    <w:rsid w:val="007D0829"/>
    <w:rsid w:val="007D0A05"/>
    <w:rsid w:val="007D0A4D"/>
    <w:rsid w:val="007D0BB4"/>
    <w:rsid w:val="007D0D78"/>
    <w:rsid w:val="007D0F11"/>
    <w:rsid w:val="007D120B"/>
    <w:rsid w:val="007D1293"/>
    <w:rsid w:val="007D12CB"/>
    <w:rsid w:val="007D1319"/>
    <w:rsid w:val="007D13A4"/>
    <w:rsid w:val="007D13BC"/>
    <w:rsid w:val="007D14BB"/>
    <w:rsid w:val="007D1507"/>
    <w:rsid w:val="007D162C"/>
    <w:rsid w:val="007D1738"/>
    <w:rsid w:val="007D17B5"/>
    <w:rsid w:val="007D17E4"/>
    <w:rsid w:val="007D17F7"/>
    <w:rsid w:val="007D17F8"/>
    <w:rsid w:val="007D1930"/>
    <w:rsid w:val="007D197A"/>
    <w:rsid w:val="007D1A82"/>
    <w:rsid w:val="007D1B3B"/>
    <w:rsid w:val="007D1BFC"/>
    <w:rsid w:val="007D1C56"/>
    <w:rsid w:val="007D1C77"/>
    <w:rsid w:val="007D1DB2"/>
    <w:rsid w:val="007D1E3D"/>
    <w:rsid w:val="007D1FD4"/>
    <w:rsid w:val="007D20BC"/>
    <w:rsid w:val="007D20D9"/>
    <w:rsid w:val="007D21D9"/>
    <w:rsid w:val="007D2261"/>
    <w:rsid w:val="007D23DA"/>
    <w:rsid w:val="007D257E"/>
    <w:rsid w:val="007D25DE"/>
    <w:rsid w:val="007D25E5"/>
    <w:rsid w:val="007D2789"/>
    <w:rsid w:val="007D27EF"/>
    <w:rsid w:val="007D2827"/>
    <w:rsid w:val="007D285E"/>
    <w:rsid w:val="007D288D"/>
    <w:rsid w:val="007D297C"/>
    <w:rsid w:val="007D298E"/>
    <w:rsid w:val="007D29B1"/>
    <w:rsid w:val="007D2A99"/>
    <w:rsid w:val="007D2AC6"/>
    <w:rsid w:val="007D2BFD"/>
    <w:rsid w:val="007D2D22"/>
    <w:rsid w:val="007D2EB7"/>
    <w:rsid w:val="007D2F31"/>
    <w:rsid w:val="007D2FF9"/>
    <w:rsid w:val="007D3116"/>
    <w:rsid w:val="007D32E1"/>
    <w:rsid w:val="007D3358"/>
    <w:rsid w:val="007D34A4"/>
    <w:rsid w:val="007D34E4"/>
    <w:rsid w:val="007D352B"/>
    <w:rsid w:val="007D359A"/>
    <w:rsid w:val="007D3608"/>
    <w:rsid w:val="007D361F"/>
    <w:rsid w:val="007D366A"/>
    <w:rsid w:val="007D37C0"/>
    <w:rsid w:val="007D383F"/>
    <w:rsid w:val="007D39CA"/>
    <w:rsid w:val="007D39FC"/>
    <w:rsid w:val="007D3A1C"/>
    <w:rsid w:val="007D3ACD"/>
    <w:rsid w:val="007D3BB9"/>
    <w:rsid w:val="007D3E1A"/>
    <w:rsid w:val="007D3F3D"/>
    <w:rsid w:val="007D3F89"/>
    <w:rsid w:val="007D3FD3"/>
    <w:rsid w:val="007D40FB"/>
    <w:rsid w:val="007D4189"/>
    <w:rsid w:val="007D41BE"/>
    <w:rsid w:val="007D4366"/>
    <w:rsid w:val="007D43F6"/>
    <w:rsid w:val="007D4523"/>
    <w:rsid w:val="007D45B7"/>
    <w:rsid w:val="007D4662"/>
    <w:rsid w:val="007D473C"/>
    <w:rsid w:val="007D47DE"/>
    <w:rsid w:val="007D4868"/>
    <w:rsid w:val="007D49B5"/>
    <w:rsid w:val="007D4A68"/>
    <w:rsid w:val="007D4B67"/>
    <w:rsid w:val="007D4C16"/>
    <w:rsid w:val="007D4C35"/>
    <w:rsid w:val="007D4DBD"/>
    <w:rsid w:val="007D4DD7"/>
    <w:rsid w:val="007D4E29"/>
    <w:rsid w:val="007D4EC8"/>
    <w:rsid w:val="007D4ECE"/>
    <w:rsid w:val="007D4FC2"/>
    <w:rsid w:val="007D500A"/>
    <w:rsid w:val="007D50CD"/>
    <w:rsid w:val="007D51E3"/>
    <w:rsid w:val="007D522B"/>
    <w:rsid w:val="007D52CE"/>
    <w:rsid w:val="007D52F7"/>
    <w:rsid w:val="007D52FB"/>
    <w:rsid w:val="007D53DC"/>
    <w:rsid w:val="007D5418"/>
    <w:rsid w:val="007D544F"/>
    <w:rsid w:val="007D54D5"/>
    <w:rsid w:val="007D55C4"/>
    <w:rsid w:val="007D55DF"/>
    <w:rsid w:val="007D5667"/>
    <w:rsid w:val="007D572E"/>
    <w:rsid w:val="007D582B"/>
    <w:rsid w:val="007D5832"/>
    <w:rsid w:val="007D58BC"/>
    <w:rsid w:val="007D5A35"/>
    <w:rsid w:val="007D5AED"/>
    <w:rsid w:val="007D5C20"/>
    <w:rsid w:val="007D5DAD"/>
    <w:rsid w:val="007D5DFB"/>
    <w:rsid w:val="007D5E2F"/>
    <w:rsid w:val="007D5E5D"/>
    <w:rsid w:val="007D5EEF"/>
    <w:rsid w:val="007D5F0D"/>
    <w:rsid w:val="007D5F75"/>
    <w:rsid w:val="007D5FA9"/>
    <w:rsid w:val="007D5FD0"/>
    <w:rsid w:val="007D5FD7"/>
    <w:rsid w:val="007D60F9"/>
    <w:rsid w:val="007D61E8"/>
    <w:rsid w:val="007D627B"/>
    <w:rsid w:val="007D637C"/>
    <w:rsid w:val="007D64FA"/>
    <w:rsid w:val="007D65B7"/>
    <w:rsid w:val="007D66BE"/>
    <w:rsid w:val="007D6711"/>
    <w:rsid w:val="007D676F"/>
    <w:rsid w:val="007D6847"/>
    <w:rsid w:val="007D689E"/>
    <w:rsid w:val="007D69F0"/>
    <w:rsid w:val="007D69FB"/>
    <w:rsid w:val="007D6A00"/>
    <w:rsid w:val="007D6BAB"/>
    <w:rsid w:val="007D6BE8"/>
    <w:rsid w:val="007D6C8B"/>
    <w:rsid w:val="007D6CBD"/>
    <w:rsid w:val="007D6CD4"/>
    <w:rsid w:val="007D6CE0"/>
    <w:rsid w:val="007D6CFC"/>
    <w:rsid w:val="007D6E2B"/>
    <w:rsid w:val="007D6E4E"/>
    <w:rsid w:val="007D6E68"/>
    <w:rsid w:val="007D6EE0"/>
    <w:rsid w:val="007D705A"/>
    <w:rsid w:val="007D711E"/>
    <w:rsid w:val="007D7257"/>
    <w:rsid w:val="007D7285"/>
    <w:rsid w:val="007D7338"/>
    <w:rsid w:val="007D733C"/>
    <w:rsid w:val="007D733F"/>
    <w:rsid w:val="007D7453"/>
    <w:rsid w:val="007D7680"/>
    <w:rsid w:val="007D7807"/>
    <w:rsid w:val="007D796B"/>
    <w:rsid w:val="007D7A41"/>
    <w:rsid w:val="007D7AD2"/>
    <w:rsid w:val="007D7BE1"/>
    <w:rsid w:val="007D7CD4"/>
    <w:rsid w:val="007D7CEE"/>
    <w:rsid w:val="007D7D3F"/>
    <w:rsid w:val="007D7EFE"/>
    <w:rsid w:val="007D7FE7"/>
    <w:rsid w:val="007E00E0"/>
    <w:rsid w:val="007E01F0"/>
    <w:rsid w:val="007E01FE"/>
    <w:rsid w:val="007E0228"/>
    <w:rsid w:val="007E0246"/>
    <w:rsid w:val="007E0351"/>
    <w:rsid w:val="007E03BC"/>
    <w:rsid w:val="007E03EC"/>
    <w:rsid w:val="007E04DA"/>
    <w:rsid w:val="007E0567"/>
    <w:rsid w:val="007E06AC"/>
    <w:rsid w:val="007E06B6"/>
    <w:rsid w:val="007E0930"/>
    <w:rsid w:val="007E0A66"/>
    <w:rsid w:val="007E0B60"/>
    <w:rsid w:val="007E0E4D"/>
    <w:rsid w:val="007E0E60"/>
    <w:rsid w:val="007E0EFE"/>
    <w:rsid w:val="007E0F29"/>
    <w:rsid w:val="007E0F68"/>
    <w:rsid w:val="007E0FB7"/>
    <w:rsid w:val="007E1092"/>
    <w:rsid w:val="007E10A1"/>
    <w:rsid w:val="007E10CC"/>
    <w:rsid w:val="007E10FE"/>
    <w:rsid w:val="007E123E"/>
    <w:rsid w:val="007E151F"/>
    <w:rsid w:val="007E166C"/>
    <w:rsid w:val="007E16F0"/>
    <w:rsid w:val="007E16F4"/>
    <w:rsid w:val="007E1722"/>
    <w:rsid w:val="007E176D"/>
    <w:rsid w:val="007E1775"/>
    <w:rsid w:val="007E17AF"/>
    <w:rsid w:val="007E18B0"/>
    <w:rsid w:val="007E1959"/>
    <w:rsid w:val="007E1970"/>
    <w:rsid w:val="007E1AA4"/>
    <w:rsid w:val="007E1AE1"/>
    <w:rsid w:val="007E1AF7"/>
    <w:rsid w:val="007E1BB7"/>
    <w:rsid w:val="007E1CBC"/>
    <w:rsid w:val="007E1E4F"/>
    <w:rsid w:val="007E1EAE"/>
    <w:rsid w:val="007E1F29"/>
    <w:rsid w:val="007E2025"/>
    <w:rsid w:val="007E2068"/>
    <w:rsid w:val="007E212D"/>
    <w:rsid w:val="007E2362"/>
    <w:rsid w:val="007E2385"/>
    <w:rsid w:val="007E26EA"/>
    <w:rsid w:val="007E27BB"/>
    <w:rsid w:val="007E288E"/>
    <w:rsid w:val="007E28F1"/>
    <w:rsid w:val="007E291B"/>
    <w:rsid w:val="007E294E"/>
    <w:rsid w:val="007E2986"/>
    <w:rsid w:val="007E2C53"/>
    <w:rsid w:val="007E2D2A"/>
    <w:rsid w:val="007E2D5C"/>
    <w:rsid w:val="007E300F"/>
    <w:rsid w:val="007E3219"/>
    <w:rsid w:val="007E3255"/>
    <w:rsid w:val="007E32B0"/>
    <w:rsid w:val="007E3702"/>
    <w:rsid w:val="007E3711"/>
    <w:rsid w:val="007E37F4"/>
    <w:rsid w:val="007E387E"/>
    <w:rsid w:val="007E38DC"/>
    <w:rsid w:val="007E3B74"/>
    <w:rsid w:val="007E3BF4"/>
    <w:rsid w:val="007E3C4F"/>
    <w:rsid w:val="007E3D3C"/>
    <w:rsid w:val="007E3DD7"/>
    <w:rsid w:val="007E3DDE"/>
    <w:rsid w:val="007E3E46"/>
    <w:rsid w:val="007E3F1C"/>
    <w:rsid w:val="007E3F86"/>
    <w:rsid w:val="007E3FBE"/>
    <w:rsid w:val="007E406B"/>
    <w:rsid w:val="007E411A"/>
    <w:rsid w:val="007E41A3"/>
    <w:rsid w:val="007E41EE"/>
    <w:rsid w:val="007E41F5"/>
    <w:rsid w:val="007E42F6"/>
    <w:rsid w:val="007E4327"/>
    <w:rsid w:val="007E4383"/>
    <w:rsid w:val="007E4391"/>
    <w:rsid w:val="007E43EF"/>
    <w:rsid w:val="007E448C"/>
    <w:rsid w:val="007E4551"/>
    <w:rsid w:val="007E46C5"/>
    <w:rsid w:val="007E4803"/>
    <w:rsid w:val="007E49C0"/>
    <w:rsid w:val="007E4A11"/>
    <w:rsid w:val="007E4A72"/>
    <w:rsid w:val="007E4AC0"/>
    <w:rsid w:val="007E4B82"/>
    <w:rsid w:val="007E4C5C"/>
    <w:rsid w:val="007E4D25"/>
    <w:rsid w:val="007E5144"/>
    <w:rsid w:val="007E5172"/>
    <w:rsid w:val="007E522E"/>
    <w:rsid w:val="007E530C"/>
    <w:rsid w:val="007E532B"/>
    <w:rsid w:val="007E55C6"/>
    <w:rsid w:val="007E57F2"/>
    <w:rsid w:val="007E5AC1"/>
    <w:rsid w:val="007E5D2D"/>
    <w:rsid w:val="007E5D74"/>
    <w:rsid w:val="007E5D85"/>
    <w:rsid w:val="007E5D8B"/>
    <w:rsid w:val="007E5E39"/>
    <w:rsid w:val="007E60C8"/>
    <w:rsid w:val="007E6273"/>
    <w:rsid w:val="007E62F6"/>
    <w:rsid w:val="007E644B"/>
    <w:rsid w:val="007E64C3"/>
    <w:rsid w:val="007E662D"/>
    <w:rsid w:val="007E66E0"/>
    <w:rsid w:val="007E66EF"/>
    <w:rsid w:val="007E67B2"/>
    <w:rsid w:val="007E688E"/>
    <w:rsid w:val="007E68B0"/>
    <w:rsid w:val="007E696F"/>
    <w:rsid w:val="007E6A9B"/>
    <w:rsid w:val="007E6B75"/>
    <w:rsid w:val="007E6BDC"/>
    <w:rsid w:val="007E6BF1"/>
    <w:rsid w:val="007E6C23"/>
    <w:rsid w:val="007E6C9C"/>
    <w:rsid w:val="007E6E7E"/>
    <w:rsid w:val="007E6F63"/>
    <w:rsid w:val="007E6F94"/>
    <w:rsid w:val="007E6FB6"/>
    <w:rsid w:val="007E7105"/>
    <w:rsid w:val="007E7123"/>
    <w:rsid w:val="007E719D"/>
    <w:rsid w:val="007E7226"/>
    <w:rsid w:val="007E72EE"/>
    <w:rsid w:val="007E766A"/>
    <w:rsid w:val="007E766C"/>
    <w:rsid w:val="007E769D"/>
    <w:rsid w:val="007E7844"/>
    <w:rsid w:val="007E79E3"/>
    <w:rsid w:val="007E7AA5"/>
    <w:rsid w:val="007E7B7B"/>
    <w:rsid w:val="007E7B9A"/>
    <w:rsid w:val="007E7CC4"/>
    <w:rsid w:val="007E7CCF"/>
    <w:rsid w:val="007E7DEC"/>
    <w:rsid w:val="007E7EA8"/>
    <w:rsid w:val="007F0040"/>
    <w:rsid w:val="007F0182"/>
    <w:rsid w:val="007F01A3"/>
    <w:rsid w:val="007F038C"/>
    <w:rsid w:val="007F039B"/>
    <w:rsid w:val="007F068A"/>
    <w:rsid w:val="007F06CB"/>
    <w:rsid w:val="007F06E1"/>
    <w:rsid w:val="007F0749"/>
    <w:rsid w:val="007F091D"/>
    <w:rsid w:val="007F0AD0"/>
    <w:rsid w:val="007F0B6F"/>
    <w:rsid w:val="007F0CAD"/>
    <w:rsid w:val="007F0CB7"/>
    <w:rsid w:val="007F0CBB"/>
    <w:rsid w:val="007F12A4"/>
    <w:rsid w:val="007F1357"/>
    <w:rsid w:val="007F1397"/>
    <w:rsid w:val="007F168D"/>
    <w:rsid w:val="007F16A9"/>
    <w:rsid w:val="007F192B"/>
    <w:rsid w:val="007F1B62"/>
    <w:rsid w:val="007F1BF0"/>
    <w:rsid w:val="007F1ED6"/>
    <w:rsid w:val="007F1F26"/>
    <w:rsid w:val="007F202B"/>
    <w:rsid w:val="007F2031"/>
    <w:rsid w:val="007F21C8"/>
    <w:rsid w:val="007F23A0"/>
    <w:rsid w:val="007F2733"/>
    <w:rsid w:val="007F2739"/>
    <w:rsid w:val="007F273C"/>
    <w:rsid w:val="007F2854"/>
    <w:rsid w:val="007F287B"/>
    <w:rsid w:val="007F28CC"/>
    <w:rsid w:val="007F2C36"/>
    <w:rsid w:val="007F2CA0"/>
    <w:rsid w:val="007F2E63"/>
    <w:rsid w:val="007F3038"/>
    <w:rsid w:val="007F3068"/>
    <w:rsid w:val="007F31C2"/>
    <w:rsid w:val="007F3265"/>
    <w:rsid w:val="007F337C"/>
    <w:rsid w:val="007F3383"/>
    <w:rsid w:val="007F338C"/>
    <w:rsid w:val="007F3512"/>
    <w:rsid w:val="007F356B"/>
    <w:rsid w:val="007F358F"/>
    <w:rsid w:val="007F385A"/>
    <w:rsid w:val="007F386F"/>
    <w:rsid w:val="007F3886"/>
    <w:rsid w:val="007F388C"/>
    <w:rsid w:val="007F38A5"/>
    <w:rsid w:val="007F3A1B"/>
    <w:rsid w:val="007F3A8E"/>
    <w:rsid w:val="007F3A96"/>
    <w:rsid w:val="007F3AA4"/>
    <w:rsid w:val="007F3B39"/>
    <w:rsid w:val="007F3CC0"/>
    <w:rsid w:val="007F3CC8"/>
    <w:rsid w:val="007F3E6A"/>
    <w:rsid w:val="007F3EE1"/>
    <w:rsid w:val="007F3F2D"/>
    <w:rsid w:val="007F3FD7"/>
    <w:rsid w:val="007F41DB"/>
    <w:rsid w:val="007F421B"/>
    <w:rsid w:val="007F4236"/>
    <w:rsid w:val="007F4275"/>
    <w:rsid w:val="007F4367"/>
    <w:rsid w:val="007F4430"/>
    <w:rsid w:val="007F4455"/>
    <w:rsid w:val="007F4534"/>
    <w:rsid w:val="007F46A2"/>
    <w:rsid w:val="007F4832"/>
    <w:rsid w:val="007F487F"/>
    <w:rsid w:val="007F48CC"/>
    <w:rsid w:val="007F499C"/>
    <w:rsid w:val="007F4A01"/>
    <w:rsid w:val="007F4A82"/>
    <w:rsid w:val="007F4C8E"/>
    <w:rsid w:val="007F4D60"/>
    <w:rsid w:val="007F4DE5"/>
    <w:rsid w:val="007F4F9E"/>
    <w:rsid w:val="007F51D1"/>
    <w:rsid w:val="007F51E0"/>
    <w:rsid w:val="007F51FB"/>
    <w:rsid w:val="007F5250"/>
    <w:rsid w:val="007F55FE"/>
    <w:rsid w:val="007F563B"/>
    <w:rsid w:val="007F563E"/>
    <w:rsid w:val="007F57B1"/>
    <w:rsid w:val="007F5859"/>
    <w:rsid w:val="007F58B0"/>
    <w:rsid w:val="007F5B8D"/>
    <w:rsid w:val="007F5C2F"/>
    <w:rsid w:val="007F5C8D"/>
    <w:rsid w:val="007F5D03"/>
    <w:rsid w:val="007F5DA9"/>
    <w:rsid w:val="007F5E2D"/>
    <w:rsid w:val="007F5E6D"/>
    <w:rsid w:val="007F5E7E"/>
    <w:rsid w:val="007F605F"/>
    <w:rsid w:val="007F60D5"/>
    <w:rsid w:val="007F6106"/>
    <w:rsid w:val="007F6188"/>
    <w:rsid w:val="007F61BF"/>
    <w:rsid w:val="007F63C0"/>
    <w:rsid w:val="007F644B"/>
    <w:rsid w:val="007F648F"/>
    <w:rsid w:val="007F6519"/>
    <w:rsid w:val="007F679E"/>
    <w:rsid w:val="007F67EC"/>
    <w:rsid w:val="007F686D"/>
    <w:rsid w:val="007F69AA"/>
    <w:rsid w:val="007F69F3"/>
    <w:rsid w:val="007F69F5"/>
    <w:rsid w:val="007F6A37"/>
    <w:rsid w:val="007F6A63"/>
    <w:rsid w:val="007F6AD3"/>
    <w:rsid w:val="007F6B4B"/>
    <w:rsid w:val="007F6C4E"/>
    <w:rsid w:val="007F6D92"/>
    <w:rsid w:val="007F6E05"/>
    <w:rsid w:val="007F6E52"/>
    <w:rsid w:val="007F6EDF"/>
    <w:rsid w:val="007F706A"/>
    <w:rsid w:val="007F717E"/>
    <w:rsid w:val="007F7249"/>
    <w:rsid w:val="007F72C7"/>
    <w:rsid w:val="007F72F5"/>
    <w:rsid w:val="007F7356"/>
    <w:rsid w:val="007F73A0"/>
    <w:rsid w:val="007F7410"/>
    <w:rsid w:val="007F7668"/>
    <w:rsid w:val="007F7680"/>
    <w:rsid w:val="007F793E"/>
    <w:rsid w:val="007F79E4"/>
    <w:rsid w:val="007F7A17"/>
    <w:rsid w:val="007F7B49"/>
    <w:rsid w:val="007F7B78"/>
    <w:rsid w:val="007F7E8A"/>
    <w:rsid w:val="007F7EA1"/>
    <w:rsid w:val="007F7F0B"/>
    <w:rsid w:val="00800042"/>
    <w:rsid w:val="00800106"/>
    <w:rsid w:val="0080019E"/>
    <w:rsid w:val="00800219"/>
    <w:rsid w:val="00800337"/>
    <w:rsid w:val="00800424"/>
    <w:rsid w:val="008004A9"/>
    <w:rsid w:val="008004D0"/>
    <w:rsid w:val="0080056C"/>
    <w:rsid w:val="0080085B"/>
    <w:rsid w:val="008009B2"/>
    <w:rsid w:val="008009EF"/>
    <w:rsid w:val="00800A5F"/>
    <w:rsid w:val="00800C19"/>
    <w:rsid w:val="00800C76"/>
    <w:rsid w:val="00800E58"/>
    <w:rsid w:val="00800ED6"/>
    <w:rsid w:val="00800EF0"/>
    <w:rsid w:val="00800F72"/>
    <w:rsid w:val="00800FB1"/>
    <w:rsid w:val="00801022"/>
    <w:rsid w:val="00801077"/>
    <w:rsid w:val="00801080"/>
    <w:rsid w:val="008012D6"/>
    <w:rsid w:val="00801520"/>
    <w:rsid w:val="008016A8"/>
    <w:rsid w:val="0080178B"/>
    <w:rsid w:val="008017B2"/>
    <w:rsid w:val="008017C9"/>
    <w:rsid w:val="00801857"/>
    <w:rsid w:val="0080188D"/>
    <w:rsid w:val="00801960"/>
    <w:rsid w:val="0080199E"/>
    <w:rsid w:val="00801A0E"/>
    <w:rsid w:val="00801A57"/>
    <w:rsid w:val="00801B22"/>
    <w:rsid w:val="00801C3F"/>
    <w:rsid w:val="00801DD2"/>
    <w:rsid w:val="00801E82"/>
    <w:rsid w:val="00801EC9"/>
    <w:rsid w:val="00801FBA"/>
    <w:rsid w:val="00801FE2"/>
    <w:rsid w:val="00801FE6"/>
    <w:rsid w:val="00801FEB"/>
    <w:rsid w:val="008020EC"/>
    <w:rsid w:val="008020F3"/>
    <w:rsid w:val="00802149"/>
    <w:rsid w:val="00802193"/>
    <w:rsid w:val="008022A7"/>
    <w:rsid w:val="008022AD"/>
    <w:rsid w:val="00802370"/>
    <w:rsid w:val="00802373"/>
    <w:rsid w:val="00802387"/>
    <w:rsid w:val="00802476"/>
    <w:rsid w:val="008024D9"/>
    <w:rsid w:val="00802607"/>
    <w:rsid w:val="0080261A"/>
    <w:rsid w:val="00802791"/>
    <w:rsid w:val="00802817"/>
    <w:rsid w:val="0080283F"/>
    <w:rsid w:val="0080287E"/>
    <w:rsid w:val="008028B8"/>
    <w:rsid w:val="008029A1"/>
    <w:rsid w:val="00802A0F"/>
    <w:rsid w:val="00802A26"/>
    <w:rsid w:val="00802A32"/>
    <w:rsid w:val="00802B29"/>
    <w:rsid w:val="00802CE5"/>
    <w:rsid w:val="0080301B"/>
    <w:rsid w:val="00803053"/>
    <w:rsid w:val="00803102"/>
    <w:rsid w:val="0080311C"/>
    <w:rsid w:val="008032C8"/>
    <w:rsid w:val="008032FF"/>
    <w:rsid w:val="00803326"/>
    <w:rsid w:val="008033BA"/>
    <w:rsid w:val="008034C2"/>
    <w:rsid w:val="008034D3"/>
    <w:rsid w:val="008034D4"/>
    <w:rsid w:val="008034F1"/>
    <w:rsid w:val="0080359C"/>
    <w:rsid w:val="008035B3"/>
    <w:rsid w:val="00803614"/>
    <w:rsid w:val="008036BF"/>
    <w:rsid w:val="008037F8"/>
    <w:rsid w:val="00803903"/>
    <w:rsid w:val="008039CC"/>
    <w:rsid w:val="00803A2A"/>
    <w:rsid w:val="00803A4F"/>
    <w:rsid w:val="00803B97"/>
    <w:rsid w:val="00803D29"/>
    <w:rsid w:val="00803D4D"/>
    <w:rsid w:val="00803D4E"/>
    <w:rsid w:val="00804087"/>
    <w:rsid w:val="008042DE"/>
    <w:rsid w:val="00804501"/>
    <w:rsid w:val="00804568"/>
    <w:rsid w:val="00804693"/>
    <w:rsid w:val="008046C5"/>
    <w:rsid w:val="008046D7"/>
    <w:rsid w:val="008047A6"/>
    <w:rsid w:val="008047DD"/>
    <w:rsid w:val="0080488F"/>
    <w:rsid w:val="00804B0E"/>
    <w:rsid w:val="00804B0F"/>
    <w:rsid w:val="00804B5F"/>
    <w:rsid w:val="00804B65"/>
    <w:rsid w:val="00804CD2"/>
    <w:rsid w:val="00804F0E"/>
    <w:rsid w:val="00805148"/>
    <w:rsid w:val="0080543D"/>
    <w:rsid w:val="00805693"/>
    <w:rsid w:val="008057D2"/>
    <w:rsid w:val="00805845"/>
    <w:rsid w:val="00805BD9"/>
    <w:rsid w:val="00805C8F"/>
    <w:rsid w:val="00805DE0"/>
    <w:rsid w:val="00805E2E"/>
    <w:rsid w:val="00805E3E"/>
    <w:rsid w:val="00805F23"/>
    <w:rsid w:val="008060A9"/>
    <w:rsid w:val="008060DD"/>
    <w:rsid w:val="0080626B"/>
    <w:rsid w:val="0080629C"/>
    <w:rsid w:val="008063CB"/>
    <w:rsid w:val="00806424"/>
    <w:rsid w:val="0080674D"/>
    <w:rsid w:val="008067B9"/>
    <w:rsid w:val="00806884"/>
    <w:rsid w:val="008069D1"/>
    <w:rsid w:val="00806A01"/>
    <w:rsid w:val="00806A21"/>
    <w:rsid w:val="00806A48"/>
    <w:rsid w:val="00806B92"/>
    <w:rsid w:val="00806C80"/>
    <w:rsid w:val="00806C9C"/>
    <w:rsid w:val="00806D47"/>
    <w:rsid w:val="00806EC5"/>
    <w:rsid w:val="00806F94"/>
    <w:rsid w:val="008070A1"/>
    <w:rsid w:val="008070DE"/>
    <w:rsid w:val="00807119"/>
    <w:rsid w:val="00807145"/>
    <w:rsid w:val="008071A1"/>
    <w:rsid w:val="008071AD"/>
    <w:rsid w:val="0080720E"/>
    <w:rsid w:val="008073A8"/>
    <w:rsid w:val="0080740E"/>
    <w:rsid w:val="0080750E"/>
    <w:rsid w:val="008075F4"/>
    <w:rsid w:val="0080764A"/>
    <w:rsid w:val="008076E2"/>
    <w:rsid w:val="00807706"/>
    <w:rsid w:val="00807823"/>
    <w:rsid w:val="008078FF"/>
    <w:rsid w:val="00807A6E"/>
    <w:rsid w:val="00807A7D"/>
    <w:rsid w:val="00807A98"/>
    <w:rsid w:val="00807AF2"/>
    <w:rsid w:val="00807B51"/>
    <w:rsid w:val="00807BA1"/>
    <w:rsid w:val="00807BB3"/>
    <w:rsid w:val="00807BC9"/>
    <w:rsid w:val="00807BEF"/>
    <w:rsid w:val="00807C8D"/>
    <w:rsid w:val="00807DC7"/>
    <w:rsid w:val="00807EDC"/>
    <w:rsid w:val="00807F69"/>
    <w:rsid w:val="00807F91"/>
    <w:rsid w:val="00807FDF"/>
    <w:rsid w:val="008100E1"/>
    <w:rsid w:val="0081011C"/>
    <w:rsid w:val="008102F2"/>
    <w:rsid w:val="00810311"/>
    <w:rsid w:val="008104AA"/>
    <w:rsid w:val="00810586"/>
    <w:rsid w:val="0081058C"/>
    <w:rsid w:val="008105D5"/>
    <w:rsid w:val="0081060D"/>
    <w:rsid w:val="00810777"/>
    <w:rsid w:val="008107F1"/>
    <w:rsid w:val="00810830"/>
    <w:rsid w:val="008108B8"/>
    <w:rsid w:val="008109C1"/>
    <w:rsid w:val="00810AE1"/>
    <w:rsid w:val="00810D40"/>
    <w:rsid w:val="00810E24"/>
    <w:rsid w:val="0081106D"/>
    <w:rsid w:val="00811085"/>
    <w:rsid w:val="0081108D"/>
    <w:rsid w:val="0081113A"/>
    <w:rsid w:val="008112E0"/>
    <w:rsid w:val="00811306"/>
    <w:rsid w:val="00811448"/>
    <w:rsid w:val="00811789"/>
    <w:rsid w:val="00811840"/>
    <w:rsid w:val="008118F6"/>
    <w:rsid w:val="00811901"/>
    <w:rsid w:val="0081190F"/>
    <w:rsid w:val="0081198F"/>
    <w:rsid w:val="00811A43"/>
    <w:rsid w:val="00811A54"/>
    <w:rsid w:val="00811A8A"/>
    <w:rsid w:val="00811BD1"/>
    <w:rsid w:val="00811C55"/>
    <w:rsid w:val="00811D39"/>
    <w:rsid w:val="00811DA5"/>
    <w:rsid w:val="00811F08"/>
    <w:rsid w:val="00811F1E"/>
    <w:rsid w:val="00811F6F"/>
    <w:rsid w:val="00812028"/>
    <w:rsid w:val="008120DD"/>
    <w:rsid w:val="00812108"/>
    <w:rsid w:val="00812120"/>
    <w:rsid w:val="00812176"/>
    <w:rsid w:val="00812297"/>
    <w:rsid w:val="008122F4"/>
    <w:rsid w:val="00812457"/>
    <w:rsid w:val="008125D7"/>
    <w:rsid w:val="00812622"/>
    <w:rsid w:val="0081266D"/>
    <w:rsid w:val="00812695"/>
    <w:rsid w:val="0081285E"/>
    <w:rsid w:val="0081285F"/>
    <w:rsid w:val="008128B0"/>
    <w:rsid w:val="008128F8"/>
    <w:rsid w:val="0081291F"/>
    <w:rsid w:val="00812991"/>
    <w:rsid w:val="00812B6E"/>
    <w:rsid w:val="00812C4A"/>
    <w:rsid w:val="00812C79"/>
    <w:rsid w:val="00812CA9"/>
    <w:rsid w:val="00812D78"/>
    <w:rsid w:val="00812DE9"/>
    <w:rsid w:val="00812E2F"/>
    <w:rsid w:val="00812ED6"/>
    <w:rsid w:val="00812EEA"/>
    <w:rsid w:val="00812F1E"/>
    <w:rsid w:val="00812F4F"/>
    <w:rsid w:val="008130AB"/>
    <w:rsid w:val="00813223"/>
    <w:rsid w:val="008132D1"/>
    <w:rsid w:val="00813459"/>
    <w:rsid w:val="008134FF"/>
    <w:rsid w:val="00813678"/>
    <w:rsid w:val="008136C1"/>
    <w:rsid w:val="0081371F"/>
    <w:rsid w:val="0081374F"/>
    <w:rsid w:val="008137C3"/>
    <w:rsid w:val="00813912"/>
    <w:rsid w:val="008139F4"/>
    <w:rsid w:val="00813A57"/>
    <w:rsid w:val="00813A8F"/>
    <w:rsid w:val="00813B05"/>
    <w:rsid w:val="00813C0C"/>
    <w:rsid w:val="00813C5E"/>
    <w:rsid w:val="00813E25"/>
    <w:rsid w:val="00814110"/>
    <w:rsid w:val="00814113"/>
    <w:rsid w:val="00814125"/>
    <w:rsid w:val="00814169"/>
    <w:rsid w:val="00814320"/>
    <w:rsid w:val="00814335"/>
    <w:rsid w:val="00814394"/>
    <w:rsid w:val="0081456A"/>
    <w:rsid w:val="00814607"/>
    <w:rsid w:val="00814622"/>
    <w:rsid w:val="008146D8"/>
    <w:rsid w:val="00814747"/>
    <w:rsid w:val="00814A2C"/>
    <w:rsid w:val="00814A3D"/>
    <w:rsid w:val="00814B81"/>
    <w:rsid w:val="00814B9F"/>
    <w:rsid w:val="00814C8C"/>
    <w:rsid w:val="00814C90"/>
    <w:rsid w:val="00814E69"/>
    <w:rsid w:val="00814F8C"/>
    <w:rsid w:val="0081529B"/>
    <w:rsid w:val="008153AD"/>
    <w:rsid w:val="008153FE"/>
    <w:rsid w:val="00815451"/>
    <w:rsid w:val="0081555B"/>
    <w:rsid w:val="0081558C"/>
    <w:rsid w:val="008155E1"/>
    <w:rsid w:val="008156BF"/>
    <w:rsid w:val="008156E3"/>
    <w:rsid w:val="0081573C"/>
    <w:rsid w:val="00815858"/>
    <w:rsid w:val="00815A1D"/>
    <w:rsid w:val="00815A31"/>
    <w:rsid w:val="00815DE6"/>
    <w:rsid w:val="00815FCE"/>
    <w:rsid w:val="00816088"/>
    <w:rsid w:val="0081633F"/>
    <w:rsid w:val="00816395"/>
    <w:rsid w:val="00816494"/>
    <w:rsid w:val="008166DC"/>
    <w:rsid w:val="0081678D"/>
    <w:rsid w:val="00816918"/>
    <w:rsid w:val="00816928"/>
    <w:rsid w:val="008169BE"/>
    <w:rsid w:val="00816A62"/>
    <w:rsid w:val="00816AE7"/>
    <w:rsid w:val="00816B1B"/>
    <w:rsid w:val="00816C4C"/>
    <w:rsid w:val="00816C4E"/>
    <w:rsid w:val="00816CC5"/>
    <w:rsid w:val="00816D73"/>
    <w:rsid w:val="00816E4D"/>
    <w:rsid w:val="00816E6F"/>
    <w:rsid w:val="00816F16"/>
    <w:rsid w:val="008170E5"/>
    <w:rsid w:val="008170FF"/>
    <w:rsid w:val="00817177"/>
    <w:rsid w:val="008171DD"/>
    <w:rsid w:val="008171ED"/>
    <w:rsid w:val="00817242"/>
    <w:rsid w:val="00817272"/>
    <w:rsid w:val="008172E9"/>
    <w:rsid w:val="008173E1"/>
    <w:rsid w:val="008175ED"/>
    <w:rsid w:val="008176FD"/>
    <w:rsid w:val="00817841"/>
    <w:rsid w:val="00817923"/>
    <w:rsid w:val="00817979"/>
    <w:rsid w:val="008179B4"/>
    <w:rsid w:val="00817B2F"/>
    <w:rsid w:val="00817BF8"/>
    <w:rsid w:val="00817E4A"/>
    <w:rsid w:val="00817F28"/>
    <w:rsid w:val="00817F9E"/>
    <w:rsid w:val="0082004E"/>
    <w:rsid w:val="0082028C"/>
    <w:rsid w:val="0082043C"/>
    <w:rsid w:val="008204F2"/>
    <w:rsid w:val="008204F8"/>
    <w:rsid w:val="008205E0"/>
    <w:rsid w:val="00820774"/>
    <w:rsid w:val="008207F4"/>
    <w:rsid w:val="0082081C"/>
    <w:rsid w:val="0082092D"/>
    <w:rsid w:val="00820C5A"/>
    <w:rsid w:val="00820C65"/>
    <w:rsid w:val="00820ED4"/>
    <w:rsid w:val="00820FD1"/>
    <w:rsid w:val="0082116A"/>
    <w:rsid w:val="0082127B"/>
    <w:rsid w:val="00821343"/>
    <w:rsid w:val="00821387"/>
    <w:rsid w:val="008213AE"/>
    <w:rsid w:val="0082145E"/>
    <w:rsid w:val="008214E4"/>
    <w:rsid w:val="008217F4"/>
    <w:rsid w:val="0082187E"/>
    <w:rsid w:val="008218EA"/>
    <w:rsid w:val="0082198A"/>
    <w:rsid w:val="00821A04"/>
    <w:rsid w:val="00821BB0"/>
    <w:rsid w:val="00821BB9"/>
    <w:rsid w:val="00821F63"/>
    <w:rsid w:val="00821F8D"/>
    <w:rsid w:val="00822053"/>
    <w:rsid w:val="00822167"/>
    <w:rsid w:val="008221A4"/>
    <w:rsid w:val="008221CE"/>
    <w:rsid w:val="0082228F"/>
    <w:rsid w:val="00822296"/>
    <w:rsid w:val="00822579"/>
    <w:rsid w:val="00822600"/>
    <w:rsid w:val="008226DF"/>
    <w:rsid w:val="00822802"/>
    <w:rsid w:val="0082281D"/>
    <w:rsid w:val="008228C7"/>
    <w:rsid w:val="008229A7"/>
    <w:rsid w:val="00822AA8"/>
    <w:rsid w:val="00822B68"/>
    <w:rsid w:val="00822B94"/>
    <w:rsid w:val="00822E5A"/>
    <w:rsid w:val="00822E7F"/>
    <w:rsid w:val="00822FAC"/>
    <w:rsid w:val="00822FE0"/>
    <w:rsid w:val="00823012"/>
    <w:rsid w:val="0082312D"/>
    <w:rsid w:val="00823183"/>
    <w:rsid w:val="00823189"/>
    <w:rsid w:val="00823224"/>
    <w:rsid w:val="0082339E"/>
    <w:rsid w:val="008233B3"/>
    <w:rsid w:val="008233F9"/>
    <w:rsid w:val="00823409"/>
    <w:rsid w:val="00823441"/>
    <w:rsid w:val="00823468"/>
    <w:rsid w:val="00823700"/>
    <w:rsid w:val="00823756"/>
    <w:rsid w:val="0082380F"/>
    <w:rsid w:val="00823838"/>
    <w:rsid w:val="0082391E"/>
    <w:rsid w:val="00823936"/>
    <w:rsid w:val="00823993"/>
    <w:rsid w:val="008239F0"/>
    <w:rsid w:val="00823AA5"/>
    <w:rsid w:val="00823BEF"/>
    <w:rsid w:val="00823C4C"/>
    <w:rsid w:val="00823CCF"/>
    <w:rsid w:val="00823CF5"/>
    <w:rsid w:val="00823D5F"/>
    <w:rsid w:val="00823EBF"/>
    <w:rsid w:val="00823F8A"/>
    <w:rsid w:val="0082409C"/>
    <w:rsid w:val="0082411C"/>
    <w:rsid w:val="00824280"/>
    <w:rsid w:val="008242E6"/>
    <w:rsid w:val="00824483"/>
    <w:rsid w:val="0082448D"/>
    <w:rsid w:val="008244EE"/>
    <w:rsid w:val="00824625"/>
    <w:rsid w:val="00824692"/>
    <w:rsid w:val="0082469E"/>
    <w:rsid w:val="008247B9"/>
    <w:rsid w:val="008248F2"/>
    <w:rsid w:val="0082496D"/>
    <w:rsid w:val="00824B13"/>
    <w:rsid w:val="00824D7F"/>
    <w:rsid w:val="00824DC3"/>
    <w:rsid w:val="00824DFD"/>
    <w:rsid w:val="00824E83"/>
    <w:rsid w:val="00824E90"/>
    <w:rsid w:val="00824E9B"/>
    <w:rsid w:val="00824F2A"/>
    <w:rsid w:val="00824FAD"/>
    <w:rsid w:val="00825087"/>
    <w:rsid w:val="00825159"/>
    <w:rsid w:val="00825167"/>
    <w:rsid w:val="0082516E"/>
    <w:rsid w:val="00825235"/>
    <w:rsid w:val="00825272"/>
    <w:rsid w:val="00825585"/>
    <w:rsid w:val="008255D8"/>
    <w:rsid w:val="00825743"/>
    <w:rsid w:val="00825817"/>
    <w:rsid w:val="00825985"/>
    <w:rsid w:val="008259FA"/>
    <w:rsid w:val="00825BDE"/>
    <w:rsid w:val="00825BE7"/>
    <w:rsid w:val="00825E25"/>
    <w:rsid w:val="00825F9C"/>
    <w:rsid w:val="00825FAB"/>
    <w:rsid w:val="00825FE5"/>
    <w:rsid w:val="0082619F"/>
    <w:rsid w:val="008261D7"/>
    <w:rsid w:val="00826219"/>
    <w:rsid w:val="008262C5"/>
    <w:rsid w:val="00826311"/>
    <w:rsid w:val="008263A9"/>
    <w:rsid w:val="008264B2"/>
    <w:rsid w:val="0082651F"/>
    <w:rsid w:val="008265AE"/>
    <w:rsid w:val="0082662A"/>
    <w:rsid w:val="008266A9"/>
    <w:rsid w:val="008266B5"/>
    <w:rsid w:val="008266CF"/>
    <w:rsid w:val="008266D8"/>
    <w:rsid w:val="008266F1"/>
    <w:rsid w:val="0082687D"/>
    <w:rsid w:val="008268A0"/>
    <w:rsid w:val="00826970"/>
    <w:rsid w:val="00826ABC"/>
    <w:rsid w:val="00826B41"/>
    <w:rsid w:val="00826BCA"/>
    <w:rsid w:val="00826BED"/>
    <w:rsid w:val="00826CA5"/>
    <w:rsid w:val="00826D7C"/>
    <w:rsid w:val="00826F14"/>
    <w:rsid w:val="00826F7B"/>
    <w:rsid w:val="00826F82"/>
    <w:rsid w:val="00827038"/>
    <w:rsid w:val="0082703E"/>
    <w:rsid w:val="00827040"/>
    <w:rsid w:val="00827070"/>
    <w:rsid w:val="0082739E"/>
    <w:rsid w:val="008273AF"/>
    <w:rsid w:val="008275EB"/>
    <w:rsid w:val="008275F3"/>
    <w:rsid w:val="00827685"/>
    <w:rsid w:val="00827756"/>
    <w:rsid w:val="00827763"/>
    <w:rsid w:val="008278FA"/>
    <w:rsid w:val="0082794C"/>
    <w:rsid w:val="00827CCC"/>
    <w:rsid w:val="00827D3A"/>
    <w:rsid w:val="00827DB5"/>
    <w:rsid w:val="00827E55"/>
    <w:rsid w:val="00827ED2"/>
    <w:rsid w:val="00827EEA"/>
    <w:rsid w:val="00827F99"/>
    <w:rsid w:val="00830041"/>
    <w:rsid w:val="00830179"/>
    <w:rsid w:val="0083020F"/>
    <w:rsid w:val="00830292"/>
    <w:rsid w:val="00830302"/>
    <w:rsid w:val="00830369"/>
    <w:rsid w:val="00830447"/>
    <w:rsid w:val="008304AC"/>
    <w:rsid w:val="00830512"/>
    <w:rsid w:val="00830841"/>
    <w:rsid w:val="00830AD1"/>
    <w:rsid w:val="00830B85"/>
    <w:rsid w:val="00830B89"/>
    <w:rsid w:val="00830B9B"/>
    <w:rsid w:val="00830BD9"/>
    <w:rsid w:val="00830DBD"/>
    <w:rsid w:val="00830DC1"/>
    <w:rsid w:val="00830EC9"/>
    <w:rsid w:val="00830F4F"/>
    <w:rsid w:val="00830FF4"/>
    <w:rsid w:val="0083102E"/>
    <w:rsid w:val="00831060"/>
    <w:rsid w:val="0083107B"/>
    <w:rsid w:val="008310BF"/>
    <w:rsid w:val="0083118D"/>
    <w:rsid w:val="0083122D"/>
    <w:rsid w:val="008313BF"/>
    <w:rsid w:val="0083142D"/>
    <w:rsid w:val="00831452"/>
    <w:rsid w:val="0083145C"/>
    <w:rsid w:val="008314CD"/>
    <w:rsid w:val="008314D0"/>
    <w:rsid w:val="008314FA"/>
    <w:rsid w:val="00831520"/>
    <w:rsid w:val="0083161C"/>
    <w:rsid w:val="0083166C"/>
    <w:rsid w:val="0083173D"/>
    <w:rsid w:val="00831828"/>
    <w:rsid w:val="0083183D"/>
    <w:rsid w:val="008318F6"/>
    <w:rsid w:val="00831990"/>
    <w:rsid w:val="00831ADC"/>
    <w:rsid w:val="00831AEB"/>
    <w:rsid w:val="00831B7F"/>
    <w:rsid w:val="00831B99"/>
    <w:rsid w:val="00831BE7"/>
    <w:rsid w:val="00831D05"/>
    <w:rsid w:val="00831D65"/>
    <w:rsid w:val="00831EEC"/>
    <w:rsid w:val="00831F91"/>
    <w:rsid w:val="008320A7"/>
    <w:rsid w:val="00832121"/>
    <w:rsid w:val="0083226D"/>
    <w:rsid w:val="008322C4"/>
    <w:rsid w:val="00832308"/>
    <w:rsid w:val="00832322"/>
    <w:rsid w:val="008324AE"/>
    <w:rsid w:val="00832621"/>
    <w:rsid w:val="00832640"/>
    <w:rsid w:val="008326EF"/>
    <w:rsid w:val="00832712"/>
    <w:rsid w:val="00832738"/>
    <w:rsid w:val="00832797"/>
    <w:rsid w:val="008327D0"/>
    <w:rsid w:val="008327D2"/>
    <w:rsid w:val="0083298F"/>
    <w:rsid w:val="00832A0B"/>
    <w:rsid w:val="00832A32"/>
    <w:rsid w:val="00832B0A"/>
    <w:rsid w:val="00832B0B"/>
    <w:rsid w:val="00832BB4"/>
    <w:rsid w:val="00832CC4"/>
    <w:rsid w:val="00832CD7"/>
    <w:rsid w:val="00832D27"/>
    <w:rsid w:val="00832E52"/>
    <w:rsid w:val="00832E6D"/>
    <w:rsid w:val="00832FDF"/>
    <w:rsid w:val="00832FEE"/>
    <w:rsid w:val="00833004"/>
    <w:rsid w:val="008330E3"/>
    <w:rsid w:val="00833148"/>
    <w:rsid w:val="0083321C"/>
    <w:rsid w:val="008332C6"/>
    <w:rsid w:val="008332FC"/>
    <w:rsid w:val="0083337C"/>
    <w:rsid w:val="008333A1"/>
    <w:rsid w:val="008333D4"/>
    <w:rsid w:val="00833401"/>
    <w:rsid w:val="008334A1"/>
    <w:rsid w:val="00833575"/>
    <w:rsid w:val="008335C5"/>
    <w:rsid w:val="008335EC"/>
    <w:rsid w:val="00833610"/>
    <w:rsid w:val="00833638"/>
    <w:rsid w:val="00833685"/>
    <w:rsid w:val="0083368A"/>
    <w:rsid w:val="008336DE"/>
    <w:rsid w:val="00833780"/>
    <w:rsid w:val="00833795"/>
    <w:rsid w:val="00833857"/>
    <w:rsid w:val="008338B5"/>
    <w:rsid w:val="00833934"/>
    <w:rsid w:val="0083395C"/>
    <w:rsid w:val="008339B0"/>
    <w:rsid w:val="00833A09"/>
    <w:rsid w:val="00833ACA"/>
    <w:rsid w:val="00833B23"/>
    <w:rsid w:val="00833B31"/>
    <w:rsid w:val="00833B6F"/>
    <w:rsid w:val="00833E0F"/>
    <w:rsid w:val="00833EBE"/>
    <w:rsid w:val="00833EEB"/>
    <w:rsid w:val="0083404A"/>
    <w:rsid w:val="00834422"/>
    <w:rsid w:val="00834480"/>
    <w:rsid w:val="008344A3"/>
    <w:rsid w:val="008344CC"/>
    <w:rsid w:val="00834566"/>
    <w:rsid w:val="0083456F"/>
    <w:rsid w:val="008346C5"/>
    <w:rsid w:val="00834715"/>
    <w:rsid w:val="00834846"/>
    <w:rsid w:val="00834A28"/>
    <w:rsid w:val="00834A4A"/>
    <w:rsid w:val="00834C3D"/>
    <w:rsid w:val="00834D32"/>
    <w:rsid w:val="00834DA9"/>
    <w:rsid w:val="00834E4C"/>
    <w:rsid w:val="00834ED1"/>
    <w:rsid w:val="00834FEA"/>
    <w:rsid w:val="008350C0"/>
    <w:rsid w:val="0083511C"/>
    <w:rsid w:val="0083514A"/>
    <w:rsid w:val="0083517E"/>
    <w:rsid w:val="008351C9"/>
    <w:rsid w:val="00835357"/>
    <w:rsid w:val="00835470"/>
    <w:rsid w:val="00835487"/>
    <w:rsid w:val="00835558"/>
    <w:rsid w:val="00835599"/>
    <w:rsid w:val="008356E8"/>
    <w:rsid w:val="00835757"/>
    <w:rsid w:val="00835790"/>
    <w:rsid w:val="00835A4D"/>
    <w:rsid w:val="00835A7B"/>
    <w:rsid w:val="00835C1D"/>
    <w:rsid w:val="00835DC3"/>
    <w:rsid w:val="00835DF1"/>
    <w:rsid w:val="00835E49"/>
    <w:rsid w:val="00835EC5"/>
    <w:rsid w:val="00835FC5"/>
    <w:rsid w:val="00836490"/>
    <w:rsid w:val="0083657E"/>
    <w:rsid w:val="00836719"/>
    <w:rsid w:val="00836785"/>
    <w:rsid w:val="008367D9"/>
    <w:rsid w:val="0083692B"/>
    <w:rsid w:val="00836971"/>
    <w:rsid w:val="00836A3D"/>
    <w:rsid w:val="00836A6A"/>
    <w:rsid w:val="00836AE6"/>
    <w:rsid w:val="00836B56"/>
    <w:rsid w:val="00836CD1"/>
    <w:rsid w:val="00836E81"/>
    <w:rsid w:val="00836F11"/>
    <w:rsid w:val="00836F31"/>
    <w:rsid w:val="00836F6A"/>
    <w:rsid w:val="00836F83"/>
    <w:rsid w:val="00837276"/>
    <w:rsid w:val="008372D5"/>
    <w:rsid w:val="008373FD"/>
    <w:rsid w:val="008375A8"/>
    <w:rsid w:val="00837616"/>
    <w:rsid w:val="0083763B"/>
    <w:rsid w:val="008376E7"/>
    <w:rsid w:val="008377D1"/>
    <w:rsid w:val="00837BB7"/>
    <w:rsid w:val="00837C47"/>
    <w:rsid w:val="00837CC0"/>
    <w:rsid w:val="00837D7A"/>
    <w:rsid w:val="00837DD4"/>
    <w:rsid w:val="00837E37"/>
    <w:rsid w:val="00837F1A"/>
    <w:rsid w:val="00837FBB"/>
    <w:rsid w:val="00840003"/>
    <w:rsid w:val="0084005C"/>
    <w:rsid w:val="008400FD"/>
    <w:rsid w:val="00840205"/>
    <w:rsid w:val="0084027B"/>
    <w:rsid w:val="008402B0"/>
    <w:rsid w:val="008403CA"/>
    <w:rsid w:val="0084043C"/>
    <w:rsid w:val="008404C5"/>
    <w:rsid w:val="008404DA"/>
    <w:rsid w:val="008405AD"/>
    <w:rsid w:val="00840658"/>
    <w:rsid w:val="0084068B"/>
    <w:rsid w:val="00840701"/>
    <w:rsid w:val="00840791"/>
    <w:rsid w:val="00840851"/>
    <w:rsid w:val="00840873"/>
    <w:rsid w:val="008408AE"/>
    <w:rsid w:val="008408FA"/>
    <w:rsid w:val="00840A32"/>
    <w:rsid w:val="00840A9A"/>
    <w:rsid w:val="00840ABE"/>
    <w:rsid w:val="00840B52"/>
    <w:rsid w:val="00840B5D"/>
    <w:rsid w:val="00840CFD"/>
    <w:rsid w:val="00840F7B"/>
    <w:rsid w:val="00841067"/>
    <w:rsid w:val="008410EE"/>
    <w:rsid w:val="00841228"/>
    <w:rsid w:val="008412E0"/>
    <w:rsid w:val="008413AC"/>
    <w:rsid w:val="00841410"/>
    <w:rsid w:val="008415F0"/>
    <w:rsid w:val="0084164F"/>
    <w:rsid w:val="00841696"/>
    <w:rsid w:val="008416BA"/>
    <w:rsid w:val="008418E8"/>
    <w:rsid w:val="0084199C"/>
    <w:rsid w:val="008419E7"/>
    <w:rsid w:val="00841A8D"/>
    <w:rsid w:val="00841AB3"/>
    <w:rsid w:val="00841BBF"/>
    <w:rsid w:val="00841D00"/>
    <w:rsid w:val="00841DAF"/>
    <w:rsid w:val="00841EFD"/>
    <w:rsid w:val="00841F40"/>
    <w:rsid w:val="00841FA3"/>
    <w:rsid w:val="00841FCA"/>
    <w:rsid w:val="00842059"/>
    <w:rsid w:val="008420DA"/>
    <w:rsid w:val="008421E2"/>
    <w:rsid w:val="00842268"/>
    <w:rsid w:val="0084235A"/>
    <w:rsid w:val="0084236A"/>
    <w:rsid w:val="0084238A"/>
    <w:rsid w:val="00842457"/>
    <w:rsid w:val="00842514"/>
    <w:rsid w:val="008428FA"/>
    <w:rsid w:val="008429D4"/>
    <w:rsid w:val="00842D31"/>
    <w:rsid w:val="00842EEA"/>
    <w:rsid w:val="00843099"/>
    <w:rsid w:val="008430B3"/>
    <w:rsid w:val="008430E8"/>
    <w:rsid w:val="00843162"/>
    <w:rsid w:val="00843195"/>
    <w:rsid w:val="008431A1"/>
    <w:rsid w:val="0084320C"/>
    <w:rsid w:val="00843211"/>
    <w:rsid w:val="0084322F"/>
    <w:rsid w:val="008432A8"/>
    <w:rsid w:val="008433D2"/>
    <w:rsid w:val="008434B7"/>
    <w:rsid w:val="0084357B"/>
    <w:rsid w:val="0084377D"/>
    <w:rsid w:val="0084377E"/>
    <w:rsid w:val="008437DA"/>
    <w:rsid w:val="008438A4"/>
    <w:rsid w:val="008438ED"/>
    <w:rsid w:val="00843A0D"/>
    <w:rsid w:val="00843A64"/>
    <w:rsid w:val="00843A8F"/>
    <w:rsid w:val="00843CED"/>
    <w:rsid w:val="00843D56"/>
    <w:rsid w:val="00843DCE"/>
    <w:rsid w:val="00843DD4"/>
    <w:rsid w:val="00843E1F"/>
    <w:rsid w:val="00843E41"/>
    <w:rsid w:val="00843FB6"/>
    <w:rsid w:val="00844160"/>
    <w:rsid w:val="00844297"/>
    <w:rsid w:val="008442F1"/>
    <w:rsid w:val="00844302"/>
    <w:rsid w:val="0084433D"/>
    <w:rsid w:val="00844373"/>
    <w:rsid w:val="0084437A"/>
    <w:rsid w:val="0084438C"/>
    <w:rsid w:val="008445BD"/>
    <w:rsid w:val="008445C8"/>
    <w:rsid w:val="00844902"/>
    <w:rsid w:val="0084495C"/>
    <w:rsid w:val="00844973"/>
    <w:rsid w:val="00844A11"/>
    <w:rsid w:val="00844E3A"/>
    <w:rsid w:val="00844ECF"/>
    <w:rsid w:val="00844EE8"/>
    <w:rsid w:val="00844FC9"/>
    <w:rsid w:val="00845032"/>
    <w:rsid w:val="008450DA"/>
    <w:rsid w:val="0084528A"/>
    <w:rsid w:val="008454C1"/>
    <w:rsid w:val="008455FA"/>
    <w:rsid w:val="00845624"/>
    <w:rsid w:val="00845695"/>
    <w:rsid w:val="00845756"/>
    <w:rsid w:val="008457B1"/>
    <w:rsid w:val="008458BA"/>
    <w:rsid w:val="00845904"/>
    <w:rsid w:val="0084591F"/>
    <w:rsid w:val="008459F1"/>
    <w:rsid w:val="00845A94"/>
    <w:rsid w:val="00845AB7"/>
    <w:rsid w:val="00845AC9"/>
    <w:rsid w:val="00845D7B"/>
    <w:rsid w:val="00845DA7"/>
    <w:rsid w:val="00845FF5"/>
    <w:rsid w:val="00846011"/>
    <w:rsid w:val="008460D9"/>
    <w:rsid w:val="00846132"/>
    <w:rsid w:val="0084614B"/>
    <w:rsid w:val="00846417"/>
    <w:rsid w:val="008464BC"/>
    <w:rsid w:val="008465D2"/>
    <w:rsid w:val="008465F8"/>
    <w:rsid w:val="00846657"/>
    <w:rsid w:val="00846697"/>
    <w:rsid w:val="00846744"/>
    <w:rsid w:val="008467AD"/>
    <w:rsid w:val="008467DA"/>
    <w:rsid w:val="008467ED"/>
    <w:rsid w:val="00846875"/>
    <w:rsid w:val="00846885"/>
    <w:rsid w:val="00846924"/>
    <w:rsid w:val="00846A20"/>
    <w:rsid w:val="00846A72"/>
    <w:rsid w:val="00846ACC"/>
    <w:rsid w:val="00846B35"/>
    <w:rsid w:val="00846BE9"/>
    <w:rsid w:val="00846CBD"/>
    <w:rsid w:val="00846CCA"/>
    <w:rsid w:val="00846D3C"/>
    <w:rsid w:val="00846D6A"/>
    <w:rsid w:val="00846FAE"/>
    <w:rsid w:val="00847026"/>
    <w:rsid w:val="0084702F"/>
    <w:rsid w:val="00847063"/>
    <w:rsid w:val="00847070"/>
    <w:rsid w:val="008470F7"/>
    <w:rsid w:val="00847101"/>
    <w:rsid w:val="008471C2"/>
    <w:rsid w:val="0084738D"/>
    <w:rsid w:val="00847473"/>
    <w:rsid w:val="008474EB"/>
    <w:rsid w:val="008476DA"/>
    <w:rsid w:val="0084771C"/>
    <w:rsid w:val="00847725"/>
    <w:rsid w:val="00847824"/>
    <w:rsid w:val="0084786F"/>
    <w:rsid w:val="00847926"/>
    <w:rsid w:val="00847A4D"/>
    <w:rsid w:val="00847A82"/>
    <w:rsid w:val="00847AFB"/>
    <w:rsid w:val="00847B8C"/>
    <w:rsid w:val="00847BDB"/>
    <w:rsid w:val="00847CC1"/>
    <w:rsid w:val="00847CC5"/>
    <w:rsid w:val="00847D39"/>
    <w:rsid w:val="00847DDA"/>
    <w:rsid w:val="0085003E"/>
    <w:rsid w:val="00850071"/>
    <w:rsid w:val="008501C4"/>
    <w:rsid w:val="008501FD"/>
    <w:rsid w:val="00850431"/>
    <w:rsid w:val="00850507"/>
    <w:rsid w:val="00850965"/>
    <w:rsid w:val="00850B1B"/>
    <w:rsid w:val="00850B8E"/>
    <w:rsid w:val="00850BEE"/>
    <w:rsid w:val="00850F8D"/>
    <w:rsid w:val="00851182"/>
    <w:rsid w:val="00851239"/>
    <w:rsid w:val="0085123F"/>
    <w:rsid w:val="00851379"/>
    <w:rsid w:val="00851647"/>
    <w:rsid w:val="0085171F"/>
    <w:rsid w:val="008518A5"/>
    <w:rsid w:val="00851966"/>
    <w:rsid w:val="008519BE"/>
    <w:rsid w:val="00851AE9"/>
    <w:rsid w:val="00851D09"/>
    <w:rsid w:val="00851D23"/>
    <w:rsid w:val="00851E3A"/>
    <w:rsid w:val="00851E6A"/>
    <w:rsid w:val="00851F2A"/>
    <w:rsid w:val="00852109"/>
    <w:rsid w:val="008521EB"/>
    <w:rsid w:val="00852223"/>
    <w:rsid w:val="00852237"/>
    <w:rsid w:val="008522A9"/>
    <w:rsid w:val="0085237F"/>
    <w:rsid w:val="00852458"/>
    <w:rsid w:val="008524CB"/>
    <w:rsid w:val="00852522"/>
    <w:rsid w:val="0085252E"/>
    <w:rsid w:val="008525EF"/>
    <w:rsid w:val="0085269B"/>
    <w:rsid w:val="008526CF"/>
    <w:rsid w:val="008526FA"/>
    <w:rsid w:val="008527C8"/>
    <w:rsid w:val="008528CA"/>
    <w:rsid w:val="008528D5"/>
    <w:rsid w:val="00852985"/>
    <w:rsid w:val="008529EC"/>
    <w:rsid w:val="00852C2D"/>
    <w:rsid w:val="00852C51"/>
    <w:rsid w:val="00852CBF"/>
    <w:rsid w:val="00852CF6"/>
    <w:rsid w:val="00852D80"/>
    <w:rsid w:val="00852E2D"/>
    <w:rsid w:val="00852E84"/>
    <w:rsid w:val="00852EE3"/>
    <w:rsid w:val="00853046"/>
    <w:rsid w:val="00853174"/>
    <w:rsid w:val="0085325E"/>
    <w:rsid w:val="00853280"/>
    <w:rsid w:val="00853282"/>
    <w:rsid w:val="0085328A"/>
    <w:rsid w:val="008532F0"/>
    <w:rsid w:val="0085342B"/>
    <w:rsid w:val="0085344A"/>
    <w:rsid w:val="008534B8"/>
    <w:rsid w:val="008534EB"/>
    <w:rsid w:val="00853552"/>
    <w:rsid w:val="00853706"/>
    <w:rsid w:val="008537FE"/>
    <w:rsid w:val="00853B84"/>
    <w:rsid w:val="00853B96"/>
    <w:rsid w:val="00853F67"/>
    <w:rsid w:val="00854138"/>
    <w:rsid w:val="008541AA"/>
    <w:rsid w:val="008541BA"/>
    <w:rsid w:val="0085425D"/>
    <w:rsid w:val="008545CD"/>
    <w:rsid w:val="0085460A"/>
    <w:rsid w:val="008546C5"/>
    <w:rsid w:val="0085472B"/>
    <w:rsid w:val="0085499D"/>
    <w:rsid w:val="00854A42"/>
    <w:rsid w:val="00854A89"/>
    <w:rsid w:val="00854C76"/>
    <w:rsid w:val="00854CA8"/>
    <w:rsid w:val="00855060"/>
    <w:rsid w:val="008550A9"/>
    <w:rsid w:val="008550CE"/>
    <w:rsid w:val="008550F7"/>
    <w:rsid w:val="00855158"/>
    <w:rsid w:val="00855191"/>
    <w:rsid w:val="0085519C"/>
    <w:rsid w:val="00855275"/>
    <w:rsid w:val="00855276"/>
    <w:rsid w:val="00855374"/>
    <w:rsid w:val="008554A3"/>
    <w:rsid w:val="00855871"/>
    <w:rsid w:val="00855887"/>
    <w:rsid w:val="008559B0"/>
    <w:rsid w:val="00855B45"/>
    <w:rsid w:val="00855D2C"/>
    <w:rsid w:val="00855D6D"/>
    <w:rsid w:val="00855D7A"/>
    <w:rsid w:val="00855DA4"/>
    <w:rsid w:val="00855DCA"/>
    <w:rsid w:val="00855F76"/>
    <w:rsid w:val="00856147"/>
    <w:rsid w:val="00856204"/>
    <w:rsid w:val="0085648B"/>
    <w:rsid w:val="00856524"/>
    <w:rsid w:val="00856539"/>
    <w:rsid w:val="00856630"/>
    <w:rsid w:val="008566E7"/>
    <w:rsid w:val="00856733"/>
    <w:rsid w:val="0085674E"/>
    <w:rsid w:val="008567F5"/>
    <w:rsid w:val="008567F9"/>
    <w:rsid w:val="008568C6"/>
    <w:rsid w:val="008568F3"/>
    <w:rsid w:val="0085692B"/>
    <w:rsid w:val="00856936"/>
    <w:rsid w:val="008569E9"/>
    <w:rsid w:val="00856AE1"/>
    <w:rsid w:val="00856B6C"/>
    <w:rsid w:val="00856C7E"/>
    <w:rsid w:val="00856D32"/>
    <w:rsid w:val="00856DA1"/>
    <w:rsid w:val="00856DE2"/>
    <w:rsid w:val="00856DF6"/>
    <w:rsid w:val="00856EAF"/>
    <w:rsid w:val="00856FA1"/>
    <w:rsid w:val="00857044"/>
    <w:rsid w:val="008570B4"/>
    <w:rsid w:val="00857190"/>
    <w:rsid w:val="008571B0"/>
    <w:rsid w:val="008572AE"/>
    <w:rsid w:val="008573B0"/>
    <w:rsid w:val="00857427"/>
    <w:rsid w:val="00857577"/>
    <w:rsid w:val="0085759D"/>
    <w:rsid w:val="0085767E"/>
    <w:rsid w:val="008576EE"/>
    <w:rsid w:val="008577A6"/>
    <w:rsid w:val="008577AB"/>
    <w:rsid w:val="00857826"/>
    <w:rsid w:val="008579D0"/>
    <w:rsid w:val="00857A12"/>
    <w:rsid w:val="00857B05"/>
    <w:rsid w:val="00857B6C"/>
    <w:rsid w:val="00857BBD"/>
    <w:rsid w:val="00857BEF"/>
    <w:rsid w:val="00857BF3"/>
    <w:rsid w:val="00857C6F"/>
    <w:rsid w:val="00857CC8"/>
    <w:rsid w:val="00857CD8"/>
    <w:rsid w:val="00857DA8"/>
    <w:rsid w:val="00860062"/>
    <w:rsid w:val="008602DB"/>
    <w:rsid w:val="008604F2"/>
    <w:rsid w:val="00860509"/>
    <w:rsid w:val="008606C6"/>
    <w:rsid w:val="008608E3"/>
    <w:rsid w:val="008608EA"/>
    <w:rsid w:val="008609D8"/>
    <w:rsid w:val="00860B50"/>
    <w:rsid w:val="00860B81"/>
    <w:rsid w:val="00860B8E"/>
    <w:rsid w:val="00860BA1"/>
    <w:rsid w:val="00860C69"/>
    <w:rsid w:val="00860EAE"/>
    <w:rsid w:val="00860F31"/>
    <w:rsid w:val="008610DA"/>
    <w:rsid w:val="008611EC"/>
    <w:rsid w:val="00861201"/>
    <w:rsid w:val="0086129E"/>
    <w:rsid w:val="008612DD"/>
    <w:rsid w:val="00861389"/>
    <w:rsid w:val="008613FF"/>
    <w:rsid w:val="0086166D"/>
    <w:rsid w:val="00861717"/>
    <w:rsid w:val="00861728"/>
    <w:rsid w:val="0086173C"/>
    <w:rsid w:val="008618F5"/>
    <w:rsid w:val="0086190B"/>
    <w:rsid w:val="008619DF"/>
    <w:rsid w:val="00861C1A"/>
    <w:rsid w:val="00861C93"/>
    <w:rsid w:val="00861D84"/>
    <w:rsid w:val="00861DE7"/>
    <w:rsid w:val="00861F76"/>
    <w:rsid w:val="00861F91"/>
    <w:rsid w:val="008620A9"/>
    <w:rsid w:val="008620B6"/>
    <w:rsid w:val="008620CE"/>
    <w:rsid w:val="0086210B"/>
    <w:rsid w:val="00862129"/>
    <w:rsid w:val="008621D8"/>
    <w:rsid w:val="0086223D"/>
    <w:rsid w:val="00862323"/>
    <w:rsid w:val="008623AC"/>
    <w:rsid w:val="00862455"/>
    <w:rsid w:val="008624E0"/>
    <w:rsid w:val="00862591"/>
    <w:rsid w:val="008625E1"/>
    <w:rsid w:val="00862678"/>
    <w:rsid w:val="008626EA"/>
    <w:rsid w:val="00862711"/>
    <w:rsid w:val="008627E7"/>
    <w:rsid w:val="00862846"/>
    <w:rsid w:val="0086290F"/>
    <w:rsid w:val="0086298D"/>
    <w:rsid w:val="00862A8A"/>
    <w:rsid w:val="00862AA6"/>
    <w:rsid w:val="00862AC4"/>
    <w:rsid w:val="00862B51"/>
    <w:rsid w:val="00862BB0"/>
    <w:rsid w:val="00862DFF"/>
    <w:rsid w:val="00862E1C"/>
    <w:rsid w:val="00862ECB"/>
    <w:rsid w:val="00862F1B"/>
    <w:rsid w:val="00862F65"/>
    <w:rsid w:val="00862F77"/>
    <w:rsid w:val="00862F90"/>
    <w:rsid w:val="00863048"/>
    <w:rsid w:val="00863087"/>
    <w:rsid w:val="008630C2"/>
    <w:rsid w:val="0086320F"/>
    <w:rsid w:val="00863369"/>
    <w:rsid w:val="00863370"/>
    <w:rsid w:val="0086358C"/>
    <w:rsid w:val="0086362E"/>
    <w:rsid w:val="00863760"/>
    <w:rsid w:val="008637C3"/>
    <w:rsid w:val="008637E6"/>
    <w:rsid w:val="00863859"/>
    <w:rsid w:val="008638A3"/>
    <w:rsid w:val="00863914"/>
    <w:rsid w:val="008639A9"/>
    <w:rsid w:val="008639DB"/>
    <w:rsid w:val="00863A43"/>
    <w:rsid w:val="00863B83"/>
    <w:rsid w:val="00863B86"/>
    <w:rsid w:val="00863CD6"/>
    <w:rsid w:val="00863D23"/>
    <w:rsid w:val="00863DE1"/>
    <w:rsid w:val="00863DF0"/>
    <w:rsid w:val="00863EB4"/>
    <w:rsid w:val="00863F79"/>
    <w:rsid w:val="00863F81"/>
    <w:rsid w:val="00863F99"/>
    <w:rsid w:val="00863FB0"/>
    <w:rsid w:val="008640A8"/>
    <w:rsid w:val="0086411E"/>
    <w:rsid w:val="008641EC"/>
    <w:rsid w:val="0086423D"/>
    <w:rsid w:val="00864257"/>
    <w:rsid w:val="00864330"/>
    <w:rsid w:val="00864371"/>
    <w:rsid w:val="008643D9"/>
    <w:rsid w:val="008643FA"/>
    <w:rsid w:val="0086450E"/>
    <w:rsid w:val="0086466B"/>
    <w:rsid w:val="0086473A"/>
    <w:rsid w:val="0086479F"/>
    <w:rsid w:val="0086485A"/>
    <w:rsid w:val="008648D8"/>
    <w:rsid w:val="00864A71"/>
    <w:rsid w:val="00864AC0"/>
    <w:rsid w:val="00864AEE"/>
    <w:rsid w:val="00864B53"/>
    <w:rsid w:val="00864B94"/>
    <w:rsid w:val="00864DEA"/>
    <w:rsid w:val="00864ED8"/>
    <w:rsid w:val="00864F2A"/>
    <w:rsid w:val="008650C8"/>
    <w:rsid w:val="008650EB"/>
    <w:rsid w:val="00865205"/>
    <w:rsid w:val="00865217"/>
    <w:rsid w:val="0086524F"/>
    <w:rsid w:val="00865354"/>
    <w:rsid w:val="00865891"/>
    <w:rsid w:val="00865929"/>
    <w:rsid w:val="0086595E"/>
    <w:rsid w:val="00865962"/>
    <w:rsid w:val="00865B35"/>
    <w:rsid w:val="00865B71"/>
    <w:rsid w:val="00865F71"/>
    <w:rsid w:val="00865FE6"/>
    <w:rsid w:val="00866097"/>
    <w:rsid w:val="0086611C"/>
    <w:rsid w:val="00866120"/>
    <w:rsid w:val="00866220"/>
    <w:rsid w:val="00866229"/>
    <w:rsid w:val="0086657B"/>
    <w:rsid w:val="008665BD"/>
    <w:rsid w:val="00866613"/>
    <w:rsid w:val="008666FA"/>
    <w:rsid w:val="00866741"/>
    <w:rsid w:val="00866792"/>
    <w:rsid w:val="00866809"/>
    <w:rsid w:val="0086687B"/>
    <w:rsid w:val="008668E5"/>
    <w:rsid w:val="00866926"/>
    <w:rsid w:val="00866A30"/>
    <w:rsid w:val="00866B20"/>
    <w:rsid w:val="00866BBA"/>
    <w:rsid w:val="00866BC2"/>
    <w:rsid w:val="00866C81"/>
    <w:rsid w:val="00866C92"/>
    <w:rsid w:val="00866D7E"/>
    <w:rsid w:val="00866FD1"/>
    <w:rsid w:val="0086709A"/>
    <w:rsid w:val="008670CE"/>
    <w:rsid w:val="00867175"/>
    <w:rsid w:val="008673D7"/>
    <w:rsid w:val="008674D2"/>
    <w:rsid w:val="00867523"/>
    <w:rsid w:val="008675E1"/>
    <w:rsid w:val="008675E4"/>
    <w:rsid w:val="0086764F"/>
    <w:rsid w:val="0086769F"/>
    <w:rsid w:val="008676C4"/>
    <w:rsid w:val="008678A2"/>
    <w:rsid w:val="008678DD"/>
    <w:rsid w:val="008679C6"/>
    <w:rsid w:val="00867A04"/>
    <w:rsid w:val="00867B87"/>
    <w:rsid w:val="00867BF0"/>
    <w:rsid w:val="00867C19"/>
    <w:rsid w:val="00867CA7"/>
    <w:rsid w:val="00867E88"/>
    <w:rsid w:val="00867ED4"/>
    <w:rsid w:val="00867EE1"/>
    <w:rsid w:val="00867FC3"/>
    <w:rsid w:val="008701CF"/>
    <w:rsid w:val="008701E2"/>
    <w:rsid w:val="0087020D"/>
    <w:rsid w:val="00870291"/>
    <w:rsid w:val="008703A5"/>
    <w:rsid w:val="008703BA"/>
    <w:rsid w:val="00870460"/>
    <w:rsid w:val="008704E1"/>
    <w:rsid w:val="008704EE"/>
    <w:rsid w:val="0087061D"/>
    <w:rsid w:val="008706C0"/>
    <w:rsid w:val="008709F4"/>
    <w:rsid w:val="00870A6D"/>
    <w:rsid w:val="00870C09"/>
    <w:rsid w:val="00870C6E"/>
    <w:rsid w:val="00870D17"/>
    <w:rsid w:val="00870D51"/>
    <w:rsid w:val="00870D67"/>
    <w:rsid w:val="00870D8A"/>
    <w:rsid w:val="00870DAC"/>
    <w:rsid w:val="00870E27"/>
    <w:rsid w:val="00870E43"/>
    <w:rsid w:val="00871036"/>
    <w:rsid w:val="00871042"/>
    <w:rsid w:val="00871044"/>
    <w:rsid w:val="008710B6"/>
    <w:rsid w:val="008710CE"/>
    <w:rsid w:val="0087122E"/>
    <w:rsid w:val="00871259"/>
    <w:rsid w:val="0087143E"/>
    <w:rsid w:val="0087145B"/>
    <w:rsid w:val="00871526"/>
    <w:rsid w:val="00871657"/>
    <w:rsid w:val="008716F1"/>
    <w:rsid w:val="008717AC"/>
    <w:rsid w:val="00871805"/>
    <w:rsid w:val="008719A6"/>
    <w:rsid w:val="00871A18"/>
    <w:rsid w:val="00871A7C"/>
    <w:rsid w:val="00871B9E"/>
    <w:rsid w:val="00871BE3"/>
    <w:rsid w:val="00871C44"/>
    <w:rsid w:val="00871CBD"/>
    <w:rsid w:val="00871DDF"/>
    <w:rsid w:val="00871E52"/>
    <w:rsid w:val="00871E77"/>
    <w:rsid w:val="00871E9B"/>
    <w:rsid w:val="00871EED"/>
    <w:rsid w:val="00871FAE"/>
    <w:rsid w:val="0087200C"/>
    <w:rsid w:val="008720F2"/>
    <w:rsid w:val="00872113"/>
    <w:rsid w:val="00872135"/>
    <w:rsid w:val="008721FF"/>
    <w:rsid w:val="00872367"/>
    <w:rsid w:val="00872458"/>
    <w:rsid w:val="00872807"/>
    <w:rsid w:val="00872A6A"/>
    <w:rsid w:val="00872C2E"/>
    <w:rsid w:val="00872DBC"/>
    <w:rsid w:val="00872E6B"/>
    <w:rsid w:val="00872EDB"/>
    <w:rsid w:val="00872F05"/>
    <w:rsid w:val="00872FAA"/>
    <w:rsid w:val="0087301C"/>
    <w:rsid w:val="0087303E"/>
    <w:rsid w:val="00873091"/>
    <w:rsid w:val="008734A9"/>
    <w:rsid w:val="00873542"/>
    <w:rsid w:val="00873598"/>
    <w:rsid w:val="008737A4"/>
    <w:rsid w:val="00873911"/>
    <w:rsid w:val="00873959"/>
    <w:rsid w:val="00873966"/>
    <w:rsid w:val="008739A6"/>
    <w:rsid w:val="00873A63"/>
    <w:rsid w:val="00873AC2"/>
    <w:rsid w:val="00873B1D"/>
    <w:rsid w:val="00873C89"/>
    <w:rsid w:val="00873EC5"/>
    <w:rsid w:val="00873EC9"/>
    <w:rsid w:val="00873ED7"/>
    <w:rsid w:val="00873EFA"/>
    <w:rsid w:val="00873F2D"/>
    <w:rsid w:val="0087411B"/>
    <w:rsid w:val="0087432D"/>
    <w:rsid w:val="0087455E"/>
    <w:rsid w:val="00874572"/>
    <w:rsid w:val="00874576"/>
    <w:rsid w:val="008746D7"/>
    <w:rsid w:val="00874703"/>
    <w:rsid w:val="008747B0"/>
    <w:rsid w:val="00874862"/>
    <w:rsid w:val="00874AB3"/>
    <w:rsid w:val="00874ABD"/>
    <w:rsid w:val="00874AF5"/>
    <w:rsid w:val="00874C3D"/>
    <w:rsid w:val="00874CB3"/>
    <w:rsid w:val="00874D16"/>
    <w:rsid w:val="00874D43"/>
    <w:rsid w:val="00874E89"/>
    <w:rsid w:val="00874EEE"/>
    <w:rsid w:val="00874FBE"/>
    <w:rsid w:val="00874FF0"/>
    <w:rsid w:val="008750B8"/>
    <w:rsid w:val="008755C5"/>
    <w:rsid w:val="0087560F"/>
    <w:rsid w:val="008757BE"/>
    <w:rsid w:val="008757C5"/>
    <w:rsid w:val="00875907"/>
    <w:rsid w:val="008759C6"/>
    <w:rsid w:val="00875A22"/>
    <w:rsid w:val="00875A2E"/>
    <w:rsid w:val="00875A8B"/>
    <w:rsid w:val="00875AF6"/>
    <w:rsid w:val="00875C45"/>
    <w:rsid w:val="00875D54"/>
    <w:rsid w:val="00875D88"/>
    <w:rsid w:val="00876008"/>
    <w:rsid w:val="00876059"/>
    <w:rsid w:val="008761A2"/>
    <w:rsid w:val="00876261"/>
    <w:rsid w:val="00876310"/>
    <w:rsid w:val="008765A4"/>
    <w:rsid w:val="008766BC"/>
    <w:rsid w:val="00876737"/>
    <w:rsid w:val="00876834"/>
    <w:rsid w:val="008769A1"/>
    <w:rsid w:val="00876B46"/>
    <w:rsid w:val="00876B54"/>
    <w:rsid w:val="00876C80"/>
    <w:rsid w:val="00876C96"/>
    <w:rsid w:val="00876D1B"/>
    <w:rsid w:val="00876D1C"/>
    <w:rsid w:val="00876D6F"/>
    <w:rsid w:val="00876E69"/>
    <w:rsid w:val="00876E77"/>
    <w:rsid w:val="00876FDE"/>
    <w:rsid w:val="00876FFD"/>
    <w:rsid w:val="0087711A"/>
    <w:rsid w:val="00877173"/>
    <w:rsid w:val="0087725B"/>
    <w:rsid w:val="00877304"/>
    <w:rsid w:val="0087734C"/>
    <w:rsid w:val="00877492"/>
    <w:rsid w:val="008776EE"/>
    <w:rsid w:val="008779B7"/>
    <w:rsid w:val="008779DF"/>
    <w:rsid w:val="00877AB1"/>
    <w:rsid w:val="00877AB8"/>
    <w:rsid w:val="00877B2F"/>
    <w:rsid w:val="00877B6B"/>
    <w:rsid w:val="00877D56"/>
    <w:rsid w:val="00877EAA"/>
    <w:rsid w:val="00877EB6"/>
    <w:rsid w:val="00877ECA"/>
    <w:rsid w:val="00877F5B"/>
    <w:rsid w:val="0088001E"/>
    <w:rsid w:val="0088007D"/>
    <w:rsid w:val="00880094"/>
    <w:rsid w:val="00880121"/>
    <w:rsid w:val="0088031A"/>
    <w:rsid w:val="008803E6"/>
    <w:rsid w:val="00880507"/>
    <w:rsid w:val="008805BB"/>
    <w:rsid w:val="00880629"/>
    <w:rsid w:val="00880808"/>
    <w:rsid w:val="00880831"/>
    <w:rsid w:val="00880884"/>
    <w:rsid w:val="00880890"/>
    <w:rsid w:val="00880B89"/>
    <w:rsid w:val="00880BFB"/>
    <w:rsid w:val="00880C60"/>
    <w:rsid w:val="00880CCC"/>
    <w:rsid w:val="00880CEB"/>
    <w:rsid w:val="00880D11"/>
    <w:rsid w:val="00880DAF"/>
    <w:rsid w:val="00880DBA"/>
    <w:rsid w:val="00880E62"/>
    <w:rsid w:val="00880FEE"/>
    <w:rsid w:val="0088101C"/>
    <w:rsid w:val="00881061"/>
    <w:rsid w:val="0088107F"/>
    <w:rsid w:val="008810D0"/>
    <w:rsid w:val="0088114F"/>
    <w:rsid w:val="008811EA"/>
    <w:rsid w:val="00881271"/>
    <w:rsid w:val="00881478"/>
    <w:rsid w:val="0088166A"/>
    <w:rsid w:val="008816B0"/>
    <w:rsid w:val="008816EE"/>
    <w:rsid w:val="008816FF"/>
    <w:rsid w:val="00881810"/>
    <w:rsid w:val="00881857"/>
    <w:rsid w:val="0088188E"/>
    <w:rsid w:val="0088196A"/>
    <w:rsid w:val="008819FF"/>
    <w:rsid w:val="00881B53"/>
    <w:rsid w:val="00881D30"/>
    <w:rsid w:val="00881E1E"/>
    <w:rsid w:val="00881E4D"/>
    <w:rsid w:val="00881E7B"/>
    <w:rsid w:val="00881F0C"/>
    <w:rsid w:val="00881F4C"/>
    <w:rsid w:val="00881FE7"/>
    <w:rsid w:val="0088200D"/>
    <w:rsid w:val="008820AA"/>
    <w:rsid w:val="008821F9"/>
    <w:rsid w:val="0088290E"/>
    <w:rsid w:val="00882938"/>
    <w:rsid w:val="0088298D"/>
    <w:rsid w:val="008829B0"/>
    <w:rsid w:val="00882A22"/>
    <w:rsid w:val="00882B05"/>
    <w:rsid w:val="00882B06"/>
    <w:rsid w:val="00882B0C"/>
    <w:rsid w:val="00882C12"/>
    <w:rsid w:val="00882C40"/>
    <w:rsid w:val="00882C44"/>
    <w:rsid w:val="00882C69"/>
    <w:rsid w:val="00882C7F"/>
    <w:rsid w:val="00882CFE"/>
    <w:rsid w:val="00882D5F"/>
    <w:rsid w:val="00882E0C"/>
    <w:rsid w:val="00882E12"/>
    <w:rsid w:val="00882E37"/>
    <w:rsid w:val="00882F16"/>
    <w:rsid w:val="00882FF8"/>
    <w:rsid w:val="0088318A"/>
    <w:rsid w:val="0088319F"/>
    <w:rsid w:val="008831A8"/>
    <w:rsid w:val="008831E5"/>
    <w:rsid w:val="0088332A"/>
    <w:rsid w:val="00883499"/>
    <w:rsid w:val="008835D3"/>
    <w:rsid w:val="00883754"/>
    <w:rsid w:val="008837ED"/>
    <w:rsid w:val="008839AD"/>
    <w:rsid w:val="00883BE3"/>
    <w:rsid w:val="00883D60"/>
    <w:rsid w:val="00883EC9"/>
    <w:rsid w:val="00884062"/>
    <w:rsid w:val="0088413B"/>
    <w:rsid w:val="008841B2"/>
    <w:rsid w:val="008842A9"/>
    <w:rsid w:val="008842C8"/>
    <w:rsid w:val="00884486"/>
    <w:rsid w:val="00884516"/>
    <w:rsid w:val="0088456A"/>
    <w:rsid w:val="00884601"/>
    <w:rsid w:val="00884634"/>
    <w:rsid w:val="00884667"/>
    <w:rsid w:val="008846D7"/>
    <w:rsid w:val="00884794"/>
    <w:rsid w:val="00884818"/>
    <w:rsid w:val="0088487D"/>
    <w:rsid w:val="00884B3F"/>
    <w:rsid w:val="00884BA3"/>
    <w:rsid w:val="00884BC7"/>
    <w:rsid w:val="00884D7F"/>
    <w:rsid w:val="00884D98"/>
    <w:rsid w:val="00884DB1"/>
    <w:rsid w:val="0088505D"/>
    <w:rsid w:val="0088507D"/>
    <w:rsid w:val="008850D6"/>
    <w:rsid w:val="0088517F"/>
    <w:rsid w:val="008851C0"/>
    <w:rsid w:val="0088535D"/>
    <w:rsid w:val="00885372"/>
    <w:rsid w:val="008853A3"/>
    <w:rsid w:val="0088552B"/>
    <w:rsid w:val="00885610"/>
    <w:rsid w:val="00885637"/>
    <w:rsid w:val="00885666"/>
    <w:rsid w:val="0088566A"/>
    <w:rsid w:val="00885761"/>
    <w:rsid w:val="00885880"/>
    <w:rsid w:val="0088593C"/>
    <w:rsid w:val="00885A3B"/>
    <w:rsid w:val="00885A77"/>
    <w:rsid w:val="00885B3F"/>
    <w:rsid w:val="00885B56"/>
    <w:rsid w:val="00885BD0"/>
    <w:rsid w:val="00885D3F"/>
    <w:rsid w:val="00885F91"/>
    <w:rsid w:val="00886102"/>
    <w:rsid w:val="00886154"/>
    <w:rsid w:val="00886320"/>
    <w:rsid w:val="008863A0"/>
    <w:rsid w:val="008863F0"/>
    <w:rsid w:val="0088666F"/>
    <w:rsid w:val="00886894"/>
    <w:rsid w:val="008868AC"/>
    <w:rsid w:val="008869D8"/>
    <w:rsid w:val="00886A2C"/>
    <w:rsid w:val="00886A5C"/>
    <w:rsid w:val="00886D4D"/>
    <w:rsid w:val="00886ECE"/>
    <w:rsid w:val="00887031"/>
    <w:rsid w:val="008870F7"/>
    <w:rsid w:val="0088724B"/>
    <w:rsid w:val="008874B2"/>
    <w:rsid w:val="008874D3"/>
    <w:rsid w:val="008874FD"/>
    <w:rsid w:val="0088750B"/>
    <w:rsid w:val="00887518"/>
    <w:rsid w:val="008875F3"/>
    <w:rsid w:val="008876D9"/>
    <w:rsid w:val="0088770C"/>
    <w:rsid w:val="008877A1"/>
    <w:rsid w:val="0088780D"/>
    <w:rsid w:val="00887913"/>
    <w:rsid w:val="008879B4"/>
    <w:rsid w:val="00887ABC"/>
    <w:rsid w:val="00887CA7"/>
    <w:rsid w:val="00887DDA"/>
    <w:rsid w:val="00887E3C"/>
    <w:rsid w:val="00887EA3"/>
    <w:rsid w:val="00887EB7"/>
    <w:rsid w:val="00887EFC"/>
    <w:rsid w:val="00887F8A"/>
    <w:rsid w:val="00887FC8"/>
    <w:rsid w:val="00890082"/>
    <w:rsid w:val="008900FD"/>
    <w:rsid w:val="0089010B"/>
    <w:rsid w:val="00890143"/>
    <w:rsid w:val="00890449"/>
    <w:rsid w:val="0089049D"/>
    <w:rsid w:val="008905B0"/>
    <w:rsid w:val="008905C5"/>
    <w:rsid w:val="008907C8"/>
    <w:rsid w:val="008907D0"/>
    <w:rsid w:val="0089081A"/>
    <w:rsid w:val="0089093E"/>
    <w:rsid w:val="00890B2C"/>
    <w:rsid w:val="00890B79"/>
    <w:rsid w:val="00890DCC"/>
    <w:rsid w:val="00890E16"/>
    <w:rsid w:val="00890E4F"/>
    <w:rsid w:val="00890E89"/>
    <w:rsid w:val="00890F07"/>
    <w:rsid w:val="00890F4B"/>
    <w:rsid w:val="00890F60"/>
    <w:rsid w:val="008910A8"/>
    <w:rsid w:val="008911D5"/>
    <w:rsid w:val="00891205"/>
    <w:rsid w:val="0089132D"/>
    <w:rsid w:val="0089141C"/>
    <w:rsid w:val="008914CC"/>
    <w:rsid w:val="00891533"/>
    <w:rsid w:val="008916CE"/>
    <w:rsid w:val="0089175C"/>
    <w:rsid w:val="008918AE"/>
    <w:rsid w:val="00891956"/>
    <w:rsid w:val="008919C4"/>
    <w:rsid w:val="008919D5"/>
    <w:rsid w:val="00891AAA"/>
    <w:rsid w:val="00891DA4"/>
    <w:rsid w:val="00891DFE"/>
    <w:rsid w:val="00891E41"/>
    <w:rsid w:val="00891F6C"/>
    <w:rsid w:val="00891FAD"/>
    <w:rsid w:val="0089208B"/>
    <w:rsid w:val="00892096"/>
    <w:rsid w:val="008920DC"/>
    <w:rsid w:val="008921C4"/>
    <w:rsid w:val="00892394"/>
    <w:rsid w:val="008923A9"/>
    <w:rsid w:val="008923C0"/>
    <w:rsid w:val="008924BF"/>
    <w:rsid w:val="008926D6"/>
    <w:rsid w:val="008927D6"/>
    <w:rsid w:val="00892841"/>
    <w:rsid w:val="008929A3"/>
    <w:rsid w:val="00892AEB"/>
    <w:rsid w:val="00892B82"/>
    <w:rsid w:val="00892C68"/>
    <w:rsid w:val="00892CC4"/>
    <w:rsid w:val="00892D10"/>
    <w:rsid w:val="00892E75"/>
    <w:rsid w:val="00892EC5"/>
    <w:rsid w:val="00892F9F"/>
    <w:rsid w:val="00893031"/>
    <w:rsid w:val="00893248"/>
    <w:rsid w:val="00893292"/>
    <w:rsid w:val="008932DD"/>
    <w:rsid w:val="0089334A"/>
    <w:rsid w:val="008933C4"/>
    <w:rsid w:val="00893655"/>
    <w:rsid w:val="008936DD"/>
    <w:rsid w:val="00893758"/>
    <w:rsid w:val="008937AF"/>
    <w:rsid w:val="008937E2"/>
    <w:rsid w:val="00893822"/>
    <w:rsid w:val="00893A31"/>
    <w:rsid w:val="00893A9D"/>
    <w:rsid w:val="00893AC8"/>
    <w:rsid w:val="00893B2C"/>
    <w:rsid w:val="00893BC9"/>
    <w:rsid w:val="00893C54"/>
    <w:rsid w:val="00893D7B"/>
    <w:rsid w:val="00893EC5"/>
    <w:rsid w:val="00893EC7"/>
    <w:rsid w:val="00893ED5"/>
    <w:rsid w:val="00893FCC"/>
    <w:rsid w:val="00893FCE"/>
    <w:rsid w:val="0089406A"/>
    <w:rsid w:val="0089407E"/>
    <w:rsid w:val="0089427B"/>
    <w:rsid w:val="00894406"/>
    <w:rsid w:val="00894522"/>
    <w:rsid w:val="00894535"/>
    <w:rsid w:val="0089455D"/>
    <w:rsid w:val="00894878"/>
    <w:rsid w:val="008949B4"/>
    <w:rsid w:val="00894A53"/>
    <w:rsid w:val="00894ACC"/>
    <w:rsid w:val="00894B2E"/>
    <w:rsid w:val="00894BED"/>
    <w:rsid w:val="00894CB4"/>
    <w:rsid w:val="00894CB5"/>
    <w:rsid w:val="00894D8B"/>
    <w:rsid w:val="00894DF1"/>
    <w:rsid w:val="00894E13"/>
    <w:rsid w:val="00894E52"/>
    <w:rsid w:val="00894ECC"/>
    <w:rsid w:val="00894F76"/>
    <w:rsid w:val="00895171"/>
    <w:rsid w:val="008951E6"/>
    <w:rsid w:val="008953EF"/>
    <w:rsid w:val="008955B9"/>
    <w:rsid w:val="00895772"/>
    <w:rsid w:val="008958B1"/>
    <w:rsid w:val="00895A1D"/>
    <w:rsid w:val="00895A74"/>
    <w:rsid w:val="00895AAC"/>
    <w:rsid w:val="00895B0E"/>
    <w:rsid w:val="00895B37"/>
    <w:rsid w:val="00895CC2"/>
    <w:rsid w:val="00895D56"/>
    <w:rsid w:val="00896127"/>
    <w:rsid w:val="008962C3"/>
    <w:rsid w:val="008962C5"/>
    <w:rsid w:val="00896394"/>
    <w:rsid w:val="0089648C"/>
    <w:rsid w:val="008964BD"/>
    <w:rsid w:val="008965B8"/>
    <w:rsid w:val="0089666F"/>
    <w:rsid w:val="0089687B"/>
    <w:rsid w:val="008968CD"/>
    <w:rsid w:val="008968D7"/>
    <w:rsid w:val="008969D6"/>
    <w:rsid w:val="00896AB8"/>
    <w:rsid w:val="00896B52"/>
    <w:rsid w:val="00896C59"/>
    <w:rsid w:val="00896D4F"/>
    <w:rsid w:val="00896F41"/>
    <w:rsid w:val="00897559"/>
    <w:rsid w:val="008975DC"/>
    <w:rsid w:val="00897623"/>
    <w:rsid w:val="00897677"/>
    <w:rsid w:val="008977CC"/>
    <w:rsid w:val="00897920"/>
    <w:rsid w:val="00897A80"/>
    <w:rsid w:val="00897AF4"/>
    <w:rsid w:val="00897CEE"/>
    <w:rsid w:val="00897DB4"/>
    <w:rsid w:val="00897DEB"/>
    <w:rsid w:val="00897DF9"/>
    <w:rsid w:val="00897F7B"/>
    <w:rsid w:val="00897F97"/>
    <w:rsid w:val="008A004F"/>
    <w:rsid w:val="008A0235"/>
    <w:rsid w:val="008A0351"/>
    <w:rsid w:val="008A04A3"/>
    <w:rsid w:val="008A04C1"/>
    <w:rsid w:val="008A04F9"/>
    <w:rsid w:val="008A067A"/>
    <w:rsid w:val="008A0729"/>
    <w:rsid w:val="008A07FE"/>
    <w:rsid w:val="008A09AB"/>
    <w:rsid w:val="008A0B81"/>
    <w:rsid w:val="008A0BBF"/>
    <w:rsid w:val="008A0CA0"/>
    <w:rsid w:val="008A0CA7"/>
    <w:rsid w:val="008A0CD8"/>
    <w:rsid w:val="008A0D4B"/>
    <w:rsid w:val="008A0DB7"/>
    <w:rsid w:val="008A0FB3"/>
    <w:rsid w:val="008A1262"/>
    <w:rsid w:val="008A12B8"/>
    <w:rsid w:val="008A1411"/>
    <w:rsid w:val="008A1473"/>
    <w:rsid w:val="008A1578"/>
    <w:rsid w:val="008A1621"/>
    <w:rsid w:val="008A1702"/>
    <w:rsid w:val="008A185F"/>
    <w:rsid w:val="008A188B"/>
    <w:rsid w:val="008A19F6"/>
    <w:rsid w:val="008A1AC8"/>
    <w:rsid w:val="008A1ED7"/>
    <w:rsid w:val="008A1F48"/>
    <w:rsid w:val="008A1F58"/>
    <w:rsid w:val="008A1FE3"/>
    <w:rsid w:val="008A2174"/>
    <w:rsid w:val="008A2197"/>
    <w:rsid w:val="008A21E4"/>
    <w:rsid w:val="008A2214"/>
    <w:rsid w:val="008A2256"/>
    <w:rsid w:val="008A25B5"/>
    <w:rsid w:val="008A2881"/>
    <w:rsid w:val="008A2A0B"/>
    <w:rsid w:val="008A2A24"/>
    <w:rsid w:val="008A2B1D"/>
    <w:rsid w:val="008A2BB7"/>
    <w:rsid w:val="008A2CC4"/>
    <w:rsid w:val="008A2D0C"/>
    <w:rsid w:val="008A2D5C"/>
    <w:rsid w:val="008A2E89"/>
    <w:rsid w:val="008A2F71"/>
    <w:rsid w:val="008A2FFD"/>
    <w:rsid w:val="008A35D7"/>
    <w:rsid w:val="008A37AC"/>
    <w:rsid w:val="008A3953"/>
    <w:rsid w:val="008A3957"/>
    <w:rsid w:val="008A39D3"/>
    <w:rsid w:val="008A3AA1"/>
    <w:rsid w:val="008A3B1E"/>
    <w:rsid w:val="008A3C46"/>
    <w:rsid w:val="008A3E1B"/>
    <w:rsid w:val="008A3F3D"/>
    <w:rsid w:val="008A3F92"/>
    <w:rsid w:val="008A4060"/>
    <w:rsid w:val="008A407C"/>
    <w:rsid w:val="008A4083"/>
    <w:rsid w:val="008A4201"/>
    <w:rsid w:val="008A4297"/>
    <w:rsid w:val="008A439D"/>
    <w:rsid w:val="008A43E0"/>
    <w:rsid w:val="008A4449"/>
    <w:rsid w:val="008A45A5"/>
    <w:rsid w:val="008A45BD"/>
    <w:rsid w:val="008A472C"/>
    <w:rsid w:val="008A4762"/>
    <w:rsid w:val="008A47CF"/>
    <w:rsid w:val="008A4836"/>
    <w:rsid w:val="008A4853"/>
    <w:rsid w:val="008A48A5"/>
    <w:rsid w:val="008A4915"/>
    <w:rsid w:val="008A49FB"/>
    <w:rsid w:val="008A49FF"/>
    <w:rsid w:val="008A4A5C"/>
    <w:rsid w:val="008A4BFA"/>
    <w:rsid w:val="008A4C09"/>
    <w:rsid w:val="008A4D27"/>
    <w:rsid w:val="008A4D52"/>
    <w:rsid w:val="008A4DC4"/>
    <w:rsid w:val="008A4EF5"/>
    <w:rsid w:val="008A50B1"/>
    <w:rsid w:val="008A5224"/>
    <w:rsid w:val="008A5287"/>
    <w:rsid w:val="008A533F"/>
    <w:rsid w:val="008A5365"/>
    <w:rsid w:val="008A5433"/>
    <w:rsid w:val="008A55B7"/>
    <w:rsid w:val="008A55DC"/>
    <w:rsid w:val="008A56A8"/>
    <w:rsid w:val="008A584F"/>
    <w:rsid w:val="008A5906"/>
    <w:rsid w:val="008A592C"/>
    <w:rsid w:val="008A598D"/>
    <w:rsid w:val="008A5AC9"/>
    <w:rsid w:val="008A5AE5"/>
    <w:rsid w:val="008A5B22"/>
    <w:rsid w:val="008A5B36"/>
    <w:rsid w:val="008A5B9F"/>
    <w:rsid w:val="008A5C56"/>
    <w:rsid w:val="008A5CC5"/>
    <w:rsid w:val="008A605F"/>
    <w:rsid w:val="008A60EF"/>
    <w:rsid w:val="008A6130"/>
    <w:rsid w:val="008A628E"/>
    <w:rsid w:val="008A62D9"/>
    <w:rsid w:val="008A6351"/>
    <w:rsid w:val="008A6466"/>
    <w:rsid w:val="008A670D"/>
    <w:rsid w:val="008A6765"/>
    <w:rsid w:val="008A67CD"/>
    <w:rsid w:val="008A69D4"/>
    <w:rsid w:val="008A6AF8"/>
    <w:rsid w:val="008A6B09"/>
    <w:rsid w:val="008A6B16"/>
    <w:rsid w:val="008A6B41"/>
    <w:rsid w:val="008A6B6D"/>
    <w:rsid w:val="008A6BAA"/>
    <w:rsid w:val="008A6D58"/>
    <w:rsid w:val="008A6F7C"/>
    <w:rsid w:val="008A7133"/>
    <w:rsid w:val="008A7169"/>
    <w:rsid w:val="008A723B"/>
    <w:rsid w:val="008A7293"/>
    <w:rsid w:val="008A7312"/>
    <w:rsid w:val="008A7488"/>
    <w:rsid w:val="008A764D"/>
    <w:rsid w:val="008A76A2"/>
    <w:rsid w:val="008A76B4"/>
    <w:rsid w:val="008A7769"/>
    <w:rsid w:val="008A78BC"/>
    <w:rsid w:val="008A7985"/>
    <w:rsid w:val="008A79C7"/>
    <w:rsid w:val="008A7A1B"/>
    <w:rsid w:val="008A7AB0"/>
    <w:rsid w:val="008A7BDF"/>
    <w:rsid w:val="008A7C10"/>
    <w:rsid w:val="008A7C43"/>
    <w:rsid w:val="008A7C5C"/>
    <w:rsid w:val="008A7CAF"/>
    <w:rsid w:val="008A7CB2"/>
    <w:rsid w:val="008A7D51"/>
    <w:rsid w:val="008A7E11"/>
    <w:rsid w:val="008A7ECD"/>
    <w:rsid w:val="008A7EE1"/>
    <w:rsid w:val="008A7F29"/>
    <w:rsid w:val="008A7F5F"/>
    <w:rsid w:val="008B0021"/>
    <w:rsid w:val="008B00C3"/>
    <w:rsid w:val="008B02B3"/>
    <w:rsid w:val="008B03E9"/>
    <w:rsid w:val="008B0429"/>
    <w:rsid w:val="008B0463"/>
    <w:rsid w:val="008B052F"/>
    <w:rsid w:val="008B05F5"/>
    <w:rsid w:val="008B0618"/>
    <w:rsid w:val="008B067B"/>
    <w:rsid w:val="008B0726"/>
    <w:rsid w:val="008B08D0"/>
    <w:rsid w:val="008B08FD"/>
    <w:rsid w:val="008B09CD"/>
    <w:rsid w:val="008B0A5D"/>
    <w:rsid w:val="008B0B2E"/>
    <w:rsid w:val="008B0BB2"/>
    <w:rsid w:val="008B0EEC"/>
    <w:rsid w:val="008B0F29"/>
    <w:rsid w:val="008B1011"/>
    <w:rsid w:val="008B104D"/>
    <w:rsid w:val="008B1082"/>
    <w:rsid w:val="008B1096"/>
    <w:rsid w:val="008B109D"/>
    <w:rsid w:val="008B1279"/>
    <w:rsid w:val="008B12EB"/>
    <w:rsid w:val="008B1376"/>
    <w:rsid w:val="008B1452"/>
    <w:rsid w:val="008B1482"/>
    <w:rsid w:val="008B157F"/>
    <w:rsid w:val="008B165D"/>
    <w:rsid w:val="008B16B8"/>
    <w:rsid w:val="008B16C1"/>
    <w:rsid w:val="008B1722"/>
    <w:rsid w:val="008B18BB"/>
    <w:rsid w:val="008B190A"/>
    <w:rsid w:val="008B1931"/>
    <w:rsid w:val="008B199B"/>
    <w:rsid w:val="008B1D01"/>
    <w:rsid w:val="008B204D"/>
    <w:rsid w:val="008B20ED"/>
    <w:rsid w:val="008B215A"/>
    <w:rsid w:val="008B2186"/>
    <w:rsid w:val="008B22A7"/>
    <w:rsid w:val="008B23BF"/>
    <w:rsid w:val="008B23C2"/>
    <w:rsid w:val="008B251E"/>
    <w:rsid w:val="008B25A7"/>
    <w:rsid w:val="008B2721"/>
    <w:rsid w:val="008B2984"/>
    <w:rsid w:val="008B29BA"/>
    <w:rsid w:val="008B2AEC"/>
    <w:rsid w:val="008B2C52"/>
    <w:rsid w:val="008B2D6C"/>
    <w:rsid w:val="008B2D8E"/>
    <w:rsid w:val="008B2E1C"/>
    <w:rsid w:val="008B2E5B"/>
    <w:rsid w:val="008B2E71"/>
    <w:rsid w:val="008B2F3C"/>
    <w:rsid w:val="008B2F62"/>
    <w:rsid w:val="008B3055"/>
    <w:rsid w:val="008B3176"/>
    <w:rsid w:val="008B333F"/>
    <w:rsid w:val="008B3378"/>
    <w:rsid w:val="008B33C9"/>
    <w:rsid w:val="008B3496"/>
    <w:rsid w:val="008B34D4"/>
    <w:rsid w:val="008B34F4"/>
    <w:rsid w:val="008B360E"/>
    <w:rsid w:val="008B3819"/>
    <w:rsid w:val="008B3857"/>
    <w:rsid w:val="008B38FE"/>
    <w:rsid w:val="008B3916"/>
    <w:rsid w:val="008B3A8E"/>
    <w:rsid w:val="008B3CE4"/>
    <w:rsid w:val="008B3D8A"/>
    <w:rsid w:val="008B3DA9"/>
    <w:rsid w:val="008B3DB9"/>
    <w:rsid w:val="008B3EF1"/>
    <w:rsid w:val="008B3FA8"/>
    <w:rsid w:val="008B4175"/>
    <w:rsid w:val="008B43FA"/>
    <w:rsid w:val="008B4431"/>
    <w:rsid w:val="008B44DA"/>
    <w:rsid w:val="008B4532"/>
    <w:rsid w:val="008B4545"/>
    <w:rsid w:val="008B4559"/>
    <w:rsid w:val="008B49E4"/>
    <w:rsid w:val="008B4A96"/>
    <w:rsid w:val="008B4AB1"/>
    <w:rsid w:val="008B4AE7"/>
    <w:rsid w:val="008B4BA7"/>
    <w:rsid w:val="008B4BB1"/>
    <w:rsid w:val="008B4C0F"/>
    <w:rsid w:val="008B4DE4"/>
    <w:rsid w:val="008B4E03"/>
    <w:rsid w:val="008B4E52"/>
    <w:rsid w:val="008B4E5E"/>
    <w:rsid w:val="008B4EE8"/>
    <w:rsid w:val="008B4F29"/>
    <w:rsid w:val="008B5024"/>
    <w:rsid w:val="008B50BD"/>
    <w:rsid w:val="008B50E6"/>
    <w:rsid w:val="008B5181"/>
    <w:rsid w:val="008B52A2"/>
    <w:rsid w:val="008B536A"/>
    <w:rsid w:val="008B55A4"/>
    <w:rsid w:val="008B55CE"/>
    <w:rsid w:val="008B56DD"/>
    <w:rsid w:val="008B57F6"/>
    <w:rsid w:val="008B5936"/>
    <w:rsid w:val="008B5B01"/>
    <w:rsid w:val="008B5B4E"/>
    <w:rsid w:val="008B5B75"/>
    <w:rsid w:val="008B5C1C"/>
    <w:rsid w:val="008B5EEE"/>
    <w:rsid w:val="008B5F77"/>
    <w:rsid w:val="008B5FE6"/>
    <w:rsid w:val="008B6098"/>
    <w:rsid w:val="008B60B1"/>
    <w:rsid w:val="008B612D"/>
    <w:rsid w:val="008B61AF"/>
    <w:rsid w:val="008B61D9"/>
    <w:rsid w:val="008B621A"/>
    <w:rsid w:val="008B6251"/>
    <w:rsid w:val="008B6399"/>
    <w:rsid w:val="008B642F"/>
    <w:rsid w:val="008B6453"/>
    <w:rsid w:val="008B6466"/>
    <w:rsid w:val="008B651E"/>
    <w:rsid w:val="008B660B"/>
    <w:rsid w:val="008B67A8"/>
    <w:rsid w:val="008B68B8"/>
    <w:rsid w:val="008B68F7"/>
    <w:rsid w:val="008B6937"/>
    <w:rsid w:val="008B6A56"/>
    <w:rsid w:val="008B6A60"/>
    <w:rsid w:val="008B6B68"/>
    <w:rsid w:val="008B6C28"/>
    <w:rsid w:val="008B6C63"/>
    <w:rsid w:val="008B6CB8"/>
    <w:rsid w:val="008B6D10"/>
    <w:rsid w:val="008B6D8C"/>
    <w:rsid w:val="008B6E3A"/>
    <w:rsid w:val="008B6FA4"/>
    <w:rsid w:val="008B70C1"/>
    <w:rsid w:val="008B70F9"/>
    <w:rsid w:val="008B7113"/>
    <w:rsid w:val="008B7166"/>
    <w:rsid w:val="008B7186"/>
    <w:rsid w:val="008B737B"/>
    <w:rsid w:val="008B740A"/>
    <w:rsid w:val="008B7541"/>
    <w:rsid w:val="008B7587"/>
    <w:rsid w:val="008B76AA"/>
    <w:rsid w:val="008B77C3"/>
    <w:rsid w:val="008B77F1"/>
    <w:rsid w:val="008B7804"/>
    <w:rsid w:val="008B7BAF"/>
    <w:rsid w:val="008B7D4F"/>
    <w:rsid w:val="008B7D8B"/>
    <w:rsid w:val="008B7D95"/>
    <w:rsid w:val="008B7E86"/>
    <w:rsid w:val="008C02B0"/>
    <w:rsid w:val="008C02C5"/>
    <w:rsid w:val="008C047E"/>
    <w:rsid w:val="008C04EC"/>
    <w:rsid w:val="008C05BF"/>
    <w:rsid w:val="008C05EA"/>
    <w:rsid w:val="008C0700"/>
    <w:rsid w:val="008C07EC"/>
    <w:rsid w:val="008C089A"/>
    <w:rsid w:val="008C08E5"/>
    <w:rsid w:val="008C0C83"/>
    <w:rsid w:val="008C0CA5"/>
    <w:rsid w:val="008C0CCD"/>
    <w:rsid w:val="008C0D1D"/>
    <w:rsid w:val="008C0D61"/>
    <w:rsid w:val="008C0D65"/>
    <w:rsid w:val="008C0D77"/>
    <w:rsid w:val="008C0DAE"/>
    <w:rsid w:val="008C0E0B"/>
    <w:rsid w:val="008C0E4B"/>
    <w:rsid w:val="008C0FE8"/>
    <w:rsid w:val="008C10B1"/>
    <w:rsid w:val="008C1124"/>
    <w:rsid w:val="008C11BD"/>
    <w:rsid w:val="008C120D"/>
    <w:rsid w:val="008C1302"/>
    <w:rsid w:val="008C13A5"/>
    <w:rsid w:val="008C14C9"/>
    <w:rsid w:val="008C16FE"/>
    <w:rsid w:val="008C1727"/>
    <w:rsid w:val="008C17B7"/>
    <w:rsid w:val="008C1853"/>
    <w:rsid w:val="008C186E"/>
    <w:rsid w:val="008C18BB"/>
    <w:rsid w:val="008C1961"/>
    <w:rsid w:val="008C1999"/>
    <w:rsid w:val="008C1ABF"/>
    <w:rsid w:val="008C1B20"/>
    <w:rsid w:val="008C1BCF"/>
    <w:rsid w:val="008C1BD2"/>
    <w:rsid w:val="008C1BE5"/>
    <w:rsid w:val="008C1CD4"/>
    <w:rsid w:val="008C1D72"/>
    <w:rsid w:val="008C2002"/>
    <w:rsid w:val="008C20AC"/>
    <w:rsid w:val="008C2134"/>
    <w:rsid w:val="008C2254"/>
    <w:rsid w:val="008C2278"/>
    <w:rsid w:val="008C2390"/>
    <w:rsid w:val="008C246B"/>
    <w:rsid w:val="008C2472"/>
    <w:rsid w:val="008C24BC"/>
    <w:rsid w:val="008C2560"/>
    <w:rsid w:val="008C259E"/>
    <w:rsid w:val="008C2608"/>
    <w:rsid w:val="008C2619"/>
    <w:rsid w:val="008C27AE"/>
    <w:rsid w:val="008C2809"/>
    <w:rsid w:val="008C28BD"/>
    <w:rsid w:val="008C2943"/>
    <w:rsid w:val="008C29EF"/>
    <w:rsid w:val="008C2B7E"/>
    <w:rsid w:val="008C2BDD"/>
    <w:rsid w:val="008C2BEB"/>
    <w:rsid w:val="008C2C02"/>
    <w:rsid w:val="008C2D1C"/>
    <w:rsid w:val="008C2DA9"/>
    <w:rsid w:val="008C2DB5"/>
    <w:rsid w:val="008C2E2C"/>
    <w:rsid w:val="008C2EBA"/>
    <w:rsid w:val="008C2EE8"/>
    <w:rsid w:val="008C3031"/>
    <w:rsid w:val="008C324D"/>
    <w:rsid w:val="008C328B"/>
    <w:rsid w:val="008C33A4"/>
    <w:rsid w:val="008C34A1"/>
    <w:rsid w:val="008C34EA"/>
    <w:rsid w:val="008C35D3"/>
    <w:rsid w:val="008C3654"/>
    <w:rsid w:val="008C3686"/>
    <w:rsid w:val="008C3764"/>
    <w:rsid w:val="008C3828"/>
    <w:rsid w:val="008C389F"/>
    <w:rsid w:val="008C38B8"/>
    <w:rsid w:val="008C393F"/>
    <w:rsid w:val="008C3B2E"/>
    <w:rsid w:val="008C3BF7"/>
    <w:rsid w:val="008C3C07"/>
    <w:rsid w:val="008C3C6A"/>
    <w:rsid w:val="008C3E8C"/>
    <w:rsid w:val="008C3FE3"/>
    <w:rsid w:val="008C4026"/>
    <w:rsid w:val="008C4097"/>
    <w:rsid w:val="008C41C3"/>
    <w:rsid w:val="008C41F1"/>
    <w:rsid w:val="008C425A"/>
    <w:rsid w:val="008C425C"/>
    <w:rsid w:val="008C4491"/>
    <w:rsid w:val="008C44CC"/>
    <w:rsid w:val="008C44CF"/>
    <w:rsid w:val="008C45B8"/>
    <w:rsid w:val="008C45E8"/>
    <w:rsid w:val="008C45FF"/>
    <w:rsid w:val="008C4673"/>
    <w:rsid w:val="008C46A1"/>
    <w:rsid w:val="008C46BB"/>
    <w:rsid w:val="008C480C"/>
    <w:rsid w:val="008C4835"/>
    <w:rsid w:val="008C484F"/>
    <w:rsid w:val="008C48F7"/>
    <w:rsid w:val="008C4957"/>
    <w:rsid w:val="008C49E8"/>
    <w:rsid w:val="008C4B22"/>
    <w:rsid w:val="008C4C38"/>
    <w:rsid w:val="008C4D30"/>
    <w:rsid w:val="008C4DB8"/>
    <w:rsid w:val="008C4DBC"/>
    <w:rsid w:val="008C4DDC"/>
    <w:rsid w:val="008C50E9"/>
    <w:rsid w:val="008C50FB"/>
    <w:rsid w:val="008C5100"/>
    <w:rsid w:val="008C5196"/>
    <w:rsid w:val="008C52CB"/>
    <w:rsid w:val="008C5508"/>
    <w:rsid w:val="008C577B"/>
    <w:rsid w:val="008C579A"/>
    <w:rsid w:val="008C57E2"/>
    <w:rsid w:val="008C58FF"/>
    <w:rsid w:val="008C5998"/>
    <w:rsid w:val="008C5A08"/>
    <w:rsid w:val="008C5A0C"/>
    <w:rsid w:val="008C5AD0"/>
    <w:rsid w:val="008C5B6B"/>
    <w:rsid w:val="008C5CF9"/>
    <w:rsid w:val="008C5E30"/>
    <w:rsid w:val="008C5E8E"/>
    <w:rsid w:val="008C5F9E"/>
    <w:rsid w:val="008C5FD7"/>
    <w:rsid w:val="008C62A1"/>
    <w:rsid w:val="008C62B6"/>
    <w:rsid w:val="008C630E"/>
    <w:rsid w:val="008C6375"/>
    <w:rsid w:val="008C6556"/>
    <w:rsid w:val="008C65C6"/>
    <w:rsid w:val="008C65F1"/>
    <w:rsid w:val="008C66A6"/>
    <w:rsid w:val="008C6781"/>
    <w:rsid w:val="008C67C0"/>
    <w:rsid w:val="008C67ED"/>
    <w:rsid w:val="008C6992"/>
    <w:rsid w:val="008C6A26"/>
    <w:rsid w:val="008C6A31"/>
    <w:rsid w:val="008C6A45"/>
    <w:rsid w:val="008C6C24"/>
    <w:rsid w:val="008C6CD9"/>
    <w:rsid w:val="008C6CFA"/>
    <w:rsid w:val="008C6D24"/>
    <w:rsid w:val="008C6D36"/>
    <w:rsid w:val="008C6D5C"/>
    <w:rsid w:val="008C6DA8"/>
    <w:rsid w:val="008C6DAA"/>
    <w:rsid w:val="008C6DDC"/>
    <w:rsid w:val="008C6F12"/>
    <w:rsid w:val="008C6FAB"/>
    <w:rsid w:val="008C7140"/>
    <w:rsid w:val="008C71AB"/>
    <w:rsid w:val="008C7264"/>
    <w:rsid w:val="008C7275"/>
    <w:rsid w:val="008C73BD"/>
    <w:rsid w:val="008C745C"/>
    <w:rsid w:val="008C7470"/>
    <w:rsid w:val="008C75A6"/>
    <w:rsid w:val="008C7710"/>
    <w:rsid w:val="008C7747"/>
    <w:rsid w:val="008C77AE"/>
    <w:rsid w:val="008C78B6"/>
    <w:rsid w:val="008C7B6B"/>
    <w:rsid w:val="008C7BA8"/>
    <w:rsid w:val="008C7C40"/>
    <w:rsid w:val="008C7E01"/>
    <w:rsid w:val="008C7E94"/>
    <w:rsid w:val="008C7E96"/>
    <w:rsid w:val="008C7EE5"/>
    <w:rsid w:val="008C7EF5"/>
    <w:rsid w:val="008D0337"/>
    <w:rsid w:val="008D041B"/>
    <w:rsid w:val="008D0442"/>
    <w:rsid w:val="008D05AD"/>
    <w:rsid w:val="008D0603"/>
    <w:rsid w:val="008D07BC"/>
    <w:rsid w:val="008D0809"/>
    <w:rsid w:val="008D0D77"/>
    <w:rsid w:val="008D0DBA"/>
    <w:rsid w:val="008D0E2F"/>
    <w:rsid w:val="008D0EA4"/>
    <w:rsid w:val="008D0EE6"/>
    <w:rsid w:val="008D0FB0"/>
    <w:rsid w:val="008D109B"/>
    <w:rsid w:val="008D10E4"/>
    <w:rsid w:val="008D1126"/>
    <w:rsid w:val="008D1156"/>
    <w:rsid w:val="008D116A"/>
    <w:rsid w:val="008D11CE"/>
    <w:rsid w:val="008D122C"/>
    <w:rsid w:val="008D12A3"/>
    <w:rsid w:val="008D1335"/>
    <w:rsid w:val="008D138D"/>
    <w:rsid w:val="008D1421"/>
    <w:rsid w:val="008D143E"/>
    <w:rsid w:val="008D1485"/>
    <w:rsid w:val="008D14D5"/>
    <w:rsid w:val="008D15AF"/>
    <w:rsid w:val="008D1609"/>
    <w:rsid w:val="008D16CB"/>
    <w:rsid w:val="008D16D6"/>
    <w:rsid w:val="008D1719"/>
    <w:rsid w:val="008D1758"/>
    <w:rsid w:val="008D1941"/>
    <w:rsid w:val="008D19C2"/>
    <w:rsid w:val="008D1BF0"/>
    <w:rsid w:val="008D1E28"/>
    <w:rsid w:val="008D1F2A"/>
    <w:rsid w:val="008D1F4A"/>
    <w:rsid w:val="008D1F8C"/>
    <w:rsid w:val="008D1FF7"/>
    <w:rsid w:val="008D2021"/>
    <w:rsid w:val="008D2031"/>
    <w:rsid w:val="008D2047"/>
    <w:rsid w:val="008D230A"/>
    <w:rsid w:val="008D23AB"/>
    <w:rsid w:val="008D23CE"/>
    <w:rsid w:val="008D24A8"/>
    <w:rsid w:val="008D24D0"/>
    <w:rsid w:val="008D2655"/>
    <w:rsid w:val="008D27F4"/>
    <w:rsid w:val="008D2834"/>
    <w:rsid w:val="008D2886"/>
    <w:rsid w:val="008D288D"/>
    <w:rsid w:val="008D297C"/>
    <w:rsid w:val="008D2A0D"/>
    <w:rsid w:val="008D2BB0"/>
    <w:rsid w:val="008D2CC3"/>
    <w:rsid w:val="008D2D8E"/>
    <w:rsid w:val="008D2E6F"/>
    <w:rsid w:val="008D2E99"/>
    <w:rsid w:val="008D2EC3"/>
    <w:rsid w:val="008D2EF1"/>
    <w:rsid w:val="008D3088"/>
    <w:rsid w:val="008D3141"/>
    <w:rsid w:val="008D3219"/>
    <w:rsid w:val="008D334D"/>
    <w:rsid w:val="008D3352"/>
    <w:rsid w:val="008D342F"/>
    <w:rsid w:val="008D3610"/>
    <w:rsid w:val="008D36D5"/>
    <w:rsid w:val="008D37E5"/>
    <w:rsid w:val="008D3844"/>
    <w:rsid w:val="008D38D1"/>
    <w:rsid w:val="008D3938"/>
    <w:rsid w:val="008D3B86"/>
    <w:rsid w:val="008D3BC0"/>
    <w:rsid w:val="008D3CDC"/>
    <w:rsid w:val="008D3D58"/>
    <w:rsid w:val="008D3DAE"/>
    <w:rsid w:val="008D3DDD"/>
    <w:rsid w:val="008D3F20"/>
    <w:rsid w:val="008D41C9"/>
    <w:rsid w:val="008D41FB"/>
    <w:rsid w:val="008D422C"/>
    <w:rsid w:val="008D4241"/>
    <w:rsid w:val="008D4245"/>
    <w:rsid w:val="008D4302"/>
    <w:rsid w:val="008D4366"/>
    <w:rsid w:val="008D439A"/>
    <w:rsid w:val="008D4485"/>
    <w:rsid w:val="008D45D1"/>
    <w:rsid w:val="008D463F"/>
    <w:rsid w:val="008D4674"/>
    <w:rsid w:val="008D4835"/>
    <w:rsid w:val="008D492B"/>
    <w:rsid w:val="008D498F"/>
    <w:rsid w:val="008D4A6E"/>
    <w:rsid w:val="008D4B8E"/>
    <w:rsid w:val="008D4C59"/>
    <w:rsid w:val="008D4C65"/>
    <w:rsid w:val="008D4DE1"/>
    <w:rsid w:val="008D4E62"/>
    <w:rsid w:val="008D4E9D"/>
    <w:rsid w:val="008D4F11"/>
    <w:rsid w:val="008D500E"/>
    <w:rsid w:val="008D51AE"/>
    <w:rsid w:val="008D5248"/>
    <w:rsid w:val="008D543C"/>
    <w:rsid w:val="008D5513"/>
    <w:rsid w:val="008D55AC"/>
    <w:rsid w:val="008D5707"/>
    <w:rsid w:val="008D5836"/>
    <w:rsid w:val="008D584C"/>
    <w:rsid w:val="008D58C1"/>
    <w:rsid w:val="008D599C"/>
    <w:rsid w:val="008D59DF"/>
    <w:rsid w:val="008D59EB"/>
    <w:rsid w:val="008D5A2E"/>
    <w:rsid w:val="008D5B9B"/>
    <w:rsid w:val="008D5C01"/>
    <w:rsid w:val="008D5CDE"/>
    <w:rsid w:val="008D5D7B"/>
    <w:rsid w:val="008D5E78"/>
    <w:rsid w:val="008D5ED1"/>
    <w:rsid w:val="008D60D3"/>
    <w:rsid w:val="008D6248"/>
    <w:rsid w:val="008D6252"/>
    <w:rsid w:val="008D644C"/>
    <w:rsid w:val="008D653C"/>
    <w:rsid w:val="008D65F0"/>
    <w:rsid w:val="008D6606"/>
    <w:rsid w:val="008D6837"/>
    <w:rsid w:val="008D6924"/>
    <w:rsid w:val="008D697F"/>
    <w:rsid w:val="008D69A3"/>
    <w:rsid w:val="008D69F2"/>
    <w:rsid w:val="008D6A69"/>
    <w:rsid w:val="008D6B51"/>
    <w:rsid w:val="008D6E2D"/>
    <w:rsid w:val="008D7021"/>
    <w:rsid w:val="008D70D3"/>
    <w:rsid w:val="008D713D"/>
    <w:rsid w:val="008D7302"/>
    <w:rsid w:val="008D732A"/>
    <w:rsid w:val="008D73CA"/>
    <w:rsid w:val="008D74A9"/>
    <w:rsid w:val="008D75E9"/>
    <w:rsid w:val="008D77B4"/>
    <w:rsid w:val="008D77CA"/>
    <w:rsid w:val="008D7849"/>
    <w:rsid w:val="008D78D3"/>
    <w:rsid w:val="008D78F7"/>
    <w:rsid w:val="008D7955"/>
    <w:rsid w:val="008D79A3"/>
    <w:rsid w:val="008D79AA"/>
    <w:rsid w:val="008D7B2C"/>
    <w:rsid w:val="008D7B74"/>
    <w:rsid w:val="008D7C5B"/>
    <w:rsid w:val="008D7CF2"/>
    <w:rsid w:val="008D7DC0"/>
    <w:rsid w:val="008D7FF7"/>
    <w:rsid w:val="008E0079"/>
    <w:rsid w:val="008E01DC"/>
    <w:rsid w:val="008E0229"/>
    <w:rsid w:val="008E0233"/>
    <w:rsid w:val="008E05B4"/>
    <w:rsid w:val="008E079F"/>
    <w:rsid w:val="008E07F3"/>
    <w:rsid w:val="008E0856"/>
    <w:rsid w:val="008E088F"/>
    <w:rsid w:val="008E08AE"/>
    <w:rsid w:val="008E0A5B"/>
    <w:rsid w:val="008E0E4B"/>
    <w:rsid w:val="008E0E60"/>
    <w:rsid w:val="008E0ECA"/>
    <w:rsid w:val="008E0F45"/>
    <w:rsid w:val="008E0F47"/>
    <w:rsid w:val="008E106C"/>
    <w:rsid w:val="008E125C"/>
    <w:rsid w:val="008E12C3"/>
    <w:rsid w:val="008E13B2"/>
    <w:rsid w:val="008E13B8"/>
    <w:rsid w:val="008E16C0"/>
    <w:rsid w:val="008E1904"/>
    <w:rsid w:val="008E1944"/>
    <w:rsid w:val="008E1A4F"/>
    <w:rsid w:val="008E1B88"/>
    <w:rsid w:val="008E1BD7"/>
    <w:rsid w:val="008E1CBB"/>
    <w:rsid w:val="008E1D3C"/>
    <w:rsid w:val="008E1D82"/>
    <w:rsid w:val="008E1D8F"/>
    <w:rsid w:val="008E1ED9"/>
    <w:rsid w:val="008E1FD9"/>
    <w:rsid w:val="008E201D"/>
    <w:rsid w:val="008E20CA"/>
    <w:rsid w:val="008E20F4"/>
    <w:rsid w:val="008E2126"/>
    <w:rsid w:val="008E21B1"/>
    <w:rsid w:val="008E2443"/>
    <w:rsid w:val="008E2568"/>
    <w:rsid w:val="008E259D"/>
    <w:rsid w:val="008E2670"/>
    <w:rsid w:val="008E2697"/>
    <w:rsid w:val="008E26A2"/>
    <w:rsid w:val="008E27A0"/>
    <w:rsid w:val="008E2890"/>
    <w:rsid w:val="008E29D5"/>
    <w:rsid w:val="008E2A8B"/>
    <w:rsid w:val="008E32C4"/>
    <w:rsid w:val="008E3610"/>
    <w:rsid w:val="008E3622"/>
    <w:rsid w:val="008E3632"/>
    <w:rsid w:val="008E369C"/>
    <w:rsid w:val="008E37C4"/>
    <w:rsid w:val="008E3869"/>
    <w:rsid w:val="008E39EE"/>
    <w:rsid w:val="008E3A6A"/>
    <w:rsid w:val="008E3B4F"/>
    <w:rsid w:val="008E3CD5"/>
    <w:rsid w:val="008E3D78"/>
    <w:rsid w:val="008E3DFC"/>
    <w:rsid w:val="008E3E4D"/>
    <w:rsid w:val="008E3E56"/>
    <w:rsid w:val="008E40D4"/>
    <w:rsid w:val="008E413D"/>
    <w:rsid w:val="008E426A"/>
    <w:rsid w:val="008E43D2"/>
    <w:rsid w:val="008E455D"/>
    <w:rsid w:val="008E457A"/>
    <w:rsid w:val="008E45A1"/>
    <w:rsid w:val="008E45F0"/>
    <w:rsid w:val="008E4615"/>
    <w:rsid w:val="008E471E"/>
    <w:rsid w:val="008E4798"/>
    <w:rsid w:val="008E4834"/>
    <w:rsid w:val="008E490A"/>
    <w:rsid w:val="008E497A"/>
    <w:rsid w:val="008E498D"/>
    <w:rsid w:val="008E49F2"/>
    <w:rsid w:val="008E4AB8"/>
    <w:rsid w:val="008E4B22"/>
    <w:rsid w:val="008E4B33"/>
    <w:rsid w:val="008E4B93"/>
    <w:rsid w:val="008E4D0F"/>
    <w:rsid w:val="008E4D17"/>
    <w:rsid w:val="008E4E97"/>
    <w:rsid w:val="008E4F3A"/>
    <w:rsid w:val="008E5182"/>
    <w:rsid w:val="008E536D"/>
    <w:rsid w:val="008E5598"/>
    <w:rsid w:val="008E55E9"/>
    <w:rsid w:val="008E5613"/>
    <w:rsid w:val="008E5644"/>
    <w:rsid w:val="008E573C"/>
    <w:rsid w:val="008E577A"/>
    <w:rsid w:val="008E57B3"/>
    <w:rsid w:val="008E57DA"/>
    <w:rsid w:val="008E581A"/>
    <w:rsid w:val="008E581D"/>
    <w:rsid w:val="008E5868"/>
    <w:rsid w:val="008E5965"/>
    <w:rsid w:val="008E5A03"/>
    <w:rsid w:val="008E5AAB"/>
    <w:rsid w:val="008E5B4D"/>
    <w:rsid w:val="008E5BCB"/>
    <w:rsid w:val="008E5BEF"/>
    <w:rsid w:val="008E5CE0"/>
    <w:rsid w:val="008E5D10"/>
    <w:rsid w:val="008E5E5C"/>
    <w:rsid w:val="008E5E8D"/>
    <w:rsid w:val="008E5EA2"/>
    <w:rsid w:val="008E5FC5"/>
    <w:rsid w:val="008E6086"/>
    <w:rsid w:val="008E60BF"/>
    <w:rsid w:val="008E6212"/>
    <w:rsid w:val="008E6313"/>
    <w:rsid w:val="008E63E3"/>
    <w:rsid w:val="008E643D"/>
    <w:rsid w:val="008E65A8"/>
    <w:rsid w:val="008E65D4"/>
    <w:rsid w:val="008E660C"/>
    <w:rsid w:val="008E6674"/>
    <w:rsid w:val="008E67F6"/>
    <w:rsid w:val="008E683C"/>
    <w:rsid w:val="008E6870"/>
    <w:rsid w:val="008E6902"/>
    <w:rsid w:val="008E6B37"/>
    <w:rsid w:val="008E6D38"/>
    <w:rsid w:val="008E6E01"/>
    <w:rsid w:val="008E6F85"/>
    <w:rsid w:val="008E6FF1"/>
    <w:rsid w:val="008E7024"/>
    <w:rsid w:val="008E7067"/>
    <w:rsid w:val="008E70C7"/>
    <w:rsid w:val="008E7139"/>
    <w:rsid w:val="008E71BB"/>
    <w:rsid w:val="008E71CD"/>
    <w:rsid w:val="008E7219"/>
    <w:rsid w:val="008E72F8"/>
    <w:rsid w:val="008E743F"/>
    <w:rsid w:val="008E74EE"/>
    <w:rsid w:val="008E7808"/>
    <w:rsid w:val="008E7906"/>
    <w:rsid w:val="008E79D6"/>
    <w:rsid w:val="008E7AB0"/>
    <w:rsid w:val="008E7BB9"/>
    <w:rsid w:val="008E7C16"/>
    <w:rsid w:val="008E7E2B"/>
    <w:rsid w:val="008E7EF2"/>
    <w:rsid w:val="008E7F0A"/>
    <w:rsid w:val="008E7FBD"/>
    <w:rsid w:val="008F0227"/>
    <w:rsid w:val="008F025C"/>
    <w:rsid w:val="008F032A"/>
    <w:rsid w:val="008F03B1"/>
    <w:rsid w:val="008F05A4"/>
    <w:rsid w:val="008F0695"/>
    <w:rsid w:val="008F0712"/>
    <w:rsid w:val="008F074D"/>
    <w:rsid w:val="008F07AA"/>
    <w:rsid w:val="008F0871"/>
    <w:rsid w:val="008F0934"/>
    <w:rsid w:val="008F0943"/>
    <w:rsid w:val="008F0951"/>
    <w:rsid w:val="008F0978"/>
    <w:rsid w:val="008F09AC"/>
    <w:rsid w:val="008F09D4"/>
    <w:rsid w:val="008F0AE6"/>
    <w:rsid w:val="008F0B30"/>
    <w:rsid w:val="008F0BFE"/>
    <w:rsid w:val="008F0C08"/>
    <w:rsid w:val="008F0CAA"/>
    <w:rsid w:val="008F0CE1"/>
    <w:rsid w:val="008F0EAA"/>
    <w:rsid w:val="008F0EE6"/>
    <w:rsid w:val="008F0F2A"/>
    <w:rsid w:val="008F0FDA"/>
    <w:rsid w:val="008F1066"/>
    <w:rsid w:val="008F1096"/>
    <w:rsid w:val="008F1127"/>
    <w:rsid w:val="008F11E4"/>
    <w:rsid w:val="008F1202"/>
    <w:rsid w:val="008F13B3"/>
    <w:rsid w:val="008F1537"/>
    <w:rsid w:val="008F18B7"/>
    <w:rsid w:val="008F1B55"/>
    <w:rsid w:val="008F1C71"/>
    <w:rsid w:val="008F1E00"/>
    <w:rsid w:val="008F1F2D"/>
    <w:rsid w:val="008F1F30"/>
    <w:rsid w:val="008F1FEC"/>
    <w:rsid w:val="008F200C"/>
    <w:rsid w:val="008F2092"/>
    <w:rsid w:val="008F20A0"/>
    <w:rsid w:val="008F21EC"/>
    <w:rsid w:val="008F21F4"/>
    <w:rsid w:val="008F2221"/>
    <w:rsid w:val="008F2276"/>
    <w:rsid w:val="008F2341"/>
    <w:rsid w:val="008F242C"/>
    <w:rsid w:val="008F24F5"/>
    <w:rsid w:val="008F25CB"/>
    <w:rsid w:val="008F25D3"/>
    <w:rsid w:val="008F26F7"/>
    <w:rsid w:val="008F27D1"/>
    <w:rsid w:val="008F27FB"/>
    <w:rsid w:val="008F2820"/>
    <w:rsid w:val="008F290F"/>
    <w:rsid w:val="008F2912"/>
    <w:rsid w:val="008F2997"/>
    <w:rsid w:val="008F2B14"/>
    <w:rsid w:val="008F2CF8"/>
    <w:rsid w:val="008F2D1B"/>
    <w:rsid w:val="008F2D32"/>
    <w:rsid w:val="008F2DAB"/>
    <w:rsid w:val="008F2F01"/>
    <w:rsid w:val="008F2F71"/>
    <w:rsid w:val="008F30BE"/>
    <w:rsid w:val="008F314C"/>
    <w:rsid w:val="008F3216"/>
    <w:rsid w:val="008F3230"/>
    <w:rsid w:val="008F32A6"/>
    <w:rsid w:val="008F32CC"/>
    <w:rsid w:val="008F335C"/>
    <w:rsid w:val="008F3691"/>
    <w:rsid w:val="008F36A0"/>
    <w:rsid w:val="008F3783"/>
    <w:rsid w:val="008F3967"/>
    <w:rsid w:val="008F3A1F"/>
    <w:rsid w:val="008F3A92"/>
    <w:rsid w:val="008F3AD7"/>
    <w:rsid w:val="008F3B08"/>
    <w:rsid w:val="008F3BCD"/>
    <w:rsid w:val="008F3C53"/>
    <w:rsid w:val="008F3C9C"/>
    <w:rsid w:val="008F3E85"/>
    <w:rsid w:val="008F3EB9"/>
    <w:rsid w:val="008F3FD0"/>
    <w:rsid w:val="008F4013"/>
    <w:rsid w:val="008F4253"/>
    <w:rsid w:val="008F44C2"/>
    <w:rsid w:val="008F4582"/>
    <w:rsid w:val="008F464B"/>
    <w:rsid w:val="008F46D4"/>
    <w:rsid w:val="008F4712"/>
    <w:rsid w:val="008F4729"/>
    <w:rsid w:val="008F47B6"/>
    <w:rsid w:val="008F48B8"/>
    <w:rsid w:val="008F4BC0"/>
    <w:rsid w:val="008F4C02"/>
    <w:rsid w:val="008F4C63"/>
    <w:rsid w:val="008F4D34"/>
    <w:rsid w:val="008F4D4A"/>
    <w:rsid w:val="008F4D74"/>
    <w:rsid w:val="008F4DD4"/>
    <w:rsid w:val="008F5010"/>
    <w:rsid w:val="008F501C"/>
    <w:rsid w:val="008F51A9"/>
    <w:rsid w:val="008F525F"/>
    <w:rsid w:val="008F528B"/>
    <w:rsid w:val="008F52D6"/>
    <w:rsid w:val="008F5302"/>
    <w:rsid w:val="008F5310"/>
    <w:rsid w:val="008F533A"/>
    <w:rsid w:val="008F5353"/>
    <w:rsid w:val="008F5355"/>
    <w:rsid w:val="008F5409"/>
    <w:rsid w:val="008F5452"/>
    <w:rsid w:val="008F54FB"/>
    <w:rsid w:val="008F55BE"/>
    <w:rsid w:val="008F560C"/>
    <w:rsid w:val="008F595F"/>
    <w:rsid w:val="008F599A"/>
    <w:rsid w:val="008F5A0F"/>
    <w:rsid w:val="008F5A12"/>
    <w:rsid w:val="008F5AE8"/>
    <w:rsid w:val="008F5B2C"/>
    <w:rsid w:val="008F5BBD"/>
    <w:rsid w:val="008F5BCA"/>
    <w:rsid w:val="008F5C6F"/>
    <w:rsid w:val="008F5D1D"/>
    <w:rsid w:val="008F5DA6"/>
    <w:rsid w:val="008F5E7B"/>
    <w:rsid w:val="008F5EC3"/>
    <w:rsid w:val="008F5FEF"/>
    <w:rsid w:val="008F6078"/>
    <w:rsid w:val="008F6398"/>
    <w:rsid w:val="008F6404"/>
    <w:rsid w:val="008F6427"/>
    <w:rsid w:val="008F654B"/>
    <w:rsid w:val="008F65BA"/>
    <w:rsid w:val="008F66EF"/>
    <w:rsid w:val="008F673B"/>
    <w:rsid w:val="008F69A7"/>
    <w:rsid w:val="008F6AA0"/>
    <w:rsid w:val="008F6AB9"/>
    <w:rsid w:val="008F6B8C"/>
    <w:rsid w:val="008F6C8D"/>
    <w:rsid w:val="008F6CD6"/>
    <w:rsid w:val="008F6D19"/>
    <w:rsid w:val="008F6DFB"/>
    <w:rsid w:val="008F6E7A"/>
    <w:rsid w:val="008F6EA5"/>
    <w:rsid w:val="008F6EAE"/>
    <w:rsid w:val="008F6EDE"/>
    <w:rsid w:val="008F6EED"/>
    <w:rsid w:val="008F6F0B"/>
    <w:rsid w:val="008F6F4B"/>
    <w:rsid w:val="008F700F"/>
    <w:rsid w:val="008F7016"/>
    <w:rsid w:val="008F7032"/>
    <w:rsid w:val="008F70A1"/>
    <w:rsid w:val="008F717D"/>
    <w:rsid w:val="008F7211"/>
    <w:rsid w:val="008F7348"/>
    <w:rsid w:val="008F7623"/>
    <w:rsid w:val="008F77D2"/>
    <w:rsid w:val="008F781F"/>
    <w:rsid w:val="008F7840"/>
    <w:rsid w:val="008F79B4"/>
    <w:rsid w:val="008F7CE7"/>
    <w:rsid w:val="008F7DAD"/>
    <w:rsid w:val="008F7DD7"/>
    <w:rsid w:val="008F7F19"/>
    <w:rsid w:val="008F7F22"/>
    <w:rsid w:val="00900112"/>
    <w:rsid w:val="0090014B"/>
    <w:rsid w:val="0090014D"/>
    <w:rsid w:val="00900192"/>
    <w:rsid w:val="00900241"/>
    <w:rsid w:val="009002BF"/>
    <w:rsid w:val="009002EE"/>
    <w:rsid w:val="00900367"/>
    <w:rsid w:val="00900393"/>
    <w:rsid w:val="00900462"/>
    <w:rsid w:val="00900506"/>
    <w:rsid w:val="0090054C"/>
    <w:rsid w:val="00900560"/>
    <w:rsid w:val="00900823"/>
    <w:rsid w:val="009008A2"/>
    <w:rsid w:val="009008BD"/>
    <w:rsid w:val="009009AA"/>
    <w:rsid w:val="00900A1B"/>
    <w:rsid w:val="00900A4C"/>
    <w:rsid w:val="00900B9D"/>
    <w:rsid w:val="00900D29"/>
    <w:rsid w:val="00900E11"/>
    <w:rsid w:val="00900E39"/>
    <w:rsid w:val="00900E3E"/>
    <w:rsid w:val="0090105E"/>
    <w:rsid w:val="00901154"/>
    <w:rsid w:val="00901246"/>
    <w:rsid w:val="009012DD"/>
    <w:rsid w:val="0090133A"/>
    <w:rsid w:val="0090136B"/>
    <w:rsid w:val="009013FF"/>
    <w:rsid w:val="00901417"/>
    <w:rsid w:val="00901554"/>
    <w:rsid w:val="00901582"/>
    <w:rsid w:val="0090158A"/>
    <w:rsid w:val="009017B8"/>
    <w:rsid w:val="009018E9"/>
    <w:rsid w:val="0090193B"/>
    <w:rsid w:val="009019A4"/>
    <w:rsid w:val="009019A5"/>
    <w:rsid w:val="009019A7"/>
    <w:rsid w:val="00901B92"/>
    <w:rsid w:val="00901BB5"/>
    <w:rsid w:val="00901BB7"/>
    <w:rsid w:val="00901BC1"/>
    <w:rsid w:val="00901E82"/>
    <w:rsid w:val="0090204A"/>
    <w:rsid w:val="009023BD"/>
    <w:rsid w:val="0090248D"/>
    <w:rsid w:val="009024E9"/>
    <w:rsid w:val="009025CB"/>
    <w:rsid w:val="00902636"/>
    <w:rsid w:val="00902751"/>
    <w:rsid w:val="009027CA"/>
    <w:rsid w:val="009027DB"/>
    <w:rsid w:val="00902804"/>
    <w:rsid w:val="00902AFE"/>
    <w:rsid w:val="00902B90"/>
    <w:rsid w:val="00902BC5"/>
    <w:rsid w:val="00902CC6"/>
    <w:rsid w:val="00902DCE"/>
    <w:rsid w:val="00902DF9"/>
    <w:rsid w:val="009030DE"/>
    <w:rsid w:val="00903178"/>
    <w:rsid w:val="009031B4"/>
    <w:rsid w:val="009032B3"/>
    <w:rsid w:val="0090339E"/>
    <w:rsid w:val="009033E2"/>
    <w:rsid w:val="00903448"/>
    <w:rsid w:val="00903576"/>
    <w:rsid w:val="0090373E"/>
    <w:rsid w:val="0090388C"/>
    <w:rsid w:val="009039CE"/>
    <w:rsid w:val="00903B8C"/>
    <w:rsid w:val="00903E5B"/>
    <w:rsid w:val="00903F06"/>
    <w:rsid w:val="00903F70"/>
    <w:rsid w:val="00903F76"/>
    <w:rsid w:val="00903F99"/>
    <w:rsid w:val="0090414B"/>
    <w:rsid w:val="00904154"/>
    <w:rsid w:val="00904163"/>
    <w:rsid w:val="009042C5"/>
    <w:rsid w:val="009043AF"/>
    <w:rsid w:val="009043FE"/>
    <w:rsid w:val="0090448E"/>
    <w:rsid w:val="0090464D"/>
    <w:rsid w:val="00904764"/>
    <w:rsid w:val="009047E1"/>
    <w:rsid w:val="00904846"/>
    <w:rsid w:val="009049A8"/>
    <w:rsid w:val="00904AA7"/>
    <w:rsid w:val="00904B6A"/>
    <w:rsid w:val="00904BF7"/>
    <w:rsid w:val="00904D51"/>
    <w:rsid w:val="00904FD0"/>
    <w:rsid w:val="00905089"/>
    <w:rsid w:val="009050C7"/>
    <w:rsid w:val="00905114"/>
    <w:rsid w:val="00905159"/>
    <w:rsid w:val="009051B1"/>
    <w:rsid w:val="00905460"/>
    <w:rsid w:val="00905512"/>
    <w:rsid w:val="00905580"/>
    <w:rsid w:val="009055B9"/>
    <w:rsid w:val="00905654"/>
    <w:rsid w:val="009056D1"/>
    <w:rsid w:val="0090570D"/>
    <w:rsid w:val="0090577B"/>
    <w:rsid w:val="00905807"/>
    <w:rsid w:val="00905947"/>
    <w:rsid w:val="00905970"/>
    <w:rsid w:val="00905997"/>
    <w:rsid w:val="009059F7"/>
    <w:rsid w:val="00905A85"/>
    <w:rsid w:val="00905B94"/>
    <w:rsid w:val="00905CB7"/>
    <w:rsid w:val="00905DFF"/>
    <w:rsid w:val="00905EE0"/>
    <w:rsid w:val="00905EE8"/>
    <w:rsid w:val="00905FFB"/>
    <w:rsid w:val="0090601C"/>
    <w:rsid w:val="00906087"/>
    <w:rsid w:val="009060D5"/>
    <w:rsid w:val="00906121"/>
    <w:rsid w:val="009061A6"/>
    <w:rsid w:val="009061F8"/>
    <w:rsid w:val="0090623A"/>
    <w:rsid w:val="00906628"/>
    <w:rsid w:val="0090663C"/>
    <w:rsid w:val="00906682"/>
    <w:rsid w:val="009066D1"/>
    <w:rsid w:val="00906813"/>
    <w:rsid w:val="009068A7"/>
    <w:rsid w:val="009068FD"/>
    <w:rsid w:val="00906A94"/>
    <w:rsid w:val="00906AA1"/>
    <w:rsid w:val="00906ABB"/>
    <w:rsid w:val="00906B30"/>
    <w:rsid w:val="00906D6F"/>
    <w:rsid w:val="00906E50"/>
    <w:rsid w:val="00906F1C"/>
    <w:rsid w:val="009070AC"/>
    <w:rsid w:val="00907105"/>
    <w:rsid w:val="00907194"/>
    <w:rsid w:val="009071CC"/>
    <w:rsid w:val="00907258"/>
    <w:rsid w:val="00907311"/>
    <w:rsid w:val="0090732D"/>
    <w:rsid w:val="009074BD"/>
    <w:rsid w:val="00907541"/>
    <w:rsid w:val="0090777B"/>
    <w:rsid w:val="00907782"/>
    <w:rsid w:val="009077C3"/>
    <w:rsid w:val="00907898"/>
    <w:rsid w:val="0090799E"/>
    <w:rsid w:val="00907AAD"/>
    <w:rsid w:val="00907B9B"/>
    <w:rsid w:val="00907CC7"/>
    <w:rsid w:val="00907F2B"/>
    <w:rsid w:val="00907F41"/>
    <w:rsid w:val="00907FCC"/>
    <w:rsid w:val="0091001A"/>
    <w:rsid w:val="009100C6"/>
    <w:rsid w:val="009100C8"/>
    <w:rsid w:val="0091027C"/>
    <w:rsid w:val="009102B1"/>
    <w:rsid w:val="009103B3"/>
    <w:rsid w:val="009103CE"/>
    <w:rsid w:val="0091040E"/>
    <w:rsid w:val="00910432"/>
    <w:rsid w:val="0091050F"/>
    <w:rsid w:val="0091067F"/>
    <w:rsid w:val="009106A4"/>
    <w:rsid w:val="009106BD"/>
    <w:rsid w:val="009106E4"/>
    <w:rsid w:val="009106E8"/>
    <w:rsid w:val="009106F8"/>
    <w:rsid w:val="00910814"/>
    <w:rsid w:val="00910993"/>
    <w:rsid w:val="00910AB8"/>
    <w:rsid w:val="00910B00"/>
    <w:rsid w:val="00910B0B"/>
    <w:rsid w:val="00910C33"/>
    <w:rsid w:val="00910CA1"/>
    <w:rsid w:val="00910CD3"/>
    <w:rsid w:val="00910CDA"/>
    <w:rsid w:val="00910FC8"/>
    <w:rsid w:val="00910FCB"/>
    <w:rsid w:val="009112A7"/>
    <w:rsid w:val="009112B1"/>
    <w:rsid w:val="009112D9"/>
    <w:rsid w:val="00911302"/>
    <w:rsid w:val="0091135B"/>
    <w:rsid w:val="009114AD"/>
    <w:rsid w:val="00911521"/>
    <w:rsid w:val="009115C2"/>
    <w:rsid w:val="00911635"/>
    <w:rsid w:val="0091182F"/>
    <w:rsid w:val="00911859"/>
    <w:rsid w:val="0091187D"/>
    <w:rsid w:val="009118A0"/>
    <w:rsid w:val="009118CB"/>
    <w:rsid w:val="00911A27"/>
    <w:rsid w:val="00911AA1"/>
    <w:rsid w:val="00911AE1"/>
    <w:rsid w:val="00911B0D"/>
    <w:rsid w:val="00911B3B"/>
    <w:rsid w:val="00911B70"/>
    <w:rsid w:val="00911D29"/>
    <w:rsid w:val="00911DCC"/>
    <w:rsid w:val="00911E00"/>
    <w:rsid w:val="00911E1B"/>
    <w:rsid w:val="00911E5B"/>
    <w:rsid w:val="00911EE2"/>
    <w:rsid w:val="00911EEF"/>
    <w:rsid w:val="00911F19"/>
    <w:rsid w:val="00911F42"/>
    <w:rsid w:val="00911F8B"/>
    <w:rsid w:val="00911FF8"/>
    <w:rsid w:val="0091202C"/>
    <w:rsid w:val="009120E2"/>
    <w:rsid w:val="00912150"/>
    <w:rsid w:val="00912218"/>
    <w:rsid w:val="00912370"/>
    <w:rsid w:val="0091250F"/>
    <w:rsid w:val="0091253D"/>
    <w:rsid w:val="0091257B"/>
    <w:rsid w:val="009125DD"/>
    <w:rsid w:val="009125F5"/>
    <w:rsid w:val="009126FA"/>
    <w:rsid w:val="0091271E"/>
    <w:rsid w:val="0091274C"/>
    <w:rsid w:val="009127DB"/>
    <w:rsid w:val="009128F6"/>
    <w:rsid w:val="00912A54"/>
    <w:rsid w:val="00912A9E"/>
    <w:rsid w:val="00912B8B"/>
    <w:rsid w:val="00912BA2"/>
    <w:rsid w:val="00912BEE"/>
    <w:rsid w:val="00912CEF"/>
    <w:rsid w:val="00912D71"/>
    <w:rsid w:val="00912DAF"/>
    <w:rsid w:val="00913008"/>
    <w:rsid w:val="0091315B"/>
    <w:rsid w:val="009132F6"/>
    <w:rsid w:val="0091331B"/>
    <w:rsid w:val="00913392"/>
    <w:rsid w:val="009133FC"/>
    <w:rsid w:val="009133FD"/>
    <w:rsid w:val="00913435"/>
    <w:rsid w:val="009134AE"/>
    <w:rsid w:val="009134EC"/>
    <w:rsid w:val="009134F9"/>
    <w:rsid w:val="00913596"/>
    <w:rsid w:val="009135E7"/>
    <w:rsid w:val="00913718"/>
    <w:rsid w:val="0091384C"/>
    <w:rsid w:val="0091386C"/>
    <w:rsid w:val="00913AB4"/>
    <w:rsid w:val="00913C42"/>
    <w:rsid w:val="00913D33"/>
    <w:rsid w:val="00913D79"/>
    <w:rsid w:val="00913EAC"/>
    <w:rsid w:val="00913F03"/>
    <w:rsid w:val="00913F27"/>
    <w:rsid w:val="00914003"/>
    <w:rsid w:val="00914063"/>
    <w:rsid w:val="009140BC"/>
    <w:rsid w:val="00914136"/>
    <w:rsid w:val="0091415E"/>
    <w:rsid w:val="0091418A"/>
    <w:rsid w:val="0091425C"/>
    <w:rsid w:val="009144CA"/>
    <w:rsid w:val="0091461D"/>
    <w:rsid w:val="0091462F"/>
    <w:rsid w:val="00914642"/>
    <w:rsid w:val="009146E1"/>
    <w:rsid w:val="00914833"/>
    <w:rsid w:val="009149D4"/>
    <w:rsid w:val="00914AB0"/>
    <w:rsid w:val="00914B53"/>
    <w:rsid w:val="00914BD2"/>
    <w:rsid w:val="00914BDB"/>
    <w:rsid w:val="00914C81"/>
    <w:rsid w:val="00914CA1"/>
    <w:rsid w:val="00914CCE"/>
    <w:rsid w:val="00914D13"/>
    <w:rsid w:val="00914DC2"/>
    <w:rsid w:val="00914DCE"/>
    <w:rsid w:val="00914F30"/>
    <w:rsid w:val="0091515E"/>
    <w:rsid w:val="00915197"/>
    <w:rsid w:val="009151DE"/>
    <w:rsid w:val="00915233"/>
    <w:rsid w:val="0091525F"/>
    <w:rsid w:val="00915269"/>
    <w:rsid w:val="009152FA"/>
    <w:rsid w:val="009153C8"/>
    <w:rsid w:val="00915421"/>
    <w:rsid w:val="00915583"/>
    <w:rsid w:val="00915709"/>
    <w:rsid w:val="00915743"/>
    <w:rsid w:val="0091574E"/>
    <w:rsid w:val="009157D2"/>
    <w:rsid w:val="0091580B"/>
    <w:rsid w:val="00915815"/>
    <w:rsid w:val="00915951"/>
    <w:rsid w:val="00915A81"/>
    <w:rsid w:val="00915AB5"/>
    <w:rsid w:val="00915BC8"/>
    <w:rsid w:val="00915CC0"/>
    <w:rsid w:val="00915F55"/>
    <w:rsid w:val="009161E1"/>
    <w:rsid w:val="0091624E"/>
    <w:rsid w:val="0091648F"/>
    <w:rsid w:val="009164C8"/>
    <w:rsid w:val="009166AC"/>
    <w:rsid w:val="009166C5"/>
    <w:rsid w:val="009166D6"/>
    <w:rsid w:val="00916758"/>
    <w:rsid w:val="009167C9"/>
    <w:rsid w:val="00916980"/>
    <w:rsid w:val="00916B33"/>
    <w:rsid w:val="00916D65"/>
    <w:rsid w:val="00916DFC"/>
    <w:rsid w:val="00916E8A"/>
    <w:rsid w:val="00917027"/>
    <w:rsid w:val="00917139"/>
    <w:rsid w:val="0091724A"/>
    <w:rsid w:val="0091736F"/>
    <w:rsid w:val="0091754B"/>
    <w:rsid w:val="00917578"/>
    <w:rsid w:val="009175BE"/>
    <w:rsid w:val="009175E2"/>
    <w:rsid w:val="00917642"/>
    <w:rsid w:val="00917670"/>
    <w:rsid w:val="009177D5"/>
    <w:rsid w:val="009178DB"/>
    <w:rsid w:val="009178E8"/>
    <w:rsid w:val="00917953"/>
    <w:rsid w:val="00917C63"/>
    <w:rsid w:val="00917C76"/>
    <w:rsid w:val="00917CF6"/>
    <w:rsid w:val="00917D05"/>
    <w:rsid w:val="00917E7D"/>
    <w:rsid w:val="00917F24"/>
    <w:rsid w:val="00917FC3"/>
    <w:rsid w:val="009200A7"/>
    <w:rsid w:val="009201B2"/>
    <w:rsid w:val="00920262"/>
    <w:rsid w:val="009202D0"/>
    <w:rsid w:val="009202E6"/>
    <w:rsid w:val="009203A0"/>
    <w:rsid w:val="009203DB"/>
    <w:rsid w:val="00920580"/>
    <w:rsid w:val="009205A4"/>
    <w:rsid w:val="009206EE"/>
    <w:rsid w:val="009208E8"/>
    <w:rsid w:val="0092092B"/>
    <w:rsid w:val="00920934"/>
    <w:rsid w:val="00920973"/>
    <w:rsid w:val="009209BA"/>
    <w:rsid w:val="00920AA8"/>
    <w:rsid w:val="00920B98"/>
    <w:rsid w:val="00920DF3"/>
    <w:rsid w:val="00920E14"/>
    <w:rsid w:val="00920EF2"/>
    <w:rsid w:val="00920F1A"/>
    <w:rsid w:val="00920FFA"/>
    <w:rsid w:val="00920FFB"/>
    <w:rsid w:val="00921022"/>
    <w:rsid w:val="0092106E"/>
    <w:rsid w:val="009210D7"/>
    <w:rsid w:val="0092114B"/>
    <w:rsid w:val="0092118F"/>
    <w:rsid w:val="009211A6"/>
    <w:rsid w:val="009211DC"/>
    <w:rsid w:val="009212CD"/>
    <w:rsid w:val="00921456"/>
    <w:rsid w:val="00921479"/>
    <w:rsid w:val="009214A6"/>
    <w:rsid w:val="00921598"/>
    <w:rsid w:val="009215FA"/>
    <w:rsid w:val="00921608"/>
    <w:rsid w:val="0092163E"/>
    <w:rsid w:val="0092167F"/>
    <w:rsid w:val="0092187E"/>
    <w:rsid w:val="009218EE"/>
    <w:rsid w:val="00921A98"/>
    <w:rsid w:val="00921BC6"/>
    <w:rsid w:val="00921C26"/>
    <w:rsid w:val="00921C7C"/>
    <w:rsid w:val="00921CC6"/>
    <w:rsid w:val="00921EDB"/>
    <w:rsid w:val="00921FDB"/>
    <w:rsid w:val="00922092"/>
    <w:rsid w:val="009220DF"/>
    <w:rsid w:val="0092230B"/>
    <w:rsid w:val="009223A4"/>
    <w:rsid w:val="0092248B"/>
    <w:rsid w:val="00922689"/>
    <w:rsid w:val="00922726"/>
    <w:rsid w:val="00922799"/>
    <w:rsid w:val="009227FD"/>
    <w:rsid w:val="00922823"/>
    <w:rsid w:val="009228E1"/>
    <w:rsid w:val="00922BEB"/>
    <w:rsid w:val="00922D7F"/>
    <w:rsid w:val="00922E89"/>
    <w:rsid w:val="00923087"/>
    <w:rsid w:val="009230E2"/>
    <w:rsid w:val="0092314F"/>
    <w:rsid w:val="00923162"/>
    <w:rsid w:val="0092341A"/>
    <w:rsid w:val="0092357B"/>
    <w:rsid w:val="0092358D"/>
    <w:rsid w:val="009236AB"/>
    <w:rsid w:val="0092382E"/>
    <w:rsid w:val="009238E6"/>
    <w:rsid w:val="0092398D"/>
    <w:rsid w:val="00923BBE"/>
    <w:rsid w:val="00923BE2"/>
    <w:rsid w:val="00923D1C"/>
    <w:rsid w:val="00923DC0"/>
    <w:rsid w:val="00923E0D"/>
    <w:rsid w:val="00923E11"/>
    <w:rsid w:val="00924057"/>
    <w:rsid w:val="00924095"/>
    <w:rsid w:val="00924194"/>
    <w:rsid w:val="00924474"/>
    <w:rsid w:val="00924505"/>
    <w:rsid w:val="009246C3"/>
    <w:rsid w:val="009246DD"/>
    <w:rsid w:val="009248C4"/>
    <w:rsid w:val="0092493D"/>
    <w:rsid w:val="00924ACC"/>
    <w:rsid w:val="00924CCE"/>
    <w:rsid w:val="00924CF6"/>
    <w:rsid w:val="00924D74"/>
    <w:rsid w:val="00924E84"/>
    <w:rsid w:val="00924EA3"/>
    <w:rsid w:val="00924F87"/>
    <w:rsid w:val="00924FA7"/>
    <w:rsid w:val="00925003"/>
    <w:rsid w:val="00925098"/>
    <w:rsid w:val="009250A2"/>
    <w:rsid w:val="00925163"/>
    <w:rsid w:val="0092528F"/>
    <w:rsid w:val="009252AB"/>
    <w:rsid w:val="00925307"/>
    <w:rsid w:val="00925395"/>
    <w:rsid w:val="009253ED"/>
    <w:rsid w:val="00925485"/>
    <w:rsid w:val="009257D7"/>
    <w:rsid w:val="009258AC"/>
    <w:rsid w:val="00925BB7"/>
    <w:rsid w:val="00925C6E"/>
    <w:rsid w:val="00925E52"/>
    <w:rsid w:val="00925F0F"/>
    <w:rsid w:val="00925F1D"/>
    <w:rsid w:val="00925F34"/>
    <w:rsid w:val="0092605D"/>
    <w:rsid w:val="009260AC"/>
    <w:rsid w:val="00926195"/>
    <w:rsid w:val="009262B4"/>
    <w:rsid w:val="00926327"/>
    <w:rsid w:val="0092638A"/>
    <w:rsid w:val="009263CD"/>
    <w:rsid w:val="009263D5"/>
    <w:rsid w:val="00926477"/>
    <w:rsid w:val="009264BB"/>
    <w:rsid w:val="00926565"/>
    <w:rsid w:val="00926584"/>
    <w:rsid w:val="009266F8"/>
    <w:rsid w:val="00926753"/>
    <w:rsid w:val="0092675C"/>
    <w:rsid w:val="009268E9"/>
    <w:rsid w:val="00926918"/>
    <w:rsid w:val="009269D4"/>
    <w:rsid w:val="00926AAF"/>
    <w:rsid w:val="00926C2E"/>
    <w:rsid w:val="00926C63"/>
    <w:rsid w:val="00926CD6"/>
    <w:rsid w:val="00926DD5"/>
    <w:rsid w:val="00926F89"/>
    <w:rsid w:val="0092708B"/>
    <w:rsid w:val="009271A7"/>
    <w:rsid w:val="009271FD"/>
    <w:rsid w:val="00927462"/>
    <w:rsid w:val="00927606"/>
    <w:rsid w:val="009277EE"/>
    <w:rsid w:val="0092782A"/>
    <w:rsid w:val="00927916"/>
    <w:rsid w:val="00927965"/>
    <w:rsid w:val="00927A40"/>
    <w:rsid w:val="00927B7B"/>
    <w:rsid w:val="00927C2D"/>
    <w:rsid w:val="0093014C"/>
    <w:rsid w:val="00930264"/>
    <w:rsid w:val="0093026B"/>
    <w:rsid w:val="0093026D"/>
    <w:rsid w:val="00930270"/>
    <w:rsid w:val="0093038C"/>
    <w:rsid w:val="00930451"/>
    <w:rsid w:val="0093055C"/>
    <w:rsid w:val="00930638"/>
    <w:rsid w:val="0093064C"/>
    <w:rsid w:val="00930652"/>
    <w:rsid w:val="00930687"/>
    <w:rsid w:val="009306AE"/>
    <w:rsid w:val="009306F3"/>
    <w:rsid w:val="00930806"/>
    <w:rsid w:val="0093083E"/>
    <w:rsid w:val="009308E8"/>
    <w:rsid w:val="009308FC"/>
    <w:rsid w:val="00930A13"/>
    <w:rsid w:val="00930A9C"/>
    <w:rsid w:val="00930AA5"/>
    <w:rsid w:val="00930B3B"/>
    <w:rsid w:val="00930CA0"/>
    <w:rsid w:val="00930DBB"/>
    <w:rsid w:val="00930E0B"/>
    <w:rsid w:val="00930E5E"/>
    <w:rsid w:val="00930E79"/>
    <w:rsid w:val="00930F34"/>
    <w:rsid w:val="00930FFA"/>
    <w:rsid w:val="009310D1"/>
    <w:rsid w:val="009310F8"/>
    <w:rsid w:val="00931245"/>
    <w:rsid w:val="00931330"/>
    <w:rsid w:val="00931361"/>
    <w:rsid w:val="00931378"/>
    <w:rsid w:val="009313D0"/>
    <w:rsid w:val="00931402"/>
    <w:rsid w:val="0093155F"/>
    <w:rsid w:val="009316D0"/>
    <w:rsid w:val="009316FD"/>
    <w:rsid w:val="0093173C"/>
    <w:rsid w:val="009317B4"/>
    <w:rsid w:val="009318BE"/>
    <w:rsid w:val="009318C1"/>
    <w:rsid w:val="00931905"/>
    <w:rsid w:val="00931BBD"/>
    <w:rsid w:val="00931C5F"/>
    <w:rsid w:val="00931EF2"/>
    <w:rsid w:val="00931EFF"/>
    <w:rsid w:val="00931F9F"/>
    <w:rsid w:val="00932052"/>
    <w:rsid w:val="00932257"/>
    <w:rsid w:val="00932433"/>
    <w:rsid w:val="0093249A"/>
    <w:rsid w:val="00932505"/>
    <w:rsid w:val="0093251E"/>
    <w:rsid w:val="009325EC"/>
    <w:rsid w:val="0093266C"/>
    <w:rsid w:val="00932688"/>
    <w:rsid w:val="00932768"/>
    <w:rsid w:val="0093279F"/>
    <w:rsid w:val="009327BF"/>
    <w:rsid w:val="00932841"/>
    <w:rsid w:val="00932846"/>
    <w:rsid w:val="0093294F"/>
    <w:rsid w:val="00932A75"/>
    <w:rsid w:val="00932AAD"/>
    <w:rsid w:val="00932AF0"/>
    <w:rsid w:val="00932BAD"/>
    <w:rsid w:val="00932C6B"/>
    <w:rsid w:val="00932CAA"/>
    <w:rsid w:val="00932D8E"/>
    <w:rsid w:val="00932D98"/>
    <w:rsid w:val="00932EAE"/>
    <w:rsid w:val="00932EC2"/>
    <w:rsid w:val="00933303"/>
    <w:rsid w:val="009333A5"/>
    <w:rsid w:val="0093353E"/>
    <w:rsid w:val="00933546"/>
    <w:rsid w:val="0093368B"/>
    <w:rsid w:val="0093370D"/>
    <w:rsid w:val="009337F5"/>
    <w:rsid w:val="0093380A"/>
    <w:rsid w:val="00933843"/>
    <w:rsid w:val="00933849"/>
    <w:rsid w:val="0093389A"/>
    <w:rsid w:val="009338F8"/>
    <w:rsid w:val="00933B86"/>
    <w:rsid w:val="00933C65"/>
    <w:rsid w:val="00933DAC"/>
    <w:rsid w:val="00933DC4"/>
    <w:rsid w:val="00933F9E"/>
    <w:rsid w:val="009341AC"/>
    <w:rsid w:val="0093424F"/>
    <w:rsid w:val="00934286"/>
    <w:rsid w:val="00934290"/>
    <w:rsid w:val="0093445A"/>
    <w:rsid w:val="00934616"/>
    <w:rsid w:val="00934640"/>
    <w:rsid w:val="0093465F"/>
    <w:rsid w:val="009346C4"/>
    <w:rsid w:val="0093471E"/>
    <w:rsid w:val="009347A0"/>
    <w:rsid w:val="009348CE"/>
    <w:rsid w:val="009349A6"/>
    <w:rsid w:val="00934A94"/>
    <w:rsid w:val="00934B04"/>
    <w:rsid w:val="00934B45"/>
    <w:rsid w:val="00934B68"/>
    <w:rsid w:val="00934BB1"/>
    <w:rsid w:val="00934C8C"/>
    <w:rsid w:val="00934F00"/>
    <w:rsid w:val="00934F0D"/>
    <w:rsid w:val="00934F6A"/>
    <w:rsid w:val="00934F92"/>
    <w:rsid w:val="00935041"/>
    <w:rsid w:val="00935095"/>
    <w:rsid w:val="00935360"/>
    <w:rsid w:val="0093542D"/>
    <w:rsid w:val="009355EE"/>
    <w:rsid w:val="00935657"/>
    <w:rsid w:val="0093568D"/>
    <w:rsid w:val="0093582D"/>
    <w:rsid w:val="0093583D"/>
    <w:rsid w:val="00935848"/>
    <w:rsid w:val="009358DD"/>
    <w:rsid w:val="00935992"/>
    <w:rsid w:val="00935A72"/>
    <w:rsid w:val="00935AA7"/>
    <w:rsid w:val="00935C36"/>
    <w:rsid w:val="00935CF9"/>
    <w:rsid w:val="00935D52"/>
    <w:rsid w:val="00935DC4"/>
    <w:rsid w:val="00935DCE"/>
    <w:rsid w:val="00935F18"/>
    <w:rsid w:val="00935F83"/>
    <w:rsid w:val="0093606D"/>
    <w:rsid w:val="0093624D"/>
    <w:rsid w:val="0093648D"/>
    <w:rsid w:val="0093648E"/>
    <w:rsid w:val="009365BC"/>
    <w:rsid w:val="00936685"/>
    <w:rsid w:val="00936705"/>
    <w:rsid w:val="00936909"/>
    <w:rsid w:val="00936A76"/>
    <w:rsid w:val="00936B78"/>
    <w:rsid w:val="00936C69"/>
    <w:rsid w:val="00936C9F"/>
    <w:rsid w:val="00936D21"/>
    <w:rsid w:val="00936D90"/>
    <w:rsid w:val="00936E2A"/>
    <w:rsid w:val="00936E95"/>
    <w:rsid w:val="00936EDF"/>
    <w:rsid w:val="00936F2A"/>
    <w:rsid w:val="00936F9B"/>
    <w:rsid w:val="009370B7"/>
    <w:rsid w:val="0093716F"/>
    <w:rsid w:val="00937267"/>
    <w:rsid w:val="0093731E"/>
    <w:rsid w:val="00937399"/>
    <w:rsid w:val="00937498"/>
    <w:rsid w:val="009375DC"/>
    <w:rsid w:val="00937694"/>
    <w:rsid w:val="00937764"/>
    <w:rsid w:val="009378A3"/>
    <w:rsid w:val="009378BA"/>
    <w:rsid w:val="00937965"/>
    <w:rsid w:val="00937AAB"/>
    <w:rsid w:val="00937CDC"/>
    <w:rsid w:val="00937D91"/>
    <w:rsid w:val="00940003"/>
    <w:rsid w:val="00940019"/>
    <w:rsid w:val="009401D6"/>
    <w:rsid w:val="009401EA"/>
    <w:rsid w:val="0094039E"/>
    <w:rsid w:val="009403A2"/>
    <w:rsid w:val="00940426"/>
    <w:rsid w:val="009404A9"/>
    <w:rsid w:val="0094064C"/>
    <w:rsid w:val="00940763"/>
    <w:rsid w:val="009407D2"/>
    <w:rsid w:val="00940B4D"/>
    <w:rsid w:val="00940B72"/>
    <w:rsid w:val="00940CDF"/>
    <w:rsid w:val="00940D3D"/>
    <w:rsid w:val="00940D8F"/>
    <w:rsid w:val="00940DD0"/>
    <w:rsid w:val="00940F8C"/>
    <w:rsid w:val="00940FF3"/>
    <w:rsid w:val="009411FC"/>
    <w:rsid w:val="0094129B"/>
    <w:rsid w:val="009412B8"/>
    <w:rsid w:val="00941352"/>
    <w:rsid w:val="0094135C"/>
    <w:rsid w:val="00941368"/>
    <w:rsid w:val="00941430"/>
    <w:rsid w:val="009415D9"/>
    <w:rsid w:val="00941688"/>
    <w:rsid w:val="00941739"/>
    <w:rsid w:val="0094176A"/>
    <w:rsid w:val="009417E8"/>
    <w:rsid w:val="009417ED"/>
    <w:rsid w:val="009417F3"/>
    <w:rsid w:val="00941860"/>
    <w:rsid w:val="0094189C"/>
    <w:rsid w:val="00941906"/>
    <w:rsid w:val="00941A1D"/>
    <w:rsid w:val="00941A42"/>
    <w:rsid w:val="00942056"/>
    <w:rsid w:val="009420D1"/>
    <w:rsid w:val="009422B1"/>
    <w:rsid w:val="00942328"/>
    <w:rsid w:val="00942330"/>
    <w:rsid w:val="00942355"/>
    <w:rsid w:val="00942417"/>
    <w:rsid w:val="009425B1"/>
    <w:rsid w:val="009425CE"/>
    <w:rsid w:val="00942658"/>
    <w:rsid w:val="00942905"/>
    <w:rsid w:val="0094296C"/>
    <w:rsid w:val="009429F2"/>
    <w:rsid w:val="00942B8B"/>
    <w:rsid w:val="00942BBF"/>
    <w:rsid w:val="00942F9A"/>
    <w:rsid w:val="00943129"/>
    <w:rsid w:val="0094323C"/>
    <w:rsid w:val="00943284"/>
    <w:rsid w:val="009432D0"/>
    <w:rsid w:val="00943445"/>
    <w:rsid w:val="009435B7"/>
    <w:rsid w:val="0094372B"/>
    <w:rsid w:val="00943781"/>
    <w:rsid w:val="0094386B"/>
    <w:rsid w:val="00943896"/>
    <w:rsid w:val="009438EE"/>
    <w:rsid w:val="00943938"/>
    <w:rsid w:val="0094393B"/>
    <w:rsid w:val="0094399B"/>
    <w:rsid w:val="009439E4"/>
    <w:rsid w:val="00943ACD"/>
    <w:rsid w:val="00944027"/>
    <w:rsid w:val="00944052"/>
    <w:rsid w:val="009440D7"/>
    <w:rsid w:val="009440F9"/>
    <w:rsid w:val="0094420D"/>
    <w:rsid w:val="00944388"/>
    <w:rsid w:val="009443CD"/>
    <w:rsid w:val="00944582"/>
    <w:rsid w:val="009448C5"/>
    <w:rsid w:val="009449E3"/>
    <w:rsid w:val="00944B9F"/>
    <w:rsid w:val="00944C6C"/>
    <w:rsid w:val="00944D42"/>
    <w:rsid w:val="00944DC2"/>
    <w:rsid w:val="00944ECA"/>
    <w:rsid w:val="00944F2D"/>
    <w:rsid w:val="0094503E"/>
    <w:rsid w:val="0094508B"/>
    <w:rsid w:val="0094531E"/>
    <w:rsid w:val="0094533B"/>
    <w:rsid w:val="0094539D"/>
    <w:rsid w:val="009453F8"/>
    <w:rsid w:val="009454EA"/>
    <w:rsid w:val="00945510"/>
    <w:rsid w:val="00945703"/>
    <w:rsid w:val="009457B6"/>
    <w:rsid w:val="009457D8"/>
    <w:rsid w:val="00945806"/>
    <w:rsid w:val="00945829"/>
    <w:rsid w:val="00945830"/>
    <w:rsid w:val="00945895"/>
    <w:rsid w:val="009458A9"/>
    <w:rsid w:val="009459B5"/>
    <w:rsid w:val="00945A97"/>
    <w:rsid w:val="00945B6C"/>
    <w:rsid w:val="00945B92"/>
    <w:rsid w:val="00945D42"/>
    <w:rsid w:val="00945F62"/>
    <w:rsid w:val="00945F8E"/>
    <w:rsid w:val="00946012"/>
    <w:rsid w:val="009461CB"/>
    <w:rsid w:val="009461D6"/>
    <w:rsid w:val="00946207"/>
    <w:rsid w:val="00946245"/>
    <w:rsid w:val="00946307"/>
    <w:rsid w:val="0094630D"/>
    <w:rsid w:val="00946472"/>
    <w:rsid w:val="009464AE"/>
    <w:rsid w:val="0094662F"/>
    <w:rsid w:val="009466F4"/>
    <w:rsid w:val="009469CA"/>
    <w:rsid w:val="009469EE"/>
    <w:rsid w:val="009469F4"/>
    <w:rsid w:val="00946AF9"/>
    <w:rsid w:val="00946B6A"/>
    <w:rsid w:val="00946B8A"/>
    <w:rsid w:val="00946C5F"/>
    <w:rsid w:val="00946C76"/>
    <w:rsid w:val="00946D74"/>
    <w:rsid w:val="00946DF8"/>
    <w:rsid w:val="00946EDE"/>
    <w:rsid w:val="00947037"/>
    <w:rsid w:val="00947180"/>
    <w:rsid w:val="0094726B"/>
    <w:rsid w:val="009472B7"/>
    <w:rsid w:val="00947341"/>
    <w:rsid w:val="0094747E"/>
    <w:rsid w:val="0094753B"/>
    <w:rsid w:val="0094778D"/>
    <w:rsid w:val="009477EA"/>
    <w:rsid w:val="0094781E"/>
    <w:rsid w:val="0094785A"/>
    <w:rsid w:val="00947890"/>
    <w:rsid w:val="00947ACA"/>
    <w:rsid w:val="00947B86"/>
    <w:rsid w:val="00947BC4"/>
    <w:rsid w:val="00947D13"/>
    <w:rsid w:val="00947D1D"/>
    <w:rsid w:val="00947F50"/>
    <w:rsid w:val="00947F84"/>
    <w:rsid w:val="00947F98"/>
    <w:rsid w:val="00950059"/>
    <w:rsid w:val="0095009D"/>
    <w:rsid w:val="00950116"/>
    <w:rsid w:val="00950248"/>
    <w:rsid w:val="009502CA"/>
    <w:rsid w:val="00950347"/>
    <w:rsid w:val="00950491"/>
    <w:rsid w:val="00950637"/>
    <w:rsid w:val="00950664"/>
    <w:rsid w:val="00950704"/>
    <w:rsid w:val="00950758"/>
    <w:rsid w:val="00950780"/>
    <w:rsid w:val="00950783"/>
    <w:rsid w:val="00950884"/>
    <w:rsid w:val="009508CE"/>
    <w:rsid w:val="009509BB"/>
    <w:rsid w:val="00950B96"/>
    <w:rsid w:val="00950C28"/>
    <w:rsid w:val="00950C4E"/>
    <w:rsid w:val="00950C52"/>
    <w:rsid w:val="00950D68"/>
    <w:rsid w:val="00950F51"/>
    <w:rsid w:val="00950FBE"/>
    <w:rsid w:val="00951064"/>
    <w:rsid w:val="0095106A"/>
    <w:rsid w:val="0095108D"/>
    <w:rsid w:val="00951179"/>
    <w:rsid w:val="0095131E"/>
    <w:rsid w:val="00951332"/>
    <w:rsid w:val="00951505"/>
    <w:rsid w:val="00951A31"/>
    <w:rsid w:val="00951A42"/>
    <w:rsid w:val="00951AD0"/>
    <w:rsid w:val="00951C49"/>
    <w:rsid w:val="00951CE0"/>
    <w:rsid w:val="00951D9B"/>
    <w:rsid w:val="00951E49"/>
    <w:rsid w:val="00951E91"/>
    <w:rsid w:val="00951EC7"/>
    <w:rsid w:val="00951EDD"/>
    <w:rsid w:val="00951F12"/>
    <w:rsid w:val="00951FE6"/>
    <w:rsid w:val="009520A4"/>
    <w:rsid w:val="0095213E"/>
    <w:rsid w:val="00952147"/>
    <w:rsid w:val="00952279"/>
    <w:rsid w:val="009523F9"/>
    <w:rsid w:val="00952422"/>
    <w:rsid w:val="00952436"/>
    <w:rsid w:val="00952513"/>
    <w:rsid w:val="00952554"/>
    <w:rsid w:val="00952682"/>
    <w:rsid w:val="00952891"/>
    <w:rsid w:val="0095295F"/>
    <w:rsid w:val="00952A08"/>
    <w:rsid w:val="00952B39"/>
    <w:rsid w:val="00952B4B"/>
    <w:rsid w:val="00952D5F"/>
    <w:rsid w:val="00952E23"/>
    <w:rsid w:val="00952E43"/>
    <w:rsid w:val="00952E48"/>
    <w:rsid w:val="00952F60"/>
    <w:rsid w:val="00953097"/>
    <w:rsid w:val="009530BA"/>
    <w:rsid w:val="009530FD"/>
    <w:rsid w:val="00953187"/>
    <w:rsid w:val="009531B0"/>
    <w:rsid w:val="009532A6"/>
    <w:rsid w:val="009532C6"/>
    <w:rsid w:val="009532D4"/>
    <w:rsid w:val="00953545"/>
    <w:rsid w:val="0095359B"/>
    <w:rsid w:val="009535EA"/>
    <w:rsid w:val="0095378C"/>
    <w:rsid w:val="0095388B"/>
    <w:rsid w:val="009538F0"/>
    <w:rsid w:val="0095396E"/>
    <w:rsid w:val="0095398A"/>
    <w:rsid w:val="00953B94"/>
    <w:rsid w:val="00953C7F"/>
    <w:rsid w:val="00953DBE"/>
    <w:rsid w:val="00953EC2"/>
    <w:rsid w:val="0095403D"/>
    <w:rsid w:val="0095405C"/>
    <w:rsid w:val="00954095"/>
    <w:rsid w:val="00954118"/>
    <w:rsid w:val="00954127"/>
    <w:rsid w:val="0095423E"/>
    <w:rsid w:val="009542E6"/>
    <w:rsid w:val="009543F6"/>
    <w:rsid w:val="0095466A"/>
    <w:rsid w:val="009546F8"/>
    <w:rsid w:val="00954845"/>
    <w:rsid w:val="0095487A"/>
    <w:rsid w:val="009549FA"/>
    <w:rsid w:val="00954A24"/>
    <w:rsid w:val="00954A73"/>
    <w:rsid w:val="00954BB9"/>
    <w:rsid w:val="00954C97"/>
    <w:rsid w:val="00954CFB"/>
    <w:rsid w:val="00954D4D"/>
    <w:rsid w:val="00954E2D"/>
    <w:rsid w:val="00954E8B"/>
    <w:rsid w:val="00954E9F"/>
    <w:rsid w:val="00954F81"/>
    <w:rsid w:val="00954F87"/>
    <w:rsid w:val="00954FCA"/>
    <w:rsid w:val="00955008"/>
    <w:rsid w:val="0095503F"/>
    <w:rsid w:val="009552B6"/>
    <w:rsid w:val="00955604"/>
    <w:rsid w:val="00955636"/>
    <w:rsid w:val="0095573E"/>
    <w:rsid w:val="00955748"/>
    <w:rsid w:val="0095589D"/>
    <w:rsid w:val="00955903"/>
    <w:rsid w:val="0095595A"/>
    <w:rsid w:val="00955C34"/>
    <w:rsid w:val="00955D14"/>
    <w:rsid w:val="00955DF3"/>
    <w:rsid w:val="00955EC5"/>
    <w:rsid w:val="00956037"/>
    <w:rsid w:val="0095608B"/>
    <w:rsid w:val="009561BF"/>
    <w:rsid w:val="00956291"/>
    <w:rsid w:val="00956312"/>
    <w:rsid w:val="009563CC"/>
    <w:rsid w:val="00956460"/>
    <w:rsid w:val="0095647A"/>
    <w:rsid w:val="00956571"/>
    <w:rsid w:val="009568DF"/>
    <w:rsid w:val="0095695C"/>
    <w:rsid w:val="00956A4B"/>
    <w:rsid w:val="00956AAC"/>
    <w:rsid w:val="00956E51"/>
    <w:rsid w:val="00956F96"/>
    <w:rsid w:val="00956FC9"/>
    <w:rsid w:val="00956FD4"/>
    <w:rsid w:val="009570FF"/>
    <w:rsid w:val="00957118"/>
    <w:rsid w:val="0095717A"/>
    <w:rsid w:val="009571D4"/>
    <w:rsid w:val="0095720A"/>
    <w:rsid w:val="009572B8"/>
    <w:rsid w:val="009572BC"/>
    <w:rsid w:val="009572CF"/>
    <w:rsid w:val="00957304"/>
    <w:rsid w:val="009575AF"/>
    <w:rsid w:val="00957603"/>
    <w:rsid w:val="0095760A"/>
    <w:rsid w:val="0095778B"/>
    <w:rsid w:val="00957877"/>
    <w:rsid w:val="00957905"/>
    <w:rsid w:val="00957A25"/>
    <w:rsid w:val="00957B2D"/>
    <w:rsid w:val="00957B93"/>
    <w:rsid w:val="00957BD5"/>
    <w:rsid w:val="00957BFA"/>
    <w:rsid w:val="00957D3B"/>
    <w:rsid w:val="00957D93"/>
    <w:rsid w:val="00957D9B"/>
    <w:rsid w:val="00957DE3"/>
    <w:rsid w:val="00957E74"/>
    <w:rsid w:val="00957EC4"/>
    <w:rsid w:val="00957ED4"/>
    <w:rsid w:val="00957FD9"/>
    <w:rsid w:val="00960087"/>
    <w:rsid w:val="0096012A"/>
    <w:rsid w:val="009602DB"/>
    <w:rsid w:val="00960375"/>
    <w:rsid w:val="00960569"/>
    <w:rsid w:val="00960592"/>
    <w:rsid w:val="00960593"/>
    <w:rsid w:val="00960595"/>
    <w:rsid w:val="0096060B"/>
    <w:rsid w:val="00960697"/>
    <w:rsid w:val="009606D3"/>
    <w:rsid w:val="009607BB"/>
    <w:rsid w:val="0096092A"/>
    <w:rsid w:val="00960BE2"/>
    <w:rsid w:val="00960CA2"/>
    <w:rsid w:val="00960DDC"/>
    <w:rsid w:val="00960F29"/>
    <w:rsid w:val="00961015"/>
    <w:rsid w:val="0096107A"/>
    <w:rsid w:val="00961108"/>
    <w:rsid w:val="00961137"/>
    <w:rsid w:val="00961395"/>
    <w:rsid w:val="00961407"/>
    <w:rsid w:val="00961452"/>
    <w:rsid w:val="009616E8"/>
    <w:rsid w:val="00961785"/>
    <w:rsid w:val="009617A0"/>
    <w:rsid w:val="00961806"/>
    <w:rsid w:val="0096183E"/>
    <w:rsid w:val="0096194D"/>
    <w:rsid w:val="00961B19"/>
    <w:rsid w:val="00961BCF"/>
    <w:rsid w:val="00961D7B"/>
    <w:rsid w:val="00961D9A"/>
    <w:rsid w:val="00961DEB"/>
    <w:rsid w:val="00961DFC"/>
    <w:rsid w:val="00961EC8"/>
    <w:rsid w:val="00962214"/>
    <w:rsid w:val="009622EE"/>
    <w:rsid w:val="00962466"/>
    <w:rsid w:val="009625F8"/>
    <w:rsid w:val="00962614"/>
    <w:rsid w:val="00962696"/>
    <w:rsid w:val="009626D2"/>
    <w:rsid w:val="00962718"/>
    <w:rsid w:val="00962783"/>
    <w:rsid w:val="00962805"/>
    <w:rsid w:val="00962808"/>
    <w:rsid w:val="00962811"/>
    <w:rsid w:val="00962932"/>
    <w:rsid w:val="00962941"/>
    <w:rsid w:val="00962A21"/>
    <w:rsid w:val="00962BFC"/>
    <w:rsid w:val="00962C85"/>
    <w:rsid w:val="00962CA0"/>
    <w:rsid w:val="00962DD2"/>
    <w:rsid w:val="00962DFD"/>
    <w:rsid w:val="00962EA2"/>
    <w:rsid w:val="00962ECA"/>
    <w:rsid w:val="00962F81"/>
    <w:rsid w:val="00963012"/>
    <w:rsid w:val="0096311D"/>
    <w:rsid w:val="00963167"/>
    <w:rsid w:val="00963178"/>
    <w:rsid w:val="009631B8"/>
    <w:rsid w:val="009633C6"/>
    <w:rsid w:val="00963477"/>
    <w:rsid w:val="0096348B"/>
    <w:rsid w:val="0096369F"/>
    <w:rsid w:val="009636D2"/>
    <w:rsid w:val="009638D8"/>
    <w:rsid w:val="00963918"/>
    <w:rsid w:val="00963941"/>
    <w:rsid w:val="009639B3"/>
    <w:rsid w:val="00963CC9"/>
    <w:rsid w:val="00963E83"/>
    <w:rsid w:val="00963E8B"/>
    <w:rsid w:val="00963EEB"/>
    <w:rsid w:val="009640A4"/>
    <w:rsid w:val="009640D6"/>
    <w:rsid w:val="009640FE"/>
    <w:rsid w:val="0096419C"/>
    <w:rsid w:val="009641BB"/>
    <w:rsid w:val="0096443F"/>
    <w:rsid w:val="00964498"/>
    <w:rsid w:val="009647D7"/>
    <w:rsid w:val="0096480B"/>
    <w:rsid w:val="0096485E"/>
    <w:rsid w:val="00964876"/>
    <w:rsid w:val="0096487B"/>
    <w:rsid w:val="00964CE9"/>
    <w:rsid w:val="00964D57"/>
    <w:rsid w:val="00964DE8"/>
    <w:rsid w:val="00964EC4"/>
    <w:rsid w:val="00964F55"/>
    <w:rsid w:val="00965040"/>
    <w:rsid w:val="0096507C"/>
    <w:rsid w:val="00965189"/>
    <w:rsid w:val="009652EB"/>
    <w:rsid w:val="009654E9"/>
    <w:rsid w:val="00965578"/>
    <w:rsid w:val="009656E0"/>
    <w:rsid w:val="0096571A"/>
    <w:rsid w:val="0096575B"/>
    <w:rsid w:val="0096576A"/>
    <w:rsid w:val="009657CB"/>
    <w:rsid w:val="00965A5D"/>
    <w:rsid w:val="00965BAA"/>
    <w:rsid w:val="00965BBF"/>
    <w:rsid w:val="00965BDC"/>
    <w:rsid w:val="00965C19"/>
    <w:rsid w:val="00965D50"/>
    <w:rsid w:val="00965DE2"/>
    <w:rsid w:val="00965E64"/>
    <w:rsid w:val="00965EE0"/>
    <w:rsid w:val="0096603A"/>
    <w:rsid w:val="00966048"/>
    <w:rsid w:val="0096604A"/>
    <w:rsid w:val="00966067"/>
    <w:rsid w:val="009660E7"/>
    <w:rsid w:val="00966299"/>
    <w:rsid w:val="009663F1"/>
    <w:rsid w:val="009664E7"/>
    <w:rsid w:val="0096656B"/>
    <w:rsid w:val="0096665D"/>
    <w:rsid w:val="009666FF"/>
    <w:rsid w:val="00966750"/>
    <w:rsid w:val="009667FC"/>
    <w:rsid w:val="00966895"/>
    <w:rsid w:val="009668B0"/>
    <w:rsid w:val="0096690C"/>
    <w:rsid w:val="0096696F"/>
    <w:rsid w:val="009669CC"/>
    <w:rsid w:val="009669E4"/>
    <w:rsid w:val="00966A53"/>
    <w:rsid w:val="00966A61"/>
    <w:rsid w:val="00966B3F"/>
    <w:rsid w:val="00966C01"/>
    <w:rsid w:val="00966C1D"/>
    <w:rsid w:val="00966C72"/>
    <w:rsid w:val="00966C96"/>
    <w:rsid w:val="00966CBD"/>
    <w:rsid w:val="00966D1C"/>
    <w:rsid w:val="00966D42"/>
    <w:rsid w:val="00966D5F"/>
    <w:rsid w:val="00966E0F"/>
    <w:rsid w:val="00966EDA"/>
    <w:rsid w:val="00966F5C"/>
    <w:rsid w:val="00966FDB"/>
    <w:rsid w:val="009670B8"/>
    <w:rsid w:val="00967141"/>
    <w:rsid w:val="009671A1"/>
    <w:rsid w:val="009671F4"/>
    <w:rsid w:val="009673BF"/>
    <w:rsid w:val="00967414"/>
    <w:rsid w:val="0096743F"/>
    <w:rsid w:val="009676E7"/>
    <w:rsid w:val="009678B5"/>
    <w:rsid w:val="009679E7"/>
    <w:rsid w:val="00967BDD"/>
    <w:rsid w:val="00967CF8"/>
    <w:rsid w:val="00967D0D"/>
    <w:rsid w:val="00967DF8"/>
    <w:rsid w:val="00967F20"/>
    <w:rsid w:val="00967F4E"/>
    <w:rsid w:val="00967FF9"/>
    <w:rsid w:val="009700A7"/>
    <w:rsid w:val="009701B7"/>
    <w:rsid w:val="00970458"/>
    <w:rsid w:val="00970463"/>
    <w:rsid w:val="0097052D"/>
    <w:rsid w:val="0097058C"/>
    <w:rsid w:val="00970662"/>
    <w:rsid w:val="00970682"/>
    <w:rsid w:val="00970684"/>
    <w:rsid w:val="009707AE"/>
    <w:rsid w:val="00970A84"/>
    <w:rsid w:val="00970AE7"/>
    <w:rsid w:val="00970CB4"/>
    <w:rsid w:val="00970CDB"/>
    <w:rsid w:val="00970DC4"/>
    <w:rsid w:val="00970E44"/>
    <w:rsid w:val="00970E5D"/>
    <w:rsid w:val="00971029"/>
    <w:rsid w:val="0097103D"/>
    <w:rsid w:val="0097107A"/>
    <w:rsid w:val="009711E9"/>
    <w:rsid w:val="0097122F"/>
    <w:rsid w:val="0097123B"/>
    <w:rsid w:val="00971261"/>
    <w:rsid w:val="00971330"/>
    <w:rsid w:val="009713BD"/>
    <w:rsid w:val="009713F6"/>
    <w:rsid w:val="00971442"/>
    <w:rsid w:val="009714C8"/>
    <w:rsid w:val="00971518"/>
    <w:rsid w:val="0097162D"/>
    <w:rsid w:val="0097164F"/>
    <w:rsid w:val="009717C9"/>
    <w:rsid w:val="009718B6"/>
    <w:rsid w:val="00971939"/>
    <w:rsid w:val="00971B43"/>
    <w:rsid w:val="00971D21"/>
    <w:rsid w:val="00971F57"/>
    <w:rsid w:val="00972185"/>
    <w:rsid w:val="009721DE"/>
    <w:rsid w:val="009722D7"/>
    <w:rsid w:val="00972480"/>
    <w:rsid w:val="009724A8"/>
    <w:rsid w:val="009725E8"/>
    <w:rsid w:val="0097280D"/>
    <w:rsid w:val="009728CF"/>
    <w:rsid w:val="00972967"/>
    <w:rsid w:val="00972A59"/>
    <w:rsid w:val="00972AB5"/>
    <w:rsid w:val="00972B2F"/>
    <w:rsid w:val="00972CCC"/>
    <w:rsid w:val="00972D65"/>
    <w:rsid w:val="00972E49"/>
    <w:rsid w:val="00972F33"/>
    <w:rsid w:val="00972FAE"/>
    <w:rsid w:val="00972FFC"/>
    <w:rsid w:val="0097302A"/>
    <w:rsid w:val="00973086"/>
    <w:rsid w:val="00973098"/>
    <w:rsid w:val="00973130"/>
    <w:rsid w:val="0097330B"/>
    <w:rsid w:val="0097339D"/>
    <w:rsid w:val="009733A6"/>
    <w:rsid w:val="009733B6"/>
    <w:rsid w:val="009734D6"/>
    <w:rsid w:val="009734F4"/>
    <w:rsid w:val="0097354A"/>
    <w:rsid w:val="009735C2"/>
    <w:rsid w:val="009737CA"/>
    <w:rsid w:val="00973899"/>
    <w:rsid w:val="00973A24"/>
    <w:rsid w:val="00973B52"/>
    <w:rsid w:val="00973B61"/>
    <w:rsid w:val="00973BC3"/>
    <w:rsid w:val="00973CC4"/>
    <w:rsid w:val="00973CEB"/>
    <w:rsid w:val="00973EF5"/>
    <w:rsid w:val="00973F97"/>
    <w:rsid w:val="00973FC2"/>
    <w:rsid w:val="009740C7"/>
    <w:rsid w:val="0097415E"/>
    <w:rsid w:val="009742B1"/>
    <w:rsid w:val="009742BF"/>
    <w:rsid w:val="009743B8"/>
    <w:rsid w:val="00974656"/>
    <w:rsid w:val="00974658"/>
    <w:rsid w:val="009746AF"/>
    <w:rsid w:val="00974790"/>
    <w:rsid w:val="00974809"/>
    <w:rsid w:val="0097484C"/>
    <w:rsid w:val="009748B3"/>
    <w:rsid w:val="00974A32"/>
    <w:rsid w:val="00974A39"/>
    <w:rsid w:val="00974B36"/>
    <w:rsid w:val="00974DD3"/>
    <w:rsid w:val="00974E79"/>
    <w:rsid w:val="00974EE9"/>
    <w:rsid w:val="00974F24"/>
    <w:rsid w:val="00974F2A"/>
    <w:rsid w:val="00974F8C"/>
    <w:rsid w:val="0097538E"/>
    <w:rsid w:val="009753CB"/>
    <w:rsid w:val="0097541E"/>
    <w:rsid w:val="0097545D"/>
    <w:rsid w:val="0097552F"/>
    <w:rsid w:val="00975541"/>
    <w:rsid w:val="009755BC"/>
    <w:rsid w:val="0097563C"/>
    <w:rsid w:val="0097568F"/>
    <w:rsid w:val="009756E7"/>
    <w:rsid w:val="00975740"/>
    <w:rsid w:val="00975809"/>
    <w:rsid w:val="009758D4"/>
    <w:rsid w:val="00975912"/>
    <w:rsid w:val="009759A9"/>
    <w:rsid w:val="009759C4"/>
    <w:rsid w:val="009759DF"/>
    <w:rsid w:val="00975A20"/>
    <w:rsid w:val="00975A5F"/>
    <w:rsid w:val="00975D5D"/>
    <w:rsid w:val="00975E72"/>
    <w:rsid w:val="00975E77"/>
    <w:rsid w:val="0097613F"/>
    <w:rsid w:val="0097619D"/>
    <w:rsid w:val="009761F1"/>
    <w:rsid w:val="009762AF"/>
    <w:rsid w:val="009763DD"/>
    <w:rsid w:val="00976722"/>
    <w:rsid w:val="00976744"/>
    <w:rsid w:val="00976752"/>
    <w:rsid w:val="00976785"/>
    <w:rsid w:val="00976858"/>
    <w:rsid w:val="00976BD9"/>
    <w:rsid w:val="00976C31"/>
    <w:rsid w:val="00976C77"/>
    <w:rsid w:val="00976DD4"/>
    <w:rsid w:val="00976E19"/>
    <w:rsid w:val="00976ED7"/>
    <w:rsid w:val="00976F5B"/>
    <w:rsid w:val="009770C8"/>
    <w:rsid w:val="009770E2"/>
    <w:rsid w:val="009772A5"/>
    <w:rsid w:val="00977351"/>
    <w:rsid w:val="009773C0"/>
    <w:rsid w:val="0097749A"/>
    <w:rsid w:val="0097770E"/>
    <w:rsid w:val="0097771B"/>
    <w:rsid w:val="009778F0"/>
    <w:rsid w:val="00977AF2"/>
    <w:rsid w:val="00977C07"/>
    <w:rsid w:val="00977F6E"/>
    <w:rsid w:val="00980042"/>
    <w:rsid w:val="009800EA"/>
    <w:rsid w:val="009801A8"/>
    <w:rsid w:val="00980281"/>
    <w:rsid w:val="0098037D"/>
    <w:rsid w:val="009803C0"/>
    <w:rsid w:val="009803FD"/>
    <w:rsid w:val="009804FC"/>
    <w:rsid w:val="00980576"/>
    <w:rsid w:val="00980724"/>
    <w:rsid w:val="0098079F"/>
    <w:rsid w:val="009809E7"/>
    <w:rsid w:val="00980A62"/>
    <w:rsid w:val="00980BB3"/>
    <w:rsid w:val="00980C1A"/>
    <w:rsid w:val="00980C22"/>
    <w:rsid w:val="00980CEA"/>
    <w:rsid w:val="00980E19"/>
    <w:rsid w:val="00980E79"/>
    <w:rsid w:val="00980EF2"/>
    <w:rsid w:val="009810ED"/>
    <w:rsid w:val="009812C7"/>
    <w:rsid w:val="0098143A"/>
    <w:rsid w:val="0098144A"/>
    <w:rsid w:val="0098154E"/>
    <w:rsid w:val="0098157F"/>
    <w:rsid w:val="009815B5"/>
    <w:rsid w:val="0098163F"/>
    <w:rsid w:val="0098167D"/>
    <w:rsid w:val="00981734"/>
    <w:rsid w:val="00981755"/>
    <w:rsid w:val="009817B4"/>
    <w:rsid w:val="00981814"/>
    <w:rsid w:val="00981A90"/>
    <w:rsid w:val="00981B5C"/>
    <w:rsid w:val="00981BE9"/>
    <w:rsid w:val="00981CCC"/>
    <w:rsid w:val="00981D77"/>
    <w:rsid w:val="00981E15"/>
    <w:rsid w:val="00981E40"/>
    <w:rsid w:val="00981EF0"/>
    <w:rsid w:val="00981F8E"/>
    <w:rsid w:val="00981FE1"/>
    <w:rsid w:val="009820CC"/>
    <w:rsid w:val="00982123"/>
    <w:rsid w:val="009821C3"/>
    <w:rsid w:val="00982269"/>
    <w:rsid w:val="00982701"/>
    <w:rsid w:val="009827D1"/>
    <w:rsid w:val="00982927"/>
    <w:rsid w:val="00982A5C"/>
    <w:rsid w:val="00982ADC"/>
    <w:rsid w:val="00982BAD"/>
    <w:rsid w:val="00982CE8"/>
    <w:rsid w:val="00982D3B"/>
    <w:rsid w:val="00982D46"/>
    <w:rsid w:val="00982D69"/>
    <w:rsid w:val="00982D7C"/>
    <w:rsid w:val="00982E49"/>
    <w:rsid w:val="00982F1A"/>
    <w:rsid w:val="00982FAC"/>
    <w:rsid w:val="00983026"/>
    <w:rsid w:val="00983069"/>
    <w:rsid w:val="0098315E"/>
    <w:rsid w:val="0098319C"/>
    <w:rsid w:val="009831B4"/>
    <w:rsid w:val="009832D9"/>
    <w:rsid w:val="009832E5"/>
    <w:rsid w:val="00983363"/>
    <w:rsid w:val="009833AB"/>
    <w:rsid w:val="009833CB"/>
    <w:rsid w:val="00983425"/>
    <w:rsid w:val="00983466"/>
    <w:rsid w:val="00983489"/>
    <w:rsid w:val="00983530"/>
    <w:rsid w:val="00983533"/>
    <w:rsid w:val="00983731"/>
    <w:rsid w:val="009837AC"/>
    <w:rsid w:val="009837AE"/>
    <w:rsid w:val="00983806"/>
    <w:rsid w:val="0098380A"/>
    <w:rsid w:val="00983840"/>
    <w:rsid w:val="009838A3"/>
    <w:rsid w:val="00983C24"/>
    <w:rsid w:val="00983C67"/>
    <w:rsid w:val="00983CEC"/>
    <w:rsid w:val="00983F75"/>
    <w:rsid w:val="00983F84"/>
    <w:rsid w:val="00983F87"/>
    <w:rsid w:val="0098410F"/>
    <w:rsid w:val="00984118"/>
    <w:rsid w:val="009842D4"/>
    <w:rsid w:val="00984499"/>
    <w:rsid w:val="00984609"/>
    <w:rsid w:val="00984876"/>
    <w:rsid w:val="009848CE"/>
    <w:rsid w:val="00984956"/>
    <w:rsid w:val="0098499A"/>
    <w:rsid w:val="00984ADC"/>
    <w:rsid w:val="00984B72"/>
    <w:rsid w:val="00984B9B"/>
    <w:rsid w:val="00984C0D"/>
    <w:rsid w:val="00984C6F"/>
    <w:rsid w:val="00984D09"/>
    <w:rsid w:val="00984D15"/>
    <w:rsid w:val="00984EAC"/>
    <w:rsid w:val="00984F37"/>
    <w:rsid w:val="00984FB9"/>
    <w:rsid w:val="0098528D"/>
    <w:rsid w:val="00985447"/>
    <w:rsid w:val="009854F0"/>
    <w:rsid w:val="00985507"/>
    <w:rsid w:val="009855A0"/>
    <w:rsid w:val="00985636"/>
    <w:rsid w:val="00985698"/>
    <w:rsid w:val="00985706"/>
    <w:rsid w:val="00985750"/>
    <w:rsid w:val="009857AF"/>
    <w:rsid w:val="009857FD"/>
    <w:rsid w:val="00985B85"/>
    <w:rsid w:val="00985F17"/>
    <w:rsid w:val="00985F38"/>
    <w:rsid w:val="00985F80"/>
    <w:rsid w:val="00985FD5"/>
    <w:rsid w:val="00986018"/>
    <w:rsid w:val="009861C7"/>
    <w:rsid w:val="009864E0"/>
    <w:rsid w:val="00986591"/>
    <w:rsid w:val="009866D4"/>
    <w:rsid w:val="00986715"/>
    <w:rsid w:val="00986777"/>
    <w:rsid w:val="00986814"/>
    <w:rsid w:val="00986836"/>
    <w:rsid w:val="009868D3"/>
    <w:rsid w:val="009868E7"/>
    <w:rsid w:val="00986A5C"/>
    <w:rsid w:val="00986B06"/>
    <w:rsid w:val="00986BBB"/>
    <w:rsid w:val="00986CCC"/>
    <w:rsid w:val="00986CE5"/>
    <w:rsid w:val="00986D2E"/>
    <w:rsid w:val="00986F41"/>
    <w:rsid w:val="00986F5F"/>
    <w:rsid w:val="0098701D"/>
    <w:rsid w:val="0098709A"/>
    <w:rsid w:val="00987151"/>
    <w:rsid w:val="009871B2"/>
    <w:rsid w:val="009871F3"/>
    <w:rsid w:val="0098720E"/>
    <w:rsid w:val="00987576"/>
    <w:rsid w:val="0098757E"/>
    <w:rsid w:val="00987580"/>
    <w:rsid w:val="009875F3"/>
    <w:rsid w:val="00987AD3"/>
    <w:rsid w:val="00987BC1"/>
    <w:rsid w:val="00987C41"/>
    <w:rsid w:val="00987C6D"/>
    <w:rsid w:val="00987D47"/>
    <w:rsid w:val="00987E99"/>
    <w:rsid w:val="00987FE5"/>
    <w:rsid w:val="009900B0"/>
    <w:rsid w:val="009900CE"/>
    <w:rsid w:val="00990102"/>
    <w:rsid w:val="00990153"/>
    <w:rsid w:val="00990155"/>
    <w:rsid w:val="00990175"/>
    <w:rsid w:val="0099020A"/>
    <w:rsid w:val="009902C9"/>
    <w:rsid w:val="0099033F"/>
    <w:rsid w:val="0099040D"/>
    <w:rsid w:val="00990434"/>
    <w:rsid w:val="00990479"/>
    <w:rsid w:val="0099048C"/>
    <w:rsid w:val="0099059E"/>
    <w:rsid w:val="009905FE"/>
    <w:rsid w:val="0099061E"/>
    <w:rsid w:val="00990699"/>
    <w:rsid w:val="009906CA"/>
    <w:rsid w:val="009907C1"/>
    <w:rsid w:val="00990865"/>
    <w:rsid w:val="00990878"/>
    <w:rsid w:val="00990BFB"/>
    <w:rsid w:val="00990C52"/>
    <w:rsid w:val="00990CBF"/>
    <w:rsid w:val="00990D12"/>
    <w:rsid w:val="00990E10"/>
    <w:rsid w:val="0099107A"/>
    <w:rsid w:val="00991121"/>
    <w:rsid w:val="00991123"/>
    <w:rsid w:val="0099120A"/>
    <w:rsid w:val="00991221"/>
    <w:rsid w:val="009912C7"/>
    <w:rsid w:val="009914DA"/>
    <w:rsid w:val="009915D4"/>
    <w:rsid w:val="00991625"/>
    <w:rsid w:val="009916E9"/>
    <w:rsid w:val="0099170A"/>
    <w:rsid w:val="00991739"/>
    <w:rsid w:val="009917EA"/>
    <w:rsid w:val="009917FC"/>
    <w:rsid w:val="00991A0D"/>
    <w:rsid w:val="00991AB3"/>
    <w:rsid w:val="00991B1F"/>
    <w:rsid w:val="00991B79"/>
    <w:rsid w:val="00991BFA"/>
    <w:rsid w:val="00991EF9"/>
    <w:rsid w:val="00991F1F"/>
    <w:rsid w:val="00992031"/>
    <w:rsid w:val="00992296"/>
    <w:rsid w:val="009922AA"/>
    <w:rsid w:val="0099234F"/>
    <w:rsid w:val="0099236A"/>
    <w:rsid w:val="00992389"/>
    <w:rsid w:val="009923C6"/>
    <w:rsid w:val="009924D1"/>
    <w:rsid w:val="0099268B"/>
    <w:rsid w:val="0099278C"/>
    <w:rsid w:val="00992836"/>
    <w:rsid w:val="0099289C"/>
    <w:rsid w:val="00992908"/>
    <w:rsid w:val="00992967"/>
    <w:rsid w:val="009929AF"/>
    <w:rsid w:val="00992AE2"/>
    <w:rsid w:val="00992B42"/>
    <w:rsid w:val="00992B7E"/>
    <w:rsid w:val="00992B85"/>
    <w:rsid w:val="00992BA6"/>
    <w:rsid w:val="00992BB3"/>
    <w:rsid w:val="00992C3A"/>
    <w:rsid w:val="00992D57"/>
    <w:rsid w:val="00992DC9"/>
    <w:rsid w:val="00992F00"/>
    <w:rsid w:val="00992FE4"/>
    <w:rsid w:val="00993088"/>
    <w:rsid w:val="009930E8"/>
    <w:rsid w:val="00993130"/>
    <w:rsid w:val="00993244"/>
    <w:rsid w:val="009933BA"/>
    <w:rsid w:val="0099342F"/>
    <w:rsid w:val="00993449"/>
    <w:rsid w:val="009936AF"/>
    <w:rsid w:val="00993772"/>
    <w:rsid w:val="009937EB"/>
    <w:rsid w:val="00993878"/>
    <w:rsid w:val="00993939"/>
    <w:rsid w:val="009939B3"/>
    <w:rsid w:val="00993A12"/>
    <w:rsid w:val="00993A29"/>
    <w:rsid w:val="00993A31"/>
    <w:rsid w:val="00993A4E"/>
    <w:rsid w:val="00993A5A"/>
    <w:rsid w:val="00993AF1"/>
    <w:rsid w:val="00993CB0"/>
    <w:rsid w:val="00993D68"/>
    <w:rsid w:val="00993D7C"/>
    <w:rsid w:val="00993E16"/>
    <w:rsid w:val="00993EC3"/>
    <w:rsid w:val="0099410F"/>
    <w:rsid w:val="009942C9"/>
    <w:rsid w:val="00994429"/>
    <w:rsid w:val="00994433"/>
    <w:rsid w:val="009944F5"/>
    <w:rsid w:val="00994581"/>
    <w:rsid w:val="009945FC"/>
    <w:rsid w:val="00994644"/>
    <w:rsid w:val="00994678"/>
    <w:rsid w:val="00994795"/>
    <w:rsid w:val="0099486B"/>
    <w:rsid w:val="0099497A"/>
    <w:rsid w:val="00994A73"/>
    <w:rsid w:val="00994B2D"/>
    <w:rsid w:val="00994B7F"/>
    <w:rsid w:val="00994CFC"/>
    <w:rsid w:val="00994F02"/>
    <w:rsid w:val="00994F3E"/>
    <w:rsid w:val="00994F8F"/>
    <w:rsid w:val="009951C1"/>
    <w:rsid w:val="009952FA"/>
    <w:rsid w:val="0099534F"/>
    <w:rsid w:val="00995386"/>
    <w:rsid w:val="009953DB"/>
    <w:rsid w:val="0099541F"/>
    <w:rsid w:val="009955E5"/>
    <w:rsid w:val="00995615"/>
    <w:rsid w:val="0099572B"/>
    <w:rsid w:val="00995775"/>
    <w:rsid w:val="009958C3"/>
    <w:rsid w:val="0099598B"/>
    <w:rsid w:val="009959CB"/>
    <w:rsid w:val="00995A2A"/>
    <w:rsid w:val="00995A9A"/>
    <w:rsid w:val="00995B8C"/>
    <w:rsid w:val="00995BC5"/>
    <w:rsid w:val="00995C9B"/>
    <w:rsid w:val="00995DCC"/>
    <w:rsid w:val="009961BF"/>
    <w:rsid w:val="009962CF"/>
    <w:rsid w:val="00996393"/>
    <w:rsid w:val="009965AB"/>
    <w:rsid w:val="00996614"/>
    <w:rsid w:val="00996788"/>
    <w:rsid w:val="009967C7"/>
    <w:rsid w:val="0099682B"/>
    <w:rsid w:val="009969E1"/>
    <w:rsid w:val="00996A13"/>
    <w:rsid w:val="00996BA2"/>
    <w:rsid w:val="00996BAC"/>
    <w:rsid w:val="00996BBF"/>
    <w:rsid w:val="00996BE5"/>
    <w:rsid w:val="00996C22"/>
    <w:rsid w:val="00996C53"/>
    <w:rsid w:val="00996D8D"/>
    <w:rsid w:val="00996DB4"/>
    <w:rsid w:val="00996E23"/>
    <w:rsid w:val="00996EDE"/>
    <w:rsid w:val="009970BB"/>
    <w:rsid w:val="0099727E"/>
    <w:rsid w:val="009972FC"/>
    <w:rsid w:val="00997328"/>
    <w:rsid w:val="009973BC"/>
    <w:rsid w:val="009973C8"/>
    <w:rsid w:val="0099744D"/>
    <w:rsid w:val="0099752E"/>
    <w:rsid w:val="00997643"/>
    <w:rsid w:val="00997649"/>
    <w:rsid w:val="009976EE"/>
    <w:rsid w:val="009976FC"/>
    <w:rsid w:val="00997737"/>
    <w:rsid w:val="00997743"/>
    <w:rsid w:val="009978AF"/>
    <w:rsid w:val="00997A47"/>
    <w:rsid w:val="00997BB1"/>
    <w:rsid w:val="00997BC5"/>
    <w:rsid w:val="00997D60"/>
    <w:rsid w:val="00997DBA"/>
    <w:rsid w:val="00997E07"/>
    <w:rsid w:val="00997E6F"/>
    <w:rsid w:val="00997ECF"/>
    <w:rsid w:val="00997EDD"/>
    <w:rsid w:val="009A006A"/>
    <w:rsid w:val="009A017C"/>
    <w:rsid w:val="009A021A"/>
    <w:rsid w:val="009A0370"/>
    <w:rsid w:val="009A03F1"/>
    <w:rsid w:val="009A0406"/>
    <w:rsid w:val="009A045A"/>
    <w:rsid w:val="009A047F"/>
    <w:rsid w:val="009A0507"/>
    <w:rsid w:val="009A055C"/>
    <w:rsid w:val="009A056D"/>
    <w:rsid w:val="009A0597"/>
    <w:rsid w:val="009A0624"/>
    <w:rsid w:val="009A0627"/>
    <w:rsid w:val="009A06D2"/>
    <w:rsid w:val="009A06FB"/>
    <w:rsid w:val="009A0853"/>
    <w:rsid w:val="009A0986"/>
    <w:rsid w:val="009A09C6"/>
    <w:rsid w:val="009A0AA0"/>
    <w:rsid w:val="009A0B30"/>
    <w:rsid w:val="009A0B65"/>
    <w:rsid w:val="009A0B73"/>
    <w:rsid w:val="009A0B78"/>
    <w:rsid w:val="009A0D76"/>
    <w:rsid w:val="009A0DE5"/>
    <w:rsid w:val="009A0E2F"/>
    <w:rsid w:val="009A0E78"/>
    <w:rsid w:val="009A10AB"/>
    <w:rsid w:val="009A11DF"/>
    <w:rsid w:val="009A1280"/>
    <w:rsid w:val="009A1307"/>
    <w:rsid w:val="009A14B2"/>
    <w:rsid w:val="009A1579"/>
    <w:rsid w:val="009A15C3"/>
    <w:rsid w:val="009A17BE"/>
    <w:rsid w:val="009A17D9"/>
    <w:rsid w:val="009A17FA"/>
    <w:rsid w:val="009A17FB"/>
    <w:rsid w:val="009A1A2A"/>
    <w:rsid w:val="009A1BD8"/>
    <w:rsid w:val="009A1D1B"/>
    <w:rsid w:val="009A1EAB"/>
    <w:rsid w:val="009A1ECF"/>
    <w:rsid w:val="009A1F16"/>
    <w:rsid w:val="009A1F32"/>
    <w:rsid w:val="009A1F38"/>
    <w:rsid w:val="009A1F62"/>
    <w:rsid w:val="009A1FD8"/>
    <w:rsid w:val="009A1FE7"/>
    <w:rsid w:val="009A215D"/>
    <w:rsid w:val="009A2168"/>
    <w:rsid w:val="009A217B"/>
    <w:rsid w:val="009A21C8"/>
    <w:rsid w:val="009A226F"/>
    <w:rsid w:val="009A23CB"/>
    <w:rsid w:val="009A23FA"/>
    <w:rsid w:val="009A2462"/>
    <w:rsid w:val="009A257B"/>
    <w:rsid w:val="009A25F6"/>
    <w:rsid w:val="009A260B"/>
    <w:rsid w:val="009A2767"/>
    <w:rsid w:val="009A27BB"/>
    <w:rsid w:val="009A27C2"/>
    <w:rsid w:val="009A284C"/>
    <w:rsid w:val="009A2881"/>
    <w:rsid w:val="009A29AD"/>
    <w:rsid w:val="009A29D4"/>
    <w:rsid w:val="009A2B45"/>
    <w:rsid w:val="009A2C0A"/>
    <w:rsid w:val="009A2CEB"/>
    <w:rsid w:val="009A2D60"/>
    <w:rsid w:val="009A2DBC"/>
    <w:rsid w:val="009A2DD0"/>
    <w:rsid w:val="009A2E4C"/>
    <w:rsid w:val="009A2E9D"/>
    <w:rsid w:val="009A2F3E"/>
    <w:rsid w:val="009A2FB6"/>
    <w:rsid w:val="009A30B0"/>
    <w:rsid w:val="009A3174"/>
    <w:rsid w:val="009A33AC"/>
    <w:rsid w:val="009A33E8"/>
    <w:rsid w:val="009A357A"/>
    <w:rsid w:val="009A38D3"/>
    <w:rsid w:val="009A39C0"/>
    <w:rsid w:val="009A3BCE"/>
    <w:rsid w:val="009A3C30"/>
    <w:rsid w:val="009A3C9D"/>
    <w:rsid w:val="009A3D03"/>
    <w:rsid w:val="009A3DE3"/>
    <w:rsid w:val="009A3E1F"/>
    <w:rsid w:val="009A3E2C"/>
    <w:rsid w:val="009A3E71"/>
    <w:rsid w:val="009A4326"/>
    <w:rsid w:val="009A432D"/>
    <w:rsid w:val="009A43A1"/>
    <w:rsid w:val="009A4405"/>
    <w:rsid w:val="009A4452"/>
    <w:rsid w:val="009A450A"/>
    <w:rsid w:val="009A4545"/>
    <w:rsid w:val="009A459B"/>
    <w:rsid w:val="009A4618"/>
    <w:rsid w:val="009A4668"/>
    <w:rsid w:val="009A4723"/>
    <w:rsid w:val="009A473A"/>
    <w:rsid w:val="009A49BC"/>
    <w:rsid w:val="009A49D5"/>
    <w:rsid w:val="009A4AB6"/>
    <w:rsid w:val="009A4B8C"/>
    <w:rsid w:val="009A4BA2"/>
    <w:rsid w:val="009A4BC8"/>
    <w:rsid w:val="009A4BDE"/>
    <w:rsid w:val="009A4C2D"/>
    <w:rsid w:val="009A4C83"/>
    <w:rsid w:val="009A4CC9"/>
    <w:rsid w:val="009A4D76"/>
    <w:rsid w:val="009A50C5"/>
    <w:rsid w:val="009A521A"/>
    <w:rsid w:val="009A5233"/>
    <w:rsid w:val="009A5241"/>
    <w:rsid w:val="009A52D5"/>
    <w:rsid w:val="009A56E5"/>
    <w:rsid w:val="009A570F"/>
    <w:rsid w:val="009A5786"/>
    <w:rsid w:val="009A594D"/>
    <w:rsid w:val="009A5B3E"/>
    <w:rsid w:val="009A5BBD"/>
    <w:rsid w:val="009A5C3E"/>
    <w:rsid w:val="009A5C76"/>
    <w:rsid w:val="009A5D44"/>
    <w:rsid w:val="009A5EA0"/>
    <w:rsid w:val="009A5FD1"/>
    <w:rsid w:val="009A5FE9"/>
    <w:rsid w:val="009A62E2"/>
    <w:rsid w:val="009A631C"/>
    <w:rsid w:val="009A6326"/>
    <w:rsid w:val="009A635A"/>
    <w:rsid w:val="009A6370"/>
    <w:rsid w:val="009A6384"/>
    <w:rsid w:val="009A6441"/>
    <w:rsid w:val="009A6516"/>
    <w:rsid w:val="009A6576"/>
    <w:rsid w:val="009A6586"/>
    <w:rsid w:val="009A6788"/>
    <w:rsid w:val="009A6821"/>
    <w:rsid w:val="009A68B5"/>
    <w:rsid w:val="009A6992"/>
    <w:rsid w:val="009A699A"/>
    <w:rsid w:val="009A6A32"/>
    <w:rsid w:val="009A6A6D"/>
    <w:rsid w:val="009A6ADD"/>
    <w:rsid w:val="009A6C14"/>
    <w:rsid w:val="009A6C23"/>
    <w:rsid w:val="009A6D9A"/>
    <w:rsid w:val="009A6E2D"/>
    <w:rsid w:val="009A6E8C"/>
    <w:rsid w:val="009A6ECB"/>
    <w:rsid w:val="009A7042"/>
    <w:rsid w:val="009A70B2"/>
    <w:rsid w:val="009A7352"/>
    <w:rsid w:val="009A7489"/>
    <w:rsid w:val="009A7520"/>
    <w:rsid w:val="009A752D"/>
    <w:rsid w:val="009A7577"/>
    <w:rsid w:val="009A75E0"/>
    <w:rsid w:val="009A7652"/>
    <w:rsid w:val="009A76D9"/>
    <w:rsid w:val="009A76E0"/>
    <w:rsid w:val="009A7829"/>
    <w:rsid w:val="009A78DB"/>
    <w:rsid w:val="009A795B"/>
    <w:rsid w:val="009A7A27"/>
    <w:rsid w:val="009A7A2D"/>
    <w:rsid w:val="009A7D2E"/>
    <w:rsid w:val="009A7DA8"/>
    <w:rsid w:val="009B0068"/>
    <w:rsid w:val="009B007D"/>
    <w:rsid w:val="009B0361"/>
    <w:rsid w:val="009B040E"/>
    <w:rsid w:val="009B0506"/>
    <w:rsid w:val="009B054C"/>
    <w:rsid w:val="009B05EA"/>
    <w:rsid w:val="009B06DA"/>
    <w:rsid w:val="009B090E"/>
    <w:rsid w:val="009B0CB4"/>
    <w:rsid w:val="009B0CFA"/>
    <w:rsid w:val="009B0D3D"/>
    <w:rsid w:val="009B0DE5"/>
    <w:rsid w:val="009B1113"/>
    <w:rsid w:val="009B11A4"/>
    <w:rsid w:val="009B12CD"/>
    <w:rsid w:val="009B12CE"/>
    <w:rsid w:val="009B14DF"/>
    <w:rsid w:val="009B1579"/>
    <w:rsid w:val="009B15CF"/>
    <w:rsid w:val="009B15F4"/>
    <w:rsid w:val="009B160E"/>
    <w:rsid w:val="009B1654"/>
    <w:rsid w:val="009B169A"/>
    <w:rsid w:val="009B16DD"/>
    <w:rsid w:val="009B17C1"/>
    <w:rsid w:val="009B1805"/>
    <w:rsid w:val="009B1A57"/>
    <w:rsid w:val="009B1A7F"/>
    <w:rsid w:val="009B1A8E"/>
    <w:rsid w:val="009B1A8F"/>
    <w:rsid w:val="009B1AE3"/>
    <w:rsid w:val="009B1C5A"/>
    <w:rsid w:val="009B1D57"/>
    <w:rsid w:val="009B1E5D"/>
    <w:rsid w:val="009B1ECD"/>
    <w:rsid w:val="009B218C"/>
    <w:rsid w:val="009B2205"/>
    <w:rsid w:val="009B2344"/>
    <w:rsid w:val="009B244E"/>
    <w:rsid w:val="009B2453"/>
    <w:rsid w:val="009B2571"/>
    <w:rsid w:val="009B26E8"/>
    <w:rsid w:val="009B294A"/>
    <w:rsid w:val="009B2B06"/>
    <w:rsid w:val="009B2C4D"/>
    <w:rsid w:val="009B2C95"/>
    <w:rsid w:val="009B2DCD"/>
    <w:rsid w:val="009B2E20"/>
    <w:rsid w:val="009B2F6E"/>
    <w:rsid w:val="009B3027"/>
    <w:rsid w:val="009B30A6"/>
    <w:rsid w:val="009B315B"/>
    <w:rsid w:val="009B332A"/>
    <w:rsid w:val="009B3330"/>
    <w:rsid w:val="009B355E"/>
    <w:rsid w:val="009B35CD"/>
    <w:rsid w:val="009B361C"/>
    <w:rsid w:val="009B36FF"/>
    <w:rsid w:val="009B3872"/>
    <w:rsid w:val="009B3A13"/>
    <w:rsid w:val="009B3A94"/>
    <w:rsid w:val="009B3A9C"/>
    <w:rsid w:val="009B3D85"/>
    <w:rsid w:val="009B3E07"/>
    <w:rsid w:val="009B40A6"/>
    <w:rsid w:val="009B4242"/>
    <w:rsid w:val="009B426C"/>
    <w:rsid w:val="009B4310"/>
    <w:rsid w:val="009B4360"/>
    <w:rsid w:val="009B4416"/>
    <w:rsid w:val="009B444E"/>
    <w:rsid w:val="009B44B3"/>
    <w:rsid w:val="009B44C9"/>
    <w:rsid w:val="009B4570"/>
    <w:rsid w:val="009B4636"/>
    <w:rsid w:val="009B4676"/>
    <w:rsid w:val="009B4754"/>
    <w:rsid w:val="009B48E4"/>
    <w:rsid w:val="009B4913"/>
    <w:rsid w:val="009B49DA"/>
    <w:rsid w:val="009B49E5"/>
    <w:rsid w:val="009B4B33"/>
    <w:rsid w:val="009B4B38"/>
    <w:rsid w:val="009B4BE6"/>
    <w:rsid w:val="009B4BFD"/>
    <w:rsid w:val="009B4C6A"/>
    <w:rsid w:val="009B4CA0"/>
    <w:rsid w:val="009B4CD8"/>
    <w:rsid w:val="009B4CDE"/>
    <w:rsid w:val="009B4DD3"/>
    <w:rsid w:val="009B4EC8"/>
    <w:rsid w:val="009B4F92"/>
    <w:rsid w:val="009B5029"/>
    <w:rsid w:val="009B50BE"/>
    <w:rsid w:val="009B524E"/>
    <w:rsid w:val="009B52C3"/>
    <w:rsid w:val="009B539C"/>
    <w:rsid w:val="009B53FE"/>
    <w:rsid w:val="009B544D"/>
    <w:rsid w:val="009B54E6"/>
    <w:rsid w:val="009B5832"/>
    <w:rsid w:val="009B5A1D"/>
    <w:rsid w:val="009B5A45"/>
    <w:rsid w:val="009B5AA0"/>
    <w:rsid w:val="009B5CD1"/>
    <w:rsid w:val="009B5D2E"/>
    <w:rsid w:val="009B5DAF"/>
    <w:rsid w:val="009B600A"/>
    <w:rsid w:val="009B6028"/>
    <w:rsid w:val="009B608B"/>
    <w:rsid w:val="009B6095"/>
    <w:rsid w:val="009B61EE"/>
    <w:rsid w:val="009B620A"/>
    <w:rsid w:val="009B623F"/>
    <w:rsid w:val="009B62BF"/>
    <w:rsid w:val="009B638B"/>
    <w:rsid w:val="009B63CC"/>
    <w:rsid w:val="009B64C7"/>
    <w:rsid w:val="009B66E1"/>
    <w:rsid w:val="009B6784"/>
    <w:rsid w:val="009B68AD"/>
    <w:rsid w:val="009B69FE"/>
    <w:rsid w:val="009B6A39"/>
    <w:rsid w:val="009B6A47"/>
    <w:rsid w:val="009B6A77"/>
    <w:rsid w:val="009B6ADA"/>
    <w:rsid w:val="009B6B24"/>
    <w:rsid w:val="009B6C52"/>
    <w:rsid w:val="009B6D49"/>
    <w:rsid w:val="009B6D58"/>
    <w:rsid w:val="009B6DF8"/>
    <w:rsid w:val="009B6FC4"/>
    <w:rsid w:val="009B7003"/>
    <w:rsid w:val="009B703A"/>
    <w:rsid w:val="009B7060"/>
    <w:rsid w:val="009B70CA"/>
    <w:rsid w:val="009B71B0"/>
    <w:rsid w:val="009B71D4"/>
    <w:rsid w:val="009B7215"/>
    <w:rsid w:val="009B724A"/>
    <w:rsid w:val="009B72C5"/>
    <w:rsid w:val="009B73F0"/>
    <w:rsid w:val="009B7478"/>
    <w:rsid w:val="009B749D"/>
    <w:rsid w:val="009B7539"/>
    <w:rsid w:val="009B769E"/>
    <w:rsid w:val="009B786D"/>
    <w:rsid w:val="009B7891"/>
    <w:rsid w:val="009B79E0"/>
    <w:rsid w:val="009B7B14"/>
    <w:rsid w:val="009B7B86"/>
    <w:rsid w:val="009B7BF2"/>
    <w:rsid w:val="009B7C80"/>
    <w:rsid w:val="009B7D5E"/>
    <w:rsid w:val="009B7E10"/>
    <w:rsid w:val="009B7E96"/>
    <w:rsid w:val="009B7F22"/>
    <w:rsid w:val="009B7FE6"/>
    <w:rsid w:val="009C003D"/>
    <w:rsid w:val="009C032A"/>
    <w:rsid w:val="009C032B"/>
    <w:rsid w:val="009C038E"/>
    <w:rsid w:val="009C047C"/>
    <w:rsid w:val="009C0542"/>
    <w:rsid w:val="009C05AD"/>
    <w:rsid w:val="009C0621"/>
    <w:rsid w:val="009C0700"/>
    <w:rsid w:val="009C077D"/>
    <w:rsid w:val="009C0868"/>
    <w:rsid w:val="009C08DC"/>
    <w:rsid w:val="009C0946"/>
    <w:rsid w:val="009C0A54"/>
    <w:rsid w:val="009C0A57"/>
    <w:rsid w:val="009C0A95"/>
    <w:rsid w:val="009C0BF6"/>
    <w:rsid w:val="009C0CA0"/>
    <w:rsid w:val="009C0CA8"/>
    <w:rsid w:val="009C0E4C"/>
    <w:rsid w:val="009C0E7B"/>
    <w:rsid w:val="009C0F64"/>
    <w:rsid w:val="009C1016"/>
    <w:rsid w:val="009C10B0"/>
    <w:rsid w:val="009C10FC"/>
    <w:rsid w:val="009C1190"/>
    <w:rsid w:val="009C11F9"/>
    <w:rsid w:val="009C12BD"/>
    <w:rsid w:val="009C12BF"/>
    <w:rsid w:val="009C1349"/>
    <w:rsid w:val="009C13F2"/>
    <w:rsid w:val="009C1481"/>
    <w:rsid w:val="009C1563"/>
    <w:rsid w:val="009C1567"/>
    <w:rsid w:val="009C15D9"/>
    <w:rsid w:val="009C15EB"/>
    <w:rsid w:val="009C15ED"/>
    <w:rsid w:val="009C1705"/>
    <w:rsid w:val="009C17E5"/>
    <w:rsid w:val="009C182E"/>
    <w:rsid w:val="009C187D"/>
    <w:rsid w:val="009C196B"/>
    <w:rsid w:val="009C1ACD"/>
    <w:rsid w:val="009C1AD8"/>
    <w:rsid w:val="009C1BB9"/>
    <w:rsid w:val="009C1BC8"/>
    <w:rsid w:val="009C2182"/>
    <w:rsid w:val="009C2216"/>
    <w:rsid w:val="009C225F"/>
    <w:rsid w:val="009C22D7"/>
    <w:rsid w:val="009C2325"/>
    <w:rsid w:val="009C243B"/>
    <w:rsid w:val="009C2464"/>
    <w:rsid w:val="009C24BB"/>
    <w:rsid w:val="009C2520"/>
    <w:rsid w:val="009C260D"/>
    <w:rsid w:val="009C2665"/>
    <w:rsid w:val="009C26AC"/>
    <w:rsid w:val="009C271F"/>
    <w:rsid w:val="009C273F"/>
    <w:rsid w:val="009C27D2"/>
    <w:rsid w:val="009C2887"/>
    <w:rsid w:val="009C297A"/>
    <w:rsid w:val="009C29A2"/>
    <w:rsid w:val="009C29F5"/>
    <w:rsid w:val="009C2A1B"/>
    <w:rsid w:val="009C2A70"/>
    <w:rsid w:val="009C2ABB"/>
    <w:rsid w:val="009C2BB8"/>
    <w:rsid w:val="009C2ED3"/>
    <w:rsid w:val="009C2F35"/>
    <w:rsid w:val="009C3005"/>
    <w:rsid w:val="009C30CF"/>
    <w:rsid w:val="009C30DD"/>
    <w:rsid w:val="009C30E9"/>
    <w:rsid w:val="009C3426"/>
    <w:rsid w:val="009C3438"/>
    <w:rsid w:val="009C36C3"/>
    <w:rsid w:val="009C383A"/>
    <w:rsid w:val="009C389E"/>
    <w:rsid w:val="009C38A8"/>
    <w:rsid w:val="009C3949"/>
    <w:rsid w:val="009C3A4A"/>
    <w:rsid w:val="009C3AA4"/>
    <w:rsid w:val="009C3AF0"/>
    <w:rsid w:val="009C3B4F"/>
    <w:rsid w:val="009C3B71"/>
    <w:rsid w:val="009C3F76"/>
    <w:rsid w:val="009C40B0"/>
    <w:rsid w:val="009C40D4"/>
    <w:rsid w:val="009C4104"/>
    <w:rsid w:val="009C4220"/>
    <w:rsid w:val="009C433C"/>
    <w:rsid w:val="009C43B2"/>
    <w:rsid w:val="009C43E5"/>
    <w:rsid w:val="009C43F3"/>
    <w:rsid w:val="009C43FE"/>
    <w:rsid w:val="009C45B6"/>
    <w:rsid w:val="009C45F2"/>
    <w:rsid w:val="009C4607"/>
    <w:rsid w:val="009C4660"/>
    <w:rsid w:val="009C46C7"/>
    <w:rsid w:val="009C46CA"/>
    <w:rsid w:val="009C47AC"/>
    <w:rsid w:val="009C47D6"/>
    <w:rsid w:val="009C47E7"/>
    <w:rsid w:val="009C4897"/>
    <w:rsid w:val="009C49E2"/>
    <w:rsid w:val="009C4A88"/>
    <w:rsid w:val="009C4A8E"/>
    <w:rsid w:val="009C4AA5"/>
    <w:rsid w:val="009C4B3D"/>
    <w:rsid w:val="009C4B7B"/>
    <w:rsid w:val="009C4B7E"/>
    <w:rsid w:val="009C4BA3"/>
    <w:rsid w:val="009C4C60"/>
    <w:rsid w:val="009C4E72"/>
    <w:rsid w:val="009C4EB3"/>
    <w:rsid w:val="009C4F4C"/>
    <w:rsid w:val="009C4FB3"/>
    <w:rsid w:val="009C5026"/>
    <w:rsid w:val="009C5068"/>
    <w:rsid w:val="009C50D9"/>
    <w:rsid w:val="009C5103"/>
    <w:rsid w:val="009C5107"/>
    <w:rsid w:val="009C5268"/>
    <w:rsid w:val="009C52B3"/>
    <w:rsid w:val="009C5303"/>
    <w:rsid w:val="009C5364"/>
    <w:rsid w:val="009C5484"/>
    <w:rsid w:val="009C54B4"/>
    <w:rsid w:val="009C55B7"/>
    <w:rsid w:val="009C5690"/>
    <w:rsid w:val="009C571D"/>
    <w:rsid w:val="009C57A6"/>
    <w:rsid w:val="009C5854"/>
    <w:rsid w:val="009C5880"/>
    <w:rsid w:val="009C5A77"/>
    <w:rsid w:val="009C5BB9"/>
    <w:rsid w:val="009C5BD9"/>
    <w:rsid w:val="009C5C79"/>
    <w:rsid w:val="009C5D66"/>
    <w:rsid w:val="009C5DB5"/>
    <w:rsid w:val="009C5E33"/>
    <w:rsid w:val="009C5EFA"/>
    <w:rsid w:val="009C621C"/>
    <w:rsid w:val="009C65E8"/>
    <w:rsid w:val="009C6633"/>
    <w:rsid w:val="009C670F"/>
    <w:rsid w:val="009C67F6"/>
    <w:rsid w:val="009C682A"/>
    <w:rsid w:val="009C6847"/>
    <w:rsid w:val="009C6A95"/>
    <w:rsid w:val="009C6AC3"/>
    <w:rsid w:val="009C6B9F"/>
    <w:rsid w:val="009C6C34"/>
    <w:rsid w:val="009C6C39"/>
    <w:rsid w:val="009C6D2A"/>
    <w:rsid w:val="009C6F01"/>
    <w:rsid w:val="009C6FE4"/>
    <w:rsid w:val="009C7029"/>
    <w:rsid w:val="009C7122"/>
    <w:rsid w:val="009C7175"/>
    <w:rsid w:val="009C719C"/>
    <w:rsid w:val="009C71BB"/>
    <w:rsid w:val="009C7316"/>
    <w:rsid w:val="009C738C"/>
    <w:rsid w:val="009C73B8"/>
    <w:rsid w:val="009C740C"/>
    <w:rsid w:val="009C7411"/>
    <w:rsid w:val="009C74DA"/>
    <w:rsid w:val="009C750F"/>
    <w:rsid w:val="009C7521"/>
    <w:rsid w:val="009C764B"/>
    <w:rsid w:val="009C76B8"/>
    <w:rsid w:val="009C7707"/>
    <w:rsid w:val="009C7712"/>
    <w:rsid w:val="009C7810"/>
    <w:rsid w:val="009C795A"/>
    <w:rsid w:val="009C7A2D"/>
    <w:rsid w:val="009C7AE6"/>
    <w:rsid w:val="009C7B9F"/>
    <w:rsid w:val="009C7BE5"/>
    <w:rsid w:val="009C7D2B"/>
    <w:rsid w:val="009C7E32"/>
    <w:rsid w:val="009C7F65"/>
    <w:rsid w:val="009C7FE5"/>
    <w:rsid w:val="009C7FEB"/>
    <w:rsid w:val="009D00AB"/>
    <w:rsid w:val="009D0173"/>
    <w:rsid w:val="009D02F3"/>
    <w:rsid w:val="009D0309"/>
    <w:rsid w:val="009D03BF"/>
    <w:rsid w:val="009D03D0"/>
    <w:rsid w:val="009D075B"/>
    <w:rsid w:val="009D0787"/>
    <w:rsid w:val="009D07B4"/>
    <w:rsid w:val="009D0965"/>
    <w:rsid w:val="009D0ADF"/>
    <w:rsid w:val="009D0B35"/>
    <w:rsid w:val="009D0B49"/>
    <w:rsid w:val="009D0C5D"/>
    <w:rsid w:val="009D0DD6"/>
    <w:rsid w:val="009D0E01"/>
    <w:rsid w:val="009D0E9B"/>
    <w:rsid w:val="009D0EE9"/>
    <w:rsid w:val="009D0F38"/>
    <w:rsid w:val="009D125E"/>
    <w:rsid w:val="009D1344"/>
    <w:rsid w:val="009D1418"/>
    <w:rsid w:val="009D14A6"/>
    <w:rsid w:val="009D14DE"/>
    <w:rsid w:val="009D1687"/>
    <w:rsid w:val="009D1770"/>
    <w:rsid w:val="009D177F"/>
    <w:rsid w:val="009D17DE"/>
    <w:rsid w:val="009D18AC"/>
    <w:rsid w:val="009D18CA"/>
    <w:rsid w:val="009D18DC"/>
    <w:rsid w:val="009D1977"/>
    <w:rsid w:val="009D1978"/>
    <w:rsid w:val="009D19A5"/>
    <w:rsid w:val="009D19F0"/>
    <w:rsid w:val="009D1A5E"/>
    <w:rsid w:val="009D1C76"/>
    <w:rsid w:val="009D1CD7"/>
    <w:rsid w:val="009D1CF0"/>
    <w:rsid w:val="009D1D05"/>
    <w:rsid w:val="009D1DA0"/>
    <w:rsid w:val="009D1DBE"/>
    <w:rsid w:val="009D1E5B"/>
    <w:rsid w:val="009D1EA7"/>
    <w:rsid w:val="009D1FDB"/>
    <w:rsid w:val="009D2011"/>
    <w:rsid w:val="009D20CD"/>
    <w:rsid w:val="009D2102"/>
    <w:rsid w:val="009D2112"/>
    <w:rsid w:val="009D211B"/>
    <w:rsid w:val="009D225C"/>
    <w:rsid w:val="009D2374"/>
    <w:rsid w:val="009D2550"/>
    <w:rsid w:val="009D25B5"/>
    <w:rsid w:val="009D25B9"/>
    <w:rsid w:val="009D27F1"/>
    <w:rsid w:val="009D2845"/>
    <w:rsid w:val="009D293F"/>
    <w:rsid w:val="009D2A58"/>
    <w:rsid w:val="009D2B24"/>
    <w:rsid w:val="009D2C2F"/>
    <w:rsid w:val="009D2DC1"/>
    <w:rsid w:val="009D2DD8"/>
    <w:rsid w:val="009D2E59"/>
    <w:rsid w:val="009D2FAC"/>
    <w:rsid w:val="009D2FD3"/>
    <w:rsid w:val="009D3151"/>
    <w:rsid w:val="009D31E9"/>
    <w:rsid w:val="009D32DE"/>
    <w:rsid w:val="009D340C"/>
    <w:rsid w:val="009D349C"/>
    <w:rsid w:val="009D34EB"/>
    <w:rsid w:val="009D3628"/>
    <w:rsid w:val="009D3658"/>
    <w:rsid w:val="009D37F5"/>
    <w:rsid w:val="009D3873"/>
    <w:rsid w:val="009D3924"/>
    <w:rsid w:val="009D3C67"/>
    <w:rsid w:val="009D3DC0"/>
    <w:rsid w:val="009D3E6A"/>
    <w:rsid w:val="009D3F26"/>
    <w:rsid w:val="009D4053"/>
    <w:rsid w:val="009D4147"/>
    <w:rsid w:val="009D4286"/>
    <w:rsid w:val="009D42A7"/>
    <w:rsid w:val="009D43DC"/>
    <w:rsid w:val="009D4475"/>
    <w:rsid w:val="009D45E8"/>
    <w:rsid w:val="009D4688"/>
    <w:rsid w:val="009D472F"/>
    <w:rsid w:val="009D475C"/>
    <w:rsid w:val="009D4857"/>
    <w:rsid w:val="009D4A4C"/>
    <w:rsid w:val="009D4B3B"/>
    <w:rsid w:val="009D4BAE"/>
    <w:rsid w:val="009D4BB2"/>
    <w:rsid w:val="009D4D14"/>
    <w:rsid w:val="009D4E6A"/>
    <w:rsid w:val="009D4E76"/>
    <w:rsid w:val="009D4EBC"/>
    <w:rsid w:val="009D4FA6"/>
    <w:rsid w:val="009D50F5"/>
    <w:rsid w:val="009D5131"/>
    <w:rsid w:val="009D5217"/>
    <w:rsid w:val="009D531B"/>
    <w:rsid w:val="009D5494"/>
    <w:rsid w:val="009D54C7"/>
    <w:rsid w:val="009D55EA"/>
    <w:rsid w:val="009D562E"/>
    <w:rsid w:val="009D5630"/>
    <w:rsid w:val="009D564B"/>
    <w:rsid w:val="009D56C0"/>
    <w:rsid w:val="009D56F7"/>
    <w:rsid w:val="009D586B"/>
    <w:rsid w:val="009D5879"/>
    <w:rsid w:val="009D588A"/>
    <w:rsid w:val="009D59C0"/>
    <w:rsid w:val="009D5CCB"/>
    <w:rsid w:val="009D5E6B"/>
    <w:rsid w:val="009D5F7C"/>
    <w:rsid w:val="009D6009"/>
    <w:rsid w:val="009D600D"/>
    <w:rsid w:val="009D6061"/>
    <w:rsid w:val="009D611E"/>
    <w:rsid w:val="009D6196"/>
    <w:rsid w:val="009D61FA"/>
    <w:rsid w:val="009D628D"/>
    <w:rsid w:val="009D6454"/>
    <w:rsid w:val="009D649C"/>
    <w:rsid w:val="009D6561"/>
    <w:rsid w:val="009D65B7"/>
    <w:rsid w:val="009D6635"/>
    <w:rsid w:val="009D67F6"/>
    <w:rsid w:val="009D6911"/>
    <w:rsid w:val="009D6942"/>
    <w:rsid w:val="009D6A3D"/>
    <w:rsid w:val="009D6A49"/>
    <w:rsid w:val="009D6A9D"/>
    <w:rsid w:val="009D6AF3"/>
    <w:rsid w:val="009D6C2A"/>
    <w:rsid w:val="009D6D27"/>
    <w:rsid w:val="009D6D92"/>
    <w:rsid w:val="009D6E65"/>
    <w:rsid w:val="009D6E83"/>
    <w:rsid w:val="009D6E8C"/>
    <w:rsid w:val="009D6EE6"/>
    <w:rsid w:val="009D6FB8"/>
    <w:rsid w:val="009D6FF0"/>
    <w:rsid w:val="009D70A4"/>
    <w:rsid w:val="009D7154"/>
    <w:rsid w:val="009D726F"/>
    <w:rsid w:val="009D74A1"/>
    <w:rsid w:val="009D74DA"/>
    <w:rsid w:val="009D7595"/>
    <w:rsid w:val="009D75C3"/>
    <w:rsid w:val="009D763E"/>
    <w:rsid w:val="009D76FF"/>
    <w:rsid w:val="009D770A"/>
    <w:rsid w:val="009D7938"/>
    <w:rsid w:val="009D7A49"/>
    <w:rsid w:val="009D7BB3"/>
    <w:rsid w:val="009D7C83"/>
    <w:rsid w:val="009D7CB3"/>
    <w:rsid w:val="009D7D0C"/>
    <w:rsid w:val="009D7D51"/>
    <w:rsid w:val="009D7F39"/>
    <w:rsid w:val="009D7F46"/>
    <w:rsid w:val="009E00E7"/>
    <w:rsid w:val="009E027B"/>
    <w:rsid w:val="009E0307"/>
    <w:rsid w:val="009E031B"/>
    <w:rsid w:val="009E037C"/>
    <w:rsid w:val="009E04C8"/>
    <w:rsid w:val="009E04CE"/>
    <w:rsid w:val="009E050B"/>
    <w:rsid w:val="009E075D"/>
    <w:rsid w:val="009E08EE"/>
    <w:rsid w:val="009E0956"/>
    <w:rsid w:val="009E0974"/>
    <w:rsid w:val="009E09F0"/>
    <w:rsid w:val="009E0BDD"/>
    <w:rsid w:val="009E0C54"/>
    <w:rsid w:val="009E0CD2"/>
    <w:rsid w:val="009E0D5D"/>
    <w:rsid w:val="009E0E74"/>
    <w:rsid w:val="009E0EE0"/>
    <w:rsid w:val="009E0F51"/>
    <w:rsid w:val="009E0FF5"/>
    <w:rsid w:val="009E1046"/>
    <w:rsid w:val="009E13E0"/>
    <w:rsid w:val="009E1432"/>
    <w:rsid w:val="009E1455"/>
    <w:rsid w:val="009E16D2"/>
    <w:rsid w:val="009E1717"/>
    <w:rsid w:val="009E1748"/>
    <w:rsid w:val="009E1869"/>
    <w:rsid w:val="009E19F0"/>
    <w:rsid w:val="009E1ABE"/>
    <w:rsid w:val="009E1C71"/>
    <w:rsid w:val="009E1CBA"/>
    <w:rsid w:val="009E1E35"/>
    <w:rsid w:val="009E1E90"/>
    <w:rsid w:val="009E1F9C"/>
    <w:rsid w:val="009E2264"/>
    <w:rsid w:val="009E22D0"/>
    <w:rsid w:val="009E22DB"/>
    <w:rsid w:val="009E22EF"/>
    <w:rsid w:val="009E2441"/>
    <w:rsid w:val="009E2483"/>
    <w:rsid w:val="009E2523"/>
    <w:rsid w:val="009E26A6"/>
    <w:rsid w:val="009E285C"/>
    <w:rsid w:val="009E28ED"/>
    <w:rsid w:val="009E293B"/>
    <w:rsid w:val="009E2A4C"/>
    <w:rsid w:val="009E2B10"/>
    <w:rsid w:val="009E2B6A"/>
    <w:rsid w:val="009E2C40"/>
    <w:rsid w:val="009E2CA4"/>
    <w:rsid w:val="009E2D5F"/>
    <w:rsid w:val="009E3363"/>
    <w:rsid w:val="009E33E4"/>
    <w:rsid w:val="009E3414"/>
    <w:rsid w:val="009E3520"/>
    <w:rsid w:val="009E352B"/>
    <w:rsid w:val="009E35F8"/>
    <w:rsid w:val="009E35FD"/>
    <w:rsid w:val="009E3701"/>
    <w:rsid w:val="009E3736"/>
    <w:rsid w:val="009E37D9"/>
    <w:rsid w:val="009E38A9"/>
    <w:rsid w:val="009E3A94"/>
    <w:rsid w:val="009E3B12"/>
    <w:rsid w:val="009E3BB4"/>
    <w:rsid w:val="009E3D8F"/>
    <w:rsid w:val="009E3F27"/>
    <w:rsid w:val="009E3F3F"/>
    <w:rsid w:val="009E3FE2"/>
    <w:rsid w:val="009E412E"/>
    <w:rsid w:val="009E41DB"/>
    <w:rsid w:val="009E41FE"/>
    <w:rsid w:val="009E4271"/>
    <w:rsid w:val="009E42E2"/>
    <w:rsid w:val="009E4358"/>
    <w:rsid w:val="009E435E"/>
    <w:rsid w:val="009E439C"/>
    <w:rsid w:val="009E4468"/>
    <w:rsid w:val="009E453B"/>
    <w:rsid w:val="009E45B3"/>
    <w:rsid w:val="009E4807"/>
    <w:rsid w:val="009E496F"/>
    <w:rsid w:val="009E4A01"/>
    <w:rsid w:val="009E4A82"/>
    <w:rsid w:val="009E4AF9"/>
    <w:rsid w:val="009E4B2E"/>
    <w:rsid w:val="009E4BE5"/>
    <w:rsid w:val="009E4C3E"/>
    <w:rsid w:val="009E4E39"/>
    <w:rsid w:val="009E4E9D"/>
    <w:rsid w:val="009E4EC3"/>
    <w:rsid w:val="009E4F56"/>
    <w:rsid w:val="009E50AB"/>
    <w:rsid w:val="009E50B1"/>
    <w:rsid w:val="009E50EC"/>
    <w:rsid w:val="009E5176"/>
    <w:rsid w:val="009E5198"/>
    <w:rsid w:val="009E53DE"/>
    <w:rsid w:val="009E5476"/>
    <w:rsid w:val="009E5576"/>
    <w:rsid w:val="009E55B0"/>
    <w:rsid w:val="009E55C1"/>
    <w:rsid w:val="009E565F"/>
    <w:rsid w:val="009E5773"/>
    <w:rsid w:val="009E57B4"/>
    <w:rsid w:val="009E5843"/>
    <w:rsid w:val="009E58A7"/>
    <w:rsid w:val="009E5B52"/>
    <w:rsid w:val="009E5D3B"/>
    <w:rsid w:val="009E5E7C"/>
    <w:rsid w:val="009E5F5F"/>
    <w:rsid w:val="009E6090"/>
    <w:rsid w:val="009E620E"/>
    <w:rsid w:val="009E62E5"/>
    <w:rsid w:val="009E63AB"/>
    <w:rsid w:val="009E658D"/>
    <w:rsid w:val="009E66A0"/>
    <w:rsid w:val="009E66A7"/>
    <w:rsid w:val="009E676E"/>
    <w:rsid w:val="009E681C"/>
    <w:rsid w:val="009E6951"/>
    <w:rsid w:val="009E6A2B"/>
    <w:rsid w:val="009E6AAC"/>
    <w:rsid w:val="009E6C4A"/>
    <w:rsid w:val="009E6D60"/>
    <w:rsid w:val="009E6E9B"/>
    <w:rsid w:val="009E6F5C"/>
    <w:rsid w:val="009E6FD3"/>
    <w:rsid w:val="009E70D2"/>
    <w:rsid w:val="009E711F"/>
    <w:rsid w:val="009E7246"/>
    <w:rsid w:val="009E74A8"/>
    <w:rsid w:val="009E75E6"/>
    <w:rsid w:val="009E7764"/>
    <w:rsid w:val="009E779E"/>
    <w:rsid w:val="009E7883"/>
    <w:rsid w:val="009E78CB"/>
    <w:rsid w:val="009E7963"/>
    <w:rsid w:val="009E79B2"/>
    <w:rsid w:val="009E7BB7"/>
    <w:rsid w:val="009E7D18"/>
    <w:rsid w:val="009E7D4D"/>
    <w:rsid w:val="009E7DD3"/>
    <w:rsid w:val="009E7DF7"/>
    <w:rsid w:val="009E7ECF"/>
    <w:rsid w:val="009F001F"/>
    <w:rsid w:val="009F0052"/>
    <w:rsid w:val="009F012E"/>
    <w:rsid w:val="009F01E0"/>
    <w:rsid w:val="009F034B"/>
    <w:rsid w:val="009F0363"/>
    <w:rsid w:val="009F067B"/>
    <w:rsid w:val="009F0744"/>
    <w:rsid w:val="009F0823"/>
    <w:rsid w:val="009F08D1"/>
    <w:rsid w:val="009F0A26"/>
    <w:rsid w:val="009F0C86"/>
    <w:rsid w:val="009F0CA0"/>
    <w:rsid w:val="009F0D70"/>
    <w:rsid w:val="009F0DEE"/>
    <w:rsid w:val="009F0F10"/>
    <w:rsid w:val="009F0FE0"/>
    <w:rsid w:val="009F0FE1"/>
    <w:rsid w:val="009F1016"/>
    <w:rsid w:val="009F1037"/>
    <w:rsid w:val="009F10B9"/>
    <w:rsid w:val="009F10D4"/>
    <w:rsid w:val="009F1168"/>
    <w:rsid w:val="009F1374"/>
    <w:rsid w:val="009F1380"/>
    <w:rsid w:val="009F1411"/>
    <w:rsid w:val="009F1524"/>
    <w:rsid w:val="009F15AD"/>
    <w:rsid w:val="009F168B"/>
    <w:rsid w:val="009F17FC"/>
    <w:rsid w:val="009F1978"/>
    <w:rsid w:val="009F1B2D"/>
    <w:rsid w:val="009F1C36"/>
    <w:rsid w:val="009F1D9B"/>
    <w:rsid w:val="009F1DBE"/>
    <w:rsid w:val="009F1DE9"/>
    <w:rsid w:val="009F1ED7"/>
    <w:rsid w:val="009F2081"/>
    <w:rsid w:val="009F21C7"/>
    <w:rsid w:val="009F22ED"/>
    <w:rsid w:val="009F22FE"/>
    <w:rsid w:val="009F2460"/>
    <w:rsid w:val="009F2478"/>
    <w:rsid w:val="009F24BD"/>
    <w:rsid w:val="009F2564"/>
    <w:rsid w:val="009F25FD"/>
    <w:rsid w:val="009F2664"/>
    <w:rsid w:val="009F277B"/>
    <w:rsid w:val="009F277F"/>
    <w:rsid w:val="009F279F"/>
    <w:rsid w:val="009F286F"/>
    <w:rsid w:val="009F28D4"/>
    <w:rsid w:val="009F29DE"/>
    <w:rsid w:val="009F2A08"/>
    <w:rsid w:val="009F2A0C"/>
    <w:rsid w:val="009F2BC0"/>
    <w:rsid w:val="009F2BCF"/>
    <w:rsid w:val="009F2C0A"/>
    <w:rsid w:val="009F2CEC"/>
    <w:rsid w:val="009F2EEB"/>
    <w:rsid w:val="009F2FC8"/>
    <w:rsid w:val="009F3158"/>
    <w:rsid w:val="009F3172"/>
    <w:rsid w:val="009F318E"/>
    <w:rsid w:val="009F31D8"/>
    <w:rsid w:val="009F3337"/>
    <w:rsid w:val="009F3367"/>
    <w:rsid w:val="009F33E6"/>
    <w:rsid w:val="009F342E"/>
    <w:rsid w:val="009F350C"/>
    <w:rsid w:val="009F35F9"/>
    <w:rsid w:val="009F372D"/>
    <w:rsid w:val="009F3839"/>
    <w:rsid w:val="009F3A45"/>
    <w:rsid w:val="009F3A6E"/>
    <w:rsid w:val="009F3A84"/>
    <w:rsid w:val="009F3C3A"/>
    <w:rsid w:val="009F3C9D"/>
    <w:rsid w:val="009F3CF0"/>
    <w:rsid w:val="009F3D64"/>
    <w:rsid w:val="009F3F0D"/>
    <w:rsid w:val="009F3F17"/>
    <w:rsid w:val="009F40EA"/>
    <w:rsid w:val="009F41B2"/>
    <w:rsid w:val="009F42EB"/>
    <w:rsid w:val="009F4417"/>
    <w:rsid w:val="009F450B"/>
    <w:rsid w:val="009F459C"/>
    <w:rsid w:val="009F45E6"/>
    <w:rsid w:val="009F45EF"/>
    <w:rsid w:val="009F4679"/>
    <w:rsid w:val="009F4872"/>
    <w:rsid w:val="009F489E"/>
    <w:rsid w:val="009F4A79"/>
    <w:rsid w:val="009F4B35"/>
    <w:rsid w:val="009F4C09"/>
    <w:rsid w:val="009F4C81"/>
    <w:rsid w:val="009F4DB3"/>
    <w:rsid w:val="009F4DD7"/>
    <w:rsid w:val="009F4E1C"/>
    <w:rsid w:val="009F4ED8"/>
    <w:rsid w:val="009F4EEE"/>
    <w:rsid w:val="009F4FE9"/>
    <w:rsid w:val="009F502D"/>
    <w:rsid w:val="009F50D8"/>
    <w:rsid w:val="009F51F5"/>
    <w:rsid w:val="009F5316"/>
    <w:rsid w:val="009F534E"/>
    <w:rsid w:val="009F53D0"/>
    <w:rsid w:val="009F541A"/>
    <w:rsid w:val="009F54B5"/>
    <w:rsid w:val="009F5519"/>
    <w:rsid w:val="009F5682"/>
    <w:rsid w:val="009F56C5"/>
    <w:rsid w:val="009F56CF"/>
    <w:rsid w:val="009F57E8"/>
    <w:rsid w:val="009F5856"/>
    <w:rsid w:val="009F58A5"/>
    <w:rsid w:val="009F59B5"/>
    <w:rsid w:val="009F59E0"/>
    <w:rsid w:val="009F5A06"/>
    <w:rsid w:val="009F5C4E"/>
    <w:rsid w:val="009F5D37"/>
    <w:rsid w:val="009F5DE9"/>
    <w:rsid w:val="009F5E14"/>
    <w:rsid w:val="009F5E1C"/>
    <w:rsid w:val="009F5E47"/>
    <w:rsid w:val="009F5E61"/>
    <w:rsid w:val="009F5F60"/>
    <w:rsid w:val="009F600F"/>
    <w:rsid w:val="009F6092"/>
    <w:rsid w:val="009F6112"/>
    <w:rsid w:val="009F6172"/>
    <w:rsid w:val="009F618A"/>
    <w:rsid w:val="009F61DB"/>
    <w:rsid w:val="009F6247"/>
    <w:rsid w:val="009F637A"/>
    <w:rsid w:val="009F649E"/>
    <w:rsid w:val="009F6507"/>
    <w:rsid w:val="009F650F"/>
    <w:rsid w:val="009F6627"/>
    <w:rsid w:val="009F662E"/>
    <w:rsid w:val="009F67DF"/>
    <w:rsid w:val="009F6937"/>
    <w:rsid w:val="009F6BEE"/>
    <w:rsid w:val="009F6C37"/>
    <w:rsid w:val="009F6C48"/>
    <w:rsid w:val="009F6CD9"/>
    <w:rsid w:val="009F6EDE"/>
    <w:rsid w:val="009F707E"/>
    <w:rsid w:val="009F7087"/>
    <w:rsid w:val="009F70FC"/>
    <w:rsid w:val="009F715F"/>
    <w:rsid w:val="009F7361"/>
    <w:rsid w:val="009F73ED"/>
    <w:rsid w:val="009F7451"/>
    <w:rsid w:val="009F74E5"/>
    <w:rsid w:val="009F76B8"/>
    <w:rsid w:val="009F78A6"/>
    <w:rsid w:val="009F78BE"/>
    <w:rsid w:val="009F7A89"/>
    <w:rsid w:val="009F7AA1"/>
    <w:rsid w:val="009F7B95"/>
    <w:rsid w:val="009F7C45"/>
    <w:rsid w:val="009F7D81"/>
    <w:rsid w:val="009F7E5A"/>
    <w:rsid w:val="009F7E6B"/>
    <w:rsid w:val="009F7F4C"/>
    <w:rsid w:val="00A00056"/>
    <w:rsid w:val="00A000C3"/>
    <w:rsid w:val="00A00137"/>
    <w:rsid w:val="00A0017F"/>
    <w:rsid w:val="00A001E2"/>
    <w:rsid w:val="00A001E3"/>
    <w:rsid w:val="00A00247"/>
    <w:rsid w:val="00A002E4"/>
    <w:rsid w:val="00A00314"/>
    <w:rsid w:val="00A003A1"/>
    <w:rsid w:val="00A0043D"/>
    <w:rsid w:val="00A00479"/>
    <w:rsid w:val="00A005D7"/>
    <w:rsid w:val="00A0080F"/>
    <w:rsid w:val="00A00A8B"/>
    <w:rsid w:val="00A00B3F"/>
    <w:rsid w:val="00A00D68"/>
    <w:rsid w:val="00A00E3B"/>
    <w:rsid w:val="00A00F4B"/>
    <w:rsid w:val="00A01027"/>
    <w:rsid w:val="00A01030"/>
    <w:rsid w:val="00A010CE"/>
    <w:rsid w:val="00A01183"/>
    <w:rsid w:val="00A01199"/>
    <w:rsid w:val="00A01389"/>
    <w:rsid w:val="00A01403"/>
    <w:rsid w:val="00A0145F"/>
    <w:rsid w:val="00A0160C"/>
    <w:rsid w:val="00A01653"/>
    <w:rsid w:val="00A01657"/>
    <w:rsid w:val="00A0178B"/>
    <w:rsid w:val="00A0182F"/>
    <w:rsid w:val="00A018B7"/>
    <w:rsid w:val="00A01A40"/>
    <w:rsid w:val="00A01A94"/>
    <w:rsid w:val="00A01AAB"/>
    <w:rsid w:val="00A01AFD"/>
    <w:rsid w:val="00A01BA9"/>
    <w:rsid w:val="00A01F26"/>
    <w:rsid w:val="00A01F55"/>
    <w:rsid w:val="00A01F6A"/>
    <w:rsid w:val="00A01F6E"/>
    <w:rsid w:val="00A01FA3"/>
    <w:rsid w:val="00A01FE4"/>
    <w:rsid w:val="00A023BA"/>
    <w:rsid w:val="00A02577"/>
    <w:rsid w:val="00A02583"/>
    <w:rsid w:val="00A025DF"/>
    <w:rsid w:val="00A0262F"/>
    <w:rsid w:val="00A02673"/>
    <w:rsid w:val="00A02693"/>
    <w:rsid w:val="00A02719"/>
    <w:rsid w:val="00A0271E"/>
    <w:rsid w:val="00A0286F"/>
    <w:rsid w:val="00A0294C"/>
    <w:rsid w:val="00A02AFE"/>
    <w:rsid w:val="00A02BE5"/>
    <w:rsid w:val="00A02D77"/>
    <w:rsid w:val="00A02D8F"/>
    <w:rsid w:val="00A02DED"/>
    <w:rsid w:val="00A02E4F"/>
    <w:rsid w:val="00A02FD1"/>
    <w:rsid w:val="00A02FD9"/>
    <w:rsid w:val="00A02FEE"/>
    <w:rsid w:val="00A03038"/>
    <w:rsid w:val="00A03052"/>
    <w:rsid w:val="00A03181"/>
    <w:rsid w:val="00A031B6"/>
    <w:rsid w:val="00A032E7"/>
    <w:rsid w:val="00A0330A"/>
    <w:rsid w:val="00A03513"/>
    <w:rsid w:val="00A03582"/>
    <w:rsid w:val="00A03679"/>
    <w:rsid w:val="00A0371C"/>
    <w:rsid w:val="00A03781"/>
    <w:rsid w:val="00A03A62"/>
    <w:rsid w:val="00A03A8D"/>
    <w:rsid w:val="00A03AF7"/>
    <w:rsid w:val="00A03B6F"/>
    <w:rsid w:val="00A03B82"/>
    <w:rsid w:val="00A03CD8"/>
    <w:rsid w:val="00A03E73"/>
    <w:rsid w:val="00A03EFE"/>
    <w:rsid w:val="00A03F45"/>
    <w:rsid w:val="00A03FB5"/>
    <w:rsid w:val="00A04386"/>
    <w:rsid w:val="00A0438F"/>
    <w:rsid w:val="00A043CA"/>
    <w:rsid w:val="00A043E5"/>
    <w:rsid w:val="00A04435"/>
    <w:rsid w:val="00A04445"/>
    <w:rsid w:val="00A044E5"/>
    <w:rsid w:val="00A04538"/>
    <w:rsid w:val="00A04581"/>
    <w:rsid w:val="00A04691"/>
    <w:rsid w:val="00A04735"/>
    <w:rsid w:val="00A04786"/>
    <w:rsid w:val="00A047A9"/>
    <w:rsid w:val="00A047C3"/>
    <w:rsid w:val="00A048A7"/>
    <w:rsid w:val="00A048C7"/>
    <w:rsid w:val="00A049CB"/>
    <w:rsid w:val="00A049FA"/>
    <w:rsid w:val="00A04ADE"/>
    <w:rsid w:val="00A04B66"/>
    <w:rsid w:val="00A04CAA"/>
    <w:rsid w:val="00A04CD9"/>
    <w:rsid w:val="00A04D15"/>
    <w:rsid w:val="00A04D9B"/>
    <w:rsid w:val="00A04DB4"/>
    <w:rsid w:val="00A04E5E"/>
    <w:rsid w:val="00A04F2E"/>
    <w:rsid w:val="00A04FBE"/>
    <w:rsid w:val="00A0503B"/>
    <w:rsid w:val="00A05064"/>
    <w:rsid w:val="00A05312"/>
    <w:rsid w:val="00A05332"/>
    <w:rsid w:val="00A05370"/>
    <w:rsid w:val="00A05393"/>
    <w:rsid w:val="00A053C6"/>
    <w:rsid w:val="00A053E1"/>
    <w:rsid w:val="00A05459"/>
    <w:rsid w:val="00A056B8"/>
    <w:rsid w:val="00A05781"/>
    <w:rsid w:val="00A058A9"/>
    <w:rsid w:val="00A058D1"/>
    <w:rsid w:val="00A059BF"/>
    <w:rsid w:val="00A05A38"/>
    <w:rsid w:val="00A05BB7"/>
    <w:rsid w:val="00A05C22"/>
    <w:rsid w:val="00A05C72"/>
    <w:rsid w:val="00A05CB7"/>
    <w:rsid w:val="00A05F3B"/>
    <w:rsid w:val="00A06105"/>
    <w:rsid w:val="00A061C0"/>
    <w:rsid w:val="00A061C6"/>
    <w:rsid w:val="00A061F2"/>
    <w:rsid w:val="00A06209"/>
    <w:rsid w:val="00A06400"/>
    <w:rsid w:val="00A0643F"/>
    <w:rsid w:val="00A0644E"/>
    <w:rsid w:val="00A0646A"/>
    <w:rsid w:val="00A0649A"/>
    <w:rsid w:val="00A0659D"/>
    <w:rsid w:val="00A065F3"/>
    <w:rsid w:val="00A065FA"/>
    <w:rsid w:val="00A067B7"/>
    <w:rsid w:val="00A06810"/>
    <w:rsid w:val="00A06855"/>
    <w:rsid w:val="00A06872"/>
    <w:rsid w:val="00A06902"/>
    <w:rsid w:val="00A06A62"/>
    <w:rsid w:val="00A06BF5"/>
    <w:rsid w:val="00A06D28"/>
    <w:rsid w:val="00A06DA2"/>
    <w:rsid w:val="00A06E70"/>
    <w:rsid w:val="00A06ECC"/>
    <w:rsid w:val="00A07056"/>
    <w:rsid w:val="00A07118"/>
    <w:rsid w:val="00A07154"/>
    <w:rsid w:val="00A07166"/>
    <w:rsid w:val="00A071BD"/>
    <w:rsid w:val="00A07227"/>
    <w:rsid w:val="00A07465"/>
    <w:rsid w:val="00A07489"/>
    <w:rsid w:val="00A078B1"/>
    <w:rsid w:val="00A0795C"/>
    <w:rsid w:val="00A07A6E"/>
    <w:rsid w:val="00A07B2B"/>
    <w:rsid w:val="00A07BBB"/>
    <w:rsid w:val="00A07CF0"/>
    <w:rsid w:val="00A07E0E"/>
    <w:rsid w:val="00A07E24"/>
    <w:rsid w:val="00A07E65"/>
    <w:rsid w:val="00A07E93"/>
    <w:rsid w:val="00A1027C"/>
    <w:rsid w:val="00A102C6"/>
    <w:rsid w:val="00A102E5"/>
    <w:rsid w:val="00A103B0"/>
    <w:rsid w:val="00A10419"/>
    <w:rsid w:val="00A104DF"/>
    <w:rsid w:val="00A105B6"/>
    <w:rsid w:val="00A10611"/>
    <w:rsid w:val="00A10617"/>
    <w:rsid w:val="00A1070C"/>
    <w:rsid w:val="00A107C0"/>
    <w:rsid w:val="00A10807"/>
    <w:rsid w:val="00A10840"/>
    <w:rsid w:val="00A10A44"/>
    <w:rsid w:val="00A10AED"/>
    <w:rsid w:val="00A10DDD"/>
    <w:rsid w:val="00A10EC5"/>
    <w:rsid w:val="00A1105D"/>
    <w:rsid w:val="00A110F7"/>
    <w:rsid w:val="00A11117"/>
    <w:rsid w:val="00A11213"/>
    <w:rsid w:val="00A11241"/>
    <w:rsid w:val="00A11324"/>
    <w:rsid w:val="00A1146D"/>
    <w:rsid w:val="00A114D2"/>
    <w:rsid w:val="00A11838"/>
    <w:rsid w:val="00A11910"/>
    <w:rsid w:val="00A1195F"/>
    <w:rsid w:val="00A1198C"/>
    <w:rsid w:val="00A11AF2"/>
    <w:rsid w:val="00A11B3E"/>
    <w:rsid w:val="00A11BE0"/>
    <w:rsid w:val="00A11D20"/>
    <w:rsid w:val="00A11E10"/>
    <w:rsid w:val="00A11E96"/>
    <w:rsid w:val="00A11F9B"/>
    <w:rsid w:val="00A11FBF"/>
    <w:rsid w:val="00A12070"/>
    <w:rsid w:val="00A120AD"/>
    <w:rsid w:val="00A12150"/>
    <w:rsid w:val="00A12158"/>
    <w:rsid w:val="00A121D3"/>
    <w:rsid w:val="00A1230E"/>
    <w:rsid w:val="00A123F1"/>
    <w:rsid w:val="00A1263A"/>
    <w:rsid w:val="00A12694"/>
    <w:rsid w:val="00A126A3"/>
    <w:rsid w:val="00A126C5"/>
    <w:rsid w:val="00A1280D"/>
    <w:rsid w:val="00A12867"/>
    <w:rsid w:val="00A12988"/>
    <w:rsid w:val="00A129A7"/>
    <w:rsid w:val="00A129C2"/>
    <w:rsid w:val="00A12ACE"/>
    <w:rsid w:val="00A12BCC"/>
    <w:rsid w:val="00A12BCE"/>
    <w:rsid w:val="00A13033"/>
    <w:rsid w:val="00A1314A"/>
    <w:rsid w:val="00A13351"/>
    <w:rsid w:val="00A133A0"/>
    <w:rsid w:val="00A133D6"/>
    <w:rsid w:val="00A1340D"/>
    <w:rsid w:val="00A13416"/>
    <w:rsid w:val="00A1342A"/>
    <w:rsid w:val="00A134CF"/>
    <w:rsid w:val="00A13667"/>
    <w:rsid w:val="00A13781"/>
    <w:rsid w:val="00A13814"/>
    <w:rsid w:val="00A13A4B"/>
    <w:rsid w:val="00A13A92"/>
    <w:rsid w:val="00A13B11"/>
    <w:rsid w:val="00A13C2B"/>
    <w:rsid w:val="00A13C7A"/>
    <w:rsid w:val="00A13D2D"/>
    <w:rsid w:val="00A13D51"/>
    <w:rsid w:val="00A13D78"/>
    <w:rsid w:val="00A13E25"/>
    <w:rsid w:val="00A13E71"/>
    <w:rsid w:val="00A13FB4"/>
    <w:rsid w:val="00A14048"/>
    <w:rsid w:val="00A141C3"/>
    <w:rsid w:val="00A14202"/>
    <w:rsid w:val="00A1435C"/>
    <w:rsid w:val="00A14437"/>
    <w:rsid w:val="00A144A2"/>
    <w:rsid w:val="00A14537"/>
    <w:rsid w:val="00A145FC"/>
    <w:rsid w:val="00A146E5"/>
    <w:rsid w:val="00A14791"/>
    <w:rsid w:val="00A14821"/>
    <w:rsid w:val="00A14856"/>
    <w:rsid w:val="00A1486F"/>
    <w:rsid w:val="00A1491E"/>
    <w:rsid w:val="00A14B08"/>
    <w:rsid w:val="00A14B7B"/>
    <w:rsid w:val="00A14BFD"/>
    <w:rsid w:val="00A14C65"/>
    <w:rsid w:val="00A14DC0"/>
    <w:rsid w:val="00A14E75"/>
    <w:rsid w:val="00A14F37"/>
    <w:rsid w:val="00A14F39"/>
    <w:rsid w:val="00A14F53"/>
    <w:rsid w:val="00A14FFD"/>
    <w:rsid w:val="00A1501C"/>
    <w:rsid w:val="00A15076"/>
    <w:rsid w:val="00A15343"/>
    <w:rsid w:val="00A15541"/>
    <w:rsid w:val="00A1555D"/>
    <w:rsid w:val="00A155AE"/>
    <w:rsid w:val="00A156B4"/>
    <w:rsid w:val="00A15712"/>
    <w:rsid w:val="00A15A05"/>
    <w:rsid w:val="00A15A54"/>
    <w:rsid w:val="00A15AB1"/>
    <w:rsid w:val="00A15B23"/>
    <w:rsid w:val="00A15F63"/>
    <w:rsid w:val="00A1619A"/>
    <w:rsid w:val="00A161DB"/>
    <w:rsid w:val="00A161DE"/>
    <w:rsid w:val="00A16203"/>
    <w:rsid w:val="00A16247"/>
    <w:rsid w:val="00A16413"/>
    <w:rsid w:val="00A16424"/>
    <w:rsid w:val="00A164A9"/>
    <w:rsid w:val="00A164B3"/>
    <w:rsid w:val="00A16567"/>
    <w:rsid w:val="00A1656E"/>
    <w:rsid w:val="00A165D6"/>
    <w:rsid w:val="00A16641"/>
    <w:rsid w:val="00A16684"/>
    <w:rsid w:val="00A1670A"/>
    <w:rsid w:val="00A16714"/>
    <w:rsid w:val="00A16761"/>
    <w:rsid w:val="00A16800"/>
    <w:rsid w:val="00A1681B"/>
    <w:rsid w:val="00A16C40"/>
    <w:rsid w:val="00A16D4D"/>
    <w:rsid w:val="00A16DBD"/>
    <w:rsid w:val="00A16DD0"/>
    <w:rsid w:val="00A16F24"/>
    <w:rsid w:val="00A17056"/>
    <w:rsid w:val="00A170D6"/>
    <w:rsid w:val="00A171A3"/>
    <w:rsid w:val="00A171B2"/>
    <w:rsid w:val="00A173A6"/>
    <w:rsid w:val="00A173CE"/>
    <w:rsid w:val="00A1745C"/>
    <w:rsid w:val="00A1749F"/>
    <w:rsid w:val="00A17507"/>
    <w:rsid w:val="00A17830"/>
    <w:rsid w:val="00A178D3"/>
    <w:rsid w:val="00A17952"/>
    <w:rsid w:val="00A17A2B"/>
    <w:rsid w:val="00A17AA6"/>
    <w:rsid w:val="00A17AA9"/>
    <w:rsid w:val="00A17BCE"/>
    <w:rsid w:val="00A17BFF"/>
    <w:rsid w:val="00A17C97"/>
    <w:rsid w:val="00A17CEC"/>
    <w:rsid w:val="00A17DE5"/>
    <w:rsid w:val="00A17E33"/>
    <w:rsid w:val="00A17EB1"/>
    <w:rsid w:val="00A17EC7"/>
    <w:rsid w:val="00A200AA"/>
    <w:rsid w:val="00A2010D"/>
    <w:rsid w:val="00A20162"/>
    <w:rsid w:val="00A20187"/>
    <w:rsid w:val="00A202A0"/>
    <w:rsid w:val="00A20348"/>
    <w:rsid w:val="00A2044A"/>
    <w:rsid w:val="00A20601"/>
    <w:rsid w:val="00A206DF"/>
    <w:rsid w:val="00A208C5"/>
    <w:rsid w:val="00A20919"/>
    <w:rsid w:val="00A2094C"/>
    <w:rsid w:val="00A209D5"/>
    <w:rsid w:val="00A20A73"/>
    <w:rsid w:val="00A20A82"/>
    <w:rsid w:val="00A20B55"/>
    <w:rsid w:val="00A20CAD"/>
    <w:rsid w:val="00A20CD1"/>
    <w:rsid w:val="00A20D51"/>
    <w:rsid w:val="00A20EEE"/>
    <w:rsid w:val="00A20F24"/>
    <w:rsid w:val="00A21010"/>
    <w:rsid w:val="00A21160"/>
    <w:rsid w:val="00A211D9"/>
    <w:rsid w:val="00A2148B"/>
    <w:rsid w:val="00A214AB"/>
    <w:rsid w:val="00A21710"/>
    <w:rsid w:val="00A217EF"/>
    <w:rsid w:val="00A21932"/>
    <w:rsid w:val="00A219EF"/>
    <w:rsid w:val="00A21A16"/>
    <w:rsid w:val="00A21AA8"/>
    <w:rsid w:val="00A21CE8"/>
    <w:rsid w:val="00A21E7E"/>
    <w:rsid w:val="00A22118"/>
    <w:rsid w:val="00A221A2"/>
    <w:rsid w:val="00A222F8"/>
    <w:rsid w:val="00A22322"/>
    <w:rsid w:val="00A224D1"/>
    <w:rsid w:val="00A2257A"/>
    <w:rsid w:val="00A226A6"/>
    <w:rsid w:val="00A22714"/>
    <w:rsid w:val="00A2279E"/>
    <w:rsid w:val="00A228BD"/>
    <w:rsid w:val="00A228E3"/>
    <w:rsid w:val="00A22A0F"/>
    <w:rsid w:val="00A22AB8"/>
    <w:rsid w:val="00A22BF6"/>
    <w:rsid w:val="00A22DBA"/>
    <w:rsid w:val="00A22E44"/>
    <w:rsid w:val="00A22F08"/>
    <w:rsid w:val="00A22F58"/>
    <w:rsid w:val="00A22F98"/>
    <w:rsid w:val="00A22FC7"/>
    <w:rsid w:val="00A22FD5"/>
    <w:rsid w:val="00A230CA"/>
    <w:rsid w:val="00A230D7"/>
    <w:rsid w:val="00A231BA"/>
    <w:rsid w:val="00A2325E"/>
    <w:rsid w:val="00A2332F"/>
    <w:rsid w:val="00A233D0"/>
    <w:rsid w:val="00A234C4"/>
    <w:rsid w:val="00A234ED"/>
    <w:rsid w:val="00A234F9"/>
    <w:rsid w:val="00A23513"/>
    <w:rsid w:val="00A2353D"/>
    <w:rsid w:val="00A2358C"/>
    <w:rsid w:val="00A236EB"/>
    <w:rsid w:val="00A2380E"/>
    <w:rsid w:val="00A2382C"/>
    <w:rsid w:val="00A238E8"/>
    <w:rsid w:val="00A23912"/>
    <w:rsid w:val="00A2398F"/>
    <w:rsid w:val="00A23A3C"/>
    <w:rsid w:val="00A23A3E"/>
    <w:rsid w:val="00A23AA3"/>
    <w:rsid w:val="00A23ACE"/>
    <w:rsid w:val="00A23DAA"/>
    <w:rsid w:val="00A23DD9"/>
    <w:rsid w:val="00A23ED7"/>
    <w:rsid w:val="00A23F37"/>
    <w:rsid w:val="00A23FFE"/>
    <w:rsid w:val="00A24028"/>
    <w:rsid w:val="00A242E9"/>
    <w:rsid w:val="00A2458A"/>
    <w:rsid w:val="00A24862"/>
    <w:rsid w:val="00A2492C"/>
    <w:rsid w:val="00A249BD"/>
    <w:rsid w:val="00A24B2F"/>
    <w:rsid w:val="00A24B65"/>
    <w:rsid w:val="00A24BD5"/>
    <w:rsid w:val="00A24CD1"/>
    <w:rsid w:val="00A24F7D"/>
    <w:rsid w:val="00A25063"/>
    <w:rsid w:val="00A2535A"/>
    <w:rsid w:val="00A25433"/>
    <w:rsid w:val="00A255D2"/>
    <w:rsid w:val="00A25696"/>
    <w:rsid w:val="00A25804"/>
    <w:rsid w:val="00A25842"/>
    <w:rsid w:val="00A258F3"/>
    <w:rsid w:val="00A25A0E"/>
    <w:rsid w:val="00A25A17"/>
    <w:rsid w:val="00A25AA7"/>
    <w:rsid w:val="00A25ACD"/>
    <w:rsid w:val="00A25B11"/>
    <w:rsid w:val="00A25B9B"/>
    <w:rsid w:val="00A25F39"/>
    <w:rsid w:val="00A25F82"/>
    <w:rsid w:val="00A260AF"/>
    <w:rsid w:val="00A261A8"/>
    <w:rsid w:val="00A261EF"/>
    <w:rsid w:val="00A2623F"/>
    <w:rsid w:val="00A262AB"/>
    <w:rsid w:val="00A26304"/>
    <w:rsid w:val="00A2633F"/>
    <w:rsid w:val="00A26355"/>
    <w:rsid w:val="00A26425"/>
    <w:rsid w:val="00A26455"/>
    <w:rsid w:val="00A264FF"/>
    <w:rsid w:val="00A2657D"/>
    <w:rsid w:val="00A265DC"/>
    <w:rsid w:val="00A265F0"/>
    <w:rsid w:val="00A265F5"/>
    <w:rsid w:val="00A26630"/>
    <w:rsid w:val="00A266FE"/>
    <w:rsid w:val="00A26727"/>
    <w:rsid w:val="00A267D2"/>
    <w:rsid w:val="00A268E9"/>
    <w:rsid w:val="00A268F5"/>
    <w:rsid w:val="00A26907"/>
    <w:rsid w:val="00A2691A"/>
    <w:rsid w:val="00A26928"/>
    <w:rsid w:val="00A26D7A"/>
    <w:rsid w:val="00A26FE3"/>
    <w:rsid w:val="00A27003"/>
    <w:rsid w:val="00A2706D"/>
    <w:rsid w:val="00A272C9"/>
    <w:rsid w:val="00A27714"/>
    <w:rsid w:val="00A27730"/>
    <w:rsid w:val="00A27736"/>
    <w:rsid w:val="00A27934"/>
    <w:rsid w:val="00A279B4"/>
    <w:rsid w:val="00A279D3"/>
    <w:rsid w:val="00A27A26"/>
    <w:rsid w:val="00A27C01"/>
    <w:rsid w:val="00A27C1B"/>
    <w:rsid w:val="00A27E38"/>
    <w:rsid w:val="00A27EC6"/>
    <w:rsid w:val="00A300E9"/>
    <w:rsid w:val="00A30112"/>
    <w:rsid w:val="00A3013E"/>
    <w:rsid w:val="00A301C6"/>
    <w:rsid w:val="00A301E9"/>
    <w:rsid w:val="00A30278"/>
    <w:rsid w:val="00A30397"/>
    <w:rsid w:val="00A3045E"/>
    <w:rsid w:val="00A30572"/>
    <w:rsid w:val="00A30583"/>
    <w:rsid w:val="00A305F4"/>
    <w:rsid w:val="00A30663"/>
    <w:rsid w:val="00A3070F"/>
    <w:rsid w:val="00A30791"/>
    <w:rsid w:val="00A30933"/>
    <w:rsid w:val="00A309E1"/>
    <w:rsid w:val="00A309F0"/>
    <w:rsid w:val="00A30A91"/>
    <w:rsid w:val="00A30BA2"/>
    <w:rsid w:val="00A30C36"/>
    <w:rsid w:val="00A30C70"/>
    <w:rsid w:val="00A30C95"/>
    <w:rsid w:val="00A30CB2"/>
    <w:rsid w:val="00A30DAF"/>
    <w:rsid w:val="00A30FD3"/>
    <w:rsid w:val="00A310BB"/>
    <w:rsid w:val="00A3112C"/>
    <w:rsid w:val="00A3117B"/>
    <w:rsid w:val="00A311F4"/>
    <w:rsid w:val="00A3136C"/>
    <w:rsid w:val="00A31370"/>
    <w:rsid w:val="00A313D1"/>
    <w:rsid w:val="00A313DE"/>
    <w:rsid w:val="00A31404"/>
    <w:rsid w:val="00A31422"/>
    <w:rsid w:val="00A314CD"/>
    <w:rsid w:val="00A315BC"/>
    <w:rsid w:val="00A315D1"/>
    <w:rsid w:val="00A31647"/>
    <w:rsid w:val="00A316CE"/>
    <w:rsid w:val="00A3171E"/>
    <w:rsid w:val="00A31857"/>
    <w:rsid w:val="00A31863"/>
    <w:rsid w:val="00A31AC8"/>
    <w:rsid w:val="00A31ADB"/>
    <w:rsid w:val="00A31AF5"/>
    <w:rsid w:val="00A31E16"/>
    <w:rsid w:val="00A31EB5"/>
    <w:rsid w:val="00A31F16"/>
    <w:rsid w:val="00A320B8"/>
    <w:rsid w:val="00A32152"/>
    <w:rsid w:val="00A322B1"/>
    <w:rsid w:val="00A32431"/>
    <w:rsid w:val="00A32558"/>
    <w:rsid w:val="00A325D1"/>
    <w:rsid w:val="00A32658"/>
    <w:rsid w:val="00A326E8"/>
    <w:rsid w:val="00A32760"/>
    <w:rsid w:val="00A32863"/>
    <w:rsid w:val="00A328B6"/>
    <w:rsid w:val="00A32AE4"/>
    <w:rsid w:val="00A32B30"/>
    <w:rsid w:val="00A32B80"/>
    <w:rsid w:val="00A32C7B"/>
    <w:rsid w:val="00A32CF0"/>
    <w:rsid w:val="00A32D5E"/>
    <w:rsid w:val="00A32DA2"/>
    <w:rsid w:val="00A32DA3"/>
    <w:rsid w:val="00A32DDD"/>
    <w:rsid w:val="00A32E36"/>
    <w:rsid w:val="00A32E72"/>
    <w:rsid w:val="00A32EF4"/>
    <w:rsid w:val="00A32F3E"/>
    <w:rsid w:val="00A32F7B"/>
    <w:rsid w:val="00A3309E"/>
    <w:rsid w:val="00A3338A"/>
    <w:rsid w:val="00A33453"/>
    <w:rsid w:val="00A337E3"/>
    <w:rsid w:val="00A33848"/>
    <w:rsid w:val="00A33A9E"/>
    <w:rsid w:val="00A33B1E"/>
    <w:rsid w:val="00A33BF4"/>
    <w:rsid w:val="00A33CE0"/>
    <w:rsid w:val="00A33D64"/>
    <w:rsid w:val="00A33DE1"/>
    <w:rsid w:val="00A33E39"/>
    <w:rsid w:val="00A33E62"/>
    <w:rsid w:val="00A33E97"/>
    <w:rsid w:val="00A33FC9"/>
    <w:rsid w:val="00A3401F"/>
    <w:rsid w:val="00A34036"/>
    <w:rsid w:val="00A34092"/>
    <w:rsid w:val="00A340A5"/>
    <w:rsid w:val="00A340DB"/>
    <w:rsid w:val="00A340EC"/>
    <w:rsid w:val="00A34167"/>
    <w:rsid w:val="00A341DE"/>
    <w:rsid w:val="00A341E3"/>
    <w:rsid w:val="00A34239"/>
    <w:rsid w:val="00A34372"/>
    <w:rsid w:val="00A343CD"/>
    <w:rsid w:val="00A34465"/>
    <w:rsid w:val="00A3450E"/>
    <w:rsid w:val="00A34765"/>
    <w:rsid w:val="00A3476D"/>
    <w:rsid w:val="00A34779"/>
    <w:rsid w:val="00A347AA"/>
    <w:rsid w:val="00A34878"/>
    <w:rsid w:val="00A34961"/>
    <w:rsid w:val="00A34A17"/>
    <w:rsid w:val="00A34A33"/>
    <w:rsid w:val="00A34A63"/>
    <w:rsid w:val="00A34AC0"/>
    <w:rsid w:val="00A34B3C"/>
    <w:rsid w:val="00A34BAF"/>
    <w:rsid w:val="00A34CEF"/>
    <w:rsid w:val="00A34D51"/>
    <w:rsid w:val="00A34E7B"/>
    <w:rsid w:val="00A350C7"/>
    <w:rsid w:val="00A350FE"/>
    <w:rsid w:val="00A3530F"/>
    <w:rsid w:val="00A35424"/>
    <w:rsid w:val="00A354A8"/>
    <w:rsid w:val="00A354EE"/>
    <w:rsid w:val="00A3595B"/>
    <w:rsid w:val="00A3597B"/>
    <w:rsid w:val="00A35A99"/>
    <w:rsid w:val="00A35D2F"/>
    <w:rsid w:val="00A35D8A"/>
    <w:rsid w:val="00A35DD0"/>
    <w:rsid w:val="00A35E3F"/>
    <w:rsid w:val="00A35F20"/>
    <w:rsid w:val="00A360DE"/>
    <w:rsid w:val="00A36138"/>
    <w:rsid w:val="00A36168"/>
    <w:rsid w:val="00A36229"/>
    <w:rsid w:val="00A3625B"/>
    <w:rsid w:val="00A362C5"/>
    <w:rsid w:val="00A3638E"/>
    <w:rsid w:val="00A363DC"/>
    <w:rsid w:val="00A364B2"/>
    <w:rsid w:val="00A364C8"/>
    <w:rsid w:val="00A364CA"/>
    <w:rsid w:val="00A36632"/>
    <w:rsid w:val="00A3666A"/>
    <w:rsid w:val="00A36682"/>
    <w:rsid w:val="00A3671A"/>
    <w:rsid w:val="00A36729"/>
    <w:rsid w:val="00A367AC"/>
    <w:rsid w:val="00A3687A"/>
    <w:rsid w:val="00A369E5"/>
    <w:rsid w:val="00A36AD5"/>
    <w:rsid w:val="00A36AD7"/>
    <w:rsid w:val="00A36B70"/>
    <w:rsid w:val="00A36D52"/>
    <w:rsid w:val="00A36D84"/>
    <w:rsid w:val="00A36DFC"/>
    <w:rsid w:val="00A36FE6"/>
    <w:rsid w:val="00A37004"/>
    <w:rsid w:val="00A371AB"/>
    <w:rsid w:val="00A373B3"/>
    <w:rsid w:val="00A3759A"/>
    <w:rsid w:val="00A3770D"/>
    <w:rsid w:val="00A37821"/>
    <w:rsid w:val="00A3794A"/>
    <w:rsid w:val="00A37972"/>
    <w:rsid w:val="00A379CF"/>
    <w:rsid w:val="00A37B07"/>
    <w:rsid w:val="00A37B76"/>
    <w:rsid w:val="00A37B85"/>
    <w:rsid w:val="00A37C67"/>
    <w:rsid w:val="00A37D60"/>
    <w:rsid w:val="00A37E28"/>
    <w:rsid w:val="00A37E4C"/>
    <w:rsid w:val="00A37F59"/>
    <w:rsid w:val="00A37F66"/>
    <w:rsid w:val="00A37F8D"/>
    <w:rsid w:val="00A40119"/>
    <w:rsid w:val="00A40160"/>
    <w:rsid w:val="00A40451"/>
    <w:rsid w:val="00A404EA"/>
    <w:rsid w:val="00A4058A"/>
    <w:rsid w:val="00A40778"/>
    <w:rsid w:val="00A408A1"/>
    <w:rsid w:val="00A40AF9"/>
    <w:rsid w:val="00A40CCE"/>
    <w:rsid w:val="00A40D8D"/>
    <w:rsid w:val="00A40DEC"/>
    <w:rsid w:val="00A40E1E"/>
    <w:rsid w:val="00A40E29"/>
    <w:rsid w:val="00A40EB0"/>
    <w:rsid w:val="00A40F43"/>
    <w:rsid w:val="00A40F74"/>
    <w:rsid w:val="00A40FDE"/>
    <w:rsid w:val="00A41003"/>
    <w:rsid w:val="00A41032"/>
    <w:rsid w:val="00A4105F"/>
    <w:rsid w:val="00A41061"/>
    <w:rsid w:val="00A410D2"/>
    <w:rsid w:val="00A411D6"/>
    <w:rsid w:val="00A41377"/>
    <w:rsid w:val="00A41421"/>
    <w:rsid w:val="00A41447"/>
    <w:rsid w:val="00A41467"/>
    <w:rsid w:val="00A41554"/>
    <w:rsid w:val="00A41614"/>
    <w:rsid w:val="00A41615"/>
    <w:rsid w:val="00A4168E"/>
    <w:rsid w:val="00A416FE"/>
    <w:rsid w:val="00A41711"/>
    <w:rsid w:val="00A4175C"/>
    <w:rsid w:val="00A418CA"/>
    <w:rsid w:val="00A41A29"/>
    <w:rsid w:val="00A41AA0"/>
    <w:rsid w:val="00A41AD0"/>
    <w:rsid w:val="00A41B96"/>
    <w:rsid w:val="00A41C32"/>
    <w:rsid w:val="00A41CBD"/>
    <w:rsid w:val="00A41D3C"/>
    <w:rsid w:val="00A41DF4"/>
    <w:rsid w:val="00A41E51"/>
    <w:rsid w:val="00A41EBA"/>
    <w:rsid w:val="00A41EEB"/>
    <w:rsid w:val="00A41F46"/>
    <w:rsid w:val="00A42354"/>
    <w:rsid w:val="00A4238E"/>
    <w:rsid w:val="00A423C5"/>
    <w:rsid w:val="00A4250E"/>
    <w:rsid w:val="00A4258C"/>
    <w:rsid w:val="00A4274C"/>
    <w:rsid w:val="00A427EE"/>
    <w:rsid w:val="00A42957"/>
    <w:rsid w:val="00A429BA"/>
    <w:rsid w:val="00A42C1A"/>
    <w:rsid w:val="00A42C38"/>
    <w:rsid w:val="00A42EF2"/>
    <w:rsid w:val="00A432AA"/>
    <w:rsid w:val="00A432FF"/>
    <w:rsid w:val="00A43554"/>
    <w:rsid w:val="00A4379F"/>
    <w:rsid w:val="00A43991"/>
    <w:rsid w:val="00A43DBA"/>
    <w:rsid w:val="00A43E17"/>
    <w:rsid w:val="00A43E4F"/>
    <w:rsid w:val="00A4403F"/>
    <w:rsid w:val="00A440BC"/>
    <w:rsid w:val="00A440F1"/>
    <w:rsid w:val="00A4415C"/>
    <w:rsid w:val="00A4429A"/>
    <w:rsid w:val="00A442B2"/>
    <w:rsid w:val="00A44331"/>
    <w:rsid w:val="00A44519"/>
    <w:rsid w:val="00A445F2"/>
    <w:rsid w:val="00A446AE"/>
    <w:rsid w:val="00A446B2"/>
    <w:rsid w:val="00A44802"/>
    <w:rsid w:val="00A4481E"/>
    <w:rsid w:val="00A448E5"/>
    <w:rsid w:val="00A44AAA"/>
    <w:rsid w:val="00A44B21"/>
    <w:rsid w:val="00A44BC0"/>
    <w:rsid w:val="00A44C7E"/>
    <w:rsid w:val="00A44DB4"/>
    <w:rsid w:val="00A44E14"/>
    <w:rsid w:val="00A44F11"/>
    <w:rsid w:val="00A44F2D"/>
    <w:rsid w:val="00A44F44"/>
    <w:rsid w:val="00A45110"/>
    <w:rsid w:val="00A451B6"/>
    <w:rsid w:val="00A451CC"/>
    <w:rsid w:val="00A451DD"/>
    <w:rsid w:val="00A45311"/>
    <w:rsid w:val="00A453B1"/>
    <w:rsid w:val="00A45661"/>
    <w:rsid w:val="00A456FA"/>
    <w:rsid w:val="00A45832"/>
    <w:rsid w:val="00A45A4A"/>
    <w:rsid w:val="00A45AEF"/>
    <w:rsid w:val="00A45C2B"/>
    <w:rsid w:val="00A45C9F"/>
    <w:rsid w:val="00A45D80"/>
    <w:rsid w:val="00A45F2A"/>
    <w:rsid w:val="00A45F64"/>
    <w:rsid w:val="00A45FA6"/>
    <w:rsid w:val="00A4624F"/>
    <w:rsid w:val="00A462F2"/>
    <w:rsid w:val="00A4645D"/>
    <w:rsid w:val="00A4646A"/>
    <w:rsid w:val="00A465B5"/>
    <w:rsid w:val="00A46800"/>
    <w:rsid w:val="00A46924"/>
    <w:rsid w:val="00A469B2"/>
    <w:rsid w:val="00A469C2"/>
    <w:rsid w:val="00A46B48"/>
    <w:rsid w:val="00A46B81"/>
    <w:rsid w:val="00A46B93"/>
    <w:rsid w:val="00A46BC2"/>
    <w:rsid w:val="00A46C48"/>
    <w:rsid w:val="00A46C84"/>
    <w:rsid w:val="00A46CEA"/>
    <w:rsid w:val="00A46E17"/>
    <w:rsid w:val="00A46E2C"/>
    <w:rsid w:val="00A46E55"/>
    <w:rsid w:val="00A46F6A"/>
    <w:rsid w:val="00A46F9B"/>
    <w:rsid w:val="00A46FE5"/>
    <w:rsid w:val="00A47008"/>
    <w:rsid w:val="00A471F4"/>
    <w:rsid w:val="00A4728D"/>
    <w:rsid w:val="00A4749C"/>
    <w:rsid w:val="00A475F4"/>
    <w:rsid w:val="00A476E5"/>
    <w:rsid w:val="00A4792D"/>
    <w:rsid w:val="00A47A2D"/>
    <w:rsid w:val="00A47A85"/>
    <w:rsid w:val="00A47B08"/>
    <w:rsid w:val="00A47BB8"/>
    <w:rsid w:val="00A47F56"/>
    <w:rsid w:val="00A500BC"/>
    <w:rsid w:val="00A5037D"/>
    <w:rsid w:val="00A5041B"/>
    <w:rsid w:val="00A504AB"/>
    <w:rsid w:val="00A504B9"/>
    <w:rsid w:val="00A5078D"/>
    <w:rsid w:val="00A5081F"/>
    <w:rsid w:val="00A50877"/>
    <w:rsid w:val="00A50A0A"/>
    <w:rsid w:val="00A50A0B"/>
    <w:rsid w:val="00A50B75"/>
    <w:rsid w:val="00A50D12"/>
    <w:rsid w:val="00A50D23"/>
    <w:rsid w:val="00A50D46"/>
    <w:rsid w:val="00A50DBA"/>
    <w:rsid w:val="00A50DE7"/>
    <w:rsid w:val="00A50E98"/>
    <w:rsid w:val="00A50F3A"/>
    <w:rsid w:val="00A511AD"/>
    <w:rsid w:val="00A512E0"/>
    <w:rsid w:val="00A51571"/>
    <w:rsid w:val="00A51824"/>
    <w:rsid w:val="00A5196C"/>
    <w:rsid w:val="00A519BF"/>
    <w:rsid w:val="00A51B57"/>
    <w:rsid w:val="00A51B6D"/>
    <w:rsid w:val="00A51BCB"/>
    <w:rsid w:val="00A51C5D"/>
    <w:rsid w:val="00A51CE5"/>
    <w:rsid w:val="00A51DE7"/>
    <w:rsid w:val="00A51F8E"/>
    <w:rsid w:val="00A52012"/>
    <w:rsid w:val="00A52078"/>
    <w:rsid w:val="00A52085"/>
    <w:rsid w:val="00A520CC"/>
    <w:rsid w:val="00A52113"/>
    <w:rsid w:val="00A522DE"/>
    <w:rsid w:val="00A52345"/>
    <w:rsid w:val="00A523D2"/>
    <w:rsid w:val="00A52447"/>
    <w:rsid w:val="00A5245C"/>
    <w:rsid w:val="00A524E6"/>
    <w:rsid w:val="00A52516"/>
    <w:rsid w:val="00A52520"/>
    <w:rsid w:val="00A5255D"/>
    <w:rsid w:val="00A5259F"/>
    <w:rsid w:val="00A526AD"/>
    <w:rsid w:val="00A5277F"/>
    <w:rsid w:val="00A527C5"/>
    <w:rsid w:val="00A527FF"/>
    <w:rsid w:val="00A5296B"/>
    <w:rsid w:val="00A52A66"/>
    <w:rsid w:val="00A52B18"/>
    <w:rsid w:val="00A52B55"/>
    <w:rsid w:val="00A52DBD"/>
    <w:rsid w:val="00A52FF5"/>
    <w:rsid w:val="00A53144"/>
    <w:rsid w:val="00A5318D"/>
    <w:rsid w:val="00A53338"/>
    <w:rsid w:val="00A534A4"/>
    <w:rsid w:val="00A5350C"/>
    <w:rsid w:val="00A535E4"/>
    <w:rsid w:val="00A53611"/>
    <w:rsid w:val="00A5367E"/>
    <w:rsid w:val="00A5374C"/>
    <w:rsid w:val="00A53865"/>
    <w:rsid w:val="00A538C6"/>
    <w:rsid w:val="00A538CA"/>
    <w:rsid w:val="00A53937"/>
    <w:rsid w:val="00A53988"/>
    <w:rsid w:val="00A53ABD"/>
    <w:rsid w:val="00A53BEC"/>
    <w:rsid w:val="00A53C04"/>
    <w:rsid w:val="00A53C35"/>
    <w:rsid w:val="00A53C41"/>
    <w:rsid w:val="00A53C53"/>
    <w:rsid w:val="00A53CDD"/>
    <w:rsid w:val="00A53E33"/>
    <w:rsid w:val="00A53E8C"/>
    <w:rsid w:val="00A53F99"/>
    <w:rsid w:val="00A5417E"/>
    <w:rsid w:val="00A54313"/>
    <w:rsid w:val="00A54420"/>
    <w:rsid w:val="00A547DE"/>
    <w:rsid w:val="00A5481E"/>
    <w:rsid w:val="00A54904"/>
    <w:rsid w:val="00A549DD"/>
    <w:rsid w:val="00A54A66"/>
    <w:rsid w:val="00A54B0A"/>
    <w:rsid w:val="00A54B9F"/>
    <w:rsid w:val="00A54C1E"/>
    <w:rsid w:val="00A54D2F"/>
    <w:rsid w:val="00A54DC8"/>
    <w:rsid w:val="00A54E8E"/>
    <w:rsid w:val="00A54E92"/>
    <w:rsid w:val="00A54F30"/>
    <w:rsid w:val="00A54FE5"/>
    <w:rsid w:val="00A55130"/>
    <w:rsid w:val="00A55218"/>
    <w:rsid w:val="00A5521C"/>
    <w:rsid w:val="00A5557E"/>
    <w:rsid w:val="00A557EA"/>
    <w:rsid w:val="00A5598B"/>
    <w:rsid w:val="00A55AA1"/>
    <w:rsid w:val="00A55BDB"/>
    <w:rsid w:val="00A55CEF"/>
    <w:rsid w:val="00A55DCE"/>
    <w:rsid w:val="00A55E81"/>
    <w:rsid w:val="00A55E8A"/>
    <w:rsid w:val="00A55FB3"/>
    <w:rsid w:val="00A5601C"/>
    <w:rsid w:val="00A560A3"/>
    <w:rsid w:val="00A56154"/>
    <w:rsid w:val="00A56297"/>
    <w:rsid w:val="00A56576"/>
    <w:rsid w:val="00A568EB"/>
    <w:rsid w:val="00A56952"/>
    <w:rsid w:val="00A569EA"/>
    <w:rsid w:val="00A56B40"/>
    <w:rsid w:val="00A56F3F"/>
    <w:rsid w:val="00A5702D"/>
    <w:rsid w:val="00A57254"/>
    <w:rsid w:val="00A57406"/>
    <w:rsid w:val="00A57456"/>
    <w:rsid w:val="00A57494"/>
    <w:rsid w:val="00A574A3"/>
    <w:rsid w:val="00A57505"/>
    <w:rsid w:val="00A57595"/>
    <w:rsid w:val="00A575A5"/>
    <w:rsid w:val="00A576CA"/>
    <w:rsid w:val="00A57767"/>
    <w:rsid w:val="00A577C9"/>
    <w:rsid w:val="00A579C9"/>
    <w:rsid w:val="00A57CC8"/>
    <w:rsid w:val="00A60025"/>
    <w:rsid w:val="00A60037"/>
    <w:rsid w:val="00A6006B"/>
    <w:rsid w:val="00A600F7"/>
    <w:rsid w:val="00A601A0"/>
    <w:rsid w:val="00A6028C"/>
    <w:rsid w:val="00A605B4"/>
    <w:rsid w:val="00A605B5"/>
    <w:rsid w:val="00A6087C"/>
    <w:rsid w:val="00A60BD0"/>
    <w:rsid w:val="00A60BF1"/>
    <w:rsid w:val="00A60D40"/>
    <w:rsid w:val="00A60DBF"/>
    <w:rsid w:val="00A60E64"/>
    <w:rsid w:val="00A60F63"/>
    <w:rsid w:val="00A6111D"/>
    <w:rsid w:val="00A611AB"/>
    <w:rsid w:val="00A6129C"/>
    <w:rsid w:val="00A612AF"/>
    <w:rsid w:val="00A61484"/>
    <w:rsid w:val="00A6153F"/>
    <w:rsid w:val="00A61633"/>
    <w:rsid w:val="00A616A0"/>
    <w:rsid w:val="00A61729"/>
    <w:rsid w:val="00A6178F"/>
    <w:rsid w:val="00A617E3"/>
    <w:rsid w:val="00A618E9"/>
    <w:rsid w:val="00A61912"/>
    <w:rsid w:val="00A61A29"/>
    <w:rsid w:val="00A61ACC"/>
    <w:rsid w:val="00A61BDC"/>
    <w:rsid w:val="00A61D0E"/>
    <w:rsid w:val="00A61DC6"/>
    <w:rsid w:val="00A61DE7"/>
    <w:rsid w:val="00A61EFE"/>
    <w:rsid w:val="00A61F17"/>
    <w:rsid w:val="00A61F41"/>
    <w:rsid w:val="00A621B4"/>
    <w:rsid w:val="00A62262"/>
    <w:rsid w:val="00A62548"/>
    <w:rsid w:val="00A627C6"/>
    <w:rsid w:val="00A62819"/>
    <w:rsid w:val="00A62AA3"/>
    <w:rsid w:val="00A62AAD"/>
    <w:rsid w:val="00A62B40"/>
    <w:rsid w:val="00A62B5D"/>
    <w:rsid w:val="00A62BB4"/>
    <w:rsid w:val="00A62C24"/>
    <w:rsid w:val="00A62C32"/>
    <w:rsid w:val="00A62CDF"/>
    <w:rsid w:val="00A62D04"/>
    <w:rsid w:val="00A62E29"/>
    <w:rsid w:val="00A62E58"/>
    <w:rsid w:val="00A62E99"/>
    <w:rsid w:val="00A630F9"/>
    <w:rsid w:val="00A63140"/>
    <w:rsid w:val="00A6317F"/>
    <w:rsid w:val="00A63311"/>
    <w:rsid w:val="00A63361"/>
    <w:rsid w:val="00A63416"/>
    <w:rsid w:val="00A634F2"/>
    <w:rsid w:val="00A63611"/>
    <w:rsid w:val="00A63678"/>
    <w:rsid w:val="00A636B3"/>
    <w:rsid w:val="00A63712"/>
    <w:rsid w:val="00A6379A"/>
    <w:rsid w:val="00A639E9"/>
    <w:rsid w:val="00A63EC6"/>
    <w:rsid w:val="00A63F3F"/>
    <w:rsid w:val="00A63FF0"/>
    <w:rsid w:val="00A64084"/>
    <w:rsid w:val="00A640EF"/>
    <w:rsid w:val="00A6410D"/>
    <w:rsid w:val="00A641AE"/>
    <w:rsid w:val="00A641B2"/>
    <w:rsid w:val="00A641F7"/>
    <w:rsid w:val="00A6445D"/>
    <w:rsid w:val="00A6450E"/>
    <w:rsid w:val="00A64540"/>
    <w:rsid w:val="00A647AD"/>
    <w:rsid w:val="00A6488F"/>
    <w:rsid w:val="00A64903"/>
    <w:rsid w:val="00A649D6"/>
    <w:rsid w:val="00A64B9B"/>
    <w:rsid w:val="00A64BAB"/>
    <w:rsid w:val="00A64F38"/>
    <w:rsid w:val="00A64F9A"/>
    <w:rsid w:val="00A64FD5"/>
    <w:rsid w:val="00A650E3"/>
    <w:rsid w:val="00A65120"/>
    <w:rsid w:val="00A65145"/>
    <w:rsid w:val="00A6514A"/>
    <w:rsid w:val="00A6515A"/>
    <w:rsid w:val="00A65194"/>
    <w:rsid w:val="00A651CF"/>
    <w:rsid w:val="00A65250"/>
    <w:rsid w:val="00A65261"/>
    <w:rsid w:val="00A6532F"/>
    <w:rsid w:val="00A65349"/>
    <w:rsid w:val="00A65383"/>
    <w:rsid w:val="00A653D4"/>
    <w:rsid w:val="00A655D7"/>
    <w:rsid w:val="00A655F8"/>
    <w:rsid w:val="00A658C4"/>
    <w:rsid w:val="00A65A75"/>
    <w:rsid w:val="00A65B33"/>
    <w:rsid w:val="00A65B4A"/>
    <w:rsid w:val="00A65B51"/>
    <w:rsid w:val="00A65B81"/>
    <w:rsid w:val="00A65C45"/>
    <w:rsid w:val="00A65D2A"/>
    <w:rsid w:val="00A65E20"/>
    <w:rsid w:val="00A65E80"/>
    <w:rsid w:val="00A65F03"/>
    <w:rsid w:val="00A65F80"/>
    <w:rsid w:val="00A6604A"/>
    <w:rsid w:val="00A660EE"/>
    <w:rsid w:val="00A66189"/>
    <w:rsid w:val="00A66230"/>
    <w:rsid w:val="00A662BB"/>
    <w:rsid w:val="00A66315"/>
    <w:rsid w:val="00A663A8"/>
    <w:rsid w:val="00A66450"/>
    <w:rsid w:val="00A664B8"/>
    <w:rsid w:val="00A66547"/>
    <w:rsid w:val="00A66553"/>
    <w:rsid w:val="00A665D5"/>
    <w:rsid w:val="00A667CD"/>
    <w:rsid w:val="00A66904"/>
    <w:rsid w:val="00A669DE"/>
    <w:rsid w:val="00A66C98"/>
    <w:rsid w:val="00A66CA0"/>
    <w:rsid w:val="00A66CEA"/>
    <w:rsid w:val="00A66F3F"/>
    <w:rsid w:val="00A670B6"/>
    <w:rsid w:val="00A6717A"/>
    <w:rsid w:val="00A671B6"/>
    <w:rsid w:val="00A6720A"/>
    <w:rsid w:val="00A672F3"/>
    <w:rsid w:val="00A673FD"/>
    <w:rsid w:val="00A6758D"/>
    <w:rsid w:val="00A67593"/>
    <w:rsid w:val="00A67717"/>
    <w:rsid w:val="00A67737"/>
    <w:rsid w:val="00A677A5"/>
    <w:rsid w:val="00A677FF"/>
    <w:rsid w:val="00A678C5"/>
    <w:rsid w:val="00A6795F"/>
    <w:rsid w:val="00A67983"/>
    <w:rsid w:val="00A679B7"/>
    <w:rsid w:val="00A679C0"/>
    <w:rsid w:val="00A679F8"/>
    <w:rsid w:val="00A67C60"/>
    <w:rsid w:val="00A67C92"/>
    <w:rsid w:val="00A67CB7"/>
    <w:rsid w:val="00A67D37"/>
    <w:rsid w:val="00A67E35"/>
    <w:rsid w:val="00A67FB7"/>
    <w:rsid w:val="00A7004F"/>
    <w:rsid w:val="00A7022C"/>
    <w:rsid w:val="00A70265"/>
    <w:rsid w:val="00A70282"/>
    <w:rsid w:val="00A702C8"/>
    <w:rsid w:val="00A702D1"/>
    <w:rsid w:val="00A703B1"/>
    <w:rsid w:val="00A704C6"/>
    <w:rsid w:val="00A7064F"/>
    <w:rsid w:val="00A706A2"/>
    <w:rsid w:val="00A707AA"/>
    <w:rsid w:val="00A70805"/>
    <w:rsid w:val="00A70847"/>
    <w:rsid w:val="00A708D4"/>
    <w:rsid w:val="00A7091C"/>
    <w:rsid w:val="00A70A3D"/>
    <w:rsid w:val="00A70A45"/>
    <w:rsid w:val="00A70AD6"/>
    <w:rsid w:val="00A70BC4"/>
    <w:rsid w:val="00A70C95"/>
    <w:rsid w:val="00A70E76"/>
    <w:rsid w:val="00A70F44"/>
    <w:rsid w:val="00A70FD6"/>
    <w:rsid w:val="00A7101A"/>
    <w:rsid w:val="00A7116B"/>
    <w:rsid w:val="00A71177"/>
    <w:rsid w:val="00A7122A"/>
    <w:rsid w:val="00A712A9"/>
    <w:rsid w:val="00A714A1"/>
    <w:rsid w:val="00A71605"/>
    <w:rsid w:val="00A71638"/>
    <w:rsid w:val="00A7170A"/>
    <w:rsid w:val="00A7173D"/>
    <w:rsid w:val="00A71757"/>
    <w:rsid w:val="00A71764"/>
    <w:rsid w:val="00A71886"/>
    <w:rsid w:val="00A718CE"/>
    <w:rsid w:val="00A719E6"/>
    <w:rsid w:val="00A71A16"/>
    <w:rsid w:val="00A71E50"/>
    <w:rsid w:val="00A71F14"/>
    <w:rsid w:val="00A720CC"/>
    <w:rsid w:val="00A720E6"/>
    <w:rsid w:val="00A72237"/>
    <w:rsid w:val="00A72380"/>
    <w:rsid w:val="00A7246F"/>
    <w:rsid w:val="00A72489"/>
    <w:rsid w:val="00A724B7"/>
    <w:rsid w:val="00A7253D"/>
    <w:rsid w:val="00A7258C"/>
    <w:rsid w:val="00A72650"/>
    <w:rsid w:val="00A726F6"/>
    <w:rsid w:val="00A728A6"/>
    <w:rsid w:val="00A728A8"/>
    <w:rsid w:val="00A729BB"/>
    <w:rsid w:val="00A729F1"/>
    <w:rsid w:val="00A72A33"/>
    <w:rsid w:val="00A72ADD"/>
    <w:rsid w:val="00A72CD2"/>
    <w:rsid w:val="00A72D29"/>
    <w:rsid w:val="00A72E0D"/>
    <w:rsid w:val="00A72EF4"/>
    <w:rsid w:val="00A72FBF"/>
    <w:rsid w:val="00A72FEB"/>
    <w:rsid w:val="00A73049"/>
    <w:rsid w:val="00A730E4"/>
    <w:rsid w:val="00A7317A"/>
    <w:rsid w:val="00A731BF"/>
    <w:rsid w:val="00A7325E"/>
    <w:rsid w:val="00A732BC"/>
    <w:rsid w:val="00A73361"/>
    <w:rsid w:val="00A734EF"/>
    <w:rsid w:val="00A73A34"/>
    <w:rsid w:val="00A73A8B"/>
    <w:rsid w:val="00A73D0F"/>
    <w:rsid w:val="00A73DD2"/>
    <w:rsid w:val="00A73E3E"/>
    <w:rsid w:val="00A73F4D"/>
    <w:rsid w:val="00A73F91"/>
    <w:rsid w:val="00A74058"/>
    <w:rsid w:val="00A742CB"/>
    <w:rsid w:val="00A7459A"/>
    <w:rsid w:val="00A74620"/>
    <w:rsid w:val="00A748E0"/>
    <w:rsid w:val="00A74A02"/>
    <w:rsid w:val="00A74BC5"/>
    <w:rsid w:val="00A74C38"/>
    <w:rsid w:val="00A74DDF"/>
    <w:rsid w:val="00A74E0E"/>
    <w:rsid w:val="00A74E54"/>
    <w:rsid w:val="00A74E62"/>
    <w:rsid w:val="00A75099"/>
    <w:rsid w:val="00A75125"/>
    <w:rsid w:val="00A7547A"/>
    <w:rsid w:val="00A75505"/>
    <w:rsid w:val="00A7558E"/>
    <w:rsid w:val="00A75623"/>
    <w:rsid w:val="00A75663"/>
    <w:rsid w:val="00A758BD"/>
    <w:rsid w:val="00A75957"/>
    <w:rsid w:val="00A75A51"/>
    <w:rsid w:val="00A75ACA"/>
    <w:rsid w:val="00A75DC6"/>
    <w:rsid w:val="00A75DED"/>
    <w:rsid w:val="00A75EDC"/>
    <w:rsid w:val="00A75FD8"/>
    <w:rsid w:val="00A76047"/>
    <w:rsid w:val="00A760C7"/>
    <w:rsid w:val="00A7613C"/>
    <w:rsid w:val="00A76264"/>
    <w:rsid w:val="00A76271"/>
    <w:rsid w:val="00A76311"/>
    <w:rsid w:val="00A76586"/>
    <w:rsid w:val="00A7662A"/>
    <w:rsid w:val="00A766BB"/>
    <w:rsid w:val="00A766E2"/>
    <w:rsid w:val="00A76794"/>
    <w:rsid w:val="00A768EA"/>
    <w:rsid w:val="00A76B3C"/>
    <w:rsid w:val="00A76B93"/>
    <w:rsid w:val="00A76BD1"/>
    <w:rsid w:val="00A76CB0"/>
    <w:rsid w:val="00A76D11"/>
    <w:rsid w:val="00A76E55"/>
    <w:rsid w:val="00A76EA2"/>
    <w:rsid w:val="00A76EEB"/>
    <w:rsid w:val="00A76F4D"/>
    <w:rsid w:val="00A76FD8"/>
    <w:rsid w:val="00A7708C"/>
    <w:rsid w:val="00A7723F"/>
    <w:rsid w:val="00A77270"/>
    <w:rsid w:val="00A772D7"/>
    <w:rsid w:val="00A773C7"/>
    <w:rsid w:val="00A7746B"/>
    <w:rsid w:val="00A7747B"/>
    <w:rsid w:val="00A7747C"/>
    <w:rsid w:val="00A774C8"/>
    <w:rsid w:val="00A77548"/>
    <w:rsid w:val="00A776D9"/>
    <w:rsid w:val="00A7774B"/>
    <w:rsid w:val="00A777CC"/>
    <w:rsid w:val="00A777ED"/>
    <w:rsid w:val="00A778CB"/>
    <w:rsid w:val="00A779E1"/>
    <w:rsid w:val="00A77C74"/>
    <w:rsid w:val="00A77D9F"/>
    <w:rsid w:val="00A77EAB"/>
    <w:rsid w:val="00A77ED2"/>
    <w:rsid w:val="00A77FC4"/>
    <w:rsid w:val="00A8011C"/>
    <w:rsid w:val="00A8018C"/>
    <w:rsid w:val="00A801C8"/>
    <w:rsid w:val="00A8023A"/>
    <w:rsid w:val="00A802E4"/>
    <w:rsid w:val="00A803AF"/>
    <w:rsid w:val="00A803E6"/>
    <w:rsid w:val="00A8041F"/>
    <w:rsid w:val="00A806CA"/>
    <w:rsid w:val="00A80930"/>
    <w:rsid w:val="00A80C62"/>
    <w:rsid w:val="00A8125E"/>
    <w:rsid w:val="00A8129C"/>
    <w:rsid w:val="00A812B3"/>
    <w:rsid w:val="00A81333"/>
    <w:rsid w:val="00A813C7"/>
    <w:rsid w:val="00A814DA"/>
    <w:rsid w:val="00A81585"/>
    <w:rsid w:val="00A816AC"/>
    <w:rsid w:val="00A817F9"/>
    <w:rsid w:val="00A81802"/>
    <w:rsid w:val="00A8183C"/>
    <w:rsid w:val="00A81A75"/>
    <w:rsid w:val="00A81A90"/>
    <w:rsid w:val="00A81AE0"/>
    <w:rsid w:val="00A81BAD"/>
    <w:rsid w:val="00A81BD6"/>
    <w:rsid w:val="00A81BEE"/>
    <w:rsid w:val="00A81CC3"/>
    <w:rsid w:val="00A820B6"/>
    <w:rsid w:val="00A82186"/>
    <w:rsid w:val="00A824DE"/>
    <w:rsid w:val="00A8259E"/>
    <w:rsid w:val="00A82692"/>
    <w:rsid w:val="00A8270E"/>
    <w:rsid w:val="00A828F5"/>
    <w:rsid w:val="00A829EF"/>
    <w:rsid w:val="00A82A44"/>
    <w:rsid w:val="00A82A7D"/>
    <w:rsid w:val="00A82AEA"/>
    <w:rsid w:val="00A82AFF"/>
    <w:rsid w:val="00A82C51"/>
    <w:rsid w:val="00A82C5D"/>
    <w:rsid w:val="00A82CEA"/>
    <w:rsid w:val="00A82DB1"/>
    <w:rsid w:val="00A82DD4"/>
    <w:rsid w:val="00A82FE8"/>
    <w:rsid w:val="00A830C7"/>
    <w:rsid w:val="00A83463"/>
    <w:rsid w:val="00A83496"/>
    <w:rsid w:val="00A83498"/>
    <w:rsid w:val="00A83559"/>
    <w:rsid w:val="00A83563"/>
    <w:rsid w:val="00A835B7"/>
    <w:rsid w:val="00A835CE"/>
    <w:rsid w:val="00A836C0"/>
    <w:rsid w:val="00A83728"/>
    <w:rsid w:val="00A8376F"/>
    <w:rsid w:val="00A837F0"/>
    <w:rsid w:val="00A83828"/>
    <w:rsid w:val="00A838DC"/>
    <w:rsid w:val="00A839D2"/>
    <w:rsid w:val="00A83A08"/>
    <w:rsid w:val="00A83A5C"/>
    <w:rsid w:val="00A83B63"/>
    <w:rsid w:val="00A83B88"/>
    <w:rsid w:val="00A83CCB"/>
    <w:rsid w:val="00A83D07"/>
    <w:rsid w:val="00A83E72"/>
    <w:rsid w:val="00A83EE9"/>
    <w:rsid w:val="00A83F47"/>
    <w:rsid w:val="00A83F58"/>
    <w:rsid w:val="00A83F67"/>
    <w:rsid w:val="00A84005"/>
    <w:rsid w:val="00A840C1"/>
    <w:rsid w:val="00A842F4"/>
    <w:rsid w:val="00A844A8"/>
    <w:rsid w:val="00A845B7"/>
    <w:rsid w:val="00A845ED"/>
    <w:rsid w:val="00A8463F"/>
    <w:rsid w:val="00A84779"/>
    <w:rsid w:val="00A84824"/>
    <w:rsid w:val="00A8486F"/>
    <w:rsid w:val="00A848AB"/>
    <w:rsid w:val="00A84947"/>
    <w:rsid w:val="00A84B6C"/>
    <w:rsid w:val="00A84BCB"/>
    <w:rsid w:val="00A84D57"/>
    <w:rsid w:val="00A84EFC"/>
    <w:rsid w:val="00A84F3E"/>
    <w:rsid w:val="00A84FC9"/>
    <w:rsid w:val="00A8517D"/>
    <w:rsid w:val="00A85272"/>
    <w:rsid w:val="00A85384"/>
    <w:rsid w:val="00A8539B"/>
    <w:rsid w:val="00A85442"/>
    <w:rsid w:val="00A85452"/>
    <w:rsid w:val="00A85559"/>
    <w:rsid w:val="00A85593"/>
    <w:rsid w:val="00A855A9"/>
    <w:rsid w:val="00A855B5"/>
    <w:rsid w:val="00A855CA"/>
    <w:rsid w:val="00A855D1"/>
    <w:rsid w:val="00A8560C"/>
    <w:rsid w:val="00A8562A"/>
    <w:rsid w:val="00A85643"/>
    <w:rsid w:val="00A856C4"/>
    <w:rsid w:val="00A856DD"/>
    <w:rsid w:val="00A85700"/>
    <w:rsid w:val="00A85739"/>
    <w:rsid w:val="00A85877"/>
    <w:rsid w:val="00A85973"/>
    <w:rsid w:val="00A85A1D"/>
    <w:rsid w:val="00A85A56"/>
    <w:rsid w:val="00A85B49"/>
    <w:rsid w:val="00A85D2D"/>
    <w:rsid w:val="00A85E8E"/>
    <w:rsid w:val="00A85E91"/>
    <w:rsid w:val="00A85E92"/>
    <w:rsid w:val="00A85F48"/>
    <w:rsid w:val="00A860C5"/>
    <w:rsid w:val="00A86119"/>
    <w:rsid w:val="00A86124"/>
    <w:rsid w:val="00A86125"/>
    <w:rsid w:val="00A86130"/>
    <w:rsid w:val="00A86131"/>
    <w:rsid w:val="00A861AD"/>
    <w:rsid w:val="00A86294"/>
    <w:rsid w:val="00A862E0"/>
    <w:rsid w:val="00A86895"/>
    <w:rsid w:val="00A868EA"/>
    <w:rsid w:val="00A869EE"/>
    <w:rsid w:val="00A86B01"/>
    <w:rsid w:val="00A86D5C"/>
    <w:rsid w:val="00A86DC3"/>
    <w:rsid w:val="00A86EF7"/>
    <w:rsid w:val="00A86F7C"/>
    <w:rsid w:val="00A87234"/>
    <w:rsid w:val="00A87268"/>
    <w:rsid w:val="00A8726F"/>
    <w:rsid w:val="00A87270"/>
    <w:rsid w:val="00A8727A"/>
    <w:rsid w:val="00A872C8"/>
    <w:rsid w:val="00A8738A"/>
    <w:rsid w:val="00A87502"/>
    <w:rsid w:val="00A87592"/>
    <w:rsid w:val="00A8762D"/>
    <w:rsid w:val="00A87654"/>
    <w:rsid w:val="00A87893"/>
    <w:rsid w:val="00A8794E"/>
    <w:rsid w:val="00A87979"/>
    <w:rsid w:val="00A8798E"/>
    <w:rsid w:val="00A87A12"/>
    <w:rsid w:val="00A87ACE"/>
    <w:rsid w:val="00A87ADA"/>
    <w:rsid w:val="00A87BB5"/>
    <w:rsid w:val="00A87BC8"/>
    <w:rsid w:val="00A87BD9"/>
    <w:rsid w:val="00A87C51"/>
    <w:rsid w:val="00A87C84"/>
    <w:rsid w:val="00A87CD8"/>
    <w:rsid w:val="00A87CEA"/>
    <w:rsid w:val="00A87D15"/>
    <w:rsid w:val="00A87DD6"/>
    <w:rsid w:val="00A87DE1"/>
    <w:rsid w:val="00A87E49"/>
    <w:rsid w:val="00A87E97"/>
    <w:rsid w:val="00A87EAD"/>
    <w:rsid w:val="00A87FBD"/>
    <w:rsid w:val="00A9014A"/>
    <w:rsid w:val="00A9018B"/>
    <w:rsid w:val="00A9019D"/>
    <w:rsid w:val="00A901A8"/>
    <w:rsid w:val="00A9021A"/>
    <w:rsid w:val="00A903E2"/>
    <w:rsid w:val="00A904D5"/>
    <w:rsid w:val="00A90547"/>
    <w:rsid w:val="00A9056E"/>
    <w:rsid w:val="00A90595"/>
    <w:rsid w:val="00A905B8"/>
    <w:rsid w:val="00A90835"/>
    <w:rsid w:val="00A90C5A"/>
    <w:rsid w:val="00A90CCA"/>
    <w:rsid w:val="00A90CFF"/>
    <w:rsid w:val="00A90DD6"/>
    <w:rsid w:val="00A9108F"/>
    <w:rsid w:val="00A9124B"/>
    <w:rsid w:val="00A9124F"/>
    <w:rsid w:val="00A912A8"/>
    <w:rsid w:val="00A912B3"/>
    <w:rsid w:val="00A912C6"/>
    <w:rsid w:val="00A912C7"/>
    <w:rsid w:val="00A91300"/>
    <w:rsid w:val="00A91356"/>
    <w:rsid w:val="00A9153B"/>
    <w:rsid w:val="00A91728"/>
    <w:rsid w:val="00A919EB"/>
    <w:rsid w:val="00A91B58"/>
    <w:rsid w:val="00A91BCA"/>
    <w:rsid w:val="00A91CD5"/>
    <w:rsid w:val="00A91D40"/>
    <w:rsid w:val="00A91ED0"/>
    <w:rsid w:val="00A91EF9"/>
    <w:rsid w:val="00A92107"/>
    <w:rsid w:val="00A92205"/>
    <w:rsid w:val="00A92323"/>
    <w:rsid w:val="00A9236E"/>
    <w:rsid w:val="00A923E0"/>
    <w:rsid w:val="00A923E3"/>
    <w:rsid w:val="00A924C3"/>
    <w:rsid w:val="00A928C2"/>
    <w:rsid w:val="00A92AEA"/>
    <w:rsid w:val="00A92BD5"/>
    <w:rsid w:val="00A92C41"/>
    <w:rsid w:val="00A92C45"/>
    <w:rsid w:val="00A92D6B"/>
    <w:rsid w:val="00A92EF5"/>
    <w:rsid w:val="00A92EFB"/>
    <w:rsid w:val="00A92F91"/>
    <w:rsid w:val="00A92FBA"/>
    <w:rsid w:val="00A93059"/>
    <w:rsid w:val="00A93116"/>
    <w:rsid w:val="00A93170"/>
    <w:rsid w:val="00A932C0"/>
    <w:rsid w:val="00A932ED"/>
    <w:rsid w:val="00A934C1"/>
    <w:rsid w:val="00A935CD"/>
    <w:rsid w:val="00A93830"/>
    <w:rsid w:val="00A93851"/>
    <w:rsid w:val="00A93895"/>
    <w:rsid w:val="00A938CD"/>
    <w:rsid w:val="00A939A4"/>
    <w:rsid w:val="00A939C7"/>
    <w:rsid w:val="00A939EF"/>
    <w:rsid w:val="00A93A3E"/>
    <w:rsid w:val="00A93B92"/>
    <w:rsid w:val="00A93BA4"/>
    <w:rsid w:val="00A93C3F"/>
    <w:rsid w:val="00A93DEF"/>
    <w:rsid w:val="00A93ECA"/>
    <w:rsid w:val="00A93F1F"/>
    <w:rsid w:val="00A93F36"/>
    <w:rsid w:val="00A93F64"/>
    <w:rsid w:val="00A93FA2"/>
    <w:rsid w:val="00A9408D"/>
    <w:rsid w:val="00A94167"/>
    <w:rsid w:val="00A94281"/>
    <w:rsid w:val="00A942C7"/>
    <w:rsid w:val="00A94693"/>
    <w:rsid w:val="00A9483C"/>
    <w:rsid w:val="00A94B4D"/>
    <w:rsid w:val="00A94B5F"/>
    <w:rsid w:val="00A94B72"/>
    <w:rsid w:val="00A94BE6"/>
    <w:rsid w:val="00A94BED"/>
    <w:rsid w:val="00A94C07"/>
    <w:rsid w:val="00A94C14"/>
    <w:rsid w:val="00A94DA8"/>
    <w:rsid w:val="00A94DFF"/>
    <w:rsid w:val="00A94E51"/>
    <w:rsid w:val="00A94EA4"/>
    <w:rsid w:val="00A94FAE"/>
    <w:rsid w:val="00A94FD1"/>
    <w:rsid w:val="00A95052"/>
    <w:rsid w:val="00A9519F"/>
    <w:rsid w:val="00A9522C"/>
    <w:rsid w:val="00A95402"/>
    <w:rsid w:val="00A9541F"/>
    <w:rsid w:val="00A9544E"/>
    <w:rsid w:val="00A95502"/>
    <w:rsid w:val="00A95618"/>
    <w:rsid w:val="00A9575B"/>
    <w:rsid w:val="00A957A0"/>
    <w:rsid w:val="00A957C3"/>
    <w:rsid w:val="00A9589C"/>
    <w:rsid w:val="00A95B60"/>
    <w:rsid w:val="00A95BB0"/>
    <w:rsid w:val="00A95C8D"/>
    <w:rsid w:val="00A95D8B"/>
    <w:rsid w:val="00A95EB6"/>
    <w:rsid w:val="00A95FA7"/>
    <w:rsid w:val="00A95FF1"/>
    <w:rsid w:val="00A96132"/>
    <w:rsid w:val="00A961A8"/>
    <w:rsid w:val="00A96240"/>
    <w:rsid w:val="00A96292"/>
    <w:rsid w:val="00A964D2"/>
    <w:rsid w:val="00A96572"/>
    <w:rsid w:val="00A9659E"/>
    <w:rsid w:val="00A966DA"/>
    <w:rsid w:val="00A968D0"/>
    <w:rsid w:val="00A96B02"/>
    <w:rsid w:val="00A96CAE"/>
    <w:rsid w:val="00A96E16"/>
    <w:rsid w:val="00A96E26"/>
    <w:rsid w:val="00A96E92"/>
    <w:rsid w:val="00A97175"/>
    <w:rsid w:val="00A971B3"/>
    <w:rsid w:val="00A97225"/>
    <w:rsid w:val="00A97284"/>
    <w:rsid w:val="00A972C3"/>
    <w:rsid w:val="00A9760A"/>
    <w:rsid w:val="00A976D5"/>
    <w:rsid w:val="00A97784"/>
    <w:rsid w:val="00A9799E"/>
    <w:rsid w:val="00A979EA"/>
    <w:rsid w:val="00A97A10"/>
    <w:rsid w:val="00A97B4F"/>
    <w:rsid w:val="00A97D96"/>
    <w:rsid w:val="00A97DAA"/>
    <w:rsid w:val="00A97E74"/>
    <w:rsid w:val="00AA017E"/>
    <w:rsid w:val="00AA01FB"/>
    <w:rsid w:val="00AA023E"/>
    <w:rsid w:val="00AA02E2"/>
    <w:rsid w:val="00AA0391"/>
    <w:rsid w:val="00AA0397"/>
    <w:rsid w:val="00AA03AC"/>
    <w:rsid w:val="00AA04CA"/>
    <w:rsid w:val="00AA0504"/>
    <w:rsid w:val="00AA055A"/>
    <w:rsid w:val="00AA059B"/>
    <w:rsid w:val="00AA086A"/>
    <w:rsid w:val="00AA0974"/>
    <w:rsid w:val="00AA09DE"/>
    <w:rsid w:val="00AA0A0F"/>
    <w:rsid w:val="00AA0A5E"/>
    <w:rsid w:val="00AA0A95"/>
    <w:rsid w:val="00AA0A97"/>
    <w:rsid w:val="00AA0BC9"/>
    <w:rsid w:val="00AA0BD3"/>
    <w:rsid w:val="00AA0C9F"/>
    <w:rsid w:val="00AA0D9A"/>
    <w:rsid w:val="00AA0E8C"/>
    <w:rsid w:val="00AA0FA5"/>
    <w:rsid w:val="00AA11F0"/>
    <w:rsid w:val="00AA1200"/>
    <w:rsid w:val="00AA12B0"/>
    <w:rsid w:val="00AA13D0"/>
    <w:rsid w:val="00AA1426"/>
    <w:rsid w:val="00AA1480"/>
    <w:rsid w:val="00AA149F"/>
    <w:rsid w:val="00AA1597"/>
    <w:rsid w:val="00AA1671"/>
    <w:rsid w:val="00AA168E"/>
    <w:rsid w:val="00AA16CC"/>
    <w:rsid w:val="00AA1747"/>
    <w:rsid w:val="00AA18C8"/>
    <w:rsid w:val="00AA196E"/>
    <w:rsid w:val="00AA19C0"/>
    <w:rsid w:val="00AA1ADE"/>
    <w:rsid w:val="00AA1B41"/>
    <w:rsid w:val="00AA1B42"/>
    <w:rsid w:val="00AA1B75"/>
    <w:rsid w:val="00AA1C25"/>
    <w:rsid w:val="00AA1DE7"/>
    <w:rsid w:val="00AA1DFA"/>
    <w:rsid w:val="00AA1E81"/>
    <w:rsid w:val="00AA20DA"/>
    <w:rsid w:val="00AA21DD"/>
    <w:rsid w:val="00AA2236"/>
    <w:rsid w:val="00AA236E"/>
    <w:rsid w:val="00AA23B7"/>
    <w:rsid w:val="00AA23D7"/>
    <w:rsid w:val="00AA2447"/>
    <w:rsid w:val="00AA24A3"/>
    <w:rsid w:val="00AA26E1"/>
    <w:rsid w:val="00AA2911"/>
    <w:rsid w:val="00AA292C"/>
    <w:rsid w:val="00AA29C7"/>
    <w:rsid w:val="00AA2A4E"/>
    <w:rsid w:val="00AA2A59"/>
    <w:rsid w:val="00AA2BF5"/>
    <w:rsid w:val="00AA2C21"/>
    <w:rsid w:val="00AA2CD3"/>
    <w:rsid w:val="00AA2CDE"/>
    <w:rsid w:val="00AA2D9C"/>
    <w:rsid w:val="00AA2E24"/>
    <w:rsid w:val="00AA2E76"/>
    <w:rsid w:val="00AA2F0F"/>
    <w:rsid w:val="00AA2F2C"/>
    <w:rsid w:val="00AA310C"/>
    <w:rsid w:val="00AA332D"/>
    <w:rsid w:val="00AA3398"/>
    <w:rsid w:val="00AA33BD"/>
    <w:rsid w:val="00AA368E"/>
    <w:rsid w:val="00AA3756"/>
    <w:rsid w:val="00AA3757"/>
    <w:rsid w:val="00AA3778"/>
    <w:rsid w:val="00AA391A"/>
    <w:rsid w:val="00AA3999"/>
    <w:rsid w:val="00AA3A68"/>
    <w:rsid w:val="00AA3A7C"/>
    <w:rsid w:val="00AA3B7F"/>
    <w:rsid w:val="00AA3BD6"/>
    <w:rsid w:val="00AA3BEA"/>
    <w:rsid w:val="00AA3E71"/>
    <w:rsid w:val="00AA3F85"/>
    <w:rsid w:val="00AA3FE5"/>
    <w:rsid w:val="00AA4002"/>
    <w:rsid w:val="00AA4140"/>
    <w:rsid w:val="00AA4265"/>
    <w:rsid w:val="00AA43B3"/>
    <w:rsid w:val="00AA4421"/>
    <w:rsid w:val="00AA44ED"/>
    <w:rsid w:val="00AA455C"/>
    <w:rsid w:val="00AA4591"/>
    <w:rsid w:val="00AA45BD"/>
    <w:rsid w:val="00AA46C5"/>
    <w:rsid w:val="00AA472B"/>
    <w:rsid w:val="00AA483E"/>
    <w:rsid w:val="00AA485A"/>
    <w:rsid w:val="00AA486F"/>
    <w:rsid w:val="00AA4B07"/>
    <w:rsid w:val="00AA4D71"/>
    <w:rsid w:val="00AA4E23"/>
    <w:rsid w:val="00AA4F29"/>
    <w:rsid w:val="00AA4F67"/>
    <w:rsid w:val="00AA50DD"/>
    <w:rsid w:val="00AA532B"/>
    <w:rsid w:val="00AA54AE"/>
    <w:rsid w:val="00AA5588"/>
    <w:rsid w:val="00AA5678"/>
    <w:rsid w:val="00AA56ED"/>
    <w:rsid w:val="00AA583B"/>
    <w:rsid w:val="00AA5CD2"/>
    <w:rsid w:val="00AA5D57"/>
    <w:rsid w:val="00AA5DA9"/>
    <w:rsid w:val="00AA5E71"/>
    <w:rsid w:val="00AA5EF6"/>
    <w:rsid w:val="00AA5F37"/>
    <w:rsid w:val="00AA6001"/>
    <w:rsid w:val="00AA602B"/>
    <w:rsid w:val="00AA6037"/>
    <w:rsid w:val="00AA60AE"/>
    <w:rsid w:val="00AA60BF"/>
    <w:rsid w:val="00AA6110"/>
    <w:rsid w:val="00AA6269"/>
    <w:rsid w:val="00AA626D"/>
    <w:rsid w:val="00AA6505"/>
    <w:rsid w:val="00AA6691"/>
    <w:rsid w:val="00AA66A8"/>
    <w:rsid w:val="00AA6736"/>
    <w:rsid w:val="00AA678E"/>
    <w:rsid w:val="00AA67A9"/>
    <w:rsid w:val="00AA68FB"/>
    <w:rsid w:val="00AA6B6B"/>
    <w:rsid w:val="00AA6ED8"/>
    <w:rsid w:val="00AA6F43"/>
    <w:rsid w:val="00AA6F55"/>
    <w:rsid w:val="00AA6F5B"/>
    <w:rsid w:val="00AA6F84"/>
    <w:rsid w:val="00AA728C"/>
    <w:rsid w:val="00AA7390"/>
    <w:rsid w:val="00AA745D"/>
    <w:rsid w:val="00AA75A0"/>
    <w:rsid w:val="00AA762E"/>
    <w:rsid w:val="00AA77AC"/>
    <w:rsid w:val="00AA7808"/>
    <w:rsid w:val="00AA7823"/>
    <w:rsid w:val="00AA7853"/>
    <w:rsid w:val="00AA7916"/>
    <w:rsid w:val="00AA79A0"/>
    <w:rsid w:val="00AA7CA4"/>
    <w:rsid w:val="00AA7D77"/>
    <w:rsid w:val="00AA7F39"/>
    <w:rsid w:val="00AA7F87"/>
    <w:rsid w:val="00AB001F"/>
    <w:rsid w:val="00AB0076"/>
    <w:rsid w:val="00AB0139"/>
    <w:rsid w:val="00AB033E"/>
    <w:rsid w:val="00AB041C"/>
    <w:rsid w:val="00AB0545"/>
    <w:rsid w:val="00AB0670"/>
    <w:rsid w:val="00AB06F5"/>
    <w:rsid w:val="00AB0790"/>
    <w:rsid w:val="00AB07CB"/>
    <w:rsid w:val="00AB0839"/>
    <w:rsid w:val="00AB0A30"/>
    <w:rsid w:val="00AB0AB1"/>
    <w:rsid w:val="00AB0C87"/>
    <w:rsid w:val="00AB0D70"/>
    <w:rsid w:val="00AB0DF3"/>
    <w:rsid w:val="00AB0EAB"/>
    <w:rsid w:val="00AB1086"/>
    <w:rsid w:val="00AB10AD"/>
    <w:rsid w:val="00AB10D9"/>
    <w:rsid w:val="00AB10EC"/>
    <w:rsid w:val="00AB111C"/>
    <w:rsid w:val="00AB12C7"/>
    <w:rsid w:val="00AB12D2"/>
    <w:rsid w:val="00AB1342"/>
    <w:rsid w:val="00AB1351"/>
    <w:rsid w:val="00AB160D"/>
    <w:rsid w:val="00AB162F"/>
    <w:rsid w:val="00AB163D"/>
    <w:rsid w:val="00AB16A0"/>
    <w:rsid w:val="00AB16FE"/>
    <w:rsid w:val="00AB1888"/>
    <w:rsid w:val="00AB18B4"/>
    <w:rsid w:val="00AB199E"/>
    <w:rsid w:val="00AB1A24"/>
    <w:rsid w:val="00AB1A5B"/>
    <w:rsid w:val="00AB1B32"/>
    <w:rsid w:val="00AB1B8B"/>
    <w:rsid w:val="00AB1D77"/>
    <w:rsid w:val="00AB1F2D"/>
    <w:rsid w:val="00AB1FC6"/>
    <w:rsid w:val="00AB1FFA"/>
    <w:rsid w:val="00AB20D3"/>
    <w:rsid w:val="00AB20E5"/>
    <w:rsid w:val="00AB21F4"/>
    <w:rsid w:val="00AB2278"/>
    <w:rsid w:val="00AB22B9"/>
    <w:rsid w:val="00AB22CA"/>
    <w:rsid w:val="00AB2444"/>
    <w:rsid w:val="00AB246A"/>
    <w:rsid w:val="00AB2553"/>
    <w:rsid w:val="00AB256C"/>
    <w:rsid w:val="00AB26DB"/>
    <w:rsid w:val="00AB26E3"/>
    <w:rsid w:val="00AB26F4"/>
    <w:rsid w:val="00AB2733"/>
    <w:rsid w:val="00AB273A"/>
    <w:rsid w:val="00AB2843"/>
    <w:rsid w:val="00AB293A"/>
    <w:rsid w:val="00AB296A"/>
    <w:rsid w:val="00AB2CEA"/>
    <w:rsid w:val="00AB2DA7"/>
    <w:rsid w:val="00AB2DB5"/>
    <w:rsid w:val="00AB2E40"/>
    <w:rsid w:val="00AB2E4F"/>
    <w:rsid w:val="00AB2E71"/>
    <w:rsid w:val="00AB2EE1"/>
    <w:rsid w:val="00AB2F10"/>
    <w:rsid w:val="00AB2F57"/>
    <w:rsid w:val="00AB3012"/>
    <w:rsid w:val="00AB317F"/>
    <w:rsid w:val="00AB31A8"/>
    <w:rsid w:val="00AB34D9"/>
    <w:rsid w:val="00AB3596"/>
    <w:rsid w:val="00AB35C6"/>
    <w:rsid w:val="00AB37C9"/>
    <w:rsid w:val="00AB37CC"/>
    <w:rsid w:val="00AB37EC"/>
    <w:rsid w:val="00AB384C"/>
    <w:rsid w:val="00AB3858"/>
    <w:rsid w:val="00AB38F0"/>
    <w:rsid w:val="00AB3936"/>
    <w:rsid w:val="00AB3A1E"/>
    <w:rsid w:val="00AB3AE0"/>
    <w:rsid w:val="00AB3B1D"/>
    <w:rsid w:val="00AB3B7E"/>
    <w:rsid w:val="00AB3BA2"/>
    <w:rsid w:val="00AB3CBE"/>
    <w:rsid w:val="00AB3E2D"/>
    <w:rsid w:val="00AB3F95"/>
    <w:rsid w:val="00AB3FD3"/>
    <w:rsid w:val="00AB4118"/>
    <w:rsid w:val="00AB41A6"/>
    <w:rsid w:val="00AB421C"/>
    <w:rsid w:val="00AB4300"/>
    <w:rsid w:val="00AB4551"/>
    <w:rsid w:val="00AB461D"/>
    <w:rsid w:val="00AB464A"/>
    <w:rsid w:val="00AB4B04"/>
    <w:rsid w:val="00AB4B89"/>
    <w:rsid w:val="00AB4BE5"/>
    <w:rsid w:val="00AB4C02"/>
    <w:rsid w:val="00AB4D2A"/>
    <w:rsid w:val="00AB4DCE"/>
    <w:rsid w:val="00AB4EEE"/>
    <w:rsid w:val="00AB4FDE"/>
    <w:rsid w:val="00AB50AE"/>
    <w:rsid w:val="00AB5152"/>
    <w:rsid w:val="00AB51D9"/>
    <w:rsid w:val="00AB522F"/>
    <w:rsid w:val="00AB536B"/>
    <w:rsid w:val="00AB53D9"/>
    <w:rsid w:val="00AB544E"/>
    <w:rsid w:val="00AB54B7"/>
    <w:rsid w:val="00AB5595"/>
    <w:rsid w:val="00AB5621"/>
    <w:rsid w:val="00AB570D"/>
    <w:rsid w:val="00AB5718"/>
    <w:rsid w:val="00AB576A"/>
    <w:rsid w:val="00AB57A4"/>
    <w:rsid w:val="00AB57B9"/>
    <w:rsid w:val="00AB5871"/>
    <w:rsid w:val="00AB5A6E"/>
    <w:rsid w:val="00AB5B87"/>
    <w:rsid w:val="00AB5BC1"/>
    <w:rsid w:val="00AB5CB4"/>
    <w:rsid w:val="00AB5D0B"/>
    <w:rsid w:val="00AB5D8B"/>
    <w:rsid w:val="00AB5E5A"/>
    <w:rsid w:val="00AB5F19"/>
    <w:rsid w:val="00AB600C"/>
    <w:rsid w:val="00AB6196"/>
    <w:rsid w:val="00AB61F2"/>
    <w:rsid w:val="00AB635B"/>
    <w:rsid w:val="00AB636C"/>
    <w:rsid w:val="00AB63E3"/>
    <w:rsid w:val="00AB6402"/>
    <w:rsid w:val="00AB6507"/>
    <w:rsid w:val="00AB667B"/>
    <w:rsid w:val="00AB674C"/>
    <w:rsid w:val="00AB6861"/>
    <w:rsid w:val="00AB6990"/>
    <w:rsid w:val="00AB6AB5"/>
    <w:rsid w:val="00AB6B62"/>
    <w:rsid w:val="00AB6B80"/>
    <w:rsid w:val="00AB6C36"/>
    <w:rsid w:val="00AB6D65"/>
    <w:rsid w:val="00AB6D88"/>
    <w:rsid w:val="00AB6DAA"/>
    <w:rsid w:val="00AB6DBF"/>
    <w:rsid w:val="00AB6E7C"/>
    <w:rsid w:val="00AB6FA0"/>
    <w:rsid w:val="00AB7039"/>
    <w:rsid w:val="00AB707F"/>
    <w:rsid w:val="00AB7085"/>
    <w:rsid w:val="00AB70AF"/>
    <w:rsid w:val="00AB7192"/>
    <w:rsid w:val="00AB71D2"/>
    <w:rsid w:val="00AB72A4"/>
    <w:rsid w:val="00AB732A"/>
    <w:rsid w:val="00AB73C8"/>
    <w:rsid w:val="00AB74C5"/>
    <w:rsid w:val="00AB7637"/>
    <w:rsid w:val="00AB7660"/>
    <w:rsid w:val="00AB76B1"/>
    <w:rsid w:val="00AB77A9"/>
    <w:rsid w:val="00AB78D6"/>
    <w:rsid w:val="00AB78EB"/>
    <w:rsid w:val="00AB7B74"/>
    <w:rsid w:val="00AB7BD7"/>
    <w:rsid w:val="00AB7BF5"/>
    <w:rsid w:val="00AB7D81"/>
    <w:rsid w:val="00AB7E46"/>
    <w:rsid w:val="00AB7E9B"/>
    <w:rsid w:val="00AB7EDA"/>
    <w:rsid w:val="00AB7F7C"/>
    <w:rsid w:val="00AB7FF6"/>
    <w:rsid w:val="00AC00C0"/>
    <w:rsid w:val="00AC0106"/>
    <w:rsid w:val="00AC033B"/>
    <w:rsid w:val="00AC033E"/>
    <w:rsid w:val="00AC0391"/>
    <w:rsid w:val="00AC04AE"/>
    <w:rsid w:val="00AC05A8"/>
    <w:rsid w:val="00AC0711"/>
    <w:rsid w:val="00AC0771"/>
    <w:rsid w:val="00AC081E"/>
    <w:rsid w:val="00AC0909"/>
    <w:rsid w:val="00AC09C9"/>
    <w:rsid w:val="00AC0B44"/>
    <w:rsid w:val="00AC0BAB"/>
    <w:rsid w:val="00AC0D9B"/>
    <w:rsid w:val="00AC0DF0"/>
    <w:rsid w:val="00AC0EC9"/>
    <w:rsid w:val="00AC117A"/>
    <w:rsid w:val="00AC11A9"/>
    <w:rsid w:val="00AC1262"/>
    <w:rsid w:val="00AC14F0"/>
    <w:rsid w:val="00AC1513"/>
    <w:rsid w:val="00AC16DE"/>
    <w:rsid w:val="00AC1912"/>
    <w:rsid w:val="00AC1AA5"/>
    <w:rsid w:val="00AC1AF2"/>
    <w:rsid w:val="00AC1BC5"/>
    <w:rsid w:val="00AC1BFA"/>
    <w:rsid w:val="00AC1C9B"/>
    <w:rsid w:val="00AC1D41"/>
    <w:rsid w:val="00AC1DD5"/>
    <w:rsid w:val="00AC229E"/>
    <w:rsid w:val="00AC238B"/>
    <w:rsid w:val="00AC2411"/>
    <w:rsid w:val="00AC2426"/>
    <w:rsid w:val="00AC2544"/>
    <w:rsid w:val="00AC259A"/>
    <w:rsid w:val="00AC2789"/>
    <w:rsid w:val="00AC27CD"/>
    <w:rsid w:val="00AC28DA"/>
    <w:rsid w:val="00AC2A77"/>
    <w:rsid w:val="00AC2AA2"/>
    <w:rsid w:val="00AC2B35"/>
    <w:rsid w:val="00AC2FBA"/>
    <w:rsid w:val="00AC3172"/>
    <w:rsid w:val="00AC31BC"/>
    <w:rsid w:val="00AC3200"/>
    <w:rsid w:val="00AC32DE"/>
    <w:rsid w:val="00AC3356"/>
    <w:rsid w:val="00AC349F"/>
    <w:rsid w:val="00AC35F4"/>
    <w:rsid w:val="00AC377A"/>
    <w:rsid w:val="00AC38DB"/>
    <w:rsid w:val="00AC39B2"/>
    <w:rsid w:val="00AC3B46"/>
    <w:rsid w:val="00AC3C01"/>
    <w:rsid w:val="00AC3DA1"/>
    <w:rsid w:val="00AC3E17"/>
    <w:rsid w:val="00AC3E20"/>
    <w:rsid w:val="00AC3F05"/>
    <w:rsid w:val="00AC4065"/>
    <w:rsid w:val="00AC4275"/>
    <w:rsid w:val="00AC42B1"/>
    <w:rsid w:val="00AC42F1"/>
    <w:rsid w:val="00AC43FA"/>
    <w:rsid w:val="00AC4439"/>
    <w:rsid w:val="00AC4571"/>
    <w:rsid w:val="00AC45AE"/>
    <w:rsid w:val="00AC45F6"/>
    <w:rsid w:val="00AC46B1"/>
    <w:rsid w:val="00AC46C4"/>
    <w:rsid w:val="00AC4741"/>
    <w:rsid w:val="00AC493D"/>
    <w:rsid w:val="00AC4AED"/>
    <w:rsid w:val="00AC4B88"/>
    <w:rsid w:val="00AC4C1F"/>
    <w:rsid w:val="00AC4EB7"/>
    <w:rsid w:val="00AC5070"/>
    <w:rsid w:val="00AC50ED"/>
    <w:rsid w:val="00AC511A"/>
    <w:rsid w:val="00AC5201"/>
    <w:rsid w:val="00AC5345"/>
    <w:rsid w:val="00AC53A6"/>
    <w:rsid w:val="00AC5479"/>
    <w:rsid w:val="00AC548B"/>
    <w:rsid w:val="00AC550E"/>
    <w:rsid w:val="00AC5588"/>
    <w:rsid w:val="00AC55CB"/>
    <w:rsid w:val="00AC5611"/>
    <w:rsid w:val="00AC5648"/>
    <w:rsid w:val="00AC56B7"/>
    <w:rsid w:val="00AC574A"/>
    <w:rsid w:val="00AC58C1"/>
    <w:rsid w:val="00AC597F"/>
    <w:rsid w:val="00AC5B06"/>
    <w:rsid w:val="00AC5B75"/>
    <w:rsid w:val="00AC5ECB"/>
    <w:rsid w:val="00AC5EF3"/>
    <w:rsid w:val="00AC5F5E"/>
    <w:rsid w:val="00AC5FE9"/>
    <w:rsid w:val="00AC600F"/>
    <w:rsid w:val="00AC6027"/>
    <w:rsid w:val="00AC6061"/>
    <w:rsid w:val="00AC60BE"/>
    <w:rsid w:val="00AC6146"/>
    <w:rsid w:val="00AC6257"/>
    <w:rsid w:val="00AC636F"/>
    <w:rsid w:val="00AC6430"/>
    <w:rsid w:val="00AC6465"/>
    <w:rsid w:val="00AC65B7"/>
    <w:rsid w:val="00AC6820"/>
    <w:rsid w:val="00AC6958"/>
    <w:rsid w:val="00AC6964"/>
    <w:rsid w:val="00AC6A10"/>
    <w:rsid w:val="00AC6BBF"/>
    <w:rsid w:val="00AC6BCC"/>
    <w:rsid w:val="00AC6C80"/>
    <w:rsid w:val="00AC6CC3"/>
    <w:rsid w:val="00AC6CD0"/>
    <w:rsid w:val="00AC6D46"/>
    <w:rsid w:val="00AC6DEF"/>
    <w:rsid w:val="00AC6F10"/>
    <w:rsid w:val="00AC6F1A"/>
    <w:rsid w:val="00AC6F1B"/>
    <w:rsid w:val="00AC702C"/>
    <w:rsid w:val="00AC7045"/>
    <w:rsid w:val="00AC7071"/>
    <w:rsid w:val="00AC71FA"/>
    <w:rsid w:val="00AC72C6"/>
    <w:rsid w:val="00AC72F0"/>
    <w:rsid w:val="00AC7310"/>
    <w:rsid w:val="00AC73B9"/>
    <w:rsid w:val="00AC758B"/>
    <w:rsid w:val="00AC75C4"/>
    <w:rsid w:val="00AC768B"/>
    <w:rsid w:val="00AC7807"/>
    <w:rsid w:val="00AC7851"/>
    <w:rsid w:val="00AC78AA"/>
    <w:rsid w:val="00AC790B"/>
    <w:rsid w:val="00AC790E"/>
    <w:rsid w:val="00AC7976"/>
    <w:rsid w:val="00AC7C58"/>
    <w:rsid w:val="00AC7C81"/>
    <w:rsid w:val="00AC7CA5"/>
    <w:rsid w:val="00AC7CAE"/>
    <w:rsid w:val="00AC7D55"/>
    <w:rsid w:val="00AC7EBA"/>
    <w:rsid w:val="00AC7F07"/>
    <w:rsid w:val="00AC7F9F"/>
    <w:rsid w:val="00AD0080"/>
    <w:rsid w:val="00AD025A"/>
    <w:rsid w:val="00AD02CD"/>
    <w:rsid w:val="00AD03CD"/>
    <w:rsid w:val="00AD03F1"/>
    <w:rsid w:val="00AD0455"/>
    <w:rsid w:val="00AD04FA"/>
    <w:rsid w:val="00AD0542"/>
    <w:rsid w:val="00AD0728"/>
    <w:rsid w:val="00AD089F"/>
    <w:rsid w:val="00AD0B14"/>
    <w:rsid w:val="00AD0B5A"/>
    <w:rsid w:val="00AD0CB9"/>
    <w:rsid w:val="00AD0CDC"/>
    <w:rsid w:val="00AD0DC0"/>
    <w:rsid w:val="00AD0E0B"/>
    <w:rsid w:val="00AD0EEE"/>
    <w:rsid w:val="00AD0F1A"/>
    <w:rsid w:val="00AD0FBD"/>
    <w:rsid w:val="00AD121C"/>
    <w:rsid w:val="00AD14FE"/>
    <w:rsid w:val="00AD157A"/>
    <w:rsid w:val="00AD16FC"/>
    <w:rsid w:val="00AD176B"/>
    <w:rsid w:val="00AD1818"/>
    <w:rsid w:val="00AD1919"/>
    <w:rsid w:val="00AD1924"/>
    <w:rsid w:val="00AD1992"/>
    <w:rsid w:val="00AD1A56"/>
    <w:rsid w:val="00AD1ABE"/>
    <w:rsid w:val="00AD1BE6"/>
    <w:rsid w:val="00AD1C1F"/>
    <w:rsid w:val="00AD1CF7"/>
    <w:rsid w:val="00AD1D8E"/>
    <w:rsid w:val="00AD1E90"/>
    <w:rsid w:val="00AD1F6E"/>
    <w:rsid w:val="00AD1F9D"/>
    <w:rsid w:val="00AD2010"/>
    <w:rsid w:val="00AD2019"/>
    <w:rsid w:val="00AD22AA"/>
    <w:rsid w:val="00AD22EB"/>
    <w:rsid w:val="00AD2304"/>
    <w:rsid w:val="00AD23D6"/>
    <w:rsid w:val="00AD259D"/>
    <w:rsid w:val="00AD25A5"/>
    <w:rsid w:val="00AD25EB"/>
    <w:rsid w:val="00AD28DA"/>
    <w:rsid w:val="00AD28E4"/>
    <w:rsid w:val="00AD28F0"/>
    <w:rsid w:val="00AD2AEC"/>
    <w:rsid w:val="00AD2B0A"/>
    <w:rsid w:val="00AD2C4E"/>
    <w:rsid w:val="00AD2C5E"/>
    <w:rsid w:val="00AD2CF9"/>
    <w:rsid w:val="00AD2D67"/>
    <w:rsid w:val="00AD2D80"/>
    <w:rsid w:val="00AD2DA4"/>
    <w:rsid w:val="00AD2DB3"/>
    <w:rsid w:val="00AD2E74"/>
    <w:rsid w:val="00AD2EE7"/>
    <w:rsid w:val="00AD2EF6"/>
    <w:rsid w:val="00AD2F31"/>
    <w:rsid w:val="00AD2FC5"/>
    <w:rsid w:val="00AD2FE8"/>
    <w:rsid w:val="00AD31EC"/>
    <w:rsid w:val="00AD322F"/>
    <w:rsid w:val="00AD338D"/>
    <w:rsid w:val="00AD3488"/>
    <w:rsid w:val="00AD34E9"/>
    <w:rsid w:val="00AD39BB"/>
    <w:rsid w:val="00AD39CA"/>
    <w:rsid w:val="00AD3B06"/>
    <w:rsid w:val="00AD3CD2"/>
    <w:rsid w:val="00AD3D95"/>
    <w:rsid w:val="00AD3DE7"/>
    <w:rsid w:val="00AD3F82"/>
    <w:rsid w:val="00AD3FEB"/>
    <w:rsid w:val="00AD406F"/>
    <w:rsid w:val="00AD407B"/>
    <w:rsid w:val="00AD41B6"/>
    <w:rsid w:val="00AD41FC"/>
    <w:rsid w:val="00AD4208"/>
    <w:rsid w:val="00AD424B"/>
    <w:rsid w:val="00AD424D"/>
    <w:rsid w:val="00AD43A1"/>
    <w:rsid w:val="00AD4434"/>
    <w:rsid w:val="00AD459E"/>
    <w:rsid w:val="00AD4623"/>
    <w:rsid w:val="00AD4665"/>
    <w:rsid w:val="00AD46BD"/>
    <w:rsid w:val="00AD48CE"/>
    <w:rsid w:val="00AD48FE"/>
    <w:rsid w:val="00AD4B97"/>
    <w:rsid w:val="00AD4BAD"/>
    <w:rsid w:val="00AD4BFB"/>
    <w:rsid w:val="00AD4C67"/>
    <w:rsid w:val="00AD4CE3"/>
    <w:rsid w:val="00AD4CF4"/>
    <w:rsid w:val="00AD4DC8"/>
    <w:rsid w:val="00AD4F5E"/>
    <w:rsid w:val="00AD5148"/>
    <w:rsid w:val="00AD522C"/>
    <w:rsid w:val="00AD543B"/>
    <w:rsid w:val="00AD5477"/>
    <w:rsid w:val="00AD5548"/>
    <w:rsid w:val="00AD568E"/>
    <w:rsid w:val="00AD5CDA"/>
    <w:rsid w:val="00AD5E8F"/>
    <w:rsid w:val="00AD5FF8"/>
    <w:rsid w:val="00AD6073"/>
    <w:rsid w:val="00AD60C6"/>
    <w:rsid w:val="00AD617C"/>
    <w:rsid w:val="00AD618E"/>
    <w:rsid w:val="00AD6196"/>
    <w:rsid w:val="00AD61C7"/>
    <w:rsid w:val="00AD630C"/>
    <w:rsid w:val="00AD6311"/>
    <w:rsid w:val="00AD6394"/>
    <w:rsid w:val="00AD64B6"/>
    <w:rsid w:val="00AD6576"/>
    <w:rsid w:val="00AD6639"/>
    <w:rsid w:val="00AD669A"/>
    <w:rsid w:val="00AD66CF"/>
    <w:rsid w:val="00AD6745"/>
    <w:rsid w:val="00AD680B"/>
    <w:rsid w:val="00AD6C25"/>
    <w:rsid w:val="00AD6C3F"/>
    <w:rsid w:val="00AD6DFB"/>
    <w:rsid w:val="00AD7192"/>
    <w:rsid w:val="00AD7223"/>
    <w:rsid w:val="00AD724F"/>
    <w:rsid w:val="00AD72CD"/>
    <w:rsid w:val="00AD7326"/>
    <w:rsid w:val="00AD7332"/>
    <w:rsid w:val="00AD7493"/>
    <w:rsid w:val="00AD760B"/>
    <w:rsid w:val="00AD7659"/>
    <w:rsid w:val="00AD7672"/>
    <w:rsid w:val="00AD781D"/>
    <w:rsid w:val="00AD7A5A"/>
    <w:rsid w:val="00AD7AAC"/>
    <w:rsid w:val="00AD7B67"/>
    <w:rsid w:val="00AD7B96"/>
    <w:rsid w:val="00AD7D74"/>
    <w:rsid w:val="00AD7DC5"/>
    <w:rsid w:val="00AD7DD1"/>
    <w:rsid w:val="00AD7ED7"/>
    <w:rsid w:val="00AD7F2E"/>
    <w:rsid w:val="00AD7FA8"/>
    <w:rsid w:val="00AE0167"/>
    <w:rsid w:val="00AE01D1"/>
    <w:rsid w:val="00AE0242"/>
    <w:rsid w:val="00AE0275"/>
    <w:rsid w:val="00AE02C4"/>
    <w:rsid w:val="00AE03D2"/>
    <w:rsid w:val="00AE05C2"/>
    <w:rsid w:val="00AE0660"/>
    <w:rsid w:val="00AE06A3"/>
    <w:rsid w:val="00AE06B0"/>
    <w:rsid w:val="00AE06F3"/>
    <w:rsid w:val="00AE07E0"/>
    <w:rsid w:val="00AE089F"/>
    <w:rsid w:val="00AE0B31"/>
    <w:rsid w:val="00AE0D79"/>
    <w:rsid w:val="00AE110C"/>
    <w:rsid w:val="00AE12D2"/>
    <w:rsid w:val="00AE1444"/>
    <w:rsid w:val="00AE1460"/>
    <w:rsid w:val="00AE1477"/>
    <w:rsid w:val="00AE14D7"/>
    <w:rsid w:val="00AE1573"/>
    <w:rsid w:val="00AE159B"/>
    <w:rsid w:val="00AE15CE"/>
    <w:rsid w:val="00AE1619"/>
    <w:rsid w:val="00AE1622"/>
    <w:rsid w:val="00AE16AF"/>
    <w:rsid w:val="00AE16C0"/>
    <w:rsid w:val="00AE171A"/>
    <w:rsid w:val="00AE17B8"/>
    <w:rsid w:val="00AE18AE"/>
    <w:rsid w:val="00AE18CA"/>
    <w:rsid w:val="00AE196D"/>
    <w:rsid w:val="00AE1993"/>
    <w:rsid w:val="00AE19F5"/>
    <w:rsid w:val="00AE1BB0"/>
    <w:rsid w:val="00AE1C7E"/>
    <w:rsid w:val="00AE1C90"/>
    <w:rsid w:val="00AE1D2F"/>
    <w:rsid w:val="00AE1D9F"/>
    <w:rsid w:val="00AE1E32"/>
    <w:rsid w:val="00AE1ECA"/>
    <w:rsid w:val="00AE2089"/>
    <w:rsid w:val="00AE20CF"/>
    <w:rsid w:val="00AE21CE"/>
    <w:rsid w:val="00AE22C6"/>
    <w:rsid w:val="00AE2328"/>
    <w:rsid w:val="00AE2359"/>
    <w:rsid w:val="00AE23B5"/>
    <w:rsid w:val="00AE240D"/>
    <w:rsid w:val="00AE242D"/>
    <w:rsid w:val="00AE249E"/>
    <w:rsid w:val="00AE24D2"/>
    <w:rsid w:val="00AE24F6"/>
    <w:rsid w:val="00AE25F9"/>
    <w:rsid w:val="00AE267E"/>
    <w:rsid w:val="00AE26D5"/>
    <w:rsid w:val="00AE2777"/>
    <w:rsid w:val="00AE2801"/>
    <w:rsid w:val="00AE2845"/>
    <w:rsid w:val="00AE290B"/>
    <w:rsid w:val="00AE29C0"/>
    <w:rsid w:val="00AE29D1"/>
    <w:rsid w:val="00AE29E1"/>
    <w:rsid w:val="00AE2AC7"/>
    <w:rsid w:val="00AE2ACD"/>
    <w:rsid w:val="00AE2C59"/>
    <w:rsid w:val="00AE2CEC"/>
    <w:rsid w:val="00AE2D07"/>
    <w:rsid w:val="00AE2DA2"/>
    <w:rsid w:val="00AE2E27"/>
    <w:rsid w:val="00AE2E74"/>
    <w:rsid w:val="00AE2E7C"/>
    <w:rsid w:val="00AE2EC7"/>
    <w:rsid w:val="00AE2EDA"/>
    <w:rsid w:val="00AE2EFA"/>
    <w:rsid w:val="00AE2F75"/>
    <w:rsid w:val="00AE31C0"/>
    <w:rsid w:val="00AE31C1"/>
    <w:rsid w:val="00AE331D"/>
    <w:rsid w:val="00AE3404"/>
    <w:rsid w:val="00AE3490"/>
    <w:rsid w:val="00AE3886"/>
    <w:rsid w:val="00AE394A"/>
    <w:rsid w:val="00AE3972"/>
    <w:rsid w:val="00AE3A17"/>
    <w:rsid w:val="00AE3A1C"/>
    <w:rsid w:val="00AE3B09"/>
    <w:rsid w:val="00AE3B80"/>
    <w:rsid w:val="00AE3CB6"/>
    <w:rsid w:val="00AE3D03"/>
    <w:rsid w:val="00AE3D1A"/>
    <w:rsid w:val="00AE3DA0"/>
    <w:rsid w:val="00AE3E11"/>
    <w:rsid w:val="00AE3FC2"/>
    <w:rsid w:val="00AE4070"/>
    <w:rsid w:val="00AE40BF"/>
    <w:rsid w:val="00AE4108"/>
    <w:rsid w:val="00AE420F"/>
    <w:rsid w:val="00AE425C"/>
    <w:rsid w:val="00AE4490"/>
    <w:rsid w:val="00AE453D"/>
    <w:rsid w:val="00AE458E"/>
    <w:rsid w:val="00AE468E"/>
    <w:rsid w:val="00AE469A"/>
    <w:rsid w:val="00AE469E"/>
    <w:rsid w:val="00AE46F5"/>
    <w:rsid w:val="00AE4716"/>
    <w:rsid w:val="00AE474A"/>
    <w:rsid w:val="00AE47F6"/>
    <w:rsid w:val="00AE4803"/>
    <w:rsid w:val="00AE4828"/>
    <w:rsid w:val="00AE484E"/>
    <w:rsid w:val="00AE48A2"/>
    <w:rsid w:val="00AE4961"/>
    <w:rsid w:val="00AE4969"/>
    <w:rsid w:val="00AE4A07"/>
    <w:rsid w:val="00AE4A25"/>
    <w:rsid w:val="00AE4BD3"/>
    <w:rsid w:val="00AE4C08"/>
    <w:rsid w:val="00AE4C6A"/>
    <w:rsid w:val="00AE4DC9"/>
    <w:rsid w:val="00AE4F23"/>
    <w:rsid w:val="00AE4FCB"/>
    <w:rsid w:val="00AE50AC"/>
    <w:rsid w:val="00AE5131"/>
    <w:rsid w:val="00AE514F"/>
    <w:rsid w:val="00AE51B3"/>
    <w:rsid w:val="00AE51D7"/>
    <w:rsid w:val="00AE52CA"/>
    <w:rsid w:val="00AE53C3"/>
    <w:rsid w:val="00AE54AF"/>
    <w:rsid w:val="00AE551F"/>
    <w:rsid w:val="00AE561E"/>
    <w:rsid w:val="00AE5762"/>
    <w:rsid w:val="00AE57AC"/>
    <w:rsid w:val="00AE580E"/>
    <w:rsid w:val="00AE58B5"/>
    <w:rsid w:val="00AE58EF"/>
    <w:rsid w:val="00AE58F3"/>
    <w:rsid w:val="00AE5943"/>
    <w:rsid w:val="00AE5A25"/>
    <w:rsid w:val="00AE5BB7"/>
    <w:rsid w:val="00AE5BF4"/>
    <w:rsid w:val="00AE5C0A"/>
    <w:rsid w:val="00AE5C7D"/>
    <w:rsid w:val="00AE5EBD"/>
    <w:rsid w:val="00AE5F68"/>
    <w:rsid w:val="00AE6022"/>
    <w:rsid w:val="00AE6161"/>
    <w:rsid w:val="00AE61E1"/>
    <w:rsid w:val="00AE6341"/>
    <w:rsid w:val="00AE64DB"/>
    <w:rsid w:val="00AE64DC"/>
    <w:rsid w:val="00AE6558"/>
    <w:rsid w:val="00AE65D2"/>
    <w:rsid w:val="00AE6608"/>
    <w:rsid w:val="00AE6693"/>
    <w:rsid w:val="00AE68A4"/>
    <w:rsid w:val="00AE68BB"/>
    <w:rsid w:val="00AE68EF"/>
    <w:rsid w:val="00AE6943"/>
    <w:rsid w:val="00AE6BE9"/>
    <w:rsid w:val="00AE6CFE"/>
    <w:rsid w:val="00AE6EA5"/>
    <w:rsid w:val="00AE6F2C"/>
    <w:rsid w:val="00AE7199"/>
    <w:rsid w:val="00AE7372"/>
    <w:rsid w:val="00AE73B2"/>
    <w:rsid w:val="00AE7988"/>
    <w:rsid w:val="00AE7A33"/>
    <w:rsid w:val="00AE7A4E"/>
    <w:rsid w:val="00AE7C06"/>
    <w:rsid w:val="00AE7E4D"/>
    <w:rsid w:val="00AE7FBB"/>
    <w:rsid w:val="00AE7FF1"/>
    <w:rsid w:val="00AF0133"/>
    <w:rsid w:val="00AF015C"/>
    <w:rsid w:val="00AF020C"/>
    <w:rsid w:val="00AF0218"/>
    <w:rsid w:val="00AF0242"/>
    <w:rsid w:val="00AF0260"/>
    <w:rsid w:val="00AF02EA"/>
    <w:rsid w:val="00AF0320"/>
    <w:rsid w:val="00AF0330"/>
    <w:rsid w:val="00AF0366"/>
    <w:rsid w:val="00AF0401"/>
    <w:rsid w:val="00AF0469"/>
    <w:rsid w:val="00AF060C"/>
    <w:rsid w:val="00AF071A"/>
    <w:rsid w:val="00AF07D7"/>
    <w:rsid w:val="00AF0960"/>
    <w:rsid w:val="00AF09C0"/>
    <w:rsid w:val="00AF0AF2"/>
    <w:rsid w:val="00AF0B61"/>
    <w:rsid w:val="00AF0BA9"/>
    <w:rsid w:val="00AF0D42"/>
    <w:rsid w:val="00AF0F26"/>
    <w:rsid w:val="00AF11DA"/>
    <w:rsid w:val="00AF1247"/>
    <w:rsid w:val="00AF124C"/>
    <w:rsid w:val="00AF13D8"/>
    <w:rsid w:val="00AF1449"/>
    <w:rsid w:val="00AF14DB"/>
    <w:rsid w:val="00AF1588"/>
    <w:rsid w:val="00AF16EA"/>
    <w:rsid w:val="00AF188C"/>
    <w:rsid w:val="00AF197F"/>
    <w:rsid w:val="00AF1A9B"/>
    <w:rsid w:val="00AF1B85"/>
    <w:rsid w:val="00AF1C46"/>
    <w:rsid w:val="00AF1CD4"/>
    <w:rsid w:val="00AF1D3F"/>
    <w:rsid w:val="00AF1D54"/>
    <w:rsid w:val="00AF1DD9"/>
    <w:rsid w:val="00AF1FD5"/>
    <w:rsid w:val="00AF2056"/>
    <w:rsid w:val="00AF205B"/>
    <w:rsid w:val="00AF20B6"/>
    <w:rsid w:val="00AF20EF"/>
    <w:rsid w:val="00AF21A3"/>
    <w:rsid w:val="00AF21B7"/>
    <w:rsid w:val="00AF21B9"/>
    <w:rsid w:val="00AF2244"/>
    <w:rsid w:val="00AF225E"/>
    <w:rsid w:val="00AF244D"/>
    <w:rsid w:val="00AF24A7"/>
    <w:rsid w:val="00AF2505"/>
    <w:rsid w:val="00AF25DA"/>
    <w:rsid w:val="00AF26C9"/>
    <w:rsid w:val="00AF2763"/>
    <w:rsid w:val="00AF277A"/>
    <w:rsid w:val="00AF287F"/>
    <w:rsid w:val="00AF28C3"/>
    <w:rsid w:val="00AF2921"/>
    <w:rsid w:val="00AF2950"/>
    <w:rsid w:val="00AF2A13"/>
    <w:rsid w:val="00AF2ABB"/>
    <w:rsid w:val="00AF2B67"/>
    <w:rsid w:val="00AF2C25"/>
    <w:rsid w:val="00AF2C8C"/>
    <w:rsid w:val="00AF2CC1"/>
    <w:rsid w:val="00AF2DB0"/>
    <w:rsid w:val="00AF2FE0"/>
    <w:rsid w:val="00AF302E"/>
    <w:rsid w:val="00AF3152"/>
    <w:rsid w:val="00AF33DF"/>
    <w:rsid w:val="00AF346D"/>
    <w:rsid w:val="00AF34A5"/>
    <w:rsid w:val="00AF3578"/>
    <w:rsid w:val="00AF3814"/>
    <w:rsid w:val="00AF389D"/>
    <w:rsid w:val="00AF38A0"/>
    <w:rsid w:val="00AF38C0"/>
    <w:rsid w:val="00AF3A54"/>
    <w:rsid w:val="00AF3C9E"/>
    <w:rsid w:val="00AF3CF4"/>
    <w:rsid w:val="00AF3D70"/>
    <w:rsid w:val="00AF3E11"/>
    <w:rsid w:val="00AF3F6C"/>
    <w:rsid w:val="00AF3FB6"/>
    <w:rsid w:val="00AF3FCA"/>
    <w:rsid w:val="00AF3FE3"/>
    <w:rsid w:val="00AF4068"/>
    <w:rsid w:val="00AF40F0"/>
    <w:rsid w:val="00AF414F"/>
    <w:rsid w:val="00AF418D"/>
    <w:rsid w:val="00AF41E1"/>
    <w:rsid w:val="00AF4215"/>
    <w:rsid w:val="00AF433F"/>
    <w:rsid w:val="00AF43A7"/>
    <w:rsid w:val="00AF4481"/>
    <w:rsid w:val="00AF44BC"/>
    <w:rsid w:val="00AF4512"/>
    <w:rsid w:val="00AF4548"/>
    <w:rsid w:val="00AF4575"/>
    <w:rsid w:val="00AF4666"/>
    <w:rsid w:val="00AF4671"/>
    <w:rsid w:val="00AF46B5"/>
    <w:rsid w:val="00AF48D1"/>
    <w:rsid w:val="00AF4A57"/>
    <w:rsid w:val="00AF4B73"/>
    <w:rsid w:val="00AF4CA0"/>
    <w:rsid w:val="00AF4D47"/>
    <w:rsid w:val="00AF4DF1"/>
    <w:rsid w:val="00AF4E39"/>
    <w:rsid w:val="00AF4FBD"/>
    <w:rsid w:val="00AF5015"/>
    <w:rsid w:val="00AF5457"/>
    <w:rsid w:val="00AF548E"/>
    <w:rsid w:val="00AF558C"/>
    <w:rsid w:val="00AF5721"/>
    <w:rsid w:val="00AF58B2"/>
    <w:rsid w:val="00AF59E0"/>
    <w:rsid w:val="00AF5B46"/>
    <w:rsid w:val="00AF5BE2"/>
    <w:rsid w:val="00AF5C1A"/>
    <w:rsid w:val="00AF5C1C"/>
    <w:rsid w:val="00AF5D3D"/>
    <w:rsid w:val="00AF5D90"/>
    <w:rsid w:val="00AF5E2D"/>
    <w:rsid w:val="00AF5F5D"/>
    <w:rsid w:val="00AF60C8"/>
    <w:rsid w:val="00AF614F"/>
    <w:rsid w:val="00AF6332"/>
    <w:rsid w:val="00AF6398"/>
    <w:rsid w:val="00AF6456"/>
    <w:rsid w:val="00AF6482"/>
    <w:rsid w:val="00AF65B3"/>
    <w:rsid w:val="00AF6705"/>
    <w:rsid w:val="00AF6818"/>
    <w:rsid w:val="00AF68D2"/>
    <w:rsid w:val="00AF695B"/>
    <w:rsid w:val="00AF6A23"/>
    <w:rsid w:val="00AF6AE3"/>
    <w:rsid w:val="00AF6B04"/>
    <w:rsid w:val="00AF6DFB"/>
    <w:rsid w:val="00AF7093"/>
    <w:rsid w:val="00AF7121"/>
    <w:rsid w:val="00AF7189"/>
    <w:rsid w:val="00AF7196"/>
    <w:rsid w:val="00AF71BE"/>
    <w:rsid w:val="00AF728F"/>
    <w:rsid w:val="00AF72CB"/>
    <w:rsid w:val="00AF7727"/>
    <w:rsid w:val="00AF7742"/>
    <w:rsid w:val="00AF777B"/>
    <w:rsid w:val="00AF7950"/>
    <w:rsid w:val="00AF7A75"/>
    <w:rsid w:val="00AF7AC2"/>
    <w:rsid w:val="00AF7B3F"/>
    <w:rsid w:val="00AF7B5B"/>
    <w:rsid w:val="00AF7BC9"/>
    <w:rsid w:val="00AF7BEC"/>
    <w:rsid w:val="00AF7C2B"/>
    <w:rsid w:val="00AF7F92"/>
    <w:rsid w:val="00B00093"/>
    <w:rsid w:val="00B000E9"/>
    <w:rsid w:val="00B00170"/>
    <w:rsid w:val="00B001A2"/>
    <w:rsid w:val="00B001EA"/>
    <w:rsid w:val="00B00281"/>
    <w:rsid w:val="00B002EA"/>
    <w:rsid w:val="00B00364"/>
    <w:rsid w:val="00B00372"/>
    <w:rsid w:val="00B004C5"/>
    <w:rsid w:val="00B004E7"/>
    <w:rsid w:val="00B0058C"/>
    <w:rsid w:val="00B0060D"/>
    <w:rsid w:val="00B00615"/>
    <w:rsid w:val="00B00649"/>
    <w:rsid w:val="00B00692"/>
    <w:rsid w:val="00B00978"/>
    <w:rsid w:val="00B00B3C"/>
    <w:rsid w:val="00B00C35"/>
    <w:rsid w:val="00B00CED"/>
    <w:rsid w:val="00B00D16"/>
    <w:rsid w:val="00B00D41"/>
    <w:rsid w:val="00B00D98"/>
    <w:rsid w:val="00B00ED8"/>
    <w:rsid w:val="00B00FB9"/>
    <w:rsid w:val="00B01114"/>
    <w:rsid w:val="00B01261"/>
    <w:rsid w:val="00B012CF"/>
    <w:rsid w:val="00B0133A"/>
    <w:rsid w:val="00B013DE"/>
    <w:rsid w:val="00B014A5"/>
    <w:rsid w:val="00B014AD"/>
    <w:rsid w:val="00B0155B"/>
    <w:rsid w:val="00B01636"/>
    <w:rsid w:val="00B0169C"/>
    <w:rsid w:val="00B017E5"/>
    <w:rsid w:val="00B01ACB"/>
    <w:rsid w:val="00B01B38"/>
    <w:rsid w:val="00B01C96"/>
    <w:rsid w:val="00B01D39"/>
    <w:rsid w:val="00B01D4A"/>
    <w:rsid w:val="00B01D69"/>
    <w:rsid w:val="00B01EAD"/>
    <w:rsid w:val="00B01F71"/>
    <w:rsid w:val="00B02147"/>
    <w:rsid w:val="00B02200"/>
    <w:rsid w:val="00B02221"/>
    <w:rsid w:val="00B02537"/>
    <w:rsid w:val="00B02544"/>
    <w:rsid w:val="00B026BD"/>
    <w:rsid w:val="00B026D9"/>
    <w:rsid w:val="00B0280E"/>
    <w:rsid w:val="00B02832"/>
    <w:rsid w:val="00B02A9D"/>
    <w:rsid w:val="00B02C4B"/>
    <w:rsid w:val="00B02E05"/>
    <w:rsid w:val="00B02F0D"/>
    <w:rsid w:val="00B02F8D"/>
    <w:rsid w:val="00B03139"/>
    <w:rsid w:val="00B031BE"/>
    <w:rsid w:val="00B031D7"/>
    <w:rsid w:val="00B03218"/>
    <w:rsid w:val="00B0322B"/>
    <w:rsid w:val="00B03334"/>
    <w:rsid w:val="00B03390"/>
    <w:rsid w:val="00B03441"/>
    <w:rsid w:val="00B034A7"/>
    <w:rsid w:val="00B034AE"/>
    <w:rsid w:val="00B034B0"/>
    <w:rsid w:val="00B034E3"/>
    <w:rsid w:val="00B03523"/>
    <w:rsid w:val="00B0357C"/>
    <w:rsid w:val="00B03711"/>
    <w:rsid w:val="00B03758"/>
    <w:rsid w:val="00B037C8"/>
    <w:rsid w:val="00B03821"/>
    <w:rsid w:val="00B038D6"/>
    <w:rsid w:val="00B03983"/>
    <w:rsid w:val="00B03B4B"/>
    <w:rsid w:val="00B03BBF"/>
    <w:rsid w:val="00B03C42"/>
    <w:rsid w:val="00B03C69"/>
    <w:rsid w:val="00B03D7F"/>
    <w:rsid w:val="00B03DD5"/>
    <w:rsid w:val="00B03F4B"/>
    <w:rsid w:val="00B03F5F"/>
    <w:rsid w:val="00B0406C"/>
    <w:rsid w:val="00B041BB"/>
    <w:rsid w:val="00B041BE"/>
    <w:rsid w:val="00B042E2"/>
    <w:rsid w:val="00B0431C"/>
    <w:rsid w:val="00B043D8"/>
    <w:rsid w:val="00B0441C"/>
    <w:rsid w:val="00B044B7"/>
    <w:rsid w:val="00B04540"/>
    <w:rsid w:val="00B0454D"/>
    <w:rsid w:val="00B0456F"/>
    <w:rsid w:val="00B045E1"/>
    <w:rsid w:val="00B04707"/>
    <w:rsid w:val="00B04724"/>
    <w:rsid w:val="00B04879"/>
    <w:rsid w:val="00B04C9C"/>
    <w:rsid w:val="00B04D1A"/>
    <w:rsid w:val="00B04DFB"/>
    <w:rsid w:val="00B04F16"/>
    <w:rsid w:val="00B04FBC"/>
    <w:rsid w:val="00B04FBE"/>
    <w:rsid w:val="00B04FE3"/>
    <w:rsid w:val="00B0504B"/>
    <w:rsid w:val="00B051E6"/>
    <w:rsid w:val="00B05727"/>
    <w:rsid w:val="00B05898"/>
    <w:rsid w:val="00B05957"/>
    <w:rsid w:val="00B05B07"/>
    <w:rsid w:val="00B05BF5"/>
    <w:rsid w:val="00B05CAE"/>
    <w:rsid w:val="00B05D24"/>
    <w:rsid w:val="00B05DF3"/>
    <w:rsid w:val="00B05E40"/>
    <w:rsid w:val="00B05E55"/>
    <w:rsid w:val="00B05EAD"/>
    <w:rsid w:val="00B05F06"/>
    <w:rsid w:val="00B05F4E"/>
    <w:rsid w:val="00B06019"/>
    <w:rsid w:val="00B0606D"/>
    <w:rsid w:val="00B060CF"/>
    <w:rsid w:val="00B060D3"/>
    <w:rsid w:val="00B06104"/>
    <w:rsid w:val="00B06161"/>
    <w:rsid w:val="00B06261"/>
    <w:rsid w:val="00B06277"/>
    <w:rsid w:val="00B06434"/>
    <w:rsid w:val="00B06449"/>
    <w:rsid w:val="00B065CB"/>
    <w:rsid w:val="00B067B6"/>
    <w:rsid w:val="00B068C2"/>
    <w:rsid w:val="00B06AE9"/>
    <w:rsid w:val="00B06C7C"/>
    <w:rsid w:val="00B06CDF"/>
    <w:rsid w:val="00B06D3B"/>
    <w:rsid w:val="00B06DEE"/>
    <w:rsid w:val="00B06E31"/>
    <w:rsid w:val="00B06F8D"/>
    <w:rsid w:val="00B06FB6"/>
    <w:rsid w:val="00B06FFF"/>
    <w:rsid w:val="00B07130"/>
    <w:rsid w:val="00B071A8"/>
    <w:rsid w:val="00B07204"/>
    <w:rsid w:val="00B0729D"/>
    <w:rsid w:val="00B072DF"/>
    <w:rsid w:val="00B072E9"/>
    <w:rsid w:val="00B072F4"/>
    <w:rsid w:val="00B0732C"/>
    <w:rsid w:val="00B07381"/>
    <w:rsid w:val="00B074D6"/>
    <w:rsid w:val="00B075EE"/>
    <w:rsid w:val="00B07603"/>
    <w:rsid w:val="00B07615"/>
    <w:rsid w:val="00B0780A"/>
    <w:rsid w:val="00B0788E"/>
    <w:rsid w:val="00B078AD"/>
    <w:rsid w:val="00B078FF"/>
    <w:rsid w:val="00B0796B"/>
    <w:rsid w:val="00B079BF"/>
    <w:rsid w:val="00B07B64"/>
    <w:rsid w:val="00B07CCA"/>
    <w:rsid w:val="00B07DB5"/>
    <w:rsid w:val="00B07F59"/>
    <w:rsid w:val="00B07F5E"/>
    <w:rsid w:val="00B07F8A"/>
    <w:rsid w:val="00B07FF3"/>
    <w:rsid w:val="00B10117"/>
    <w:rsid w:val="00B10171"/>
    <w:rsid w:val="00B10252"/>
    <w:rsid w:val="00B10348"/>
    <w:rsid w:val="00B10380"/>
    <w:rsid w:val="00B103A8"/>
    <w:rsid w:val="00B103BA"/>
    <w:rsid w:val="00B1049A"/>
    <w:rsid w:val="00B104AE"/>
    <w:rsid w:val="00B10643"/>
    <w:rsid w:val="00B106B1"/>
    <w:rsid w:val="00B107E5"/>
    <w:rsid w:val="00B107FF"/>
    <w:rsid w:val="00B108C4"/>
    <w:rsid w:val="00B10B56"/>
    <w:rsid w:val="00B10C31"/>
    <w:rsid w:val="00B10CB4"/>
    <w:rsid w:val="00B10DCA"/>
    <w:rsid w:val="00B10E4F"/>
    <w:rsid w:val="00B10E79"/>
    <w:rsid w:val="00B10F9C"/>
    <w:rsid w:val="00B10FFA"/>
    <w:rsid w:val="00B1109C"/>
    <w:rsid w:val="00B110E2"/>
    <w:rsid w:val="00B11162"/>
    <w:rsid w:val="00B1117E"/>
    <w:rsid w:val="00B112A7"/>
    <w:rsid w:val="00B112B1"/>
    <w:rsid w:val="00B113B4"/>
    <w:rsid w:val="00B113D9"/>
    <w:rsid w:val="00B11452"/>
    <w:rsid w:val="00B114B7"/>
    <w:rsid w:val="00B114EF"/>
    <w:rsid w:val="00B115CE"/>
    <w:rsid w:val="00B115E6"/>
    <w:rsid w:val="00B116D3"/>
    <w:rsid w:val="00B11724"/>
    <w:rsid w:val="00B11780"/>
    <w:rsid w:val="00B118B2"/>
    <w:rsid w:val="00B11B6C"/>
    <w:rsid w:val="00B11CD3"/>
    <w:rsid w:val="00B11D82"/>
    <w:rsid w:val="00B11DB0"/>
    <w:rsid w:val="00B11ED7"/>
    <w:rsid w:val="00B11F57"/>
    <w:rsid w:val="00B12207"/>
    <w:rsid w:val="00B12269"/>
    <w:rsid w:val="00B122E0"/>
    <w:rsid w:val="00B123A1"/>
    <w:rsid w:val="00B125F4"/>
    <w:rsid w:val="00B126EA"/>
    <w:rsid w:val="00B127F4"/>
    <w:rsid w:val="00B12857"/>
    <w:rsid w:val="00B1287E"/>
    <w:rsid w:val="00B128D2"/>
    <w:rsid w:val="00B12937"/>
    <w:rsid w:val="00B12A8B"/>
    <w:rsid w:val="00B12B01"/>
    <w:rsid w:val="00B12B71"/>
    <w:rsid w:val="00B12BE9"/>
    <w:rsid w:val="00B12C04"/>
    <w:rsid w:val="00B12C21"/>
    <w:rsid w:val="00B12C97"/>
    <w:rsid w:val="00B12CCB"/>
    <w:rsid w:val="00B12D97"/>
    <w:rsid w:val="00B12FAD"/>
    <w:rsid w:val="00B13092"/>
    <w:rsid w:val="00B1309D"/>
    <w:rsid w:val="00B1314A"/>
    <w:rsid w:val="00B13215"/>
    <w:rsid w:val="00B13231"/>
    <w:rsid w:val="00B13501"/>
    <w:rsid w:val="00B13796"/>
    <w:rsid w:val="00B137ED"/>
    <w:rsid w:val="00B138B7"/>
    <w:rsid w:val="00B138FC"/>
    <w:rsid w:val="00B13954"/>
    <w:rsid w:val="00B1396D"/>
    <w:rsid w:val="00B1397D"/>
    <w:rsid w:val="00B13B67"/>
    <w:rsid w:val="00B13C2E"/>
    <w:rsid w:val="00B13C73"/>
    <w:rsid w:val="00B13E7C"/>
    <w:rsid w:val="00B13E87"/>
    <w:rsid w:val="00B13F22"/>
    <w:rsid w:val="00B141AE"/>
    <w:rsid w:val="00B14259"/>
    <w:rsid w:val="00B1425C"/>
    <w:rsid w:val="00B14271"/>
    <w:rsid w:val="00B142CB"/>
    <w:rsid w:val="00B14389"/>
    <w:rsid w:val="00B143AE"/>
    <w:rsid w:val="00B143CE"/>
    <w:rsid w:val="00B14401"/>
    <w:rsid w:val="00B144C3"/>
    <w:rsid w:val="00B14505"/>
    <w:rsid w:val="00B14579"/>
    <w:rsid w:val="00B1457D"/>
    <w:rsid w:val="00B14694"/>
    <w:rsid w:val="00B14698"/>
    <w:rsid w:val="00B146DC"/>
    <w:rsid w:val="00B14774"/>
    <w:rsid w:val="00B14834"/>
    <w:rsid w:val="00B14921"/>
    <w:rsid w:val="00B1492B"/>
    <w:rsid w:val="00B149A1"/>
    <w:rsid w:val="00B14B59"/>
    <w:rsid w:val="00B14DD7"/>
    <w:rsid w:val="00B14F8F"/>
    <w:rsid w:val="00B14FBA"/>
    <w:rsid w:val="00B150FB"/>
    <w:rsid w:val="00B150FD"/>
    <w:rsid w:val="00B1512E"/>
    <w:rsid w:val="00B1515B"/>
    <w:rsid w:val="00B151DA"/>
    <w:rsid w:val="00B151FD"/>
    <w:rsid w:val="00B152D0"/>
    <w:rsid w:val="00B15546"/>
    <w:rsid w:val="00B15593"/>
    <w:rsid w:val="00B155F5"/>
    <w:rsid w:val="00B15623"/>
    <w:rsid w:val="00B15664"/>
    <w:rsid w:val="00B156CB"/>
    <w:rsid w:val="00B1570D"/>
    <w:rsid w:val="00B15842"/>
    <w:rsid w:val="00B158C9"/>
    <w:rsid w:val="00B15CC6"/>
    <w:rsid w:val="00B15D2C"/>
    <w:rsid w:val="00B15ED1"/>
    <w:rsid w:val="00B15F0C"/>
    <w:rsid w:val="00B15F6A"/>
    <w:rsid w:val="00B16049"/>
    <w:rsid w:val="00B160A4"/>
    <w:rsid w:val="00B160E9"/>
    <w:rsid w:val="00B1617A"/>
    <w:rsid w:val="00B161DA"/>
    <w:rsid w:val="00B16428"/>
    <w:rsid w:val="00B1648F"/>
    <w:rsid w:val="00B1665C"/>
    <w:rsid w:val="00B166E1"/>
    <w:rsid w:val="00B16707"/>
    <w:rsid w:val="00B16713"/>
    <w:rsid w:val="00B169A6"/>
    <w:rsid w:val="00B16B3B"/>
    <w:rsid w:val="00B16B6E"/>
    <w:rsid w:val="00B16C65"/>
    <w:rsid w:val="00B16C91"/>
    <w:rsid w:val="00B16DB7"/>
    <w:rsid w:val="00B16F1C"/>
    <w:rsid w:val="00B1701B"/>
    <w:rsid w:val="00B17053"/>
    <w:rsid w:val="00B1716D"/>
    <w:rsid w:val="00B17547"/>
    <w:rsid w:val="00B176A1"/>
    <w:rsid w:val="00B17779"/>
    <w:rsid w:val="00B177A9"/>
    <w:rsid w:val="00B177F7"/>
    <w:rsid w:val="00B17810"/>
    <w:rsid w:val="00B17892"/>
    <w:rsid w:val="00B17AB2"/>
    <w:rsid w:val="00B17B2C"/>
    <w:rsid w:val="00B17C28"/>
    <w:rsid w:val="00B17CB6"/>
    <w:rsid w:val="00B17DCD"/>
    <w:rsid w:val="00B17E83"/>
    <w:rsid w:val="00B17E87"/>
    <w:rsid w:val="00B17EA2"/>
    <w:rsid w:val="00B17F6B"/>
    <w:rsid w:val="00B2000E"/>
    <w:rsid w:val="00B20037"/>
    <w:rsid w:val="00B200B5"/>
    <w:rsid w:val="00B200C8"/>
    <w:rsid w:val="00B2013C"/>
    <w:rsid w:val="00B202EF"/>
    <w:rsid w:val="00B2030A"/>
    <w:rsid w:val="00B205DD"/>
    <w:rsid w:val="00B205ED"/>
    <w:rsid w:val="00B2068F"/>
    <w:rsid w:val="00B20771"/>
    <w:rsid w:val="00B20ACC"/>
    <w:rsid w:val="00B20B0D"/>
    <w:rsid w:val="00B20C29"/>
    <w:rsid w:val="00B20C35"/>
    <w:rsid w:val="00B20DB9"/>
    <w:rsid w:val="00B20E45"/>
    <w:rsid w:val="00B20EA1"/>
    <w:rsid w:val="00B20EC7"/>
    <w:rsid w:val="00B20ED6"/>
    <w:rsid w:val="00B20F12"/>
    <w:rsid w:val="00B20F83"/>
    <w:rsid w:val="00B20FCC"/>
    <w:rsid w:val="00B2113F"/>
    <w:rsid w:val="00B21471"/>
    <w:rsid w:val="00B21615"/>
    <w:rsid w:val="00B2189D"/>
    <w:rsid w:val="00B218B3"/>
    <w:rsid w:val="00B21A03"/>
    <w:rsid w:val="00B21B21"/>
    <w:rsid w:val="00B21C17"/>
    <w:rsid w:val="00B21D31"/>
    <w:rsid w:val="00B21E15"/>
    <w:rsid w:val="00B21E9C"/>
    <w:rsid w:val="00B21EC6"/>
    <w:rsid w:val="00B21F0D"/>
    <w:rsid w:val="00B21F13"/>
    <w:rsid w:val="00B21F44"/>
    <w:rsid w:val="00B22092"/>
    <w:rsid w:val="00B22488"/>
    <w:rsid w:val="00B22537"/>
    <w:rsid w:val="00B22563"/>
    <w:rsid w:val="00B226B0"/>
    <w:rsid w:val="00B22844"/>
    <w:rsid w:val="00B2285C"/>
    <w:rsid w:val="00B22862"/>
    <w:rsid w:val="00B22877"/>
    <w:rsid w:val="00B228E7"/>
    <w:rsid w:val="00B229D8"/>
    <w:rsid w:val="00B22ABE"/>
    <w:rsid w:val="00B22AC6"/>
    <w:rsid w:val="00B22AF2"/>
    <w:rsid w:val="00B22B57"/>
    <w:rsid w:val="00B22BB0"/>
    <w:rsid w:val="00B22BFE"/>
    <w:rsid w:val="00B22C39"/>
    <w:rsid w:val="00B22D0E"/>
    <w:rsid w:val="00B22D8A"/>
    <w:rsid w:val="00B2310A"/>
    <w:rsid w:val="00B2311F"/>
    <w:rsid w:val="00B23139"/>
    <w:rsid w:val="00B234AF"/>
    <w:rsid w:val="00B234DD"/>
    <w:rsid w:val="00B234EF"/>
    <w:rsid w:val="00B23928"/>
    <w:rsid w:val="00B2399D"/>
    <w:rsid w:val="00B23A3E"/>
    <w:rsid w:val="00B23AA3"/>
    <w:rsid w:val="00B23C3E"/>
    <w:rsid w:val="00B23CE6"/>
    <w:rsid w:val="00B23D8F"/>
    <w:rsid w:val="00B23E3D"/>
    <w:rsid w:val="00B23F64"/>
    <w:rsid w:val="00B23FE2"/>
    <w:rsid w:val="00B2400E"/>
    <w:rsid w:val="00B2414E"/>
    <w:rsid w:val="00B24161"/>
    <w:rsid w:val="00B241CC"/>
    <w:rsid w:val="00B24305"/>
    <w:rsid w:val="00B2437C"/>
    <w:rsid w:val="00B244E0"/>
    <w:rsid w:val="00B245D4"/>
    <w:rsid w:val="00B2461C"/>
    <w:rsid w:val="00B24812"/>
    <w:rsid w:val="00B24856"/>
    <w:rsid w:val="00B248CC"/>
    <w:rsid w:val="00B249E7"/>
    <w:rsid w:val="00B24A60"/>
    <w:rsid w:val="00B24A78"/>
    <w:rsid w:val="00B24C4C"/>
    <w:rsid w:val="00B24D46"/>
    <w:rsid w:val="00B24DA5"/>
    <w:rsid w:val="00B24FFC"/>
    <w:rsid w:val="00B25057"/>
    <w:rsid w:val="00B250D7"/>
    <w:rsid w:val="00B250DF"/>
    <w:rsid w:val="00B25276"/>
    <w:rsid w:val="00B252A8"/>
    <w:rsid w:val="00B252C4"/>
    <w:rsid w:val="00B25343"/>
    <w:rsid w:val="00B254F7"/>
    <w:rsid w:val="00B258E1"/>
    <w:rsid w:val="00B25952"/>
    <w:rsid w:val="00B25D12"/>
    <w:rsid w:val="00B25D28"/>
    <w:rsid w:val="00B25D97"/>
    <w:rsid w:val="00B25E84"/>
    <w:rsid w:val="00B25F08"/>
    <w:rsid w:val="00B25FFF"/>
    <w:rsid w:val="00B26009"/>
    <w:rsid w:val="00B2605B"/>
    <w:rsid w:val="00B260C2"/>
    <w:rsid w:val="00B26126"/>
    <w:rsid w:val="00B26140"/>
    <w:rsid w:val="00B261D5"/>
    <w:rsid w:val="00B2625F"/>
    <w:rsid w:val="00B2629F"/>
    <w:rsid w:val="00B2641E"/>
    <w:rsid w:val="00B26525"/>
    <w:rsid w:val="00B2673B"/>
    <w:rsid w:val="00B267CB"/>
    <w:rsid w:val="00B267DD"/>
    <w:rsid w:val="00B26800"/>
    <w:rsid w:val="00B268CE"/>
    <w:rsid w:val="00B26A56"/>
    <w:rsid w:val="00B26A97"/>
    <w:rsid w:val="00B26B28"/>
    <w:rsid w:val="00B26C31"/>
    <w:rsid w:val="00B26D31"/>
    <w:rsid w:val="00B26E5E"/>
    <w:rsid w:val="00B26E7D"/>
    <w:rsid w:val="00B26EED"/>
    <w:rsid w:val="00B26F23"/>
    <w:rsid w:val="00B26F24"/>
    <w:rsid w:val="00B26F30"/>
    <w:rsid w:val="00B26FB0"/>
    <w:rsid w:val="00B270BA"/>
    <w:rsid w:val="00B271C0"/>
    <w:rsid w:val="00B273BE"/>
    <w:rsid w:val="00B273C4"/>
    <w:rsid w:val="00B273EC"/>
    <w:rsid w:val="00B274EA"/>
    <w:rsid w:val="00B27708"/>
    <w:rsid w:val="00B277DE"/>
    <w:rsid w:val="00B278D0"/>
    <w:rsid w:val="00B279BB"/>
    <w:rsid w:val="00B27A9E"/>
    <w:rsid w:val="00B27C1E"/>
    <w:rsid w:val="00B27DE1"/>
    <w:rsid w:val="00B27E7F"/>
    <w:rsid w:val="00B27F15"/>
    <w:rsid w:val="00B27F27"/>
    <w:rsid w:val="00B27F54"/>
    <w:rsid w:val="00B27FC0"/>
    <w:rsid w:val="00B3013E"/>
    <w:rsid w:val="00B3027E"/>
    <w:rsid w:val="00B30325"/>
    <w:rsid w:val="00B3033C"/>
    <w:rsid w:val="00B304C0"/>
    <w:rsid w:val="00B30528"/>
    <w:rsid w:val="00B305A7"/>
    <w:rsid w:val="00B30606"/>
    <w:rsid w:val="00B3084C"/>
    <w:rsid w:val="00B308AB"/>
    <w:rsid w:val="00B30951"/>
    <w:rsid w:val="00B30999"/>
    <w:rsid w:val="00B3099E"/>
    <w:rsid w:val="00B30A0E"/>
    <w:rsid w:val="00B30A29"/>
    <w:rsid w:val="00B30B3B"/>
    <w:rsid w:val="00B30D62"/>
    <w:rsid w:val="00B30FA1"/>
    <w:rsid w:val="00B30FAF"/>
    <w:rsid w:val="00B31068"/>
    <w:rsid w:val="00B312C3"/>
    <w:rsid w:val="00B31476"/>
    <w:rsid w:val="00B31537"/>
    <w:rsid w:val="00B31657"/>
    <w:rsid w:val="00B3165A"/>
    <w:rsid w:val="00B31685"/>
    <w:rsid w:val="00B316F2"/>
    <w:rsid w:val="00B318A1"/>
    <w:rsid w:val="00B318B8"/>
    <w:rsid w:val="00B31B2E"/>
    <w:rsid w:val="00B31C25"/>
    <w:rsid w:val="00B31C36"/>
    <w:rsid w:val="00B31D09"/>
    <w:rsid w:val="00B31DAE"/>
    <w:rsid w:val="00B31FDA"/>
    <w:rsid w:val="00B3201C"/>
    <w:rsid w:val="00B320C0"/>
    <w:rsid w:val="00B3219A"/>
    <w:rsid w:val="00B321CC"/>
    <w:rsid w:val="00B32226"/>
    <w:rsid w:val="00B32234"/>
    <w:rsid w:val="00B32274"/>
    <w:rsid w:val="00B3237D"/>
    <w:rsid w:val="00B323EF"/>
    <w:rsid w:val="00B32404"/>
    <w:rsid w:val="00B324F9"/>
    <w:rsid w:val="00B32640"/>
    <w:rsid w:val="00B326A2"/>
    <w:rsid w:val="00B32737"/>
    <w:rsid w:val="00B32840"/>
    <w:rsid w:val="00B3286E"/>
    <w:rsid w:val="00B3298D"/>
    <w:rsid w:val="00B329D7"/>
    <w:rsid w:val="00B32B72"/>
    <w:rsid w:val="00B32D60"/>
    <w:rsid w:val="00B32D71"/>
    <w:rsid w:val="00B32EB1"/>
    <w:rsid w:val="00B32F23"/>
    <w:rsid w:val="00B32F66"/>
    <w:rsid w:val="00B32FD5"/>
    <w:rsid w:val="00B33069"/>
    <w:rsid w:val="00B3306C"/>
    <w:rsid w:val="00B331C2"/>
    <w:rsid w:val="00B331FC"/>
    <w:rsid w:val="00B332F3"/>
    <w:rsid w:val="00B33348"/>
    <w:rsid w:val="00B3337D"/>
    <w:rsid w:val="00B33386"/>
    <w:rsid w:val="00B3346A"/>
    <w:rsid w:val="00B335B1"/>
    <w:rsid w:val="00B335DC"/>
    <w:rsid w:val="00B33677"/>
    <w:rsid w:val="00B33746"/>
    <w:rsid w:val="00B33747"/>
    <w:rsid w:val="00B338EE"/>
    <w:rsid w:val="00B3395F"/>
    <w:rsid w:val="00B33AB7"/>
    <w:rsid w:val="00B33D57"/>
    <w:rsid w:val="00B33E15"/>
    <w:rsid w:val="00B33F0A"/>
    <w:rsid w:val="00B33F47"/>
    <w:rsid w:val="00B34017"/>
    <w:rsid w:val="00B34025"/>
    <w:rsid w:val="00B34187"/>
    <w:rsid w:val="00B343AE"/>
    <w:rsid w:val="00B3455E"/>
    <w:rsid w:val="00B347A0"/>
    <w:rsid w:val="00B349B4"/>
    <w:rsid w:val="00B34B76"/>
    <w:rsid w:val="00B34B9E"/>
    <w:rsid w:val="00B34DBF"/>
    <w:rsid w:val="00B34E5A"/>
    <w:rsid w:val="00B34F09"/>
    <w:rsid w:val="00B35003"/>
    <w:rsid w:val="00B3513A"/>
    <w:rsid w:val="00B351C5"/>
    <w:rsid w:val="00B352F6"/>
    <w:rsid w:val="00B35386"/>
    <w:rsid w:val="00B35519"/>
    <w:rsid w:val="00B35651"/>
    <w:rsid w:val="00B35652"/>
    <w:rsid w:val="00B35759"/>
    <w:rsid w:val="00B35A0C"/>
    <w:rsid w:val="00B35AE4"/>
    <w:rsid w:val="00B35C4A"/>
    <w:rsid w:val="00B35C83"/>
    <w:rsid w:val="00B35CAE"/>
    <w:rsid w:val="00B35F4A"/>
    <w:rsid w:val="00B36097"/>
    <w:rsid w:val="00B3622A"/>
    <w:rsid w:val="00B36288"/>
    <w:rsid w:val="00B36292"/>
    <w:rsid w:val="00B36468"/>
    <w:rsid w:val="00B36585"/>
    <w:rsid w:val="00B365E1"/>
    <w:rsid w:val="00B36679"/>
    <w:rsid w:val="00B36782"/>
    <w:rsid w:val="00B367E9"/>
    <w:rsid w:val="00B36892"/>
    <w:rsid w:val="00B369AC"/>
    <w:rsid w:val="00B36A16"/>
    <w:rsid w:val="00B36A33"/>
    <w:rsid w:val="00B36CDB"/>
    <w:rsid w:val="00B36D25"/>
    <w:rsid w:val="00B36DCA"/>
    <w:rsid w:val="00B36E04"/>
    <w:rsid w:val="00B370F9"/>
    <w:rsid w:val="00B37111"/>
    <w:rsid w:val="00B37230"/>
    <w:rsid w:val="00B37277"/>
    <w:rsid w:val="00B372AB"/>
    <w:rsid w:val="00B372F2"/>
    <w:rsid w:val="00B3730B"/>
    <w:rsid w:val="00B37319"/>
    <w:rsid w:val="00B37416"/>
    <w:rsid w:val="00B37439"/>
    <w:rsid w:val="00B3745A"/>
    <w:rsid w:val="00B37645"/>
    <w:rsid w:val="00B377F7"/>
    <w:rsid w:val="00B37845"/>
    <w:rsid w:val="00B37849"/>
    <w:rsid w:val="00B378C5"/>
    <w:rsid w:val="00B379CE"/>
    <w:rsid w:val="00B37A1B"/>
    <w:rsid w:val="00B37A9A"/>
    <w:rsid w:val="00B37B69"/>
    <w:rsid w:val="00B37BB8"/>
    <w:rsid w:val="00B37C06"/>
    <w:rsid w:val="00B37F12"/>
    <w:rsid w:val="00B37F1A"/>
    <w:rsid w:val="00B4001D"/>
    <w:rsid w:val="00B4007D"/>
    <w:rsid w:val="00B400CD"/>
    <w:rsid w:val="00B400F3"/>
    <w:rsid w:val="00B40207"/>
    <w:rsid w:val="00B40384"/>
    <w:rsid w:val="00B404EA"/>
    <w:rsid w:val="00B406E8"/>
    <w:rsid w:val="00B407D5"/>
    <w:rsid w:val="00B40900"/>
    <w:rsid w:val="00B40BD1"/>
    <w:rsid w:val="00B40BD9"/>
    <w:rsid w:val="00B40C9F"/>
    <w:rsid w:val="00B4114C"/>
    <w:rsid w:val="00B411F7"/>
    <w:rsid w:val="00B4150F"/>
    <w:rsid w:val="00B41528"/>
    <w:rsid w:val="00B41556"/>
    <w:rsid w:val="00B41597"/>
    <w:rsid w:val="00B415DD"/>
    <w:rsid w:val="00B41671"/>
    <w:rsid w:val="00B41796"/>
    <w:rsid w:val="00B41840"/>
    <w:rsid w:val="00B41967"/>
    <w:rsid w:val="00B41968"/>
    <w:rsid w:val="00B41993"/>
    <w:rsid w:val="00B41995"/>
    <w:rsid w:val="00B41A1D"/>
    <w:rsid w:val="00B41B90"/>
    <w:rsid w:val="00B41C04"/>
    <w:rsid w:val="00B41E8C"/>
    <w:rsid w:val="00B41F2E"/>
    <w:rsid w:val="00B4202A"/>
    <w:rsid w:val="00B4226C"/>
    <w:rsid w:val="00B422A1"/>
    <w:rsid w:val="00B422A4"/>
    <w:rsid w:val="00B422AA"/>
    <w:rsid w:val="00B422B9"/>
    <w:rsid w:val="00B422E8"/>
    <w:rsid w:val="00B422EF"/>
    <w:rsid w:val="00B4253D"/>
    <w:rsid w:val="00B4259A"/>
    <w:rsid w:val="00B425CB"/>
    <w:rsid w:val="00B4287F"/>
    <w:rsid w:val="00B429AF"/>
    <w:rsid w:val="00B429C3"/>
    <w:rsid w:val="00B42A58"/>
    <w:rsid w:val="00B42C8C"/>
    <w:rsid w:val="00B42CCE"/>
    <w:rsid w:val="00B42CFA"/>
    <w:rsid w:val="00B42D84"/>
    <w:rsid w:val="00B42E14"/>
    <w:rsid w:val="00B42E4F"/>
    <w:rsid w:val="00B42EF2"/>
    <w:rsid w:val="00B42F94"/>
    <w:rsid w:val="00B42FEE"/>
    <w:rsid w:val="00B43028"/>
    <w:rsid w:val="00B4303A"/>
    <w:rsid w:val="00B430BD"/>
    <w:rsid w:val="00B43224"/>
    <w:rsid w:val="00B433C2"/>
    <w:rsid w:val="00B43411"/>
    <w:rsid w:val="00B43461"/>
    <w:rsid w:val="00B434C0"/>
    <w:rsid w:val="00B434EF"/>
    <w:rsid w:val="00B435F8"/>
    <w:rsid w:val="00B4363B"/>
    <w:rsid w:val="00B43743"/>
    <w:rsid w:val="00B43986"/>
    <w:rsid w:val="00B43AEC"/>
    <w:rsid w:val="00B43B8D"/>
    <w:rsid w:val="00B43D2F"/>
    <w:rsid w:val="00B43D3A"/>
    <w:rsid w:val="00B43D80"/>
    <w:rsid w:val="00B43E82"/>
    <w:rsid w:val="00B43EEF"/>
    <w:rsid w:val="00B440B9"/>
    <w:rsid w:val="00B442B3"/>
    <w:rsid w:val="00B44373"/>
    <w:rsid w:val="00B44558"/>
    <w:rsid w:val="00B4457F"/>
    <w:rsid w:val="00B44797"/>
    <w:rsid w:val="00B447D3"/>
    <w:rsid w:val="00B4480E"/>
    <w:rsid w:val="00B4482F"/>
    <w:rsid w:val="00B44899"/>
    <w:rsid w:val="00B448CF"/>
    <w:rsid w:val="00B44994"/>
    <w:rsid w:val="00B449D6"/>
    <w:rsid w:val="00B44C54"/>
    <w:rsid w:val="00B44D15"/>
    <w:rsid w:val="00B451B5"/>
    <w:rsid w:val="00B451D5"/>
    <w:rsid w:val="00B45357"/>
    <w:rsid w:val="00B45543"/>
    <w:rsid w:val="00B4558B"/>
    <w:rsid w:val="00B456A6"/>
    <w:rsid w:val="00B456DE"/>
    <w:rsid w:val="00B45865"/>
    <w:rsid w:val="00B45945"/>
    <w:rsid w:val="00B459EB"/>
    <w:rsid w:val="00B459FF"/>
    <w:rsid w:val="00B45A32"/>
    <w:rsid w:val="00B45BD6"/>
    <w:rsid w:val="00B45C1C"/>
    <w:rsid w:val="00B45C60"/>
    <w:rsid w:val="00B45C79"/>
    <w:rsid w:val="00B45CBC"/>
    <w:rsid w:val="00B45DA6"/>
    <w:rsid w:val="00B45DFE"/>
    <w:rsid w:val="00B45E15"/>
    <w:rsid w:val="00B45E9B"/>
    <w:rsid w:val="00B460DD"/>
    <w:rsid w:val="00B4635E"/>
    <w:rsid w:val="00B463A9"/>
    <w:rsid w:val="00B463F5"/>
    <w:rsid w:val="00B46511"/>
    <w:rsid w:val="00B46544"/>
    <w:rsid w:val="00B465F3"/>
    <w:rsid w:val="00B46612"/>
    <w:rsid w:val="00B4666F"/>
    <w:rsid w:val="00B46B27"/>
    <w:rsid w:val="00B46B44"/>
    <w:rsid w:val="00B46BBB"/>
    <w:rsid w:val="00B46BBF"/>
    <w:rsid w:val="00B46C60"/>
    <w:rsid w:val="00B46E1A"/>
    <w:rsid w:val="00B46E2F"/>
    <w:rsid w:val="00B46F1F"/>
    <w:rsid w:val="00B470D5"/>
    <w:rsid w:val="00B47206"/>
    <w:rsid w:val="00B472F3"/>
    <w:rsid w:val="00B4744D"/>
    <w:rsid w:val="00B474F3"/>
    <w:rsid w:val="00B47541"/>
    <w:rsid w:val="00B476EF"/>
    <w:rsid w:val="00B477E0"/>
    <w:rsid w:val="00B477EB"/>
    <w:rsid w:val="00B47801"/>
    <w:rsid w:val="00B47831"/>
    <w:rsid w:val="00B479C1"/>
    <w:rsid w:val="00B47B79"/>
    <w:rsid w:val="00B47D9D"/>
    <w:rsid w:val="00B47DCF"/>
    <w:rsid w:val="00B47E3F"/>
    <w:rsid w:val="00B47EC6"/>
    <w:rsid w:val="00B47FE9"/>
    <w:rsid w:val="00B500E3"/>
    <w:rsid w:val="00B50177"/>
    <w:rsid w:val="00B501CC"/>
    <w:rsid w:val="00B501E3"/>
    <w:rsid w:val="00B501FD"/>
    <w:rsid w:val="00B50273"/>
    <w:rsid w:val="00B503A9"/>
    <w:rsid w:val="00B503E5"/>
    <w:rsid w:val="00B50519"/>
    <w:rsid w:val="00B50582"/>
    <w:rsid w:val="00B505CE"/>
    <w:rsid w:val="00B507EA"/>
    <w:rsid w:val="00B50846"/>
    <w:rsid w:val="00B5084F"/>
    <w:rsid w:val="00B50868"/>
    <w:rsid w:val="00B5087E"/>
    <w:rsid w:val="00B5088B"/>
    <w:rsid w:val="00B508BD"/>
    <w:rsid w:val="00B508DD"/>
    <w:rsid w:val="00B50AA9"/>
    <w:rsid w:val="00B50B80"/>
    <w:rsid w:val="00B50BE6"/>
    <w:rsid w:val="00B50D1E"/>
    <w:rsid w:val="00B50DAB"/>
    <w:rsid w:val="00B50DD1"/>
    <w:rsid w:val="00B50E2A"/>
    <w:rsid w:val="00B50F97"/>
    <w:rsid w:val="00B5102E"/>
    <w:rsid w:val="00B5116A"/>
    <w:rsid w:val="00B51376"/>
    <w:rsid w:val="00B513DC"/>
    <w:rsid w:val="00B51420"/>
    <w:rsid w:val="00B514A9"/>
    <w:rsid w:val="00B5157D"/>
    <w:rsid w:val="00B5159F"/>
    <w:rsid w:val="00B517F2"/>
    <w:rsid w:val="00B51810"/>
    <w:rsid w:val="00B519B2"/>
    <w:rsid w:val="00B51A82"/>
    <w:rsid w:val="00B51BBA"/>
    <w:rsid w:val="00B51BC3"/>
    <w:rsid w:val="00B51D33"/>
    <w:rsid w:val="00B51D92"/>
    <w:rsid w:val="00B51EF3"/>
    <w:rsid w:val="00B51FC3"/>
    <w:rsid w:val="00B52212"/>
    <w:rsid w:val="00B52236"/>
    <w:rsid w:val="00B52286"/>
    <w:rsid w:val="00B52325"/>
    <w:rsid w:val="00B52502"/>
    <w:rsid w:val="00B52631"/>
    <w:rsid w:val="00B5285D"/>
    <w:rsid w:val="00B529C9"/>
    <w:rsid w:val="00B52A3E"/>
    <w:rsid w:val="00B52AD7"/>
    <w:rsid w:val="00B52BE9"/>
    <w:rsid w:val="00B52C0F"/>
    <w:rsid w:val="00B52C59"/>
    <w:rsid w:val="00B52CD9"/>
    <w:rsid w:val="00B52E28"/>
    <w:rsid w:val="00B52E3C"/>
    <w:rsid w:val="00B52F44"/>
    <w:rsid w:val="00B52FB1"/>
    <w:rsid w:val="00B52FEA"/>
    <w:rsid w:val="00B5321A"/>
    <w:rsid w:val="00B53379"/>
    <w:rsid w:val="00B5337F"/>
    <w:rsid w:val="00B53419"/>
    <w:rsid w:val="00B53442"/>
    <w:rsid w:val="00B534E8"/>
    <w:rsid w:val="00B53594"/>
    <w:rsid w:val="00B5360D"/>
    <w:rsid w:val="00B5375D"/>
    <w:rsid w:val="00B53776"/>
    <w:rsid w:val="00B53794"/>
    <w:rsid w:val="00B53827"/>
    <w:rsid w:val="00B539CC"/>
    <w:rsid w:val="00B53A5B"/>
    <w:rsid w:val="00B53B2D"/>
    <w:rsid w:val="00B53CF4"/>
    <w:rsid w:val="00B53D1D"/>
    <w:rsid w:val="00B53F69"/>
    <w:rsid w:val="00B53F76"/>
    <w:rsid w:val="00B53FA2"/>
    <w:rsid w:val="00B53FCE"/>
    <w:rsid w:val="00B54052"/>
    <w:rsid w:val="00B54077"/>
    <w:rsid w:val="00B5419F"/>
    <w:rsid w:val="00B541D8"/>
    <w:rsid w:val="00B5436D"/>
    <w:rsid w:val="00B543FD"/>
    <w:rsid w:val="00B54419"/>
    <w:rsid w:val="00B54574"/>
    <w:rsid w:val="00B5462F"/>
    <w:rsid w:val="00B546CE"/>
    <w:rsid w:val="00B547F5"/>
    <w:rsid w:val="00B548AB"/>
    <w:rsid w:val="00B54978"/>
    <w:rsid w:val="00B549E2"/>
    <w:rsid w:val="00B54A8A"/>
    <w:rsid w:val="00B54AE8"/>
    <w:rsid w:val="00B54BE5"/>
    <w:rsid w:val="00B54EA1"/>
    <w:rsid w:val="00B54EAB"/>
    <w:rsid w:val="00B54F50"/>
    <w:rsid w:val="00B550E1"/>
    <w:rsid w:val="00B55113"/>
    <w:rsid w:val="00B5521C"/>
    <w:rsid w:val="00B552B4"/>
    <w:rsid w:val="00B552D1"/>
    <w:rsid w:val="00B5564E"/>
    <w:rsid w:val="00B556AA"/>
    <w:rsid w:val="00B55854"/>
    <w:rsid w:val="00B55A69"/>
    <w:rsid w:val="00B55BFF"/>
    <w:rsid w:val="00B55C6E"/>
    <w:rsid w:val="00B55CF8"/>
    <w:rsid w:val="00B55D1A"/>
    <w:rsid w:val="00B55DD4"/>
    <w:rsid w:val="00B55E68"/>
    <w:rsid w:val="00B55FB0"/>
    <w:rsid w:val="00B56164"/>
    <w:rsid w:val="00B5628A"/>
    <w:rsid w:val="00B562E5"/>
    <w:rsid w:val="00B5644E"/>
    <w:rsid w:val="00B564F3"/>
    <w:rsid w:val="00B5658E"/>
    <w:rsid w:val="00B565CE"/>
    <w:rsid w:val="00B5660B"/>
    <w:rsid w:val="00B56638"/>
    <w:rsid w:val="00B56652"/>
    <w:rsid w:val="00B5670F"/>
    <w:rsid w:val="00B5699A"/>
    <w:rsid w:val="00B569B7"/>
    <w:rsid w:val="00B56A4B"/>
    <w:rsid w:val="00B56B9F"/>
    <w:rsid w:val="00B56D39"/>
    <w:rsid w:val="00B56E04"/>
    <w:rsid w:val="00B56E7A"/>
    <w:rsid w:val="00B56ED1"/>
    <w:rsid w:val="00B56FF9"/>
    <w:rsid w:val="00B5721E"/>
    <w:rsid w:val="00B57237"/>
    <w:rsid w:val="00B5727B"/>
    <w:rsid w:val="00B5727C"/>
    <w:rsid w:val="00B57291"/>
    <w:rsid w:val="00B57297"/>
    <w:rsid w:val="00B572D1"/>
    <w:rsid w:val="00B572F6"/>
    <w:rsid w:val="00B57327"/>
    <w:rsid w:val="00B57399"/>
    <w:rsid w:val="00B576C5"/>
    <w:rsid w:val="00B57731"/>
    <w:rsid w:val="00B57859"/>
    <w:rsid w:val="00B579C7"/>
    <w:rsid w:val="00B57BA7"/>
    <w:rsid w:val="00B57BE3"/>
    <w:rsid w:val="00B57C3D"/>
    <w:rsid w:val="00B57E37"/>
    <w:rsid w:val="00B57EA2"/>
    <w:rsid w:val="00B57F05"/>
    <w:rsid w:val="00B57FDE"/>
    <w:rsid w:val="00B6000B"/>
    <w:rsid w:val="00B6003B"/>
    <w:rsid w:val="00B60110"/>
    <w:rsid w:val="00B60162"/>
    <w:rsid w:val="00B605A3"/>
    <w:rsid w:val="00B6062A"/>
    <w:rsid w:val="00B6069D"/>
    <w:rsid w:val="00B606A6"/>
    <w:rsid w:val="00B60773"/>
    <w:rsid w:val="00B6078A"/>
    <w:rsid w:val="00B60874"/>
    <w:rsid w:val="00B60990"/>
    <w:rsid w:val="00B60B09"/>
    <w:rsid w:val="00B60B30"/>
    <w:rsid w:val="00B60C1D"/>
    <w:rsid w:val="00B60CA5"/>
    <w:rsid w:val="00B60D6B"/>
    <w:rsid w:val="00B6106C"/>
    <w:rsid w:val="00B610FA"/>
    <w:rsid w:val="00B6127F"/>
    <w:rsid w:val="00B612A4"/>
    <w:rsid w:val="00B61371"/>
    <w:rsid w:val="00B613B0"/>
    <w:rsid w:val="00B613D7"/>
    <w:rsid w:val="00B61545"/>
    <w:rsid w:val="00B615C5"/>
    <w:rsid w:val="00B61621"/>
    <w:rsid w:val="00B616D5"/>
    <w:rsid w:val="00B617CE"/>
    <w:rsid w:val="00B617D3"/>
    <w:rsid w:val="00B61839"/>
    <w:rsid w:val="00B61BC6"/>
    <w:rsid w:val="00B61C71"/>
    <w:rsid w:val="00B61CE4"/>
    <w:rsid w:val="00B61D4F"/>
    <w:rsid w:val="00B61D97"/>
    <w:rsid w:val="00B61EA3"/>
    <w:rsid w:val="00B61EF4"/>
    <w:rsid w:val="00B61F39"/>
    <w:rsid w:val="00B61F5B"/>
    <w:rsid w:val="00B61FCD"/>
    <w:rsid w:val="00B61FE0"/>
    <w:rsid w:val="00B61FEE"/>
    <w:rsid w:val="00B62250"/>
    <w:rsid w:val="00B62454"/>
    <w:rsid w:val="00B624DD"/>
    <w:rsid w:val="00B62565"/>
    <w:rsid w:val="00B62623"/>
    <w:rsid w:val="00B6262B"/>
    <w:rsid w:val="00B6268C"/>
    <w:rsid w:val="00B6272E"/>
    <w:rsid w:val="00B6274E"/>
    <w:rsid w:val="00B6276D"/>
    <w:rsid w:val="00B627CE"/>
    <w:rsid w:val="00B6281E"/>
    <w:rsid w:val="00B6297B"/>
    <w:rsid w:val="00B62A33"/>
    <w:rsid w:val="00B62E2F"/>
    <w:rsid w:val="00B62E75"/>
    <w:rsid w:val="00B62E86"/>
    <w:rsid w:val="00B62FD1"/>
    <w:rsid w:val="00B63073"/>
    <w:rsid w:val="00B6309C"/>
    <w:rsid w:val="00B630BC"/>
    <w:rsid w:val="00B63154"/>
    <w:rsid w:val="00B63350"/>
    <w:rsid w:val="00B633AF"/>
    <w:rsid w:val="00B633B4"/>
    <w:rsid w:val="00B63535"/>
    <w:rsid w:val="00B63567"/>
    <w:rsid w:val="00B6362A"/>
    <w:rsid w:val="00B63728"/>
    <w:rsid w:val="00B63788"/>
    <w:rsid w:val="00B637EA"/>
    <w:rsid w:val="00B638B2"/>
    <w:rsid w:val="00B6397A"/>
    <w:rsid w:val="00B6398B"/>
    <w:rsid w:val="00B639E2"/>
    <w:rsid w:val="00B639F6"/>
    <w:rsid w:val="00B63A4C"/>
    <w:rsid w:val="00B63A54"/>
    <w:rsid w:val="00B63A63"/>
    <w:rsid w:val="00B63AE7"/>
    <w:rsid w:val="00B63CBC"/>
    <w:rsid w:val="00B63D6B"/>
    <w:rsid w:val="00B63D72"/>
    <w:rsid w:val="00B63D89"/>
    <w:rsid w:val="00B63D8B"/>
    <w:rsid w:val="00B63F27"/>
    <w:rsid w:val="00B6424E"/>
    <w:rsid w:val="00B643EF"/>
    <w:rsid w:val="00B64434"/>
    <w:rsid w:val="00B64496"/>
    <w:rsid w:val="00B644B2"/>
    <w:rsid w:val="00B644F4"/>
    <w:rsid w:val="00B645A8"/>
    <w:rsid w:val="00B64613"/>
    <w:rsid w:val="00B6477C"/>
    <w:rsid w:val="00B64855"/>
    <w:rsid w:val="00B64898"/>
    <w:rsid w:val="00B64A07"/>
    <w:rsid w:val="00B64A6C"/>
    <w:rsid w:val="00B64C33"/>
    <w:rsid w:val="00B64C69"/>
    <w:rsid w:val="00B64C6D"/>
    <w:rsid w:val="00B64D7F"/>
    <w:rsid w:val="00B64E51"/>
    <w:rsid w:val="00B64E6C"/>
    <w:rsid w:val="00B64E94"/>
    <w:rsid w:val="00B64EB9"/>
    <w:rsid w:val="00B64F1B"/>
    <w:rsid w:val="00B64FE6"/>
    <w:rsid w:val="00B64FE9"/>
    <w:rsid w:val="00B65031"/>
    <w:rsid w:val="00B65173"/>
    <w:rsid w:val="00B65267"/>
    <w:rsid w:val="00B6526D"/>
    <w:rsid w:val="00B65371"/>
    <w:rsid w:val="00B65417"/>
    <w:rsid w:val="00B6541D"/>
    <w:rsid w:val="00B65548"/>
    <w:rsid w:val="00B65585"/>
    <w:rsid w:val="00B655B5"/>
    <w:rsid w:val="00B655B7"/>
    <w:rsid w:val="00B65683"/>
    <w:rsid w:val="00B65823"/>
    <w:rsid w:val="00B658A3"/>
    <w:rsid w:val="00B65926"/>
    <w:rsid w:val="00B659B5"/>
    <w:rsid w:val="00B65A41"/>
    <w:rsid w:val="00B65B58"/>
    <w:rsid w:val="00B65B90"/>
    <w:rsid w:val="00B65C26"/>
    <w:rsid w:val="00B65C3B"/>
    <w:rsid w:val="00B65C6C"/>
    <w:rsid w:val="00B65CC2"/>
    <w:rsid w:val="00B65DCA"/>
    <w:rsid w:val="00B65E12"/>
    <w:rsid w:val="00B65E82"/>
    <w:rsid w:val="00B661D9"/>
    <w:rsid w:val="00B6630E"/>
    <w:rsid w:val="00B66317"/>
    <w:rsid w:val="00B66442"/>
    <w:rsid w:val="00B664B9"/>
    <w:rsid w:val="00B664BC"/>
    <w:rsid w:val="00B664F6"/>
    <w:rsid w:val="00B666C5"/>
    <w:rsid w:val="00B666D5"/>
    <w:rsid w:val="00B6670B"/>
    <w:rsid w:val="00B66732"/>
    <w:rsid w:val="00B66776"/>
    <w:rsid w:val="00B668EF"/>
    <w:rsid w:val="00B6693A"/>
    <w:rsid w:val="00B66B70"/>
    <w:rsid w:val="00B66BA1"/>
    <w:rsid w:val="00B66BDE"/>
    <w:rsid w:val="00B66BE8"/>
    <w:rsid w:val="00B66C17"/>
    <w:rsid w:val="00B66C90"/>
    <w:rsid w:val="00B66D91"/>
    <w:rsid w:val="00B66E78"/>
    <w:rsid w:val="00B66F20"/>
    <w:rsid w:val="00B670D6"/>
    <w:rsid w:val="00B67219"/>
    <w:rsid w:val="00B672A0"/>
    <w:rsid w:val="00B672B4"/>
    <w:rsid w:val="00B67362"/>
    <w:rsid w:val="00B673B0"/>
    <w:rsid w:val="00B673F5"/>
    <w:rsid w:val="00B67491"/>
    <w:rsid w:val="00B676A4"/>
    <w:rsid w:val="00B6772F"/>
    <w:rsid w:val="00B6790C"/>
    <w:rsid w:val="00B67A89"/>
    <w:rsid w:val="00B67AB6"/>
    <w:rsid w:val="00B67B93"/>
    <w:rsid w:val="00B67BB0"/>
    <w:rsid w:val="00B67BC2"/>
    <w:rsid w:val="00B67BD6"/>
    <w:rsid w:val="00B67C65"/>
    <w:rsid w:val="00B67DF0"/>
    <w:rsid w:val="00B67FA2"/>
    <w:rsid w:val="00B67FE4"/>
    <w:rsid w:val="00B7009A"/>
    <w:rsid w:val="00B70155"/>
    <w:rsid w:val="00B70221"/>
    <w:rsid w:val="00B70242"/>
    <w:rsid w:val="00B7034E"/>
    <w:rsid w:val="00B704D2"/>
    <w:rsid w:val="00B70535"/>
    <w:rsid w:val="00B70741"/>
    <w:rsid w:val="00B707D3"/>
    <w:rsid w:val="00B70935"/>
    <w:rsid w:val="00B709DD"/>
    <w:rsid w:val="00B709F4"/>
    <w:rsid w:val="00B70AAA"/>
    <w:rsid w:val="00B70ACD"/>
    <w:rsid w:val="00B70AD3"/>
    <w:rsid w:val="00B70AE8"/>
    <w:rsid w:val="00B70D4E"/>
    <w:rsid w:val="00B70D95"/>
    <w:rsid w:val="00B70D98"/>
    <w:rsid w:val="00B70E3E"/>
    <w:rsid w:val="00B70EF3"/>
    <w:rsid w:val="00B70F9E"/>
    <w:rsid w:val="00B7101F"/>
    <w:rsid w:val="00B71046"/>
    <w:rsid w:val="00B710B2"/>
    <w:rsid w:val="00B71117"/>
    <w:rsid w:val="00B7122C"/>
    <w:rsid w:val="00B7157E"/>
    <w:rsid w:val="00B7158F"/>
    <w:rsid w:val="00B71593"/>
    <w:rsid w:val="00B71786"/>
    <w:rsid w:val="00B717B0"/>
    <w:rsid w:val="00B7185D"/>
    <w:rsid w:val="00B718AC"/>
    <w:rsid w:val="00B71911"/>
    <w:rsid w:val="00B719CF"/>
    <w:rsid w:val="00B719EA"/>
    <w:rsid w:val="00B71A3A"/>
    <w:rsid w:val="00B71A42"/>
    <w:rsid w:val="00B71A5B"/>
    <w:rsid w:val="00B71AE9"/>
    <w:rsid w:val="00B71B45"/>
    <w:rsid w:val="00B71CAD"/>
    <w:rsid w:val="00B71CB5"/>
    <w:rsid w:val="00B71E55"/>
    <w:rsid w:val="00B720BD"/>
    <w:rsid w:val="00B7229E"/>
    <w:rsid w:val="00B722D9"/>
    <w:rsid w:val="00B7235C"/>
    <w:rsid w:val="00B72500"/>
    <w:rsid w:val="00B72541"/>
    <w:rsid w:val="00B726CF"/>
    <w:rsid w:val="00B7278E"/>
    <w:rsid w:val="00B727F8"/>
    <w:rsid w:val="00B72818"/>
    <w:rsid w:val="00B729AE"/>
    <w:rsid w:val="00B72A49"/>
    <w:rsid w:val="00B72A9D"/>
    <w:rsid w:val="00B72B32"/>
    <w:rsid w:val="00B72B3A"/>
    <w:rsid w:val="00B72CFF"/>
    <w:rsid w:val="00B72E8B"/>
    <w:rsid w:val="00B72ED9"/>
    <w:rsid w:val="00B72F73"/>
    <w:rsid w:val="00B72FA9"/>
    <w:rsid w:val="00B7311E"/>
    <w:rsid w:val="00B73321"/>
    <w:rsid w:val="00B73740"/>
    <w:rsid w:val="00B738FD"/>
    <w:rsid w:val="00B73A08"/>
    <w:rsid w:val="00B73A48"/>
    <w:rsid w:val="00B73AE6"/>
    <w:rsid w:val="00B73AF9"/>
    <w:rsid w:val="00B73BB9"/>
    <w:rsid w:val="00B73BD3"/>
    <w:rsid w:val="00B73D04"/>
    <w:rsid w:val="00B73DB4"/>
    <w:rsid w:val="00B73E7A"/>
    <w:rsid w:val="00B73EC5"/>
    <w:rsid w:val="00B73ECE"/>
    <w:rsid w:val="00B73EDC"/>
    <w:rsid w:val="00B73FC5"/>
    <w:rsid w:val="00B74053"/>
    <w:rsid w:val="00B74092"/>
    <w:rsid w:val="00B741A7"/>
    <w:rsid w:val="00B742AF"/>
    <w:rsid w:val="00B74371"/>
    <w:rsid w:val="00B74379"/>
    <w:rsid w:val="00B743ED"/>
    <w:rsid w:val="00B7441B"/>
    <w:rsid w:val="00B744D5"/>
    <w:rsid w:val="00B7471C"/>
    <w:rsid w:val="00B749BC"/>
    <w:rsid w:val="00B74AA8"/>
    <w:rsid w:val="00B74B54"/>
    <w:rsid w:val="00B74D49"/>
    <w:rsid w:val="00B74DE3"/>
    <w:rsid w:val="00B74ECC"/>
    <w:rsid w:val="00B74F10"/>
    <w:rsid w:val="00B74F36"/>
    <w:rsid w:val="00B74F51"/>
    <w:rsid w:val="00B74F61"/>
    <w:rsid w:val="00B74F68"/>
    <w:rsid w:val="00B74FD8"/>
    <w:rsid w:val="00B7502D"/>
    <w:rsid w:val="00B75206"/>
    <w:rsid w:val="00B752D1"/>
    <w:rsid w:val="00B752E4"/>
    <w:rsid w:val="00B75377"/>
    <w:rsid w:val="00B7547A"/>
    <w:rsid w:val="00B75529"/>
    <w:rsid w:val="00B7552A"/>
    <w:rsid w:val="00B7558C"/>
    <w:rsid w:val="00B75665"/>
    <w:rsid w:val="00B756AB"/>
    <w:rsid w:val="00B757D2"/>
    <w:rsid w:val="00B75881"/>
    <w:rsid w:val="00B7598E"/>
    <w:rsid w:val="00B75A63"/>
    <w:rsid w:val="00B75A83"/>
    <w:rsid w:val="00B75B3B"/>
    <w:rsid w:val="00B75BDF"/>
    <w:rsid w:val="00B75C3C"/>
    <w:rsid w:val="00B75CB1"/>
    <w:rsid w:val="00B75CD6"/>
    <w:rsid w:val="00B75D30"/>
    <w:rsid w:val="00B75D9C"/>
    <w:rsid w:val="00B75EAE"/>
    <w:rsid w:val="00B76145"/>
    <w:rsid w:val="00B76190"/>
    <w:rsid w:val="00B762F7"/>
    <w:rsid w:val="00B763A7"/>
    <w:rsid w:val="00B763B8"/>
    <w:rsid w:val="00B764E8"/>
    <w:rsid w:val="00B7658B"/>
    <w:rsid w:val="00B76813"/>
    <w:rsid w:val="00B7686E"/>
    <w:rsid w:val="00B7692F"/>
    <w:rsid w:val="00B76936"/>
    <w:rsid w:val="00B7693C"/>
    <w:rsid w:val="00B76988"/>
    <w:rsid w:val="00B76A73"/>
    <w:rsid w:val="00B76C54"/>
    <w:rsid w:val="00B76D37"/>
    <w:rsid w:val="00B7702E"/>
    <w:rsid w:val="00B77137"/>
    <w:rsid w:val="00B77182"/>
    <w:rsid w:val="00B77392"/>
    <w:rsid w:val="00B7756A"/>
    <w:rsid w:val="00B7756F"/>
    <w:rsid w:val="00B775A5"/>
    <w:rsid w:val="00B777B0"/>
    <w:rsid w:val="00B7794E"/>
    <w:rsid w:val="00B77DDF"/>
    <w:rsid w:val="00B77E45"/>
    <w:rsid w:val="00B77EA8"/>
    <w:rsid w:val="00B77F40"/>
    <w:rsid w:val="00B8037F"/>
    <w:rsid w:val="00B803FC"/>
    <w:rsid w:val="00B804D8"/>
    <w:rsid w:val="00B80625"/>
    <w:rsid w:val="00B8067D"/>
    <w:rsid w:val="00B80687"/>
    <w:rsid w:val="00B8072A"/>
    <w:rsid w:val="00B808E1"/>
    <w:rsid w:val="00B80B95"/>
    <w:rsid w:val="00B80C1E"/>
    <w:rsid w:val="00B80C82"/>
    <w:rsid w:val="00B80CE7"/>
    <w:rsid w:val="00B80D2D"/>
    <w:rsid w:val="00B80D97"/>
    <w:rsid w:val="00B80E2A"/>
    <w:rsid w:val="00B80E88"/>
    <w:rsid w:val="00B80F3F"/>
    <w:rsid w:val="00B80F5A"/>
    <w:rsid w:val="00B80FE2"/>
    <w:rsid w:val="00B810C6"/>
    <w:rsid w:val="00B811EE"/>
    <w:rsid w:val="00B81268"/>
    <w:rsid w:val="00B812F1"/>
    <w:rsid w:val="00B813A2"/>
    <w:rsid w:val="00B8148C"/>
    <w:rsid w:val="00B8156F"/>
    <w:rsid w:val="00B81653"/>
    <w:rsid w:val="00B8172A"/>
    <w:rsid w:val="00B81802"/>
    <w:rsid w:val="00B81844"/>
    <w:rsid w:val="00B818CE"/>
    <w:rsid w:val="00B8196E"/>
    <w:rsid w:val="00B81A32"/>
    <w:rsid w:val="00B81A47"/>
    <w:rsid w:val="00B81A8E"/>
    <w:rsid w:val="00B81B20"/>
    <w:rsid w:val="00B81B73"/>
    <w:rsid w:val="00B81C66"/>
    <w:rsid w:val="00B81D05"/>
    <w:rsid w:val="00B81D30"/>
    <w:rsid w:val="00B81D53"/>
    <w:rsid w:val="00B81EA5"/>
    <w:rsid w:val="00B81FEF"/>
    <w:rsid w:val="00B821A8"/>
    <w:rsid w:val="00B82232"/>
    <w:rsid w:val="00B82282"/>
    <w:rsid w:val="00B822D4"/>
    <w:rsid w:val="00B823AA"/>
    <w:rsid w:val="00B823C0"/>
    <w:rsid w:val="00B8254E"/>
    <w:rsid w:val="00B82626"/>
    <w:rsid w:val="00B8278E"/>
    <w:rsid w:val="00B827D9"/>
    <w:rsid w:val="00B82839"/>
    <w:rsid w:val="00B8283F"/>
    <w:rsid w:val="00B8292D"/>
    <w:rsid w:val="00B82B0D"/>
    <w:rsid w:val="00B82B66"/>
    <w:rsid w:val="00B82BA7"/>
    <w:rsid w:val="00B82C0F"/>
    <w:rsid w:val="00B82D13"/>
    <w:rsid w:val="00B82DEF"/>
    <w:rsid w:val="00B82EB3"/>
    <w:rsid w:val="00B830B7"/>
    <w:rsid w:val="00B83156"/>
    <w:rsid w:val="00B833CC"/>
    <w:rsid w:val="00B83496"/>
    <w:rsid w:val="00B83595"/>
    <w:rsid w:val="00B83771"/>
    <w:rsid w:val="00B8380F"/>
    <w:rsid w:val="00B83A62"/>
    <w:rsid w:val="00B83AF2"/>
    <w:rsid w:val="00B83B6D"/>
    <w:rsid w:val="00B83BF8"/>
    <w:rsid w:val="00B83C3B"/>
    <w:rsid w:val="00B83EE2"/>
    <w:rsid w:val="00B84010"/>
    <w:rsid w:val="00B84027"/>
    <w:rsid w:val="00B8403D"/>
    <w:rsid w:val="00B840AB"/>
    <w:rsid w:val="00B84306"/>
    <w:rsid w:val="00B8446F"/>
    <w:rsid w:val="00B84691"/>
    <w:rsid w:val="00B846EE"/>
    <w:rsid w:val="00B84771"/>
    <w:rsid w:val="00B84861"/>
    <w:rsid w:val="00B84923"/>
    <w:rsid w:val="00B84AF6"/>
    <w:rsid w:val="00B84BDA"/>
    <w:rsid w:val="00B84C40"/>
    <w:rsid w:val="00B84D44"/>
    <w:rsid w:val="00B84D67"/>
    <w:rsid w:val="00B84DB7"/>
    <w:rsid w:val="00B84E4C"/>
    <w:rsid w:val="00B84EC7"/>
    <w:rsid w:val="00B84F56"/>
    <w:rsid w:val="00B84F66"/>
    <w:rsid w:val="00B85048"/>
    <w:rsid w:val="00B85080"/>
    <w:rsid w:val="00B850A3"/>
    <w:rsid w:val="00B85109"/>
    <w:rsid w:val="00B8517F"/>
    <w:rsid w:val="00B851EA"/>
    <w:rsid w:val="00B85245"/>
    <w:rsid w:val="00B8525C"/>
    <w:rsid w:val="00B853FC"/>
    <w:rsid w:val="00B854BB"/>
    <w:rsid w:val="00B85574"/>
    <w:rsid w:val="00B8560A"/>
    <w:rsid w:val="00B8564C"/>
    <w:rsid w:val="00B8574E"/>
    <w:rsid w:val="00B8586F"/>
    <w:rsid w:val="00B85A36"/>
    <w:rsid w:val="00B85BFB"/>
    <w:rsid w:val="00B85C92"/>
    <w:rsid w:val="00B85C9E"/>
    <w:rsid w:val="00B85CC4"/>
    <w:rsid w:val="00B85D6A"/>
    <w:rsid w:val="00B85DD5"/>
    <w:rsid w:val="00B85E02"/>
    <w:rsid w:val="00B85F02"/>
    <w:rsid w:val="00B85F5B"/>
    <w:rsid w:val="00B85F78"/>
    <w:rsid w:val="00B85FB4"/>
    <w:rsid w:val="00B8618B"/>
    <w:rsid w:val="00B8618D"/>
    <w:rsid w:val="00B861B8"/>
    <w:rsid w:val="00B861EF"/>
    <w:rsid w:val="00B86225"/>
    <w:rsid w:val="00B86249"/>
    <w:rsid w:val="00B86302"/>
    <w:rsid w:val="00B86453"/>
    <w:rsid w:val="00B86487"/>
    <w:rsid w:val="00B865A2"/>
    <w:rsid w:val="00B865C8"/>
    <w:rsid w:val="00B865FA"/>
    <w:rsid w:val="00B86610"/>
    <w:rsid w:val="00B86646"/>
    <w:rsid w:val="00B866CC"/>
    <w:rsid w:val="00B866E6"/>
    <w:rsid w:val="00B86715"/>
    <w:rsid w:val="00B8673F"/>
    <w:rsid w:val="00B86798"/>
    <w:rsid w:val="00B867B7"/>
    <w:rsid w:val="00B86891"/>
    <w:rsid w:val="00B86941"/>
    <w:rsid w:val="00B86993"/>
    <w:rsid w:val="00B86EAA"/>
    <w:rsid w:val="00B86EE6"/>
    <w:rsid w:val="00B86FCA"/>
    <w:rsid w:val="00B8703B"/>
    <w:rsid w:val="00B8715C"/>
    <w:rsid w:val="00B8743C"/>
    <w:rsid w:val="00B8750E"/>
    <w:rsid w:val="00B87528"/>
    <w:rsid w:val="00B875CB"/>
    <w:rsid w:val="00B875FE"/>
    <w:rsid w:val="00B87632"/>
    <w:rsid w:val="00B876D3"/>
    <w:rsid w:val="00B876FA"/>
    <w:rsid w:val="00B87741"/>
    <w:rsid w:val="00B87769"/>
    <w:rsid w:val="00B87A90"/>
    <w:rsid w:val="00B87ABC"/>
    <w:rsid w:val="00B87C1E"/>
    <w:rsid w:val="00B87C7E"/>
    <w:rsid w:val="00B87C80"/>
    <w:rsid w:val="00B87CC7"/>
    <w:rsid w:val="00B87D40"/>
    <w:rsid w:val="00B87E60"/>
    <w:rsid w:val="00B87E6A"/>
    <w:rsid w:val="00B90008"/>
    <w:rsid w:val="00B9000F"/>
    <w:rsid w:val="00B9012B"/>
    <w:rsid w:val="00B90284"/>
    <w:rsid w:val="00B9028D"/>
    <w:rsid w:val="00B90379"/>
    <w:rsid w:val="00B903A8"/>
    <w:rsid w:val="00B90407"/>
    <w:rsid w:val="00B904E3"/>
    <w:rsid w:val="00B9051D"/>
    <w:rsid w:val="00B90753"/>
    <w:rsid w:val="00B90761"/>
    <w:rsid w:val="00B9079E"/>
    <w:rsid w:val="00B9094B"/>
    <w:rsid w:val="00B909AD"/>
    <w:rsid w:val="00B90B57"/>
    <w:rsid w:val="00B90BB4"/>
    <w:rsid w:val="00B90BBF"/>
    <w:rsid w:val="00B90CB2"/>
    <w:rsid w:val="00B90CFC"/>
    <w:rsid w:val="00B90D6B"/>
    <w:rsid w:val="00B90DD9"/>
    <w:rsid w:val="00B90FA7"/>
    <w:rsid w:val="00B91052"/>
    <w:rsid w:val="00B9107D"/>
    <w:rsid w:val="00B9120F"/>
    <w:rsid w:val="00B912C1"/>
    <w:rsid w:val="00B913BD"/>
    <w:rsid w:val="00B91420"/>
    <w:rsid w:val="00B91460"/>
    <w:rsid w:val="00B91657"/>
    <w:rsid w:val="00B9179C"/>
    <w:rsid w:val="00B917CB"/>
    <w:rsid w:val="00B9185C"/>
    <w:rsid w:val="00B91898"/>
    <w:rsid w:val="00B919E4"/>
    <w:rsid w:val="00B91C59"/>
    <w:rsid w:val="00B91EDB"/>
    <w:rsid w:val="00B92080"/>
    <w:rsid w:val="00B9208A"/>
    <w:rsid w:val="00B921D8"/>
    <w:rsid w:val="00B92234"/>
    <w:rsid w:val="00B922A6"/>
    <w:rsid w:val="00B923C1"/>
    <w:rsid w:val="00B92518"/>
    <w:rsid w:val="00B925B7"/>
    <w:rsid w:val="00B928FD"/>
    <w:rsid w:val="00B929F8"/>
    <w:rsid w:val="00B92B3F"/>
    <w:rsid w:val="00B92CEE"/>
    <w:rsid w:val="00B92DC1"/>
    <w:rsid w:val="00B92EB1"/>
    <w:rsid w:val="00B92F62"/>
    <w:rsid w:val="00B92F9C"/>
    <w:rsid w:val="00B92FD2"/>
    <w:rsid w:val="00B93070"/>
    <w:rsid w:val="00B9315E"/>
    <w:rsid w:val="00B93197"/>
    <w:rsid w:val="00B931A1"/>
    <w:rsid w:val="00B93241"/>
    <w:rsid w:val="00B932A9"/>
    <w:rsid w:val="00B932C4"/>
    <w:rsid w:val="00B93376"/>
    <w:rsid w:val="00B93383"/>
    <w:rsid w:val="00B9357B"/>
    <w:rsid w:val="00B935B2"/>
    <w:rsid w:val="00B936C2"/>
    <w:rsid w:val="00B936EC"/>
    <w:rsid w:val="00B93789"/>
    <w:rsid w:val="00B9382D"/>
    <w:rsid w:val="00B9390A"/>
    <w:rsid w:val="00B9398B"/>
    <w:rsid w:val="00B939BE"/>
    <w:rsid w:val="00B939FE"/>
    <w:rsid w:val="00B93A3E"/>
    <w:rsid w:val="00B93BE2"/>
    <w:rsid w:val="00B93C55"/>
    <w:rsid w:val="00B93CD4"/>
    <w:rsid w:val="00B93D44"/>
    <w:rsid w:val="00B93D8D"/>
    <w:rsid w:val="00B93E3A"/>
    <w:rsid w:val="00B93E4F"/>
    <w:rsid w:val="00B93F11"/>
    <w:rsid w:val="00B93F91"/>
    <w:rsid w:val="00B940A3"/>
    <w:rsid w:val="00B940B9"/>
    <w:rsid w:val="00B94146"/>
    <w:rsid w:val="00B94153"/>
    <w:rsid w:val="00B94189"/>
    <w:rsid w:val="00B942DF"/>
    <w:rsid w:val="00B94371"/>
    <w:rsid w:val="00B9444D"/>
    <w:rsid w:val="00B9449C"/>
    <w:rsid w:val="00B944D3"/>
    <w:rsid w:val="00B944F9"/>
    <w:rsid w:val="00B94501"/>
    <w:rsid w:val="00B9453E"/>
    <w:rsid w:val="00B9457F"/>
    <w:rsid w:val="00B945BC"/>
    <w:rsid w:val="00B947AE"/>
    <w:rsid w:val="00B947DC"/>
    <w:rsid w:val="00B94819"/>
    <w:rsid w:val="00B94A64"/>
    <w:rsid w:val="00B94A8A"/>
    <w:rsid w:val="00B94AC7"/>
    <w:rsid w:val="00B94BF7"/>
    <w:rsid w:val="00B94CCD"/>
    <w:rsid w:val="00B94CFE"/>
    <w:rsid w:val="00B94E20"/>
    <w:rsid w:val="00B94F40"/>
    <w:rsid w:val="00B94F8A"/>
    <w:rsid w:val="00B9502A"/>
    <w:rsid w:val="00B9554E"/>
    <w:rsid w:val="00B9562D"/>
    <w:rsid w:val="00B956B3"/>
    <w:rsid w:val="00B957AD"/>
    <w:rsid w:val="00B957D7"/>
    <w:rsid w:val="00B95902"/>
    <w:rsid w:val="00B95946"/>
    <w:rsid w:val="00B95BE9"/>
    <w:rsid w:val="00B95C1D"/>
    <w:rsid w:val="00B95CA9"/>
    <w:rsid w:val="00B95D5E"/>
    <w:rsid w:val="00B95D75"/>
    <w:rsid w:val="00B95DA6"/>
    <w:rsid w:val="00B95DC7"/>
    <w:rsid w:val="00B95E3D"/>
    <w:rsid w:val="00B96008"/>
    <w:rsid w:val="00B96019"/>
    <w:rsid w:val="00B9608B"/>
    <w:rsid w:val="00B9611A"/>
    <w:rsid w:val="00B96312"/>
    <w:rsid w:val="00B9642D"/>
    <w:rsid w:val="00B96494"/>
    <w:rsid w:val="00B964E4"/>
    <w:rsid w:val="00B9669E"/>
    <w:rsid w:val="00B966FA"/>
    <w:rsid w:val="00B968FC"/>
    <w:rsid w:val="00B96978"/>
    <w:rsid w:val="00B96A0C"/>
    <w:rsid w:val="00B96AC5"/>
    <w:rsid w:val="00B96AF5"/>
    <w:rsid w:val="00B96E89"/>
    <w:rsid w:val="00B96EE3"/>
    <w:rsid w:val="00B96FB0"/>
    <w:rsid w:val="00B96FDE"/>
    <w:rsid w:val="00B97036"/>
    <w:rsid w:val="00B97107"/>
    <w:rsid w:val="00B9712D"/>
    <w:rsid w:val="00B97171"/>
    <w:rsid w:val="00B972E7"/>
    <w:rsid w:val="00B9736D"/>
    <w:rsid w:val="00B973FC"/>
    <w:rsid w:val="00B9743A"/>
    <w:rsid w:val="00B97445"/>
    <w:rsid w:val="00B9745A"/>
    <w:rsid w:val="00B97488"/>
    <w:rsid w:val="00B975F6"/>
    <w:rsid w:val="00B97663"/>
    <w:rsid w:val="00B976FA"/>
    <w:rsid w:val="00B9791B"/>
    <w:rsid w:val="00B97929"/>
    <w:rsid w:val="00B9797C"/>
    <w:rsid w:val="00B97988"/>
    <w:rsid w:val="00B97AB5"/>
    <w:rsid w:val="00B97BD8"/>
    <w:rsid w:val="00B97C0E"/>
    <w:rsid w:val="00B97C30"/>
    <w:rsid w:val="00B97C44"/>
    <w:rsid w:val="00B97CEA"/>
    <w:rsid w:val="00B97D17"/>
    <w:rsid w:val="00B97D53"/>
    <w:rsid w:val="00B97DBB"/>
    <w:rsid w:val="00B97E22"/>
    <w:rsid w:val="00B97E50"/>
    <w:rsid w:val="00B97F2D"/>
    <w:rsid w:val="00B97F71"/>
    <w:rsid w:val="00B97FB5"/>
    <w:rsid w:val="00BA0006"/>
    <w:rsid w:val="00BA0068"/>
    <w:rsid w:val="00BA006F"/>
    <w:rsid w:val="00BA0082"/>
    <w:rsid w:val="00BA027C"/>
    <w:rsid w:val="00BA02FD"/>
    <w:rsid w:val="00BA0319"/>
    <w:rsid w:val="00BA033C"/>
    <w:rsid w:val="00BA0463"/>
    <w:rsid w:val="00BA0668"/>
    <w:rsid w:val="00BA0700"/>
    <w:rsid w:val="00BA079A"/>
    <w:rsid w:val="00BA07B5"/>
    <w:rsid w:val="00BA07D1"/>
    <w:rsid w:val="00BA08E7"/>
    <w:rsid w:val="00BA08EB"/>
    <w:rsid w:val="00BA0902"/>
    <w:rsid w:val="00BA0A50"/>
    <w:rsid w:val="00BA0CEA"/>
    <w:rsid w:val="00BA0D05"/>
    <w:rsid w:val="00BA0DDF"/>
    <w:rsid w:val="00BA0E12"/>
    <w:rsid w:val="00BA0E27"/>
    <w:rsid w:val="00BA0E3B"/>
    <w:rsid w:val="00BA0F2E"/>
    <w:rsid w:val="00BA1013"/>
    <w:rsid w:val="00BA109E"/>
    <w:rsid w:val="00BA1138"/>
    <w:rsid w:val="00BA1158"/>
    <w:rsid w:val="00BA11C1"/>
    <w:rsid w:val="00BA1331"/>
    <w:rsid w:val="00BA1370"/>
    <w:rsid w:val="00BA1452"/>
    <w:rsid w:val="00BA1471"/>
    <w:rsid w:val="00BA14C4"/>
    <w:rsid w:val="00BA1520"/>
    <w:rsid w:val="00BA16C0"/>
    <w:rsid w:val="00BA1821"/>
    <w:rsid w:val="00BA1871"/>
    <w:rsid w:val="00BA19C2"/>
    <w:rsid w:val="00BA19C7"/>
    <w:rsid w:val="00BA1B4E"/>
    <w:rsid w:val="00BA1BA3"/>
    <w:rsid w:val="00BA1CB1"/>
    <w:rsid w:val="00BA1D30"/>
    <w:rsid w:val="00BA1D89"/>
    <w:rsid w:val="00BA1E09"/>
    <w:rsid w:val="00BA1E58"/>
    <w:rsid w:val="00BA1F1A"/>
    <w:rsid w:val="00BA1F34"/>
    <w:rsid w:val="00BA1F8E"/>
    <w:rsid w:val="00BA206A"/>
    <w:rsid w:val="00BA2230"/>
    <w:rsid w:val="00BA2260"/>
    <w:rsid w:val="00BA22B5"/>
    <w:rsid w:val="00BA25C1"/>
    <w:rsid w:val="00BA25DE"/>
    <w:rsid w:val="00BA281B"/>
    <w:rsid w:val="00BA28C9"/>
    <w:rsid w:val="00BA28E1"/>
    <w:rsid w:val="00BA2909"/>
    <w:rsid w:val="00BA297E"/>
    <w:rsid w:val="00BA2A63"/>
    <w:rsid w:val="00BA2BB7"/>
    <w:rsid w:val="00BA2E59"/>
    <w:rsid w:val="00BA2FF4"/>
    <w:rsid w:val="00BA30EC"/>
    <w:rsid w:val="00BA3195"/>
    <w:rsid w:val="00BA31B3"/>
    <w:rsid w:val="00BA3280"/>
    <w:rsid w:val="00BA338D"/>
    <w:rsid w:val="00BA33C2"/>
    <w:rsid w:val="00BA359F"/>
    <w:rsid w:val="00BA3740"/>
    <w:rsid w:val="00BA37B2"/>
    <w:rsid w:val="00BA37E7"/>
    <w:rsid w:val="00BA38F6"/>
    <w:rsid w:val="00BA394F"/>
    <w:rsid w:val="00BA39C9"/>
    <w:rsid w:val="00BA3B5B"/>
    <w:rsid w:val="00BA3B60"/>
    <w:rsid w:val="00BA3BC4"/>
    <w:rsid w:val="00BA3E49"/>
    <w:rsid w:val="00BA3EDE"/>
    <w:rsid w:val="00BA3EFC"/>
    <w:rsid w:val="00BA3F8F"/>
    <w:rsid w:val="00BA4246"/>
    <w:rsid w:val="00BA4287"/>
    <w:rsid w:val="00BA42AD"/>
    <w:rsid w:val="00BA44AA"/>
    <w:rsid w:val="00BA4561"/>
    <w:rsid w:val="00BA4565"/>
    <w:rsid w:val="00BA45DF"/>
    <w:rsid w:val="00BA4765"/>
    <w:rsid w:val="00BA47A6"/>
    <w:rsid w:val="00BA497B"/>
    <w:rsid w:val="00BA49AD"/>
    <w:rsid w:val="00BA49B5"/>
    <w:rsid w:val="00BA4A28"/>
    <w:rsid w:val="00BA4BBD"/>
    <w:rsid w:val="00BA4CFB"/>
    <w:rsid w:val="00BA4D12"/>
    <w:rsid w:val="00BA4E15"/>
    <w:rsid w:val="00BA5101"/>
    <w:rsid w:val="00BA5104"/>
    <w:rsid w:val="00BA5188"/>
    <w:rsid w:val="00BA519C"/>
    <w:rsid w:val="00BA5252"/>
    <w:rsid w:val="00BA5451"/>
    <w:rsid w:val="00BA54BE"/>
    <w:rsid w:val="00BA55C7"/>
    <w:rsid w:val="00BA56F2"/>
    <w:rsid w:val="00BA572D"/>
    <w:rsid w:val="00BA5823"/>
    <w:rsid w:val="00BA5840"/>
    <w:rsid w:val="00BA5A1F"/>
    <w:rsid w:val="00BA5A85"/>
    <w:rsid w:val="00BA5ABE"/>
    <w:rsid w:val="00BA5B3A"/>
    <w:rsid w:val="00BA5B89"/>
    <w:rsid w:val="00BA5B8B"/>
    <w:rsid w:val="00BA5D51"/>
    <w:rsid w:val="00BA5DAF"/>
    <w:rsid w:val="00BA5DFE"/>
    <w:rsid w:val="00BA5EC4"/>
    <w:rsid w:val="00BA5ECA"/>
    <w:rsid w:val="00BA5F84"/>
    <w:rsid w:val="00BA60A1"/>
    <w:rsid w:val="00BA60B6"/>
    <w:rsid w:val="00BA6115"/>
    <w:rsid w:val="00BA614D"/>
    <w:rsid w:val="00BA6183"/>
    <w:rsid w:val="00BA62B2"/>
    <w:rsid w:val="00BA635B"/>
    <w:rsid w:val="00BA6367"/>
    <w:rsid w:val="00BA63B3"/>
    <w:rsid w:val="00BA6632"/>
    <w:rsid w:val="00BA6700"/>
    <w:rsid w:val="00BA677A"/>
    <w:rsid w:val="00BA6794"/>
    <w:rsid w:val="00BA6872"/>
    <w:rsid w:val="00BA6933"/>
    <w:rsid w:val="00BA693E"/>
    <w:rsid w:val="00BA69C3"/>
    <w:rsid w:val="00BA6A52"/>
    <w:rsid w:val="00BA6D75"/>
    <w:rsid w:val="00BA6EA6"/>
    <w:rsid w:val="00BA6F09"/>
    <w:rsid w:val="00BA6F46"/>
    <w:rsid w:val="00BA7135"/>
    <w:rsid w:val="00BA7144"/>
    <w:rsid w:val="00BA7148"/>
    <w:rsid w:val="00BA71B5"/>
    <w:rsid w:val="00BA71E0"/>
    <w:rsid w:val="00BA71F8"/>
    <w:rsid w:val="00BA7222"/>
    <w:rsid w:val="00BA728E"/>
    <w:rsid w:val="00BA737C"/>
    <w:rsid w:val="00BA73BD"/>
    <w:rsid w:val="00BA7405"/>
    <w:rsid w:val="00BA7497"/>
    <w:rsid w:val="00BA74F0"/>
    <w:rsid w:val="00BA7597"/>
    <w:rsid w:val="00BA76BC"/>
    <w:rsid w:val="00BA7752"/>
    <w:rsid w:val="00BA78C2"/>
    <w:rsid w:val="00BA7930"/>
    <w:rsid w:val="00BA7945"/>
    <w:rsid w:val="00BA7A14"/>
    <w:rsid w:val="00BA7B2D"/>
    <w:rsid w:val="00BA7B8C"/>
    <w:rsid w:val="00BA7C5D"/>
    <w:rsid w:val="00BA7D88"/>
    <w:rsid w:val="00BA7E00"/>
    <w:rsid w:val="00BA7E38"/>
    <w:rsid w:val="00BA7F02"/>
    <w:rsid w:val="00BA7FAA"/>
    <w:rsid w:val="00BA7FCB"/>
    <w:rsid w:val="00BB002F"/>
    <w:rsid w:val="00BB0032"/>
    <w:rsid w:val="00BB0068"/>
    <w:rsid w:val="00BB00FF"/>
    <w:rsid w:val="00BB0103"/>
    <w:rsid w:val="00BB015D"/>
    <w:rsid w:val="00BB0173"/>
    <w:rsid w:val="00BB01B4"/>
    <w:rsid w:val="00BB02B0"/>
    <w:rsid w:val="00BB0525"/>
    <w:rsid w:val="00BB0576"/>
    <w:rsid w:val="00BB0633"/>
    <w:rsid w:val="00BB06F2"/>
    <w:rsid w:val="00BB0702"/>
    <w:rsid w:val="00BB070F"/>
    <w:rsid w:val="00BB0719"/>
    <w:rsid w:val="00BB07AD"/>
    <w:rsid w:val="00BB0802"/>
    <w:rsid w:val="00BB081E"/>
    <w:rsid w:val="00BB08BD"/>
    <w:rsid w:val="00BB0970"/>
    <w:rsid w:val="00BB0ACC"/>
    <w:rsid w:val="00BB0BC3"/>
    <w:rsid w:val="00BB0CC8"/>
    <w:rsid w:val="00BB0DA6"/>
    <w:rsid w:val="00BB0E1A"/>
    <w:rsid w:val="00BB0E5F"/>
    <w:rsid w:val="00BB0ED7"/>
    <w:rsid w:val="00BB107B"/>
    <w:rsid w:val="00BB111B"/>
    <w:rsid w:val="00BB116B"/>
    <w:rsid w:val="00BB11BA"/>
    <w:rsid w:val="00BB11FF"/>
    <w:rsid w:val="00BB12EE"/>
    <w:rsid w:val="00BB1333"/>
    <w:rsid w:val="00BB137C"/>
    <w:rsid w:val="00BB1449"/>
    <w:rsid w:val="00BB1498"/>
    <w:rsid w:val="00BB166B"/>
    <w:rsid w:val="00BB16A6"/>
    <w:rsid w:val="00BB16BB"/>
    <w:rsid w:val="00BB17D8"/>
    <w:rsid w:val="00BB184E"/>
    <w:rsid w:val="00BB18EB"/>
    <w:rsid w:val="00BB1B56"/>
    <w:rsid w:val="00BB1B7B"/>
    <w:rsid w:val="00BB1C34"/>
    <w:rsid w:val="00BB1EE5"/>
    <w:rsid w:val="00BB1F69"/>
    <w:rsid w:val="00BB2064"/>
    <w:rsid w:val="00BB2073"/>
    <w:rsid w:val="00BB21DD"/>
    <w:rsid w:val="00BB22DD"/>
    <w:rsid w:val="00BB23AF"/>
    <w:rsid w:val="00BB251C"/>
    <w:rsid w:val="00BB2664"/>
    <w:rsid w:val="00BB271D"/>
    <w:rsid w:val="00BB27B6"/>
    <w:rsid w:val="00BB28F9"/>
    <w:rsid w:val="00BB29F8"/>
    <w:rsid w:val="00BB2A0A"/>
    <w:rsid w:val="00BB2AF7"/>
    <w:rsid w:val="00BB2BCD"/>
    <w:rsid w:val="00BB2C9E"/>
    <w:rsid w:val="00BB2DB5"/>
    <w:rsid w:val="00BB2EEB"/>
    <w:rsid w:val="00BB2FFF"/>
    <w:rsid w:val="00BB30A6"/>
    <w:rsid w:val="00BB30B3"/>
    <w:rsid w:val="00BB30E1"/>
    <w:rsid w:val="00BB3108"/>
    <w:rsid w:val="00BB33D5"/>
    <w:rsid w:val="00BB371B"/>
    <w:rsid w:val="00BB376C"/>
    <w:rsid w:val="00BB3954"/>
    <w:rsid w:val="00BB3979"/>
    <w:rsid w:val="00BB39F0"/>
    <w:rsid w:val="00BB39FE"/>
    <w:rsid w:val="00BB3A2B"/>
    <w:rsid w:val="00BB3A5F"/>
    <w:rsid w:val="00BB3AD6"/>
    <w:rsid w:val="00BB3F9E"/>
    <w:rsid w:val="00BB3FF5"/>
    <w:rsid w:val="00BB3FFD"/>
    <w:rsid w:val="00BB40B6"/>
    <w:rsid w:val="00BB40CB"/>
    <w:rsid w:val="00BB424E"/>
    <w:rsid w:val="00BB425D"/>
    <w:rsid w:val="00BB42B4"/>
    <w:rsid w:val="00BB44E0"/>
    <w:rsid w:val="00BB4685"/>
    <w:rsid w:val="00BB46E7"/>
    <w:rsid w:val="00BB471D"/>
    <w:rsid w:val="00BB47A7"/>
    <w:rsid w:val="00BB48E5"/>
    <w:rsid w:val="00BB48E9"/>
    <w:rsid w:val="00BB4C8B"/>
    <w:rsid w:val="00BB4D13"/>
    <w:rsid w:val="00BB4E19"/>
    <w:rsid w:val="00BB4E67"/>
    <w:rsid w:val="00BB4EE6"/>
    <w:rsid w:val="00BB534C"/>
    <w:rsid w:val="00BB5361"/>
    <w:rsid w:val="00BB5460"/>
    <w:rsid w:val="00BB56F8"/>
    <w:rsid w:val="00BB58DA"/>
    <w:rsid w:val="00BB58E2"/>
    <w:rsid w:val="00BB5BE7"/>
    <w:rsid w:val="00BB5C05"/>
    <w:rsid w:val="00BB5C62"/>
    <w:rsid w:val="00BB5D63"/>
    <w:rsid w:val="00BB5F98"/>
    <w:rsid w:val="00BB6009"/>
    <w:rsid w:val="00BB60B5"/>
    <w:rsid w:val="00BB62A5"/>
    <w:rsid w:val="00BB6330"/>
    <w:rsid w:val="00BB64F5"/>
    <w:rsid w:val="00BB6528"/>
    <w:rsid w:val="00BB658A"/>
    <w:rsid w:val="00BB66EA"/>
    <w:rsid w:val="00BB678F"/>
    <w:rsid w:val="00BB67F1"/>
    <w:rsid w:val="00BB6846"/>
    <w:rsid w:val="00BB6850"/>
    <w:rsid w:val="00BB693A"/>
    <w:rsid w:val="00BB6C1F"/>
    <w:rsid w:val="00BB6E81"/>
    <w:rsid w:val="00BB6F2D"/>
    <w:rsid w:val="00BB71BE"/>
    <w:rsid w:val="00BB71C0"/>
    <w:rsid w:val="00BB71F0"/>
    <w:rsid w:val="00BB73F5"/>
    <w:rsid w:val="00BB7411"/>
    <w:rsid w:val="00BB7505"/>
    <w:rsid w:val="00BB751F"/>
    <w:rsid w:val="00BB75AF"/>
    <w:rsid w:val="00BB76A9"/>
    <w:rsid w:val="00BB76E9"/>
    <w:rsid w:val="00BB78C2"/>
    <w:rsid w:val="00BB78EC"/>
    <w:rsid w:val="00BB790A"/>
    <w:rsid w:val="00BB7A2F"/>
    <w:rsid w:val="00BB7B41"/>
    <w:rsid w:val="00BB7C31"/>
    <w:rsid w:val="00BB7D16"/>
    <w:rsid w:val="00BB7ECB"/>
    <w:rsid w:val="00BB7EDB"/>
    <w:rsid w:val="00BC0107"/>
    <w:rsid w:val="00BC0141"/>
    <w:rsid w:val="00BC01A9"/>
    <w:rsid w:val="00BC01C9"/>
    <w:rsid w:val="00BC01DA"/>
    <w:rsid w:val="00BC02B5"/>
    <w:rsid w:val="00BC02BC"/>
    <w:rsid w:val="00BC0599"/>
    <w:rsid w:val="00BC0731"/>
    <w:rsid w:val="00BC0944"/>
    <w:rsid w:val="00BC0B52"/>
    <w:rsid w:val="00BC0F1D"/>
    <w:rsid w:val="00BC1229"/>
    <w:rsid w:val="00BC1274"/>
    <w:rsid w:val="00BC13F1"/>
    <w:rsid w:val="00BC1622"/>
    <w:rsid w:val="00BC1677"/>
    <w:rsid w:val="00BC169C"/>
    <w:rsid w:val="00BC16D8"/>
    <w:rsid w:val="00BC171D"/>
    <w:rsid w:val="00BC1733"/>
    <w:rsid w:val="00BC17BF"/>
    <w:rsid w:val="00BC17EF"/>
    <w:rsid w:val="00BC17F2"/>
    <w:rsid w:val="00BC1881"/>
    <w:rsid w:val="00BC18AB"/>
    <w:rsid w:val="00BC18EE"/>
    <w:rsid w:val="00BC18F7"/>
    <w:rsid w:val="00BC1990"/>
    <w:rsid w:val="00BC19E4"/>
    <w:rsid w:val="00BC1AD4"/>
    <w:rsid w:val="00BC1BC1"/>
    <w:rsid w:val="00BC1BC3"/>
    <w:rsid w:val="00BC1BD9"/>
    <w:rsid w:val="00BC1D2B"/>
    <w:rsid w:val="00BC1D6C"/>
    <w:rsid w:val="00BC1DA2"/>
    <w:rsid w:val="00BC1F74"/>
    <w:rsid w:val="00BC20F2"/>
    <w:rsid w:val="00BC2271"/>
    <w:rsid w:val="00BC22E6"/>
    <w:rsid w:val="00BC22F5"/>
    <w:rsid w:val="00BC238C"/>
    <w:rsid w:val="00BC2520"/>
    <w:rsid w:val="00BC2541"/>
    <w:rsid w:val="00BC2555"/>
    <w:rsid w:val="00BC25E4"/>
    <w:rsid w:val="00BC26B1"/>
    <w:rsid w:val="00BC2720"/>
    <w:rsid w:val="00BC2724"/>
    <w:rsid w:val="00BC2751"/>
    <w:rsid w:val="00BC284A"/>
    <w:rsid w:val="00BC2A67"/>
    <w:rsid w:val="00BC2C45"/>
    <w:rsid w:val="00BC2E66"/>
    <w:rsid w:val="00BC2E67"/>
    <w:rsid w:val="00BC2E77"/>
    <w:rsid w:val="00BC2EC8"/>
    <w:rsid w:val="00BC2FDE"/>
    <w:rsid w:val="00BC3118"/>
    <w:rsid w:val="00BC3154"/>
    <w:rsid w:val="00BC318C"/>
    <w:rsid w:val="00BC31A8"/>
    <w:rsid w:val="00BC3203"/>
    <w:rsid w:val="00BC323A"/>
    <w:rsid w:val="00BC33CB"/>
    <w:rsid w:val="00BC33F7"/>
    <w:rsid w:val="00BC349E"/>
    <w:rsid w:val="00BC3544"/>
    <w:rsid w:val="00BC36E9"/>
    <w:rsid w:val="00BC373D"/>
    <w:rsid w:val="00BC374F"/>
    <w:rsid w:val="00BC3765"/>
    <w:rsid w:val="00BC378C"/>
    <w:rsid w:val="00BC37A8"/>
    <w:rsid w:val="00BC3857"/>
    <w:rsid w:val="00BC387D"/>
    <w:rsid w:val="00BC3928"/>
    <w:rsid w:val="00BC39E1"/>
    <w:rsid w:val="00BC39ED"/>
    <w:rsid w:val="00BC3CE9"/>
    <w:rsid w:val="00BC3DA8"/>
    <w:rsid w:val="00BC3E0D"/>
    <w:rsid w:val="00BC3E1B"/>
    <w:rsid w:val="00BC3F19"/>
    <w:rsid w:val="00BC3FCC"/>
    <w:rsid w:val="00BC3FD8"/>
    <w:rsid w:val="00BC40C1"/>
    <w:rsid w:val="00BC42E8"/>
    <w:rsid w:val="00BC43B0"/>
    <w:rsid w:val="00BC43B8"/>
    <w:rsid w:val="00BC43EA"/>
    <w:rsid w:val="00BC4475"/>
    <w:rsid w:val="00BC44A7"/>
    <w:rsid w:val="00BC452A"/>
    <w:rsid w:val="00BC472E"/>
    <w:rsid w:val="00BC473A"/>
    <w:rsid w:val="00BC4765"/>
    <w:rsid w:val="00BC4893"/>
    <w:rsid w:val="00BC49DF"/>
    <w:rsid w:val="00BC4A50"/>
    <w:rsid w:val="00BC4A73"/>
    <w:rsid w:val="00BC4AFA"/>
    <w:rsid w:val="00BC4B4A"/>
    <w:rsid w:val="00BC4B4D"/>
    <w:rsid w:val="00BC4BFC"/>
    <w:rsid w:val="00BC4CA0"/>
    <w:rsid w:val="00BC4E8F"/>
    <w:rsid w:val="00BC5184"/>
    <w:rsid w:val="00BC5190"/>
    <w:rsid w:val="00BC5219"/>
    <w:rsid w:val="00BC52DA"/>
    <w:rsid w:val="00BC5303"/>
    <w:rsid w:val="00BC5353"/>
    <w:rsid w:val="00BC53BE"/>
    <w:rsid w:val="00BC5577"/>
    <w:rsid w:val="00BC566B"/>
    <w:rsid w:val="00BC5792"/>
    <w:rsid w:val="00BC5906"/>
    <w:rsid w:val="00BC59AF"/>
    <w:rsid w:val="00BC5A71"/>
    <w:rsid w:val="00BC5AB4"/>
    <w:rsid w:val="00BC5B42"/>
    <w:rsid w:val="00BC5B96"/>
    <w:rsid w:val="00BC5BB0"/>
    <w:rsid w:val="00BC5D93"/>
    <w:rsid w:val="00BC5E0E"/>
    <w:rsid w:val="00BC5E18"/>
    <w:rsid w:val="00BC5E3E"/>
    <w:rsid w:val="00BC5E5F"/>
    <w:rsid w:val="00BC5ED6"/>
    <w:rsid w:val="00BC5EE8"/>
    <w:rsid w:val="00BC5FB6"/>
    <w:rsid w:val="00BC6010"/>
    <w:rsid w:val="00BC6071"/>
    <w:rsid w:val="00BC6428"/>
    <w:rsid w:val="00BC6559"/>
    <w:rsid w:val="00BC6614"/>
    <w:rsid w:val="00BC665D"/>
    <w:rsid w:val="00BC6747"/>
    <w:rsid w:val="00BC683B"/>
    <w:rsid w:val="00BC6877"/>
    <w:rsid w:val="00BC68BE"/>
    <w:rsid w:val="00BC6984"/>
    <w:rsid w:val="00BC69DA"/>
    <w:rsid w:val="00BC6A01"/>
    <w:rsid w:val="00BC6AA2"/>
    <w:rsid w:val="00BC6B88"/>
    <w:rsid w:val="00BC6B8E"/>
    <w:rsid w:val="00BC6D05"/>
    <w:rsid w:val="00BC6D26"/>
    <w:rsid w:val="00BC6D5A"/>
    <w:rsid w:val="00BC6E3A"/>
    <w:rsid w:val="00BC6EF0"/>
    <w:rsid w:val="00BC7084"/>
    <w:rsid w:val="00BC70C8"/>
    <w:rsid w:val="00BC714C"/>
    <w:rsid w:val="00BC72D6"/>
    <w:rsid w:val="00BC72DD"/>
    <w:rsid w:val="00BC731F"/>
    <w:rsid w:val="00BC7333"/>
    <w:rsid w:val="00BC7383"/>
    <w:rsid w:val="00BC7386"/>
    <w:rsid w:val="00BC73D0"/>
    <w:rsid w:val="00BC7492"/>
    <w:rsid w:val="00BC74B9"/>
    <w:rsid w:val="00BC75FA"/>
    <w:rsid w:val="00BC7606"/>
    <w:rsid w:val="00BC7662"/>
    <w:rsid w:val="00BC7666"/>
    <w:rsid w:val="00BC7688"/>
    <w:rsid w:val="00BC7754"/>
    <w:rsid w:val="00BC77A8"/>
    <w:rsid w:val="00BC7D1F"/>
    <w:rsid w:val="00BC7DCF"/>
    <w:rsid w:val="00BC7F7C"/>
    <w:rsid w:val="00BC7F81"/>
    <w:rsid w:val="00BD0044"/>
    <w:rsid w:val="00BD032B"/>
    <w:rsid w:val="00BD0555"/>
    <w:rsid w:val="00BD0584"/>
    <w:rsid w:val="00BD063B"/>
    <w:rsid w:val="00BD07C6"/>
    <w:rsid w:val="00BD07F7"/>
    <w:rsid w:val="00BD07FB"/>
    <w:rsid w:val="00BD0808"/>
    <w:rsid w:val="00BD09BD"/>
    <w:rsid w:val="00BD09C7"/>
    <w:rsid w:val="00BD09DB"/>
    <w:rsid w:val="00BD09FD"/>
    <w:rsid w:val="00BD0BBE"/>
    <w:rsid w:val="00BD0D6C"/>
    <w:rsid w:val="00BD0D72"/>
    <w:rsid w:val="00BD0DB2"/>
    <w:rsid w:val="00BD0E74"/>
    <w:rsid w:val="00BD0ECC"/>
    <w:rsid w:val="00BD104A"/>
    <w:rsid w:val="00BD1066"/>
    <w:rsid w:val="00BD12A0"/>
    <w:rsid w:val="00BD1376"/>
    <w:rsid w:val="00BD149E"/>
    <w:rsid w:val="00BD1599"/>
    <w:rsid w:val="00BD17B6"/>
    <w:rsid w:val="00BD17B9"/>
    <w:rsid w:val="00BD198F"/>
    <w:rsid w:val="00BD1A5C"/>
    <w:rsid w:val="00BD1B06"/>
    <w:rsid w:val="00BD1D89"/>
    <w:rsid w:val="00BD1E12"/>
    <w:rsid w:val="00BD1E8B"/>
    <w:rsid w:val="00BD1F7E"/>
    <w:rsid w:val="00BD1FAF"/>
    <w:rsid w:val="00BD2019"/>
    <w:rsid w:val="00BD216D"/>
    <w:rsid w:val="00BD21E2"/>
    <w:rsid w:val="00BD2205"/>
    <w:rsid w:val="00BD243F"/>
    <w:rsid w:val="00BD24D9"/>
    <w:rsid w:val="00BD2521"/>
    <w:rsid w:val="00BD263B"/>
    <w:rsid w:val="00BD2744"/>
    <w:rsid w:val="00BD2899"/>
    <w:rsid w:val="00BD28DB"/>
    <w:rsid w:val="00BD2A03"/>
    <w:rsid w:val="00BD2A15"/>
    <w:rsid w:val="00BD2B53"/>
    <w:rsid w:val="00BD2C6D"/>
    <w:rsid w:val="00BD2C99"/>
    <w:rsid w:val="00BD2E24"/>
    <w:rsid w:val="00BD30F8"/>
    <w:rsid w:val="00BD311D"/>
    <w:rsid w:val="00BD318F"/>
    <w:rsid w:val="00BD320D"/>
    <w:rsid w:val="00BD3323"/>
    <w:rsid w:val="00BD333D"/>
    <w:rsid w:val="00BD3496"/>
    <w:rsid w:val="00BD3547"/>
    <w:rsid w:val="00BD35C5"/>
    <w:rsid w:val="00BD35E6"/>
    <w:rsid w:val="00BD3607"/>
    <w:rsid w:val="00BD3677"/>
    <w:rsid w:val="00BD368A"/>
    <w:rsid w:val="00BD37E8"/>
    <w:rsid w:val="00BD38E4"/>
    <w:rsid w:val="00BD39DA"/>
    <w:rsid w:val="00BD3A92"/>
    <w:rsid w:val="00BD3A93"/>
    <w:rsid w:val="00BD3AAD"/>
    <w:rsid w:val="00BD3AF6"/>
    <w:rsid w:val="00BD3CDA"/>
    <w:rsid w:val="00BD3D42"/>
    <w:rsid w:val="00BD3DC3"/>
    <w:rsid w:val="00BD3E40"/>
    <w:rsid w:val="00BD3FE7"/>
    <w:rsid w:val="00BD4001"/>
    <w:rsid w:val="00BD407C"/>
    <w:rsid w:val="00BD416B"/>
    <w:rsid w:val="00BD4173"/>
    <w:rsid w:val="00BD4184"/>
    <w:rsid w:val="00BD42E7"/>
    <w:rsid w:val="00BD42FA"/>
    <w:rsid w:val="00BD43D3"/>
    <w:rsid w:val="00BD4416"/>
    <w:rsid w:val="00BD45D1"/>
    <w:rsid w:val="00BD480B"/>
    <w:rsid w:val="00BD4836"/>
    <w:rsid w:val="00BD4884"/>
    <w:rsid w:val="00BD491A"/>
    <w:rsid w:val="00BD4942"/>
    <w:rsid w:val="00BD4A58"/>
    <w:rsid w:val="00BD4A8C"/>
    <w:rsid w:val="00BD4AC5"/>
    <w:rsid w:val="00BD4D29"/>
    <w:rsid w:val="00BD4DB2"/>
    <w:rsid w:val="00BD4DF4"/>
    <w:rsid w:val="00BD4E4F"/>
    <w:rsid w:val="00BD4E79"/>
    <w:rsid w:val="00BD4EC7"/>
    <w:rsid w:val="00BD4F1B"/>
    <w:rsid w:val="00BD4FD2"/>
    <w:rsid w:val="00BD500E"/>
    <w:rsid w:val="00BD5010"/>
    <w:rsid w:val="00BD5133"/>
    <w:rsid w:val="00BD527A"/>
    <w:rsid w:val="00BD52CC"/>
    <w:rsid w:val="00BD5332"/>
    <w:rsid w:val="00BD53EC"/>
    <w:rsid w:val="00BD54E1"/>
    <w:rsid w:val="00BD5800"/>
    <w:rsid w:val="00BD58CA"/>
    <w:rsid w:val="00BD5972"/>
    <w:rsid w:val="00BD5B11"/>
    <w:rsid w:val="00BD5BF8"/>
    <w:rsid w:val="00BD5C84"/>
    <w:rsid w:val="00BD5DA2"/>
    <w:rsid w:val="00BD5E02"/>
    <w:rsid w:val="00BD5E04"/>
    <w:rsid w:val="00BD5E3B"/>
    <w:rsid w:val="00BD5E99"/>
    <w:rsid w:val="00BD5FF6"/>
    <w:rsid w:val="00BD6006"/>
    <w:rsid w:val="00BD600C"/>
    <w:rsid w:val="00BD63CF"/>
    <w:rsid w:val="00BD6439"/>
    <w:rsid w:val="00BD6459"/>
    <w:rsid w:val="00BD6572"/>
    <w:rsid w:val="00BD65D2"/>
    <w:rsid w:val="00BD65EE"/>
    <w:rsid w:val="00BD66F2"/>
    <w:rsid w:val="00BD67C0"/>
    <w:rsid w:val="00BD6826"/>
    <w:rsid w:val="00BD68B1"/>
    <w:rsid w:val="00BD68C6"/>
    <w:rsid w:val="00BD690F"/>
    <w:rsid w:val="00BD6950"/>
    <w:rsid w:val="00BD6A12"/>
    <w:rsid w:val="00BD6A19"/>
    <w:rsid w:val="00BD6A79"/>
    <w:rsid w:val="00BD6AB1"/>
    <w:rsid w:val="00BD6B34"/>
    <w:rsid w:val="00BD6B4D"/>
    <w:rsid w:val="00BD6C0D"/>
    <w:rsid w:val="00BD6C35"/>
    <w:rsid w:val="00BD6CA1"/>
    <w:rsid w:val="00BD6CC8"/>
    <w:rsid w:val="00BD6CCA"/>
    <w:rsid w:val="00BD6D1F"/>
    <w:rsid w:val="00BD6D5F"/>
    <w:rsid w:val="00BD6D72"/>
    <w:rsid w:val="00BD6EA6"/>
    <w:rsid w:val="00BD7015"/>
    <w:rsid w:val="00BD7035"/>
    <w:rsid w:val="00BD7180"/>
    <w:rsid w:val="00BD7222"/>
    <w:rsid w:val="00BD732B"/>
    <w:rsid w:val="00BD7404"/>
    <w:rsid w:val="00BD74E3"/>
    <w:rsid w:val="00BD7534"/>
    <w:rsid w:val="00BD769A"/>
    <w:rsid w:val="00BD772B"/>
    <w:rsid w:val="00BD77EA"/>
    <w:rsid w:val="00BD7A9B"/>
    <w:rsid w:val="00BD7B5D"/>
    <w:rsid w:val="00BD7B95"/>
    <w:rsid w:val="00BD7BE3"/>
    <w:rsid w:val="00BD7C53"/>
    <w:rsid w:val="00BD7C7F"/>
    <w:rsid w:val="00BD7D96"/>
    <w:rsid w:val="00BD7F2A"/>
    <w:rsid w:val="00BD7F87"/>
    <w:rsid w:val="00BD7FCF"/>
    <w:rsid w:val="00BD7FFE"/>
    <w:rsid w:val="00BE0205"/>
    <w:rsid w:val="00BE024B"/>
    <w:rsid w:val="00BE034C"/>
    <w:rsid w:val="00BE037B"/>
    <w:rsid w:val="00BE03AD"/>
    <w:rsid w:val="00BE054C"/>
    <w:rsid w:val="00BE0563"/>
    <w:rsid w:val="00BE064A"/>
    <w:rsid w:val="00BE0681"/>
    <w:rsid w:val="00BE0851"/>
    <w:rsid w:val="00BE08C8"/>
    <w:rsid w:val="00BE09BA"/>
    <w:rsid w:val="00BE0A6D"/>
    <w:rsid w:val="00BE0BE2"/>
    <w:rsid w:val="00BE0BF2"/>
    <w:rsid w:val="00BE0C46"/>
    <w:rsid w:val="00BE0F7D"/>
    <w:rsid w:val="00BE0F8A"/>
    <w:rsid w:val="00BE0FBD"/>
    <w:rsid w:val="00BE0FE9"/>
    <w:rsid w:val="00BE10C8"/>
    <w:rsid w:val="00BE10DF"/>
    <w:rsid w:val="00BE123F"/>
    <w:rsid w:val="00BE1243"/>
    <w:rsid w:val="00BE1263"/>
    <w:rsid w:val="00BE126A"/>
    <w:rsid w:val="00BE1394"/>
    <w:rsid w:val="00BE13CB"/>
    <w:rsid w:val="00BE14DD"/>
    <w:rsid w:val="00BE1930"/>
    <w:rsid w:val="00BE1A33"/>
    <w:rsid w:val="00BE1AFA"/>
    <w:rsid w:val="00BE1BC6"/>
    <w:rsid w:val="00BE1CDF"/>
    <w:rsid w:val="00BE1D8E"/>
    <w:rsid w:val="00BE1D93"/>
    <w:rsid w:val="00BE1DD2"/>
    <w:rsid w:val="00BE1E01"/>
    <w:rsid w:val="00BE1E19"/>
    <w:rsid w:val="00BE1E96"/>
    <w:rsid w:val="00BE1FD4"/>
    <w:rsid w:val="00BE23BB"/>
    <w:rsid w:val="00BE2469"/>
    <w:rsid w:val="00BE24CD"/>
    <w:rsid w:val="00BE24D3"/>
    <w:rsid w:val="00BE24D8"/>
    <w:rsid w:val="00BE26A9"/>
    <w:rsid w:val="00BE2743"/>
    <w:rsid w:val="00BE2886"/>
    <w:rsid w:val="00BE28C3"/>
    <w:rsid w:val="00BE2A96"/>
    <w:rsid w:val="00BE2B20"/>
    <w:rsid w:val="00BE2C08"/>
    <w:rsid w:val="00BE2C8D"/>
    <w:rsid w:val="00BE2E0D"/>
    <w:rsid w:val="00BE300B"/>
    <w:rsid w:val="00BE3031"/>
    <w:rsid w:val="00BE327C"/>
    <w:rsid w:val="00BE3342"/>
    <w:rsid w:val="00BE3369"/>
    <w:rsid w:val="00BE344E"/>
    <w:rsid w:val="00BE3494"/>
    <w:rsid w:val="00BE35C2"/>
    <w:rsid w:val="00BE3678"/>
    <w:rsid w:val="00BE3849"/>
    <w:rsid w:val="00BE385D"/>
    <w:rsid w:val="00BE3A03"/>
    <w:rsid w:val="00BE3ABB"/>
    <w:rsid w:val="00BE3B10"/>
    <w:rsid w:val="00BE3BD9"/>
    <w:rsid w:val="00BE3CB8"/>
    <w:rsid w:val="00BE3E54"/>
    <w:rsid w:val="00BE3ECB"/>
    <w:rsid w:val="00BE3F23"/>
    <w:rsid w:val="00BE3FDA"/>
    <w:rsid w:val="00BE3FE3"/>
    <w:rsid w:val="00BE417E"/>
    <w:rsid w:val="00BE428A"/>
    <w:rsid w:val="00BE4373"/>
    <w:rsid w:val="00BE4450"/>
    <w:rsid w:val="00BE4487"/>
    <w:rsid w:val="00BE459E"/>
    <w:rsid w:val="00BE4632"/>
    <w:rsid w:val="00BE4701"/>
    <w:rsid w:val="00BE4736"/>
    <w:rsid w:val="00BE475F"/>
    <w:rsid w:val="00BE47DE"/>
    <w:rsid w:val="00BE480E"/>
    <w:rsid w:val="00BE48FD"/>
    <w:rsid w:val="00BE490F"/>
    <w:rsid w:val="00BE4962"/>
    <w:rsid w:val="00BE4A8B"/>
    <w:rsid w:val="00BE4AA6"/>
    <w:rsid w:val="00BE4B88"/>
    <w:rsid w:val="00BE4CAE"/>
    <w:rsid w:val="00BE4DA0"/>
    <w:rsid w:val="00BE4F19"/>
    <w:rsid w:val="00BE4F2B"/>
    <w:rsid w:val="00BE5136"/>
    <w:rsid w:val="00BE525E"/>
    <w:rsid w:val="00BE53DA"/>
    <w:rsid w:val="00BE549C"/>
    <w:rsid w:val="00BE54DE"/>
    <w:rsid w:val="00BE55B7"/>
    <w:rsid w:val="00BE5602"/>
    <w:rsid w:val="00BE562A"/>
    <w:rsid w:val="00BE562C"/>
    <w:rsid w:val="00BE5722"/>
    <w:rsid w:val="00BE5746"/>
    <w:rsid w:val="00BE57B4"/>
    <w:rsid w:val="00BE58C4"/>
    <w:rsid w:val="00BE5956"/>
    <w:rsid w:val="00BE5A28"/>
    <w:rsid w:val="00BE5BFD"/>
    <w:rsid w:val="00BE5C75"/>
    <w:rsid w:val="00BE5CCE"/>
    <w:rsid w:val="00BE5D32"/>
    <w:rsid w:val="00BE5E79"/>
    <w:rsid w:val="00BE5EDD"/>
    <w:rsid w:val="00BE5FEE"/>
    <w:rsid w:val="00BE60DD"/>
    <w:rsid w:val="00BE610A"/>
    <w:rsid w:val="00BE6188"/>
    <w:rsid w:val="00BE61EE"/>
    <w:rsid w:val="00BE63A4"/>
    <w:rsid w:val="00BE63B6"/>
    <w:rsid w:val="00BE644F"/>
    <w:rsid w:val="00BE657D"/>
    <w:rsid w:val="00BE65B8"/>
    <w:rsid w:val="00BE65CF"/>
    <w:rsid w:val="00BE6730"/>
    <w:rsid w:val="00BE682D"/>
    <w:rsid w:val="00BE6A78"/>
    <w:rsid w:val="00BE6CDA"/>
    <w:rsid w:val="00BE6E3F"/>
    <w:rsid w:val="00BE6EE2"/>
    <w:rsid w:val="00BE6F17"/>
    <w:rsid w:val="00BE6FA4"/>
    <w:rsid w:val="00BE6FF3"/>
    <w:rsid w:val="00BE70F1"/>
    <w:rsid w:val="00BE74FA"/>
    <w:rsid w:val="00BE7501"/>
    <w:rsid w:val="00BE75EE"/>
    <w:rsid w:val="00BE75EF"/>
    <w:rsid w:val="00BE75F5"/>
    <w:rsid w:val="00BE77EB"/>
    <w:rsid w:val="00BE7A5D"/>
    <w:rsid w:val="00BE7A69"/>
    <w:rsid w:val="00BE7ADD"/>
    <w:rsid w:val="00BE7B38"/>
    <w:rsid w:val="00BE7C93"/>
    <w:rsid w:val="00BE7CA7"/>
    <w:rsid w:val="00BE7D14"/>
    <w:rsid w:val="00BE7DB2"/>
    <w:rsid w:val="00BE7F49"/>
    <w:rsid w:val="00BF0159"/>
    <w:rsid w:val="00BF0271"/>
    <w:rsid w:val="00BF035C"/>
    <w:rsid w:val="00BF0477"/>
    <w:rsid w:val="00BF055A"/>
    <w:rsid w:val="00BF056E"/>
    <w:rsid w:val="00BF0657"/>
    <w:rsid w:val="00BF06BF"/>
    <w:rsid w:val="00BF06FB"/>
    <w:rsid w:val="00BF073F"/>
    <w:rsid w:val="00BF08AE"/>
    <w:rsid w:val="00BF0A7E"/>
    <w:rsid w:val="00BF0ADC"/>
    <w:rsid w:val="00BF0FC9"/>
    <w:rsid w:val="00BF0FE7"/>
    <w:rsid w:val="00BF10F6"/>
    <w:rsid w:val="00BF1119"/>
    <w:rsid w:val="00BF1421"/>
    <w:rsid w:val="00BF157B"/>
    <w:rsid w:val="00BF157D"/>
    <w:rsid w:val="00BF1662"/>
    <w:rsid w:val="00BF176C"/>
    <w:rsid w:val="00BF179C"/>
    <w:rsid w:val="00BF17F8"/>
    <w:rsid w:val="00BF19E9"/>
    <w:rsid w:val="00BF1A4F"/>
    <w:rsid w:val="00BF1D74"/>
    <w:rsid w:val="00BF1D7A"/>
    <w:rsid w:val="00BF1DB1"/>
    <w:rsid w:val="00BF1E97"/>
    <w:rsid w:val="00BF1FB0"/>
    <w:rsid w:val="00BF234A"/>
    <w:rsid w:val="00BF23C9"/>
    <w:rsid w:val="00BF24BB"/>
    <w:rsid w:val="00BF2532"/>
    <w:rsid w:val="00BF25AD"/>
    <w:rsid w:val="00BF25F5"/>
    <w:rsid w:val="00BF2603"/>
    <w:rsid w:val="00BF26B0"/>
    <w:rsid w:val="00BF2733"/>
    <w:rsid w:val="00BF2827"/>
    <w:rsid w:val="00BF2939"/>
    <w:rsid w:val="00BF2A4D"/>
    <w:rsid w:val="00BF2C88"/>
    <w:rsid w:val="00BF2D1A"/>
    <w:rsid w:val="00BF2D39"/>
    <w:rsid w:val="00BF2DF3"/>
    <w:rsid w:val="00BF2E4D"/>
    <w:rsid w:val="00BF2EB4"/>
    <w:rsid w:val="00BF2F56"/>
    <w:rsid w:val="00BF3037"/>
    <w:rsid w:val="00BF31F2"/>
    <w:rsid w:val="00BF3521"/>
    <w:rsid w:val="00BF3587"/>
    <w:rsid w:val="00BF358D"/>
    <w:rsid w:val="00BF371A"/>
    <w:rsid w:val="00BF388F"/>
    <w:rsid w:val="00BF393D"/>
    <w:rsid w:val="00BF3A61"/>
    <w:rsid w:val="00BF3AA8"/>
    <w:rsid w:val="00BF3BFB"/>
    <w:rsid w:val="00BF3FC5"/>
    <w:rsid w:val="00BF4052"/>
    <w:rsid w:val="00BF411C"/>
    <w:rsid w:val="00BF41BF"/>
    <w:rsid w:val="00BF4220"/>
    <w:rsid w:val="00BF42DB"/>
    <w:rsid w:val="00BF4437"/>
    <w:rsid w:val="00BF4524"/>
    <w:rsid w:val="00BF4582"/>
    <w:rsid w:val="00BF46EF"/>
    <w:rsid w:val="00BF476E"/>
    <w:rsid w:val="00BF47D3"/>
    <w:rsid w:val="00BF48BA"/>
    <w:rsid w:val="00BF4A3F"/>
    <w:rsid w:val="00BF4A56"/>
    <w:rsid w:val="00BF4CA2"/>
    <w:rsid w:val="00BF4CC3"/>
    <w:rsid w:val="00BF4D8E"/>
    <w:rsid w:val="00BF5052"/>
    <w:rsid w:val="00BF522E"/>
    <w:rsid w:val="00BF539B"/>
    <w:rsid w:val="00BF55F3"/>
    <w:rsid w:val="00BF56DA"/>
    <w:rsid w:val="00BF571B"/>
    <w:rsid w:val="00BF57A6"/>
    <w:rsid w:val="00BF57B2"/>
    <w:rsid w:val="00BF5D0D"/>
    <w:rsid w:val="00BF5EC9"/>
    <w:rsid w:val="00BF5F58"/>
    <w:rsid w:val="00BF5FB3"/>
    <w:rsid w:val="00BF60F9"/>
    <w:rsid w:val="00BF614B"/>
    <w:rsid w:val="00BF6326"/>
    <w:rsid w:val="00BF639B"/>
    <w:rsid w:val="00BF64A4"/>
    <w:rsid w:val="00BF6506"/>
    <w:rsid w:val="00BF6744"/>
    <w:rsid w:val="00BF6829"/>
    <w:rsid w:val="00BF68B3"/>
    <w:rsid w:val="00BF68F7"/>
    <w:rsid w:val="00BF68FB"/>
    <w:rsid w:val="00BF6908"/>
    <w:rsid w:val="00BF6983"/>
    <w:rsid w:val="00BF6A6B"/>
    <w:rsid w:val="00BF6B42"/>
    <w:rsid w:val="00BF6C17"/>
    <w:rsid w:val="00BF6D54"/>
    <w:rsid w:val="00BF6E2D"/>
    <w:rsid w:val="00BF6EB0"/>
    <w:rsid w:val="00BF6F96"/>
    <w:rsid w:val="00BF70E8"/>
    <w:rsid w:val="00BF710B"/>
    <w:rsid w:val="00BF719B"/>
    <w:rsid w:val="00BF71BD"/>
    <w:rsid w:val="00BF7449"/>
    <w:rsid w:val="00BF7517"/>
    <w:rsid w:val="00BF75B7"/>
    <w:rsid w:val="00BF761A"/>
    <w:rsid w:val="00BF7635"/>
    <w:rsid w:val="00BF763E"/>
    <w:rsid w:val="00BF767F"/>
    <w:rsid w:val="00BF7684"/>
    <w:rsid w:val="00BF77A6"/>
    <w:rsid w:val="00BF7849"/>
    <w:rsid w:val="00BF78CB"/>
    <w:rsid w:val="00BF79C6"/>
    <w:rsid w:val="00BF7AE8"/>
    <w:rsid w:val="00BF7B62"/>
    <w:rsid w:val="00BF7BFC"/>
    <w:rsid w:val="00BF7D50"/>
    <w:rsid w:val="00BF7E19"/>
    <w:rsid w:val="00BF7EAE"/>
    <w:rsid w:val="00BF7F6D"/>
    <w:rsid w:val="00C00151"/>
    <w:rsid w:val="00C00199"/>
    <w:rsid w:val="00C0031F"/>
    <w:rsid w:val="00C003F5"/>
    <w:rsid w:val="00C004DE"/>
    <w:rsid w:val="00C0057A"/>
    <w:rsid w:val="00C007FF"/>
    <w:rsid w:val="00C0081D"/>
    <w:rsid w:val="00C00AFA"/>
    <w:rsid w:val="00C00C10"/>
    <w:rsid w:val="00C00EA7"/>
    <w:rsid w:val="00C00F0A"/>
    <w:rsid w:val="00C010A3"/>
    <w:rsid w:val="00C01255"/>
    <w:rsid w:val="00C01296"/>
    <w:rsid w:val="00C01557"/>
    <w:rsid w:val="00C01674"/>
    <w:rsid w:val="00C0177A"/>
    <w:rsid w:val="00C017B7"/>
    <w:rsid w:val="00C017DE"/>
    <w:rsid w:val="00C01A0D"/>
    <w:rsid w:val="00C01AF8"/>
    <w:rsid w:val="00C01B23"/>
    <w:rsid w:val="00C01C03"/>
    <w:rsid w:val="00C01CDE"/>
    <w:rsid w:val="00C01DD2"/>
    <w:rsid w:val="00C01DED"/>
    <w:rsid w:val="00C01E51"/>
    <w:rsid w:val="00C01EE1"/>
    <w:rsid w:val="00C01F07"/>
    <w:rsid w:val="00C01F9A"/>
    <w:rsid w:val="00C020B4"/>
    <w:rsid w:val="00C02153"/>
    <w:rsid w:val="00C02195"/>
    <w:rsid w:val="00C0223D"/>
    <w:rsid w:val="00C022D9"/>
    <w:rsid w:val="00C0234F"/>
    <w:rsid w:val="00C023F3"/>
    <w:rsid w:val="00C02673"/>
    <w:rsid w:val="00C026B9"/>
    <w:rsid w:val="00C026D5"/>
    <w:rsid w:val="00C02815"/>
    <w:rsid w:val="00C02867"/>
    <w:rsid w:val="00C028B7"/>
    <w:rsid w:val="00C02A0E"/>
    <w:rsid w:val="00C02D32"/>
    <w:rsid w:val="00C02D47"/>
    <w:rsid w:val="00C02D53"/>
    <w:rsid w:val="00C02F9D"/>
    <w:rsid w:val="00C02FCC"/>
    <w:rsid w:val="00C030A2"/>
    <w:rsid w:val="00C031DC"/>
    <w:rsid w:val="00C0339F"/>
    <w:rsid w:val="00C0360E"/>
    <w:rsid w:val="00C0368B"/>
    <w:rsid w:val="00C036B7"/>
    <w:rsid w:val="00C036F3"/>
    <w:rsid w:val="00C0372A"/>
    <w:rsid w:val="00C0378F"/>
    <w:rsid w:val="00C037AB"/>
    <w:rsid w:val="00C037B8"/>
    <w:rsid w:val="00C03807"/>
    <w:rsid w:val="00C038C5"/>
    <w:rsid w:val="00C038CA"/>
    <w:rsid w:val="00C038D7"/>
    <w:rsid w:val="00C038EE"/>
    <w:rsid w:val="00C03955"/>
    <w:rsid w:val="00C03974"/>
    <w:rsid w:val="00C03ABA"/>
    <w:rsid w:val="00C03B82"/>
    <w:rsid w:val="00C03D0B"/>
    <w:rsid w:val="00C03DC4"/>
    <w:rsid w:val="00C03EBE"/>
    <w:rsid w:val="00C03EEF"/>
    <w:rsid w:val="00C03F2D"/>
    <w:rsid w:val="00C03F80"/>
    <w:rsid w:val="00C03FCC"/>
    <w:rsid w:val="00C04061"/>
    <w:rsid w:val="00C04317"/>
    <w:rsid w:val="00C043FC"/>
    <w:rsid w:val="00C04450"/>
    <w:rsid w:val="00C0456A"/>
    <w:rsid w:val="00C0458C"/>
    <w:rsid w:val="00C045EA"/>
    <w:rsid w:val="00C0463F"/>
    <w:rsid w:val="00C047A4"/>
    <w:rsid w:val="00C04847"/>
    <w:rsid w:val="00C04848"/>
    <w:rsid w:val="00C04909"/>
    <w:rsid w:val="00C049EA"/>
    <w:rsid w:val="00C04AE8"/>
    <w:rsid w:val="00C04B0D"/>
    <w:rsid w:val="00C04BEB"/>
    <w:rsid w:val="00C04CBC"/>
    <w:rsid w:val="00C04DDA"/>
    <w:rsid w:val="00C04FB1"/>
    <w:rsid w:val="00C05017"/>
    <w:rsid w:val="00C05050"/>
    <w:rsid w:val="00C05084"/>
    <w:rsid w:val="00C0531B"/>
    <w:rsid w:val="00C05622"/>
    <w:rsid w:val="00C056AD"/>
    <w:rsid w:val="00C05700"/>
    <w:rsid w:val="00C05706"/>
    <w:rsid w:val="00C05768"/>
    <w:rsid w:val="00C05783"/>
    <w:rsid w:val="00C05844"/>
    <w:rsid w:val="00C0587C"/>
    <w:rsid w:val="00C0590F"/>
    <w:rsid w:val="00C0592A"/>
    <w:rsid w:val="00C059C2"/>
    <w:rsid w:val="00C05AFC"/>
    <w:rsid w:val="00C05BA4"/>
    <w:rsid w:val="00C05CD5"/>
    <w:rsid w:val="00C05CE9"/>
    <w:rsid w:val="00C05EF2"/>
    <w:rsid w:val="00C05F70"/>
    <w:rsid w:val="00C060E4"/>
    <w:rsid w:val="00C0623D"/>
    <w:rsid w:val="00C06334"/>
    <w:rsid w:val="00C066E2"/>
    <w:rsid w:val="00C0672C"/>
    <w:rsid w:val="00C06802"/>
    <w:rsid w:val="00C0690F"/>
    <w:rsid w:val="00C06A09"/>
    <w:rsid w:val="00C06A63"/>
    <w:rsid w:val="00C06A89"/>
    <w:rsid w:val="00C06C1C"/>
    <w:rsid w:val="00C06C5C"/>
    <w:rsid w:val="00C06DCD"/>
    <w:rsid w:val="00C06E12"/>
    <w:rsid w:val="00C06E66"/>
    <w:rsid w:val="00C0715D"/>
    <w:rsid w:val="00C071B2"/>
    <w:rsid w:val="00C071CD"/>
    <w:rsid w:val="00C07216"/>
    <w:rsid w:val="00C074AF"/>
    <w:rsid w:val="00C074D8"/>
    <w:rsid w:val="00C07630"/>
    <w:rsid w:val="00C0764D"/>
    <w:rsid w:val="00C07674"/>
    <w:rsid w:val="00C077B3"/>
    <w:rsid w:val="00C077C1"/>
    <w:rsid w:val="00C077C9"/>
    <w:rsid w:val="00C0781A"/>
    <w:rsid w:val="00C0786C"/>
    <w:rsid w:val="00C078D8"/>
    <w:rsid w:val="00C07B35"/>
    <w:rsid w:val="00C07B79"/>
    <w:rsid w:val="00C07BED"/>
    <w:rsid w:val="00C07C35"/>
    <w:rsid w:val="00C07C72"/>
    <w:rsid w:val="00C07CCB"/>
    <w:rsid w:val="00C07CFD"/>
    <w:rsid w:val="00C07D39"/>
    <w:rsid w:val="00C07D6B"/>
    <w:rsid w:val="00C07DE8"/>
    <w:rsid w:val="00C07E6B"/>
    <w:rsid w:val="00C10073"/>
    <w:rsid w:val="00C100F3"/>
    <w:rsid w:val="00C1010B"/>
    <w:rsid w:val="00C10151"/>
    <w:rsid w:val="00C10156"/>
    <w:rsid w:val="00C10239"/>
    <w:rsid w:val="00C10247"/>
    <w:rsid w:val="00C104F1"/>
    <w:rsid w:val="00C1051E"/>
    <w:rsid w:val="00C10526"/>
    <w:rsid w:val="00C10540"/>
    <w:rsid w:val="00C1060A"/>
    <w:rsid w:val="00C10A26"/>
    <w:rsid w:val="00C10A8E"/>
    <w:rsid w:val="00C10B22"/>
    <w:rsid w:val="00C11053"/>
    <w:rsid w:val="00C11192"/>
    <w:rsid w:val="00C11280"/>
    <w:rsid w:val="00C11292"/>
    <w:rsid w:val="00C113A0"/>
    <w:rsid w:val="00C1143D"/>
    <w:rsid w:val="00C1144D"/>
    <w:rsid w:val="00C11461"/>
    <w:rsid w:val="00C1158A"/>
    <w:rsid w:val="00C116B0"/>
    <w:rsid w:val="00C116F1"/>
    <w:rsid w:val="00C11896"/>
    <w:rsid w:val="00C118A4"/>
    <w:rsid w:val="00C118BE"/>
    <w:rsid w:val="00C119D6"/>
    <w:rsid w:val="00C11A3F"/>
    <w:rsid w:val="00C11A9D"/>
    <w:rsid w:val="00C11AA8"/>
    <w:rsid w:val="00C11AC6"/>
    <w:rsid w:val="00C11BC1"/>
    <w:rsid w:val="00C11CA6"/>
    <w:rsid w:val="00C11EE6"/>
    <w:rsid w:val="00C11EF0"/>
    <w:rsid w:val="00C11FBB"/>
    <w:rsid w:val="00C120E1"/>
    <w:rsid w:val="00C12100"/>
    <w:rsid w:val="00C1229A"/>
    <w:rsid w:val="00C12352"/>
    <w:rsid w:val="00C1239F"/>
    <w:rsid w:val="00C123E2"/>
    <w:rsid w:val="00C124A2"/>
    <w:rsid w:val="00C124B2"/>
    <w:rsid w:val="00C12507"/>
    <w:rsid w:val="00C126D5"/>
    <w:rsid w:val="00C12731"/>
    <w:rsid w:val="00C12763"/>
    <w:rsid w:val="00C129F3"/>
    <w:rsid w:val="00C12A33"/>
    <w:rsid w:val="00C12C37"/>
    <w:rsid w:val="00C12E49"/>
    <w:rsid w:val="00C12F1A"/>
    <w:rsid w:val="00C12FA7"/>
    <w:rsid w:val="00C13045"/>
    <w:rsid w:val="00C13070"/>
    <w:rsid w:val="00C1308C"/>
    <w:rsid w:val="00C130C9"/>
    <w:rsid w:val="00C130F5"/>
    <w:rsid w:val="00C131CF"/>
    <w:rsid w:val="00C131F9"/>
    <w:rsid w:val="00C1326E"/>
    <w:rsid w:val="00C13393"/>
    <w:rsid w:val="00C133B0"/>
    <w:rsid w:val="00C13404"/>
    <w:rsid w:val="00C134B3"/>
    <w:rsid w:val="00C13513"/>
    <w:rsid w:val="00C135F1"/>
    <w:rsid w:val="00C1363A"/>
    <w:rsid w:val="00C13698"/>
    <w:rsid w:val="00C13795"/>
    <w:rsid w:val="00C1395D"/>
    <w:rsid w:val="00C13A36"/>
    <w:rsid w:val="00C13C1D"/>
    <w:rsid w:val="00C13C66"/>
    <w:rsid w:val="00C13FF2"/>
    <w:rsid w:val="00C1400C"/>
    <w:rsid w:val="00C14126"/>
    <w:rsid w:val="00C141A5"/>
    <w:rsid w:val="00C141A7"/>
    <w:rsid w:val="00C14282"/>
    <w:rsid w:val="00C14364"/>
    <w:rsid w:val="00C144CB"/>
    <w:rsid w:val="00C14503"/>
    <w:rsid w:val="00C1453C"/>
    <w:rsid w:val="00C1454B"/>
    <w:rsid w:val="00C14564"/>
    <w:rsid w:val="00C145DF"/>
    <w:rsid w:val="00C146A6"/>
    <w:rsid w:val="00C14714"/>
    <w:rsid w:val="00C14727"/>
    <w:rsid w:val="00C14760"/>
    <w:rsid w:val="00C147DE"/>
    <w:rsid w:val="00C14847"/>
    <w:rsid w:val="00C14A77"/>
    <w:rsid w:val="00C14B4A"/>
    <w:rsid w:val="00C14E74"/>
    <w:rsid w:val="00C14EB6"/>
    <w:rsid w:val="00C14EF5"/>
    <w:rsid w:val="00C1507D"/>
    <w:rsid w:val="00C150DB"/>
    <w:rsid w:val="00C15278"/>
    <w:rsid w:val="00C15293"/>
    <w:rsid w:val="00C1532D"/>
    <w:rsid w:val="00C15448"/>
    <w:rsid w:val="00C1548F"/>
    <w:rsid w:val="00C154CD"/>
    <w:rsid w:val="00C1565A"/>
    <w:rsid w:val="00C1565E"/>
    <w:rsid w:val="00C156D7"/>
    <w:rsid w:val="00C1572D"/>
    <w:rsid w:val="00C15749"/>
    <w:rsid w:val="00C157C8"/>
    <w:rsid w:val="00C15A24"/>
    <w:rsid w:val="00C15C10"/>
    <w:rsid w:val="00C15C18"/>
    <w:rsid w:val="00C15E5F"/>
    <w:rsid w:val="00C15F2B"/>
    <w:rsid w:val="00C15F58"/>
    <w:rsid w:val="00C15F72"/>
    <w:rsid w:val="00C15FBB"/>
    <w:rsid w:val="00C16037"/>
    <w:rsid w:val="00C16058"/>
    <w:rsid w:val="00C162D2"/>
    <w:rsid w:val="00C16301"/>
    <w:rsid w:val="00C1638E"/>
    <w:rsid w:val="00C165CB"/>
    <w:rsid w:val="00C16614"/>
    <w:rsid w:val="00C166AD"/>
    <w:rsid w:val="00C167AF"/>
    <w:rsid w:val="00C16832"/>
    <w:rsid w:val="00C16888"/>
    <w:rsid w:val="00C16926"/>
    <w:rsid w:val="00C16974"/>
    <w:rsid w:val="00C1699C"/>
    <w:rsid w:val="00C16BB6"/>
    <w:rsid w:val="00C16BC2"/>
    <w:rsid w:val="00C16CBD"/>
    <w:rsid w:val="00C16D3A"/>
    <w:rsid w:val="00C16D41"/>
    <w:rsid w:val="00C174C1"/>
    <w:rsid w:val="00C1751B"/>
    <w:rsid w:val="00C17540"/>
    <w:rsid w:val="00C17556"/>
    <w:rsid w:val="00C1763B"/>
    <w:rsid w:val="00C177E7"/>
    <w:rsid w:val="00C17816"/>
    <w:rsid w:val="00C17935"/>
    <w:rsid w:val="00C1795B"/>
    <w:rsid w:val="00C17BE0"/>
    <w:rsid w:val="00C17C82"/>
    <w:rsid w:val="00C17CD1"/>
    <w:rsid w:val="00C17DCF"/>
    <w:rsid w:val="00C17E06"/>
    <w:rsid w:val="00C17F21"/>
    <w:rsid w:val="00C2006A"/>
    <w:rsid w:val="00C2006D"/>
    <w:rsid w:val="00C200D4"/>
    <w:rsid w:val="00C200E5"/>
    <w:rsid w:val="00C20114"/>
    <w:rsid w:val="00C20130"/>
    <w:rsid w:val="00C20195"/>
    <w:rsid w:val="00C202A4"/>
    <w:rsid w:val="00C203AE"/>
    <w:rsid w:val="00C2041C"/>
    <w:rsid w:val="00C205C7"/>
    <w:rsid w:val="00C20629"/>
    <w:rsid w:val="00C20631"/>
    <w:rsid w:val="00C20779"/>
    <w:rsid w:val="00C209F9"/>
    <w:rsid w:val="00C209FA"/>
    <w:rsid w:val="00C20A9E"/>
    <w:rsid w:val="00C20AD1"/>
    <w:rsid w:val="00C20C04"/>
    <w:rsid w:val="00C20CE6"/>
    <w:rsid w:val="00C20CF8"/>
    <w:rsid w:val="00C20E62"/>
    <w:rsid w:val="00C20FC8"/>
    <w:rsid w:val="00C20FDF"/>
    <w:rsid w:val="00C21035"/>
    <w:rsid w:val="00C2108A"/>
    <w:rsid w:val="00C2117A"/>
    <w:rsid w:val="00C2121A"/>
    <w:rsid w:val="00C2128A"/>
    <w:rsid w:val="00C212DF"/>
    <w:rsid w:val="00C214EB"/>
    <w:rsid w:val="00C2150C"/>
    <w:rsid w:val="00C21522"/>
    <w:rsid w:val="00C215F4"/>
    <w:rsid w:val="00C216D3"/>
    <w:rsid w:val="00C21760"/>
    <w:rsid w:val="00C219AB"/>
    <w:rsid w:val="00C219EB"/>
    <w:rsid w:val="00C21BAA"/>
    <w:rsid w:val="00C21C85"/>
    <w:rsid w:val="00C21D51"/>
    <w:rsid w:val="00C21E6F"/>
    <w:rsid w:val="00C21F19"/>
    <w:rsid w:val="00C221B2"/>
    <w:rsid w:val="00C2241F"/>
    <w:rsid w:val="00C2262D"/>
    <w:rsid w:val="00C2262F"/>
    <w:rsid w:val="00C226CA"/>
    <w:rsid w:val="00C2279F"/>
    <w:rsid w:val="00C227D8"/>
    <w:rsid w:val="00C22956"/>
    <w:rsid w:val="00C22988"/>
    <w:rsid w:val="00C229F8"/>
    <w:rsid w:val="00C22AC1"/>
    <w:rsid w:val="00C22AE4"/>
    <w:rsid w:val="00C22C4B"/>
    <w:rsid w:val="00C22C6E"/>
    <w:rsid w:val="00C22D2D"/>
    <w:rsid w:val="00C22EC4"/>
    <w:rsid w:val="00C22F4F"/>
    <w:rsid w:val="00C230A1"/>
    <w:rsid w:val="00C2315C"/>
    <w:rsid w:val="00C23200"/>
    <w:rsid w:val="00C233D8"/>
    <w:rsid w:val="00C23531"/>
    <w:rsid w:val="00C235FB"/>
    <w:rsid w:val="00C23618"/>
    <w:rsid w:val="00C236FE"/>
    <w:rsid w:val="00C2370D"/>
    <w:rsid w:val="00C238A9"/>
    <w:rsid w:val="00C23BB6"/>
    <w:rsid w:val="00C23BD2"/>
    <w:rsid w:val="00C23C1F"/>
    <w:rsid w:val="00C23C2D"/>
    <w:rsid w:val="00C23CD3"/>
    <w:rsid w:val="00C23E3E"/>
    <w:rsid w:val="00C23EC5"/>
    <w:rsid w:val="00C23F0C"/>
    <w:rsid w:val="00C2400A"/>
    <w:rsid w:val="00C2404A"/>
    <w:rsid w:val="00C242D5"/>
    <w:rsid w:val="00C24369"/>
    <w:rsid w:val="00C2441A"/>
    <w:rsid w:val="00C2457C"/>
    <w:rsid w:val="00C2464A"/>
    <w:rsid w:val="00C2467C"/>
    <w:rsid w:val="00C2473A"/>
    <w:rsid w:val="00C24747"/>
    <w:rsid w:val="00C24756"/>
    <w:rsid w:val="00C247AE"/>
    <w:rsid w:val="00C247E3"/>
    <w:rsid w:val="00C248B8"/>
    <w:rsid w:val="00C24A26"/>
    <w:rsid w:val="00C24B7B"/>
    <w:rsid w:val="00C24C1D"/>
    <w:rsid w:val="00C24CC2"/>
    <w:rsid w:val="00C24F55"/>
    <w:rsid w:val="00C24F6E"/>
    <w:rsid w:val="00C250AE"/>
    <w:rsid w:val="00C25139"/>
    <w:rsid w:val="00C25318"/>
    <w:rsid w:val="00C25375"/>
    <w:rsid w:val="00C25515"/>
    <w:rsid w:val="00C2565F"/>
    <w:rsid w:val="00C25694"/>
    <w:rsid w:val="00C25748"/>
    <w:rsid w:val="00C25798"/>
    <w:rsid w:val="00C257D4"/>
    <w:rsid w:val="00C258B9"/>
    <w:rsid w:val="00C25AE1"/>
    <w:rsid w:val="00C25C8C"/>
    <w:rsid w:val="00C25CCF"/>
    <w:rsid w:val="00C25CD2"/>
    <w:rsid w:val="00C25D12"/>
    <w:rsid w:val="00C25F4B"/>
    <w:rsid w:val="00C26027"/>
    <w:rsid w:val="00C26046"/>
    <w:rsid w:val="00C260E8"/>
    <w:rsid w:val="00C26158"/>
    <w:rsid w:val="00C26308"/>
    <w:rsid w:val="00C26338"/>
    <w:rsid w:val="00C26373"/>
    <w:rsid w:val="00C26597"/>
    <w:rsid w:val="00C26618"/>
    <w:rsid w:val="00C2666B"/>
    <w:rsid w:val="00C2667C"/>
    <w:rsid w:val="00C2684F"/>
    <w:rsid w:val="00C26895"/>
    <w:rsid w:val="00C26949"/>
    <w:rsid w:val="00C269E5"/>
    <w:rsid w:val="00C26A04"/>
    <w:rsid w:val="00C26A0B"/>
    <w:rsid w:val="00C26A11"/>
    <w:rsid w:val="00C26BAF"/>
    <w:rsid w:val="00C26BB9"/>
    <w:rsid w:val="00C26C69"/>
    <w:rsid w:val="00C26D4D"/>
    <w:rsid w:val="00C26DA9"/>
    <w:rsid w:val="00C26E0A"/>
    <w:rsid w:val="00C26F41"/>
    <w:rsid w:val="00C26F5F"/>
    <w:rsid w:val="00C2705E"/>
    <w:rsid w:val="00C27071"/>
    <w:rsid w:val="00C270EB"/>
    <w:rsid w:val="00C27278"/>
    <w:rsid w:val="00C27322"/>
    <w:rsid w:val="00C27440"/>
    <w:rsid w:val="00C27610"/>
    <w:rsid w:val="00C27820"/>
    <w:rsid w:val="00C278BC"/>
    <w:rsid w:val="00C27B70"/>
    <w:rsid w:val="00C27C99"/>
    <w:rsid w:val="00C27CEC"/>
    <w:rsid w:val="00C27E09"/>
    <w:rsid w:val="00C27FD8"/>
    <w:rsid w:val="00C300F6"/>
    <w:rsid w:val="00C301A6"/>
    <w:rsid w:val="00C30261"/>
    <w:rsid w:val="00C3035E"/>
    <w:rsid w:val="00C303A7"/>
    <w:rsid w:val="00C3047E"/>
    <w:rsid w:val="00C304EF"/>
    <w:rsid w:val="00C30585"/>
    <w:rsid w:val="00C305DD"/>
    <w:rsid w:val="00C30660"/>
    <w:rsid w:val="00C30703"/>
    <w:rsid w:val="00C307C5"/>
    <w:rsid w:val="00C30A75"/>
    <w:rsid w:val="00C30BA5"/>
    <w:rsid w:val="00C30CD7"/>
    <w:rsid w:val="00C30DA7"/>
    <w:rsid w:val="00C30EB8"/>
    <w:rsid w:val="00C30F8E"/>
    <w:rsid w:val="00C310E7"/>
    <w:rsid w:val="00C3126D"/>
    <w:rsid w:val="00C31278"/>
    <w:rsid w:val="00C31324"/>
    <w:rsid w:val="00C313E4"/>
    <w:rsid w:val="00C31481"/>
    <w:rsid w:val="00C315E4"/>
    <w:rsid w:val="00C31849"/>
    <w:rsid w:val="00C318D5"/>
    <w:rsid w:val="00C3194D"/>
    <w:rsid w:val="00C31BAE"/>
    <w:rsid w:val="00C31BE4"/>
    <w:rsid w:val="00C31C0C"/>
    <w:rsid w:val="00C31C24"/>
    <w:rsid w:val="00C31CDC"/>
    <w:rsid w:val="00C31D63"/>
    <w:rsid w:val="00C31E34"/>
    <w:rsid w:val="00C31F2F"/>
    <w:rsid w:val="00C31FBF"/>
    <w:rsid w:val="00C320D3"/>
    <w:rsid w:val="00C32172"/>
    <w:rsid w:val="00C32342"/>
    <w:rsid w:val="00C32423"/>
    <w:rsid w:val="00C3246C"/>
    <w:rsid w:val="00C32474"/>
    <w:rsid w:val="00C3259A"/>
    <w:rsid w:val="00C3264F"/>
    <w:rsid w:val="00C32870"/>
    <w:rsid w:val="00C3290B"/>
    <w:rsid w:val="00C32929"/>
    <w:rsid w:val="00C32957"/>
    <w:rsid w:val="00C32B36"/>
    <w:rsid w:val="00C32B92"/>
    <w:rsid w:val="00C32C80"/>
    <w:rsid w:val="00C32D66"/>
    <w:rsid w:val="00C32F47"/>
    <w:rsid w:val="00C32F4F"/>
    <w:rsid w:val="00C330A4"/>
    <w:rsid w:val="00C3315B"/>
    <w:rsid w:val="00C331EB"/>
    <w:rsid w:val="00C332DA"/>
    <w:rsid w:val="00C33354"/>
    <w:rsid w:val="00C3336B"/>
    <w:rsid w:val="00C333D3"/>
    <w:rsid w:val="00C33615"/>
    <w:rsid w:val="00C33663"/>
    <w:rsid w:val="00C336EA"/>
    <w:rsid w:val="00C337AF"/>
    <w:rsid w:val="00C337D4"/>
    <w:rsid w:val="00C33A66"/>
    <w:rsid w:val="00C33B35"/>
    <w:rsid w:val="00C33C55"/>
    <w:rsid w:val="00C33C56"/>
    <w:rsid w:val="00C33D4C"/>
    <w:rsid w:val="00C33E83"/>
    <w:rsid w:val="00C33F63"/>
    <w:rsid w:val="00C34030"/>
    <w:rsid w:val="00C34044"/>
    <w:rsid w:val="00C34194"/>
    <w:rsid w:val="00C341FB"/>
    <w:rsid w:val="00C3427C"/>
    <w:rsid w:val="00C34282"/>
    <w:rsid w:val="00C342F3"/>
    <w:rsid w:val="00C34488"/>
    <w:rsid w:val="00C345CE"/>
    <w:rsid w:val="00C345F1"/>
    <w:rsid w:val="00C346BF"/>
    <w:rsid w:val="00C34778"/>
    <w:rsid w:val="00C34790"/>
    <w:rsid w:val="00C3486D"/>
    <w:rsid w:val="00C34991"/>
    <w:rsid w:val="00C349D8"/>
    <w:rsid w:val="00C349F6"/>
    <w:rsid w:val="00C34A4C"/>
    <w:rsid w:val="00C34B2D"/>
    <w:rsid w:val="00C34C5F"/>
    <w:rsid w:val="00C34CC9"/>
    <w:rsid w:val="00C34D39"/>
    <w:rsid w:val="00C34F6A"/>
    <w:rsid w:val="00C34FDF"/>
    <w:rsid w:val="00C352D0"/>
    <w:rsid w:val="00C354CA"/>
    <w:rsid w:val="00C355C3"/>
    <w:rsid w:val="00C3560C"/>
    <w:rsid w:val="00C357E5"/>
    <w:rsid w:val="00C35889"/>
    <w:rsid w:val="00C358DA"/>
    <w:rsid w:val="00C3592A"/>
    <w:rsid w:val="00C35988"/>
    <w:rsid w:val="00C359DC"/>
    <w:rsid w:val="00C35B58"/>
    <w:rsid w:val="00C35C4B"/>
    <w:rsid w:val="00C35C59"/>
    <w:rsid w:val="00C35DAB"/>
    <w:rsid w:val="00C35DBB"/>
    <w:rsid w:val="00C35EA3"/>
    <w:rsid w:val="00C35EAF"/>
    <w:rsid w:val="00C35EC5"/>
    <w:rsid w:val="00C35F21"/>
    <w:rsid w:val="00C35F25"/>
    <w:rsid w:val="00C360D0"/>
    <w:rsid w:val="00C3627C"/>
    <w:rsid w:val="00C362C5"/>
    <w:rsid w:val="00C36328"/>
    <w:rsid w:val="00C3632D"/>
    <w:rsid w:val="00C36386"/>
    <w:rsid w:val="00C363F6"/>
    <w:rsid w:val="00C363FF"/>
    <w:rsid w:val="00C3643D"/>
    <w:rsid w:val="00C365D1"/>
    <w:rsid w:val="00C36747"/>
    <w:rsid w:val="00C36748"/>
    <w:rsid w:val="00C368ED"/>
    <w:rsid w:val="00C369FF"/>
    <w:rsid w:val="00C36A29"/>
    <w:rsid w:val="00C36BB2"/>
    <w:rsid w:val="00C36CBC"/>
    <w:rsid w:val="00C36D1C"/>
    <w:rsid w:val="00C37052"/>
    <w:rsid w:val="00C37362"/>
    <w:rsid w:val="00C373F4"/>
    <w:rsid w:val="00C37427"/>
    <w:rsid w:val="00C374BB"/>
    <w:rsid w:val="00C374DA"/>
    <w:rsid w:val="00C376BA"/>
    <w:rsid w:val="00C37911"/>
    <w:rsid w:val="00C37B26"/>
    <w:rsid w:val="00C37B4B"/>
    <w:rsid w:val="00C37C76"/>
    <w:rsid w:val="00C37E3F"/>
    <w:rsid w:val="00C37E4A"/>
    <w:rsid w:val="00C37ED5"/>
    <w:rsid w:val="00C40076"/>
    <w:rsid w:val="00C4007E"/>
    <w:rsid w:val="00C400D9"/>
    <w:rsid w:val="00C400F8"/>
    <w:rsid w:val="00C40153"/>
    <w:rsid w:val="00C402C9"/>
    <w:rsid w:val="00C4036F"/>
    <w:rsid w:val="00C403F7"/>
    <w:rsid w:val="00C40407"/>
    <w:rsid w:val="00C40509"/>
    <w:rsid w:val="00C40599"/>
    <w:rsid w:val="00C405C1"/>
    <w:rsid w:val="00C40652"/>
    <w:rsid w:val="00C4073F"/>
    <w:rsid w:val="00C407AD"/>
    <w:rsid w:val="00C407D1"/>
    <w:rsid w:val="00C408DC"/>
    <w:rsid w:val="00C408E7"/>
    <w:rsid w:val="00C408FB"/>
    <w:rsid w:val="00C40A6E"/>
    <w:rsid w:val="00C40A8E"/>
    <w:rsid w:val="00C40ACB"/>
    <w:rsid w:val="00C40AEA"/>
    <w:rsid w:val="00C40B10"/>
    <w:rsid w:val="00C40C27"/>
    <w:rsid w:val="00C40CC3"/>
    <w:rsid w:val="00C40CFF"/>
    <w:rsid w:val="00C40DC3"/>
    <w:rsid w:val="00C40F42"/>
    <w:rsid w:val="00C40F53"/>
    <w:rsid w:val="00C40FDE"/>
    <w:rsid w:val="00C40FF9"/>
    <w:rsid w:val="00C41141"/>
    <w:rsid w:val="00C4118B"/>
    <w:rsid w:val="00C4132E"/>
    <w:rsid w:val="00C4135A"/>
    <w:rsid w:val="00C4138D"/>
    <w:rsid w:val="00C41393"/>
    <w:rsid w:val="00C41577"/>
    <w:rsid w:val="00C4158B"/>
    <w:rsid w:val="00C417CB"/>
    <w:rsid w:val="00C417ED"/>
    <w:rsid w:val="00C417F3"/>
    <w:rsid w:val="00C418AE"/>
    <w:rsid w:val="00C4190F"/>
    <w:rsid w:val="00C419B6"/>
    <w:rsid w:val="00C41A93"/>
    <w:rsid w:val="00C41A9D"/>
    <w:rsid w:val="00C41AD7"/>
    <w:rsid w:val="00C41AFD"/>
    <w:rsid w:val="00C41B37"/>
    <w:rsid w:val="00C41BB1"/>
    <w:rsid w:val="00C41C11"/>
    <w:rsid w:val="00C41EB3"/>
    <w:rsid w:val="00C41F17"/>
    <w:rsid w:val="00C41F8C"/>
    <w:rsid w:val="00C421D9"/>
    <w:rsid w:val="00C42431"/>
    <w:rsid w:val="00C426F3"/>
    <w:rsid w:val="00C4276F"/>
    <w:rsid w:val="00C4293A"/>
    <w:rsid w:val="00C42984"/>
    <w:rsid w:val="00C42A1A"/>
    <w:rsid w:val="00C42A20"/>
    <w:rsid w:val="00C42A7A"/>
    <w:rsid w:val="00C42AE4"/>
    <w:rsid w:val="00C42B63"/>
    <w:rsid w:val="00C42BBE"/>
    <w:rsid w:val="00C42C29"/>
    <w:rsid w:val="00C42CDC"/>
    <w:rsid w:val="00C42CEC"/>
    <w:rsid w:val="00C42DE4"/>
    <w:rsid w:val="00C42DF3"/>
    <w:rsid w:val="00C42E39"/>
    <w:rsid w:val="00C42FAB"/>
    <w:rsid w:val="00C43030"/>
    <w:rsid w:val="00C4309B"/>
    <w:rsid w:val="00C430E1"/>
    <w:rsid w:val="00C430FA"/>
    <w:rsid w:val="00C431D4"/>
    <w:rsid w:val="00C43251"/>
    <w:rsid w:val="00C432C6"/>
    <w:rsid w:val="00C43315"/>
    <w:rsid w:val="00C43418"/>
    <w:rsid w:val="00C435BE"/>
    <w:rsid w:val="00C43658"/>
    <w:rsid w:val="00C437A7"/>
    <w:rsid w:val="00C437EE"/>
    <w:rsid w:val="00C437F3"/>
    <w:rsid w:val="00C43869"/>
    <w:rsid w:val="00C438F7"/>
    <w:rsid w:val="00C439B5"/>
    <w:rsid w:val="00C439BF"/>
    <w:rsid w:val="00C43B8A"/>
    <w:rsid w:val="00C43DB9"/>
    <w:rsid w:val="00C43F1E"/>
    <w:rsid w:val="00C43F97"/>
    <w:rsid w:val="00C440E0"/>
    <w:rsid w:val="00C440E1"/>
    <w:rsid w:val="00C441AC"/>
    <w:rsid w:val="00C442C4"/>
    <w:rsid w:val="00C442C6"/>
    <w:rsid w:val="00C44322"/>
    <w:rsid w:val="00C443CD"/>
    <w:rsid w:val="00C447DE"/>
    <w:rsid w:val="00C44803"/>
    <w:rsid w:val="00C44A0F"/>
    <w:rsid w:val="00C44BD0"/>
    <w:rsid w:val="00C44C12"/>
    <w:rsid w:val="00C44CBA"/>
    <w:rsid w:val="00C44CF6"/>
    <w:rsid w:val="00C44D46"/>
    <w:rsid w:val="00C44D73"/>
    <w:rsid w:val="00C44E4F"/>
    <w:rsid w:val="00C452E6"/>
    <w:rsid w:val="00C45492"/>
    <w:rsid w:val="00C454C2"/>
    <w:rsid w:val="00C4558E"/>
    <w:rsid w:val="00C45644"/>
    <w:rsid w:val="00C458F3"/>
    <w:rsid w:val="00C459D1"/>
    <w:rsid w:val="00C45B62"/>
    <w:rsid w:val="00C45C12"/>
    <w:rsid w:val="00C45EB8"/>
    <w:rsid w:val="00C46027"/>
    <w:rsid w:val="00C46030"/>
    <w:rsid w:val="00C4632F"/>
    <w:rsid w:val="00C463FB"/>
    <w:rsid w:val="00C46417"/>
    <w:rsid w:val="00C46454"/>
    <w:rsid w:val="00C46490"/>
    <w:rsid w:val="00C465B3"/>
    <w:rsid w:val="00C4667E"/>
    <w:rsid w:val="00C466AD"/>
    <w:rsid w:val="00C466D1"/>
    <w:rsid w:val="00C46714"/>
    <w:rsid w:val="00C4698A"/>
    <w:rsid w:val="00C46A08"/>
    <w:rsid w:val="00C46A7F"/>
    <w:rsid w:val="00C46B75"/>
    <w:rsid w:val="00C46CA5"/>
    <w:rsid w:val="00C46CCB"/>
    <w:rsid w:val="00C46CF3"/>
    <w:rsid w:val="00C46DA0"/>
    <w:rsid w:val="00C46DD0"/>
    <w:rsid w:val="00C46DE9"/>
    <w:rsid w:val="00C46FBF"/>
    <w:rsid w:val="00C4709D"/>
    <w:rsid w:val="00C4712E"/>
    <w:rsid w:val="00C4723C"/>
    <w:rsid w:val="00C472E0"/>
    <w:rsid w:val="00C4740D"/>
    <w:rsid w:val="00C47412"/>
    <w:rsid w:val="00C47441"/>
    <w:rsid w:val="00C474D9"/>
    <w:rsid w:val="00C47504"/>
    <w:rsid w:val="00C47517"/>
    <w:rsid w:val="00C4754D"/>
    <w:rsid w:val="00C4754E"/>
    <w:rsid w:val="00C4769F"/>
    <w:rsid w:val="00C47752"/>
    <w:rsid w:val="00C477A5"/>
    <w:rsid w:val="00C477FF"/>
    <w:rsid w:val="00C47904"/>
    <w:rsid w:val="00C47942"/>
    <w:rsid w:val="00C4795A"/>
    <w:rsid w:val="00C4797D"/>
    <w:rsid w:val="00C47C32"/>
    <w:rsid w:val="00C47D77"/>
    <w:rsid w:val="00C47E87"/>
    <w:rsid w:val="00C47EFA"/>
    <w:rsid w:val="00C47F82"/>
    <w:rsid w:val="00C5018A"/>
    <w:rsid w:val="00C502DB"/>
    <w:rsid w:val="00C502E6"/>
    <w:rsid w:val="00C50336"/>
    <w:rsid w:val="00C503AF"/>
    <w:rsid w:val="00C503F5"/>
    <w:rsid w:val="00C50407"/>
    <w:rsid w:val="00C505C2"/>
    <w:rsid w:val="00C505D0"/>
    <w:rsid w:val="00C505E6"/>
    <w:rsid w:val="00C505F6"/>
    <w:rsid w:val="00C5064F"/>
    <w:rsid w:val="00C5074C"/>
    <w:rsid w:val="00C5086F"/>
    <w:rsid w:val="00C50AC7"/>
    <w:rsid w:val="00C50AF0"/>
    <w:rsid w:val="00C50C13"/>
    <w:rsid w:val="00C50DA0"/>
    <w:rsid w:val="00C50F1A"/>
    <w:rsid w:val="00C51067"/>
    <w:rsid w:val="00C5112A"/>
    <w:rsid w:val="00C5117D"/>
    <w:rsid w:val="00C511E7"/>
    <w:rsid w:val="00C51397"/>
    <w:rsid w:val="00C51551"/>
    <w:rsid w:val="00C5179D"/>
    <w:rsid w:val="00C51875"/>
    <w:rsid w:val="00C519D4"/>
    <w:rsid w:val="00C51A52"/>
    <w:rsid w:val="00C51A8C"/>
    <w:rsid w:val="00C51B17"/>
    <w:rsid w:val="00C51B89"/>
    <w:rsid w:val="00C51BFD"/>
    <w:rsid w:val="00C51D15"/>
    <w:rsid w:val="00C51D9A"/>
    <w:rsid w:val="00C51E0F"/>
    <w:rsid w:val="00C51E43"/>
    <w:rsid w:val="00C52010"/>
    <w:rsid w:val="00C52045"/>
    <w:rsid w:val="00C5204F"/>
    <w:rsid w:val="00C5208E"/>
    <w:rsid w:val="00C520C1"/>
    <w:rsid w:val="00C5212C"/>
    <w:rsid w:val="00C5219F"/>
    <w:rsid w:val="00C522EF"/>
    <w:rsid w:val="00C523CB"/>
    <w:rsid w:val="00C523DD"/>
    <w:rsid w:val="00C525AC"/>
    <w:rsid w:val="00C525B7"/>
    <w:rsid w:val="00C52830"/>
    <w:rsid w:val="00C5289E"/>
    <w:rsid w:val="00C52941"/>
    <w:rsid w:val="00C52B80"/>
    <w:rsid w:val="00C52C0F"/>
    <w:rsid w:val="00C52CE3"/>
    <w:rsid w:val="00C52E5F"/>
    <w:rsid w:val="00C52E7F"/>
    <w:rsid w:val="00C52FFF"/>
    <w:rsid w:val="00C530BE"/>
    <w:rsid w:val="00C53180"/>
    <w:rsid w:val="00C531E9"/>
    <w:rsid w:val="00C5321D"/>
    <w:rsid w:val="00C53294"/>
    <w:rsid w:val="00C53481"/>
    <w:rsid w:val="00C537A6"/>
    <w:rsid w:val="00C53811"/>
    <w:rsid w:val="00C53831"/>
    <w:rsid w:val="00C53990"/>
    <w:rsid w:val="00C539F8"/>
    <w:rsid w:val="00C53B42"/>
    <w:rsid w:val="00C53B6D"/>
    <w:rsid w:val="00C53BAA"/>
    <w:rsid w:val="00C53C2B"/>
    <w:rsid w:val="00C53CC5"/>
    <w:rsid w:val="00C53D05"/>
    <w:rsid w:val="00C53D6D"/>
    <w:rsid w:val="00C53D92"/>
    <w:rsid w:val="00C53DB7"/>
    <w:rsid w:val="00C53E3D"/>
    <w:rsid w:val="00C53EBA"/>
    <w:rsid w:val="00C53F02"/>
    <w:rsid w:val="00C53FD6"/>
    <w:rsid w:val="00C54030"/>
    <w:rsid w:val="00C54187"/>
    <w:rsid w:val="00C5421B"/>
    <w:rsid w:val="00C543C5"/>
    <w:rsid w:val="00C54536"/>
    <w:rsid w:val="00C54608"/>
    <w:rsid w:val="00C5479A"/>
    <w:rsid w:val="00C5497B"/>
    <w:rsid w:val="00C54981"/>
    <w:rsid w:val="00C5499D"/>
    <w:rsid w:val="00C5499E"/>
    <w:rsid w:val="00C54A1E"/>
    <w:rsid w:val="00C54BE5"/>
    <w:rsid w:val="00C54C52"/>
    <w:rsid w:val="00C54C6C"/>
    <w:rsid w:val="00C54CC8"/>
    <w:rsid w:val="00C54E61"/>
    <w:rsid w:val="00C54ED7"/>
    <w:rsid w:val="00C54F84"/>
    <w:rsid w:val="00C54F94"/>
    <w:rsid w:val="00C55070"/>
    <w:rsid w:val="00C550B4"/>
    <w:rsid w:val="00C550DA"/>
    <w:rsid w:val="00C55163"/>
    <w:rsid w:val="00C55231"/>
    <w:rsid w:val="00C55294"/>
    <w:rsid w:val="00C55298"/>
    <w:rsid w:val="00C552DD"/>
    <w:rsid w:val="00C5544D"/>
    <w:rsid w:val="00C554A3"/>
    <w:rsid w:val="00C554B3"/>
    <w:rsid w:val="00C554B7"/>
    <w:rsid w:val="00C55618"/>
    <w:rsid w:val="00C5562C"/>
    <w:rsid w:val="00C55697"/>
    <w:rsid w:val="00C55752"/>
    <w:rsid w:val="00C5581E"/>
    <w:rsid w:val="00C55843"/>
    <w:rsid w:val="00C558CB"/>
    <w:rsid w:val="00C55976"/>
    <w:rsid w:val="00C55A8E"/>
    <w:rsid w:val="00C55C96"/>
    <w:rsid w:val="00C55D7F"/>
    <w:rsid w:val="00C55D9E"/>
    <w:rsid w:val="00C55E4F"/>
    <w:rsid w:val="00C55EAD"/>
    <w:rsid w:val="00C55EE5"/>
    <w:rsid w:val="00C5601C"/>
    <w:rsid w:val="00C562C7"/>
    <w:rsid w:val="00C5640F"/>
    <w:rsid w:val="00C565DE"/>
    <w:rsid w:val="00C56647"/>
    <w:rsid w:val="00C5669A"/>
    <w:rsid w:val="00C56821"/>
    <w:rsid w:val="00C568FB"/>
    <w:rsid w:val="00C5690C"/>
    <w:rsid w:val="00C56938"/>
    <w:rsid w:val="00C56953"/>
    <w:rsid w:val="00C56A02"/>
    <w:rsid w:val="00C56B44"/>
    <w:rsid w:val="00C56D4B"/>
    <w:rsid w:val="00C56E2F"/>
    <w:rsid w:val="00C56EE8"/>
    <w:rsid w:val="00C56FEE"/>
    <w:rsid w:val="00C5700A"/>
    <w:rsid w:val="00C57070"/>
    <w:rsid w:val="00C57098"/>
    <w:rsid w:val="00C570CA"/>
    <w:rsid w:val="00C5718D"/>
    <w:rsid w:val="00C571B9"/>
    <w:rsid w:val="00C573CC"/>
    <w:rsid w:val="00C574D3"/>
    <w:rsid w:val="00C57554"/>
    <w:rsid w:val="00C5767A"/>
    <w:rsid w:val="00C57734"/>
    <w:rsid w:val="00C577DD"/>
    <w:rsid w:val="00C57994"/>
    <w:rsid w:val="00C57A16"/>
    <w:rsid w:val="00C57A22"/>
    <w:rsid w:val="00C57B6C"/>
    <w:rsid w:val="00C57C00"/>
    <w:rsid w:val="00C57C96"/>
    <w:rsid w:val="00C57E64"/>
    <w:rsid w:val="00C57F87"/>
    <w:rsid w:val="00C6000D"/>
    <w:rsid w:val="00C60011"/>
    <w:rsid w:val="00C600C4"/>
    <w:rsid w:val="00C600E9"/>
    <w:rsid w:val="00C60297"/>
    <w:rsid w:val="00C602A9"/>
    <w:rsid w:val="00C605B5"/>
    <w:rsid w:val="00C60737"/>
    <w:rsid w:val="00C607A5"/>
    <w:rsid w:val="00C60BE6"/>
    <w:rsid w:val="00C60C52"/>
    <w:rsid w:val="00C60DAB"/>
    <w:rsid w:val="00C60E25"/>
    <w:rsid w:val="00C60FD0"/>
    <w:rsid w:val="00C611B0"/>
    <w:rsid w:val="00C61373"/>
    <w:rsid w:val="00C615D2"/>
    <w:rsid w:val="00C616F5"/>
    <w:rsid w:val="00C619F7"/>
    <w:rsid w:val="00C61AC7"/>
    <w:rsid w:val="00C61AE8"/>
    <w:rsid w:val="00C61B38"/>
    <w:rsid w:val="00C61B9A"/>
    <w:rsid w:val="00C61C65"/>
    <w:rsid w:val="00C61CE7"/>
    <w:rsid w:val="00C61D08"/>
    <w:rsid w:val="00C61DEA"/>
    <w:rsid w:val="00C61E95"/>
    <w:rsid w:val="00C61ED2"/>
    <w:rsid w:val="00C61FFC"/>
    <w:rsid w:val="00C62142"/>
    <w:rsid w:val="00C621A9"/>
    <w:rsid w:val="00C621BA"/>
    <w:rsid w:val="00C62225"/>
    <w:rsid w:val="00C62401"/>
    <w:rsid w:val="00C62600"/>
    <w:rsid w:val="00C6263E"/>
    <w:rsid w:val="00C62704"/>
    <w:rsid w:val="00C627BC"/>
    <w:rsid w:val="00C627F8"/>
    <w:rsid w:val="00C628D3"/>
    <w:rsid w:val="00C628E2"/>
    <w:rsid w:val="00C629E7"/>
    <w:rsid w:val="00C62AB2"/>
    <w:rsid w:val="00C62C3B"/>
    <w:rsid w:val="00C62D40"/>
    <w:rsid w:val="00C62D66"/>
    <w:rsid w:val="00C62D94"/>
    <w:rsid w:val="00C62DF5"/>
    <w:rsid w:val="00C62F40"/>
    <w:rsid w:val="00C62F47"/>
    <w:rsid w:val="00C62F48"/>
    <w:rsid w:val="00C6306E"/>
    <w:rsid w:val="00C630AF"/>
    <w:rsid w:val="00C630C2"/>
    <w:rsid w:val="00C63140"/>
    <w:rsid w:val="00C63207"/>
    <w:rsid w:val="00C6347F"/>
    <w:rsid w:val="00C63498"/>
    <w:rsid w:val="00C635B0"/>
    <w:rsid w:val="00C637D2"/>
    <w:rsid w:val="00C637F8"/>
    <w:rsid w:val="00C63C24"/>
    <w:rsid w:val="00C63E3D"/>
    <w:rsid w:val="00C63E3E"/>
    <w:rsid w:val="00C63E81"/>
    <w:rsid w:val="00C63FAB"/>
    <w:rsid w:val="00C64071"/>
    <w:rsid w:val="00C6411B"/>
    <w:rsid w:val="00C641BE"/>
    <w:rsid w:val="00C642DB"/>
    <w:rsid w:val="00C642E9"/>
    <w:rsid w:val="00C6432A"/>
    <w:rsid w:val="00C64507"/>
    <w:rsid w:val="00C6459A"/>
    <w:rsid w:val="00C645E5"/>
    <w:rsid w:val="00C64658"/>
    <w:rsid w:val="00C64816"/>
    <w:rsid w:val="00C6493C"/>
    <w:rsid w:val="00C64A3C"/>
    <w:rsid w:val="00C64ACB"/>
    <w:rsid w:val="00C64B65"/>
    <w:rsid w:val="00C64BBF"/>
    <w:rsid w:val="00C64CD3"/>
    <w:rsid w:val="00C64D20"/>
    <w:rsid w:val="00C64D80"/>
    <w:rsid w:val="00C64D95"/>
    <w:rsid w:val="00C64DA5"/>
    <w:rsid w:val="00C64DE8"/>
    <w:rsid w:val="00C64E08"/>
    <w:rsid w:val="00C64EB4"/>
    <w:rsid w:val="00C650DF"/>
    <w:rsid w:val="00C65162"/>
    <w:rsid w:val="00C651A2"/>
    <w:rsid w:val="00C652B9"/>
    <w:rsid w:val="00C654EE"/>
    <w:rsid w:val="00C6555D"/>
    <w:rsid w:val="00C655C5"/>
    <w:rsid w:val="00C656A7"/>
    <w:rsid w:val="00C6579D"/>
    <w:rsid w:val="00C658FA"/>
    <w:rsid w:val="00C65903"/>
    <w:rsid w:val="00C65947"/>
    <w:rsid w:val="00C659D9"/>
    <w:rsid w:val="00C65A1E"/>
    <w:rsid w:val="00C65C48"/>
    <w:rsid w:val="00C65D42"/>
    <w:rsid w:val="00C65D9A"/>
    <w:rsid w:val="00C65DC5"/>
    <w:rsid w:val="00C65E0B"/>
    <w:rsid w:val="00C65E27"/>
    <w:rsid w:val="00C65EA6"/>
    <w:rsid w:val="00C65EE3"/>
    <w:rsid w:val="00C65EF1"/>
    <w:rsid w:val="00C66028"/>
    <w:rsid w:val="00C6602D"/>
    <w:rsid w:val="00C66172"/>
    <w:rsid w:val="00C66239"/>
    <w:rsid w:val="00C66276"/>
    <w:rsid w:val="00C6628A"/>
    <w:rsid w:val="00C66346"/>
    <w:rsid w:val="00C6644A"/>
    <w:rsid w:val="00C66529"/>
    <w:rsid w:val="00C6656D"/>
    <w:rsid w:val="00C665CA"/>
    <w:rsid w:val="00C66608"/>
    <w:rsid w:val="00C6670B"/>
    <w:rsid w:val="00C6673A"/>
    <w:rsid w:val="00C66797"/>
    <w:rsid w:val="00C667A8"/>
    <w:rsid w:val="00C66925"/>
    <w:rsid w:val="00C6693A"/>
    <w:rsid w:val="00C66943"/>
    <w:rsid w:val="00C66977"/>
    <w:rsid w:val="00C6698E"/>
    <w:rsid w:val="00C66991"/>
    <w:rsid w:val="00C669A8"/>
    <w:rsid w:val="00C669D3"/>
    <w:rsid w:val="00C66B31"/>
    <w:rsid w:val="00C66CD4"/>
    <w:rsid w:val="00C66D2B"/>
    <w:rsid w:val="00C66D9D"/>
    <w:rsid w:val="00C66E68"/>
    <w:rsid w:val="00C66FFC"/>
    <w:rsid w:val="00C670F7"/>
    <w:rsid w:val="00C6721D"/>
    <w:rsid w:val="00C67258"/>
    <w:rsid w:val="00C6725A"/>
    <w:rsid w:val="00C67310"/>
    <w:rsid w:val="00C673F4"/>
    <w:rsid w:val="00C6741B"/>
    <w:rsid w:val="00C6752C"/>
    <w:rsid w:val="00C6772C"/>
    <w:rsid w:val="00C677C9"/>
    <w:rsid w:val="00C6788D"/>
    <w:rsid w:val="00C6798E"/>
    <w:rsid w:val="00C67C11"/>
    <w:rsid w:val="00C67DE0"/>
    <w:rsid w:val="00C67E14"/>
    <w:rsid w:val="00C700AA"/>
    <w:rsid w:val="00C701DF"/>
    <w:rsid w:val="00C701F9"/>
    <w:rsid w:val="00C70239"/>
    <w:rsid w:val="00C70312"/>
    <w:rsid w:val="00C7046E"/>
    <w:rsid w:val="00C704D6"/>
    <w:rsid w:val="00C70537"/>
    <w:rsid w:val="00C70627"/>
    <w:rsid w:val="00C7066F"/>
    <w:rsid w:val="00C70715"/>
    <w:rsid w:val="00C70797"/>
    <w:rsid w:val="00C7079E"/>
    <w:rsid w:val="00C707EB"/>
    <w:rsid w:val="00C708C5"/>
    <w:rsid w:val="00C70927"/>
    <w:rsid w:val="00C7097D"/>
    <w:rsid w:val="00C7099E"/>
    <w:rsid w:val="00C70A4E"/>
    <w:rsid w:val="00C70AA0"/>
    <w:rsid w:val="00C70BCC"/>
    <w:rsid w:val="00C70CD9"/>
    <w:rsid w:val="00C70DE7"/>
    <w:rsid w:val="00C70FF0"/>
    <w:rsid w:val="00C71050"/>
    <w:rsid w:val="00C71128"/>
    <w:rsid w:val="00C7113D"/>
    <w:rsid w:val="00C71142"/>
    <w:rsid w:val="00C71171"/>
    <w:rsid w:val="00C711DF"/>
    <w:rsid w:val="00C71204"/>
    <w:rsid w:val="00C714D5"/>
    <w:rsid w:val="00C71528"/>
    <w:rsid w:val="00C7153E"/>
    <w:rsid w:val="00C7177D"/>
    <w:rsid w:val="00C719A8"/>
    <w:rsid w:val="00C71AD0"/>
    <w:rsid w:val="00C71B16"/>
    <w:rsid w:val="00C71BA2"/>
    <w:rsid w:val="00C71C27"/>
    <w:rsid w:val="00C71C7D"/>
    <w:rsid w:val="00C71D77"/>
    <w:rsid w:val="00C71F18"/>
    <w:rsid w:val="00C71F8D"/>
    <w:rsid w:val="00C720CF"/>
    <w:rsid w:val="00C720F5"/>
    <w:rsid w:val="00C7212E"/>
    <w:rsid w:val="00C7228C"/>
    <w:rsid w:val="00C722A0"/>
    <w:rsid w:val="00C722ED"/>
    <w:rsid w:val="00C72322"/>
    <w:rsid w:val="00C723E8"/>
    <w:rsid w:val="00C7244C"/>
    <w:rsid w:val="00C72478"/>
    <w:rsid w:val="00C724A9"/>
    <w:rsid w:val="00C72550"/>
    <w:rsid w:val="00C7265E"/>
    <w:rsid w:val="00C728EE"/>
    <w:rsid w:val="00C7295F"/>
    <w:rsid w:val="00C7298F"/>
    <w:rsid w:val="00C72A67"/>
    <w:rsid w:val="00C72B65"/>
    <w:rsid w:val="00C72CAA"/>
    <w:rsid w:val="00C72E1C"/>
    <w:rsid w:val="00C72E54"/>
    <w:rsid w:val="00C72E61"/>
    <w:rsid w:val="00C72F89"/>
    <w:rsid w:val="00C72FB5"/>
    <w:rsid w:val="00C72FCD"/>
    <w:rsid w:val="00C7303A"/>
    <w:rsid w:val="00C7304E"/>
    <w:rsid w:val="00C7316F"/>
    <w:rsid w:val="00C731BF"/>
    <w:rsid w:val="00C73462"/>
    <w:rsid w:val="00C73632"/>
    <w:rsid w:val="00C7370F"/>
    <w:rsid w:val="00C7371D"/>
    <w:rsid w:val="00C7386F"/>
    <w:rsid w:val="00C73942"/>
    <w:rsid w:val="00C7394B"/>
    <w:rsid w:val="00C73A0A"/>
    <w:rsid w:val="00C73AF4"/>
    <w:rsid w:val="00C73CD3"/>
    <w:rsid w:val="00C73D90"/>
    <w:rsid w:val="00C73F1E"/>
    <w:rsid w:val="00C73FA3"/>
    <w:rsid w:val="00C740B1"/>
    <w:rsid w:val="00C740CF"/>
    <w:rsid w:val="00C74104"/>
    <w:rsid w:val="00C74167"/>
    <w:rsid w:val="00C74237"/>
    <w:rsid w:val="00C74295"/>
    <w:rsid w:val="00C742E7"/>
    <w:rsid w:val="00C74406"/>
    <w:rsid w:val="00C7450A"/>
    <w:rsid w:val="00C7475B"/>
    <w:rsid w:val="00C747F0"/>
    <w:rsid w:val="00C748AB"/>
    <w:rsid w:val="00C748C6"/>
    <w:rsid w:val="00C749A6"/>
    <w:rsid w:val="00C749C6"/>
    <w:rsid w:val="00C74A16"/>
    <w:rsid w:val="00C74B81"/>
    <w:rsid w:val="00C74C6F"/>
    <w:rsid w:val="00C74CDC"/>
    <w:rsid w:val="00C74D2A"/>
    <w:rsid w:val="00C74DCF"/>
    <w:rsid w:val="00C74E05"/>
    <w:rsid w:val="00C74E6C"/>
    <w:rsid w:val="00C75047"/>
    <w:rsid w:val="00C751D8"/>
    <w:rsid w:val="00C751FF"/>
    <w:rsid w:val="00C752CB"/>
    <w:rsid w:val="00C75393"/>
    <w:rsid w:val="00C7542B"/>
    <w:rsid w:val="00C7542D"/>
    <w:rsid w:val="00C75482"/>
    <w:rsid w:val="00C75548"/>
    <w:rsid w:val="00C757A7"/>
    <w:rsid w:val="00C757F2"/>
    <w:rsid w:val="00C7586E"/>
    <w:rsid w:val="00C75914"/>
    <w:rsid w:val="00C75956"/>
    <w:rsid w:val="00C75A11"/>
    <w:rsid w:val="00C75A5A"/>
    <w:rsid w:val="00C75AA7"/>
    <w:rsid w:val="00C75ABD"/>
    <w:rsid w:val="00C75C1C"/>
    <w:rsid w:val="00C75D9D"/>
    <w:rsid w:val="00C75E9A"/>
    <w:rsid w:val="00C75EB9"/>
    <w:rsid w:val="00C75F16"/>
    <w:rsid w:val="00C76032"/>
    <w:rsid w:val="00C761A0"/>
    <w:rsid w:val="00C761A9"/>
    <w:rsid w:val="00C761DD"/>
    <w:rsid w:val="00C76239"/>
    <w:rsid w:val="00C76247"/>
    <w:rsid w:val="00C762E7"/>
    <w:rsid w:val="00C76355"/>
    <w:rsid w:val="00C763A3"/>
    <w:rsid w:val="00C763D9"/>
    <w:rsid w:val="00C76685"/>
    <w:rsid w:val="00C766A1"/>
    <w:rsid w:val="00C7671D"/>
    <w:rsid w:val="00C769B4"/>
    <w:rsid w:val="00C76AAB"/>
    <w:rsid w:val="00C76ABB"/>
    <w:rsid w:val="00C76B9C"/>
    <w:rsid w:val="00C76BD6"/>
    <w:rsid w:val="00C76C26"/>
    <w:rsid w:val="00C76CF6"/>
    <w:rsid w:val="00C76D7D"/>
    <w:rsid w:val="00C76D90"/>
    <w:rsid w:val="00C76E43"/>
    <w:rsid w:val="00C76EC1"/>
    <w:rsid w:val="00C76EF4"/>
    <w:rsid w:val="00C76F91"/>
    <w:rsid w:val="00C7700C"/>
    <w:rsid w:val="00C77032"/>
    <w:rsid w:val="00C77094"/>
    <w:rsid w:val="00C770B3"/>
    <w:rsid w:val="00C7716A"/>
    <w:rsid w:val="00C7717E"/>
    <w:rsid w:val="00C77346"/>
    <w:rsid w:val="00C773D9"/>
    <w:rsid w:val="00C77531"/>
    <w:rsid w:val="00C77536"/>
    <w:rsid w:val="00C775A8"/>
    <w:rsid w:val="00C775AA"/>
    <w:rsid w:val="00C77756"/>
    <w:rsid w:val="00C77781"/>
    <w:rsid w:val="00C77786"/>
    <w:rsid w:val="00C777B8"/>
    <w:rsid w:val="00C777D4"/>
    <w:rsid w:val="00C778F5"/>
    <w:rsid w:val="00C77B47"/>
    <w:rsid w:val="00C77B84"/>
    <w:rsid w:val="00C77BAD"/>
    <w:rsid w:val="00C77BF4"/>
    <w:rsid w:val="00C77C32"/>
    <w:rsid w:val="00C77C8D"/>
    <w:rsid w:val="00C77CC1"/>
    <w:rsid w:val="00C77CE4"/>
    <w:rsid w:val="00C77DC0"/>
    <w:rsid w:val="00C77E51"/>
    <w:rsid w:val="00C77E52"/>
    <w:rsid w:val="00C77E58"/>
    <w:rsid w:val="00C77F10"/>
    <w:rsid w:val="00C80073"/>
    <w:rsid w:val="00C800CF"/>
    <w:rsid w:val="00C801E5"/>
    <w:rsid w:val="00C801E6"/>
    <w:rsid w:val="00C80238"/>
    <w:rsid w:val="00C8029B"/>
    <w:rsid w:val="00C802D4"/>
    <w:rsid w:val="00C80347"/>
    <w:rsid w:val="00C8035B"/>
    <w:rsid w:val="00C80549"/>
    <w:rsid w:val="00C805FD"/>
    <w:rsid w:val="00C80674"/>
    <w:rsid w:val="00C807EF"/>
    <w:rsid w:val="00C8084D"/>
    <w:rsid w:val="00C80862"/>
    <w:rsid w:val="00C80895"/>
    <w:rsid w:val="00C80946"/>
    <w:rsid w:val="00C8097E"/>
    <w:rsid w:val="00C809B5"/>
    <w:rsid w:val="00C80A5E"/>
    <w:rsid w:val="00C80A62"/>
    <w:rsid w:val="00C80C6B"/>
    <w:rsid w:val="00C80CA8"/>
    <w:rsid w:val="00C80D32"/>
    <w:rsid w:val="00C80D85"/>
    <w:rsid w:val="00C80E76"/>
    <w:rsid w:val="00C80F50"/>
    <w:rsid w:val="00C80FCB"/>
    <w:rsid w:val="00C8101D"/>
    <w:rsid w:val="00C812D3"/>
    <w:rsid w:val="00C81326"/>
    <w:rsid w:val="00C813E9"/>
    <w:rsid w:val="00C81484"/>
    <w:rsid w:val="00C8151D"/>
    <w:rsid w:val="00C81543"/>
    <w:rsid w:val="00C815EA"/>
    <w:rsid w:val="00C81819"/>
    <w:rsid w:val="00C818A0"/>
    <w:rsid w:val="00C818D0"/>
    <w:rsid w:val="00C819B7"/>
    <w:rsid w:val="00C81A17"/>
    <w:rsid w:val="00C81AE8"/>
    <w:rsid w:val="00C81B57"/>
    <w:rsid w:val="00C81BF0"/>
    <w:rsid w:val="00C81BF9"/>
    <w:rsid w:val="00C81D1F"/>
    <w:rsid w:val="00C81DCF"/>
    <w:rsid w:val="00C81DE3"/>
    <w:rsid w:val="00C82063"/>
    <w:rsid w:val="00C82132"/>
    <w:rsid w:val="00C82279"/>
    <w:rsid w:val="00C8231F"/>
    <w:rsid w:val="00C8239E"/>
    <w:rsid w:val="00C82449"/>
    <w:rsid w:val="00C824F4"/>
    <w:rsid w:val="00C8285D"/>
    <w:rsid w:val="00C82892"/>
    <w:rsid w:val="00C828D6"/>
    <w:rsid w:val="00C82944"/>
    <w:rsid w:val="00C829E3"/>
    <w:rsid w:val="00C829FC"/>
    <w:rsid w:val="00C82A2C"/>
    <w:rsid w:val="00C82A9E"/>
    <w:rsid w:val="00C82AB8"/>
    <w:rsid w:val="00C82CB5"/>
    <w:rsid w:val="00C82E6E"/>
    <w:rsid w:val="00C82F34"/>
    <w:rsid w:val="00C82F86"/>
    <w:rsid w:val="00C8335B"/>
    <w:rsid w:val="00C8351E"/>
    <w:rsid w:val="00C8353C"/>
    <w:rsid w:val="00C83578"/>
    <w:rsid w:val="00C8359C"/>
    <w:rsid w:val="00C835FB"/>
    <w:rsid w:val="00C8365D"/>
    <w:rsid w:val="00C83689"/>
    <w:rsid w:val="00C836D8"/>
    <w:rsid w:val="00C83702"/>
    <w:rsid w:val="00C839A1"/>
    <w:rsid w:val="00C839F6"/>
    <w:rsid w:val="00C83ABD"/>
    <w:rsid w:val="00C83BC2"/>
    <w:rsid w:val="00C83BED"/>
    <w:rsid w:val="00C83DD8"/>
    <w:rsid w:val="00C83E2F"/>
    <w:rsid w:val="00C83F0F"/>
    <w:rsid w:val="00C83F3D"/>
    <w:rsid w:val="00C83FEF"/>
    <w:rsid w:val="00C84146"/>
    <w:rsid w:val="00C842C1"/>
    <w:rsid w:val="00C84371"/>
    <w:rsid w:val="00C84592"/>
    <w:rsid w:val="00C8468B"/>
    <w:rsid w:val="00C84859"/>
    <w:rsid w:val="00C84907"/>
    <w:rsid w:val="00C8493A"/>
    <w:rsid w:val="00C84B9E"/>
    <w:rsid w:val="00C84CB0"/>
    <w:rsid w:val="00C84D35"/>
    <w:rsid w:val="00C84E62"/>
    <w:rsid w:val="00C84F52"/>
    <w:rsid w:val="00C85065"/>
    <w:rsid w:val="00C85215"/>
    <w:rsid w:val="00C8523E"/>
    <w:rsid w:val="00C8529E"/>
    <w:rsid w:val="00C85434"/>
    <w:rsid w:val="00C85435"/>
    <w:rsid w:val="00C85438"/>
    <w:rsid w:val="00C8549C"/>
    <w:rsid w:val="00C85802"/>
    <w:rsid w:val="00C8588D"/>
    <w:rsid w:val="00C85A18"/>
    <w:rsid w:val="00C85ABE"/>
    <w:rsid w:val="00C85B2C"/>
    <w:rsid w:val="00C85BEE"/>
    <w:rsid w:val="00C85FDF"/>
    <w:rsid w:val="00C86044"/>
    <w:rsid w:val="00C86099"/>
    <w:rsid w:val="00C860C3"/>
    <w:rsid w:val="00C861A2"/>
    <w:rsid w:val="00C863F3"/>
    <w:rsid w:val="00C8645F"/>
    <w:rsid w:val="00C865DD"/>
    <w:rsid w:val="00C865EE"/>
    <w:rsid w:val="00C8671F"/>
    <w:rsid w:val="00C86730"/>
    <w:rsid w:val="00C8692A"/>
    <w:rsid w:val="00C8692F"/>
    <w:rsid w:val="00C86966"/>
    <w:rsid w:val="00C869CF"/>
    <w:rsid w:val="00C86A51"/>
    <w:rsid w:val="00C86B39"/>
    <w:rsid w:val="00C86B43"/>
    <w:rsid w:val="00C86E1F"/>
    <w:rsid w:val="00C86EEA"/>
    <w:rsid w:val="00C871D1"/>
    <w:rsid w:val="00C87244"/>
    <w:rsid w:val="00C8727D"/>
    <w:rsid w:val="00C87306"/>
    <w:rsid w:val="00C873AF"/>
    <w:rsid w:val="00C874E4"/>
    <w:rsid w:val="00C875A5"/>
    <w:rsid w:val="00C875AA"/>
    <w:rsid w:val="00C876C3"/>
    <w:rsid w:val="00C87863"/>
    <w:rsid w:val="00C87A1F"/>
    <w:rsid w:val="00C87A37"/>
    <w:rsid w:val="00C87A5C"/>
    <w:rsid w:val="00C87A5D"/>
    <w:rsid w:val="00C87AB7"/>
    <w:rsid w:val="00C87C8D"/>
    <w:rsid w:val="00C87D5C"/>
    <w:rsid w:val="00C87F91"/>
    <w:rsid w:val="00C9005B"/>
    <w:rsid w:val="00C900FC"/>
    <w:rsid w:val="00C90118"/>
    <w:rsid w:val="00C90232"/>
    <w:rsid w:val="00C9036F"/>
    <w:rsid w:val="00C90438"/>
    <w:rsid w:val="00C904BD"/>
    <w:rsid w:val="00C905EF"/>
    <w:rsid w:val="00C90640"/>
    <w:rsid w:val="00C90647"/>
    <w:rsid w:val="00C90673"/>
    <w:rsid w:val="00C906AB"/>
    <w:rsid w:val="00C906E5"/>
    <w:rsid w:val="00C90869"/>
    <w:rsid w:val="00C9086D"/>
    <w:rsid w:val="00C9092A"/>
    <w:rsid w:val="00C909D9"/>
    <w:rsid w:val="00C90B1D"/>
    <w:rsid w:val="00C90BAC"/>
    <w:rsid w:val="00C90D31"/>
    <w:rsid w:val="00C90DF1"/>
    <w:rsid w:val="00C90F47"/>
    <w:rsid w:val="00C910AE"/>
    <w:rsid w:val="00C91104"/>
    <w:rsid w:val="00C9110D"/>
    <w:rsid w:val="00C9115D"/>
    <w:rsid w:val="00C912C7"/>
    <w:rsid w:val="00C91341"/>
    <w:rsid w:val="00C9145D"/>
    <w:rsid w:val="00C914DB"/>
    <w:rsid w:val="00C9154C"/>
    <w:rsid w:val="00C915D9"/>
    <w:rsid w:val="00C915DB"/>
    <w:rsid w:val="00C916B9"/>
    <w:rsid w:val="00C9184E"/>
    <w:rsid w:val="00C91861"/>
    <w:rsid w:val="00C91927"/>
    <w:rsid w:val="00C9192B"/>
    <w:rsid w:val="00C91954"/>
    <w:rsid w:val="00C91A8C"/>
    <w:rsid w:val="00C91B64"/>
    <w:rsid w:val="00C91D76"/>
    <w:rsid w:val="00C91EA9"/>
    <w:rsid w:val="00C91FC8"/>
    <w:rsid w:val="00C9200B"/>
    <w:rsid w:val="00C92031"/>
    <w:rsid w:val="00C92065"/>
    <w:rsid w:val="00C921CD"/>
    <w:rsid w:val="00C9233F"/>
    <w:rsid w:val="00C92356"/>
    <w:rsid w:val="00C923F3"/>
    <w:rsid w:val="00C92624"/>
    <w:rsid w:val="00C926A5"/>
    <w:rsid w:val="00C927B3"/>
    <w:rsid w:val="00C92856"/>
    <w:rsid w:val="00C9293C"/>
    <w:rsid w:val="00C92AEA"/>
    <w:rsid w:val="00C92C8F"/>
    <w:rsid w:val="00C92DE9"/>
    <w:rsid w:val="00C92E0C"/>
    <w:rsid w:val="00C92F00"/>
    <w:rsid w:val="00C93162"/>
    <w:rsid w:val="00C93252"/>
    <w:rsid w:val="00C93274"/>
    <w:rsid w:val="00C932A0"/>
    <w:rsid w:val="00C932AB"/>
    <w:rsid w:val="00C93411"/>
    <w:rsid w:val="00C93540"/>
    <w:rsid w:val="00C93793"/>
    <w:rsid w:val="00C93795"/>
    <w:rsid w:val="00C93849"/>
    <w:rsid w:val="00C93914"/>
    <w:rsid w:val="00C939AC"/>
    <w:rsid w:val="00C93B0F"/>
    <w:rsid w:val="00C93BFC"/>
    <w:rsid w:val="00C93C3B"/>
    <w:rsid w:val="00C93E19"/>
    <w:rsid w:val="00C93E45"/>
    <w:rsid w:val="00C93EF5"/>
    <w:rsid w:val="00C93EFD"/>
    <w:rsid w:val="00C9401B"/>
    <w:rsid w:val="00C94023"/>
    <w:rsid w:val="00C9408A"/>
    <w:rsid w:val="00C940EA"/>
    <w:rsid w:val="00C94287"/>
    <w:rsid w:val="00C9441E"/>
    <w:rsid w:val="00C94493"/>
    <w:rsid w:val="00C94563"/>
    <w:rsid w:val="00C945F1"/>
    <w:rsid w:val="00C94606"/>
    <w:rsid w:val="00C9464C"/>
    <w:rsid w:val="00C94720"/>
    <w:rsid w:val="00C94750"/>
    <w:rsid w:val="00C94825"/>
    <w:rsid w:val="00C94920"/>
    <w:rsid w:val="00C94B3F"/>
    <w:rsid w:val="00C94B90"/>
    <w:rsid w:val="00C94D5E"/>
    <w:rsid w:val="00C94F69"/>
    <w:rsid w:val="00C9514B"/>
    <w:rsid w:val="00C95182"/>
    <w:rsid w:val="00C95283"/>
    <w:rsid w:val="00C953FD"/>
    <w:rsid w:val="00C95452"/>
    <w:rsid w:val="00C95492"/>
    <w:rsid w:val="00C95667"/>
    <w:rsid w:val="00C9568A"/>
    <w:rsid w:val="00C956A5"/>
    <w:rsid w:val="00C956F5"/>
    <w:rsid w:val="00C95707"/>
    <w:rsid w:val="00C95756"/>
    <w:rsid w:val="00C9597D"/>
    <w:rsid w:val="00C959D3"/>
    <w:rsid w:val="00C959F3"/>
    <w:rsid w:val="00C95A47"/>
    <w:rsid w:val="00C95AF9"/>
    <w:rsid w:val="00C95B05"/>
    <w:rsid w:val="00C95BEE"/>
    <w:rsid w:val="00C95C07"/>
    <w:rsid w:val="00C95C41"/>
    <w:rsid w:val="00C95C83"/>
    <w:rsid w:val="00C95D78"/>
    <w:rsid w:val="00C95ED2"/>
    <w:rsid w:val="00C96002"/>
    <w:rsid w:val="00C960FC"/>
    <w:rsid w:val="00C9614B"/>
    <w:rsid w:val="00C961C6"/>
    <w:rsid w:val="00C9641E"/>
    <w:rsid w:val="00C9657A"/>
    <w:rsid w:val="00C965EF"/>
    <w:rsid w:val="00C966CE"/>
    <w:rsid w:val="00C96780"/>
    <w:rsid w:val="00C967F0"/>
    <w:rsid w:val="00C968A0"/>
    <w:rsid w:val="00C968B9"/>
    <w:rsid w:val="00C96958"/>
    <w:rsid w:val="00C9695E"/>
    <w:rsid w:val="00C96980"/>
    <w:rsid w:val="00C969D7"/>
    <w:rsid w:val="00C96B8E"/>
    <w:rsid w:val="00C96CAD"/>
    <w:rsid w:val="00C96EE2"/>
    <w:rsid w:val="00C96F03"/>
    <w:rsid w:val="00C96F47"/>
    <w:rsid w:val="00C97079"/>
    <w:rsid w:val="00C9708A"/>
    <w:rsid w:val="00C9709A"/>
    <w:rsid w:val="00C970BB"/>
    <w:rsid w:val="00C972C9"/>
    <w:rsid w:val="00C97319"/>
    <w:rsid w:val="00C97412"/>
    <w:rsid w:val="00C97547"/>
    <w:rsid w:val="00C975A1"/>
    <w:rsid w:val="00C975A8"/>
    <w:rsid w:val="00C97612"/>
    <w:rsid w:val="00C9766C"/>
    <w:rsid w:val="00C97816"/>
    <w:rsid w:val="00C97916"/>
    <w:rsid w:val="00C979CC"/>
    <w:rsid w:val="00C979E2"/>
    <w:rsid w:val="00C97BC8"/>
    <w:rsid w:val="00C97DDE"/>
    <w:rsid w:val="00CA0099"/>
    <w:rsid w:val="00CA0192"/>
    <w:rsid w:val="00CA02D4"/>
    <w:rsid w:val="00CA036A"/>
    <w:rsid w:val="00CA036E"/>
    <w:rsid w:val="00CA03FD"/>
    <w:rsid w:val="00CA0451"/>
    <w:rsid w:val="00CA048C"/>
    <w:rsid w:val="00CA0501"/>
    <w:rsid w:val="00CA07F6"/>
    <w:rsid w:val="00CA084F"/>
    <w:rsid w:val="00CA08EE"/>
    <w:rsid w:val="00CA09F4"/>
    <w:rsid w:val="00CA0C24"/>
    <w:rsid w:val="00CA0C41"/>
    <w:rsid w:val="00CA0C81"/>
    <w:rsid w:val="00CA0CB5"/>
    <w:rsid w:val="00CA0CFA"/>
    <w:rsid w:val="00CA0DB3"/>
    <w:rsid w:val="00CA0DCE"/>
    <w:rsid w:val="00CA0E56"/>
    <w:rsid w:val="00CA0EBC"/>
    <w:rsid w:val="00CA0FB3"/>
    <w:rsid w:val="00CA106A"/>
    <w:rsid w:val="00CA10CE"/>
    <w:rsid w:val="00CA10DB"/>
    <w:rsid w:val="00CA10FD"/>
    <w:rsid w:val="00CA12DF"/>
    <w:rsid w:val="00CA130D"/>
    <w:rsid w:val="00CA1324"/>
    <w:rsid w:val="00CA13D2"/>
    <w:rsid w:val="00CA14B4"/>
    <w:rsid w:val="00CA15A0"/>
    <w:rsid w:val="00CA1627"/>
    <w:rsid w:val="00CA1644"/>
    <w:rsid w:val="00CA1683"/>
    <w:rsid w:val="00CA169E"/>
    <w:rsid w:val="00CA1759"/>
    <w:rsid w:val="00CA1813"/>
    <w:rsid w:val="00CA193A"/>
    <w:rsid w:val="00CA1971"/>
    <w:rsid w:val="00CA1DC8"/>
    <w:rsid w:val="00CA1EB3"/>
    <w:rsid w:val="00CA1EF6"/>
    <w:rsid w:val="00CA2094"/>
    <w:rsid w:val="00CA219D"/>
    <w:rsid w:val="00CA2362"/>
    <w:rsid w:val="00CA23EA"/>
    <w:rsid w:val="00CA25A0"/>
    <w:rsid w:val="00CA279A"/>
    <w:rsid w:val="00CA2934"/>
    <w:rsid w:val="00CA2A14"/>
    <w:rsid w:val="00CA2A67"/>
    <w:rsid w:val="00CA2A6A"/>
    <w:rsid w:val="00CA2B14"/>
    <w:rsid w:val="00CA2B33"/>
    <w:rsid w:val="00CA2B86"/>
    <w:rsid w:val="00CA2C5C"/>
    <w:rsid w:val="00CA2D0D"/>
    <w:rsid w:val="00CA2DB3"/>
    <w:rsid w:val="00CA2EA2"/>
    <w:rsid w:val="00CA3053"/>
    <w:rsid w:val="00CA3218"/>
    <w:rsid w:val="00CA3236"/>
    <w:rsid w:val="00CA3388"/>
    <w:rsid w:val="00CA33AE"/>
    <w:rsid w:val="00CA347B"/>
    <w:rsid w:val="00CA36B3"/>
    <w:rsid w:val="00CA36CD"/>
    <w:rsid w:val="00CA36D0"/>
    <w:rsid w:val="00CA36EF"/>
    <w:rsid w:val="00CA3717"/>
    <w:rsid w:val="00CA384D"/>
    <w:rsid w:val="00CA38B5"/>
    <w:rsid w:val="00CA3905"/>
    <w:rsid w:val="00CA3A2B"/>
    <w:rsid w:val="00CA3BC3"/>
    <w:rsid w:val="00CA3CB1"/>
    <w:rsid w:val="00CA3D52"/>
    <w:rsid w:val="00CA3DE8"/>
    <w:rsid w:val="00CA3EEC"/>
    <w:rsid w:val="00CA3F7F"/>
    <w:rsid w:val="00CA409F"/>
    <w:rsid w:val="00CA416D"/>
    <w:rsid w:val="00CA424A"/>
    <w:rsid w:val="00CA44B7"/>
    <w:rsid w:val="00CA451A"/>
    <w:rsid w:val="00CA4534"/>
    <w:rsid w:val="00CA455C"/>
    <w:rsid w:val="00CA4671"/>
    <w:rsid w:val="00CA46AB"/>
    <w:rsid w:val="00CA477E"/>
    <w:rsid w:val="00CA47DF"/>
    <w:rsid w:val="00CA47F5"/>
    <w:rsid w:val="00CA4806"/>
    <w:rsid w:val="00CA4821"/>
    <w:rsid w:val="00CA48A5"/>
    <w:rsid w:val="00CA492D"/>
    <w:rsid w:val="00CA4936"/>
    <w:rsid w:val="00CA49CA"/>
    <w:rsid w:val="00CA4A0D"/>
    <w:rsid w:val="00CA4ACE"/>
    <w:rsid w:val="00CA4C42"/>
    <w:rsid w:val="00CA4D33"/>
    <w:rsid w:val="00CA4D9A"/>
    <w:rsid w:val="00CA4E1B"/>
    <w:rsid w:val="00CA4EB5"/>
    <w:rsid w:val="00CA4F51"/>
    <w:rsid w:val="00CA4F9A"/>
    <w:rsid w:val="00CA5011"/>
    <w:rsid w:val="00CA50DE"/>
    <w:rsid w:val="00CA5121"/>
    <w:rsid w:val="00CA5229"/>
    <w:rsid w:val="00CA528C"/>
    <w:rsid w:val="00CA5375"/>
    <w:rsid w:val="00CA5395"/>
    <w:rsid w:val="00CA541B"/>
    <w:rsid w:val="00CA554E"/>
    <w:rsid w:val="00CA55A3"/>
    <w:rsid w:val="00CA55BC"/>
    <w:rsid w:val="00CA561B"/>
    <w:rsid w:val="00CA565F"/>
    <w:rsid w:val="00CA566D"/>
    <w:rsid w:val="00CA571A"/>
    <w:rsid w:val="00CA5808"/>
    <w:rsid w:val="00CA5821"/>
    <w:rsid w:val="00CA583C"/>
    <w:rsid w:val="00CA588F"/>
    <w:rsid w:val="00CA5976"/>
    <w:rsid w:val="00CA59B4"/>
    <w:rsid w:val="00CA5A02"/>
    <w:rsid w:val="00CA5B1C"/>
    <w:rsid w:val="00CA5C50"/>
    <w:rsid w:val="00CA5D59"/>
    <w:rsid w:val="00CA5E35"/>
    <w:rsid w:val="00CA5E59"/>
    <w:rsid w:val="00CA5E82"/>
    <w:rsid w:val="00CA5F56"/>
    <w:rsid w:val="00CA60AE"/>
    <w:rsid w:val="00CA60B6"/>
    <w:rsid w:val="00CA610B"/>
    <w:rsid w:val="00CA615F"/>
    <w:rsid w:val="00CA6213"/>
    <w:rsid w:val="00CA621C"/>
    <w:rsid w:val="00CA6274"/>
    <w:rsid w:val="00CA63A5"/>
    <w:rsid w:val="00CA63AA"/>
    <w:rsid w:val="00CA64F6"/>
    <w:rsid w:val="00CA655C"/>
    <w:rsid w:val="00CA697B"/>
    <w:rsid w:val="00CA69F8"/>
    <w:rsid w:val="00CA6AB7"/>
    <w:rsid w:val="00CA6AF4"/>
    <w:rsid w:val="00CA6C21"/>
    <w:rsid w:val="00CA6C6A"/>
    <w:rsid w:val="00CA6CE8"/>
    <w:rsid w:val="00CA6F2B"/>
    <w:rsid w:val="00CA6F44"/>
    <w:rsid w:val="00CA6F8F"/>
    <w:rsid w:val="00CA6FFA"/>
    <w:rsid w:val="00CA70D4"/>
    <w:rsid w:val="00CA70F7"/>
    <w:rsid w:val="00CA71E4"/>
    <w:rsid w:val="00CA7365"/>
    <w:rsid w:val="00CA753F"/>
    <w:rsid w:val="00CA75B4"/>
    <w:rsid w:val="00CA76BE"/>
    <w:rsid w:val="00CA7736"/>
    <w:rsid w:val="00CA7765"/>
    <w:rsid w:val="00CA7813"/>
    <w:rsid w:val="00CA7831"/>
    <w:rsid w:val="00CA7896"/>
    <w:rsid w:val="00CA79AF"/>
    <w:rsid w:val="00CA79F6"/>
    <w:rsid w:val="00CA7A03"/>
    <w:rsid w:val="00CA7A0C"/>
    <w:rsid w:val="00CA7A42"/>
    <w:rsid w:val="00CA7A47"/>
    <w:rsid w:val="00CA7A50"/>
    <w:rsid w:val="00CA7A6C"/>
    <w:rsid w:val="00CA7BD2"/>
    <w:rsid w:val="00CA7CC8"/>
    <w:rsid w:val="00CA7E4F"/>
    <w:rsid w:val="00CA7FD2"/>
    <w:rsid w:val="00CB015E"/>
    <w:rsid w:val="00CB01B7"/>
    <w:rsid w:val="00CB0200"/>
    <w:rsid w:val="00CB02B6"/>
    <w:rsid w:val="00CB034F"/>
    <w:rsid w:val="00CB0457"/>
    <w:rsid w:val="00CB0471"/>
    <w:rsid w:val="00CB04E9"/>
    <w:rsid w:val="00CB0549"/>
    <w:rsid w:val="00CB0599"/>
    <w:rsid w:val="00CB07E5"/>
    <w:rsid w:val="00CB08C9"/>
    <w:rsid w:val="00CB093F"/>
    <w:rsid w:val="00CB09B7"/>
    <w:rsid w:val="00CB0B91"/>
    <w:rsid w:val="00CB0D25"/>
    <w:rsid w:val="00CB0D5D"/>
    <w:rsid w:val="00CB0D7B"/>
    <w:rsid w:val="00CB0EC0"/>
    <w:rsid w:val="00CB0EEB"/>
    <w:rsid w:val="00CB0FCE"/>
    <w:rsid w:val="00CB13F8"/>
    <w:rsid w:val="00CB15A3"/>
    <w:rsid w:val="00CB1613"/>
    <w:rsid w:val="00CB1725"/>
    <w:rsid w:val="00CB1796"/>
    <w:rsid w:val="00CB17BE"/>
    <w:rsid w:val="00CB1827"/>
    <w:rsid w:val="00CB18CA"/>
    <w:rsid w:val="00CB18E4"/>
    <w:rsid w:val="00CB1920"/>
    <w:rsid w:val="00CB192B"/>
    <w:rsid w:val="00CB1935"/>
    <w:rsid w:val="00CB1A1C"/>
    <w:rsid w:val="00CB1A92"/>
    <w:rsid w:val="00CB1B8E"/>
    <w:rsid w:val="00CB1BBA"/>
    <w:rsid w:val="00CB1D31"/>
    <w:rsid w:val="00CB1DB3"/>
    <w:rsid w:val="00CB1EB3"/>
    <w:rsid w:val="00CB1ED6"/>
    <w:rsid w:val="00CB1FA0"/>
    <w:rsid w:val="00CB1FAD"/>
    <w:rsid w:val="00CB201E"/>
    <w:rsid w:val="00CB20F2"/>
    <w:rsid w:val="00CB2187"/>
    <w:rsid w:val="00CB2245"/>
    <w:rsid w:val="00CB22C8"/>
    <w:rsid w:val="00CB23A5"/>
    <w:rsid w:val="00CB23F2"/>
    <w:rsid w:val="00CB2420"/>
    <w:rsid w:val="00CB2474"/>
    <w:rsid w:val="00CB2578"/>
    <w:rsid w:val="00CB2662"/>
    <w:rsid w:val="00CB26D1"/>
    <w:rsid w:val="00CB26DB"/>
    <w:rsid w:val="00CB2776"/>
    <w:rsid w:val="00CB27AF"/>
    <w:rsid w:val="00CB2857"/>
    <w:rsid w:val="00CB29CC"/>
    <w:rsid w:val="00CB2AA7"/>
    <w:rsid w:val="00CB2B20"/>
    <w:rsid w:val="00CB2C43"/>
    <w:rsid w:val="00CB2C75"/>
    <w:rsid w:val="00CB2C96"/>
    <w:rsid w:val="00CB2D7F"/>
    <w:rsid w:val="00CB2E52"/>
    <w:rsid w:val="00CB30C0"/>
    <w:rsid w:val="00CB31A2"/>
    <w:rsid w:val="00CB3213"/>
    <w:rsid w:val="00CB325B"/>
    <w:rsid w:val="00CB33A1"/>
    <w:rsid w:val="00CB33C6"/>
    <w:rsid w:val="00CB3812"/>
    <w:rsid w:val="00CB3A23"/>
    <w:rsid w:val="00CB3B46"/>
    <w:rsid w:val="00CB3C47"/>
    <w:rsid w:val="00CB3C61"/>
    <w:rsid w:val="00CB3C8B"/>
    <w:rsid w:val="00CB3D00"/>
    <w:rsid w:val="00CB3D4D"/>
    <w:rsid w:val="00CB3EF0"/>
    <w:rsid w:val="00CB4141"/>
    <w:rsid w:val="00CB423A"/>
    <w:rsid w:val="00CB4413"/>
    <w:rsid w:val="00CB448C"/>
    <w:rsid w:val="00CB4609"/>
    <w:rsid w:val="00CB4650"/>
    <w:rsid w:val="00CB46B3"/>
    <w:rsid w:val="00CB48B3"/>
    <w:rsid w:val="00CB4AE0"/>
    <w:rsid w:val="00CB4B33"/>
    <w:rsid w:val="00CB4DF0"/>
    <w:rsid w:val="00CB4E8D"/>
    <w:rsid w:val="00CB4F67"/>
    <w:rsid w:val="00CB5072"/>
    <w:rsid w:val="00CB5076"/>
    <w:rsid w:val="00CB507A"/>
    <w:rsid w:val="00CB53F0"/>
    <w:rsid w:val="00CB543B"/>
    <w:rsid w:val="00CB5508"/>
    <w:rsid w:val="00CB55CC"/>
    <w:rsid w:val="00CB58AB"/>
    <w:rsid w:val="00CB58ED"/>
    <w:rsid w:val="00CB593D"/>
    <w:rsid w:val="00CB59D9"/>
    <w:rsid w:val="00CB5A1F"/>
    <w:rsid w:val="00CB5AA6"/>
    <w:rsid w:val="00CB5AAA"/>
    <w:rsid w:val="00CB5AB7"/>
    <w:rsid w:val="00CB5B34"/>
    <w:rsid w:val="00CB5B5F"/>
    <w:rsid w:val="00CB5BAD"/>
    <w:rsid w:val="00CB5C3A"/>
    <w:rsid w:val="00CB5C41"/>
    <w:rsid w:val="00CB5E80"/>
    <w:rsid w:val="00CB5F82"/>
    <w:rsid w:val="00CB5F94"/>
    <w:rsid w:val="00CB6012"/>
    <w:rsid w:val="00CB6152"/>
    <w:rsid w:val="00CB6219"/>
    <w:rsid w:val="00CB6341"/>
    <w:rsid w:val="00CB643A"/>
    <w:rsid w:val="00CB6493"/>
    <w:rsid w:val="00CB6596"/>
    <w:rsid w:val="00CB659A"/>
    <w:rsid w:val="00CB65F6"/>
    <w:rsid w:val="00CB663E"/>
    <w:rsid w:val="00CB66D7"/>
    <w:rsid w:val="00CB66DD"/>
    <w:rsid w:val="00CB66E2"/>
    <w:rsid w:val="00CB672A"/>
    <w:rsid w:val="00CB6754"/>
    <w:rsid w:val="00CB67A2"/>
    <w:rsid w:val="00CB682D"/>
    <w:rsid w:val="00CB6856"/>
    <w:rsid w:val="00CB6A97"/>
    <w:rsid w:val="00CB6D71"/>
    <w:rsid w:val="00CB6D93"/>
    <w:rsid w:val="00CB6DB2"/>
    <w:rsid w:val="00CB6E0F"/>
    <w:rsid w:val="00CB6E5A"/>
    <w:rsid w:val="00CB6EC1"/>
    <w:rsid w:val="00CB6EE1"/>
    <w:rsid w:val="00CB6F05"/>
    <w:rsid w:val="00CB6F0E"/>
    <w:rsid w:val="00CB6F53"/>
    <w:rsid w:val="00CB7148"/>
    <w:rsid w:val="00CB7161"/>
    <w:rsid w:val="00CB7190"/>
    <w:rsid w:val="00CB71FC"/>
    <w:rsid w:val="00CB7454"/>
    <w:rsid w:val="00CB7484"/>
    <w:rsid w:val="00CB74E4"/>
    <w:rsid w:val="00CB757F"/>
    <w:rsid w:val="00CB78BA"/>
    <w:rsid w:val="00CB79CB"/>
    <w:rsid w:val="00CB7A12"/>
    <w:rsid w:val="00CB7A9F"/>
    <w:rsid w:val="00CB7AA2"/>
    <w:rsid w:val="00CB7BE7"/>
    <w:rsid w:val="00CB7C13"/>
    <w:rsid w:val="00CB7C95"/>
    <w:rsid w:val="00CB7D1D"/>
    <w:rsid w:val="00CB7E35"/>
    <w:rsid w:val="00CB7E83"/>
    <w:rsid w:val="00CB7EAD"/>
    <w:rsid w:val="00CB7FFC"/>
    <w:rsid w:val="00CC005F"/>
    <w:rsid w:val="00CC00EF"/>
    <w:rsid w:val="00CC0336"/>
    <w:rsid w:val="00CC0391"/>
    <w:rsid w:val="00CC0395"/>
    <w:rsid w:val="00CC0441"/>
    <w:rsid w:val="00CC051A"/>
    <w:rsid w:val="00CC054E"/>
    <w:rsid w:val="00CC07AE"/>
    <w:rsid w:val="00CC07D6"/>
    <w:rsid w:val="00CC07E3"/>
    <w:rsid w:val="00CC084B"/>
    <w:rsid w:val="00CC08E7"/>
    <w:rsid w:val="00CC08F7"/>
    <w:rsid w:val="00CC09A9"/>
    <w:rsid w:val="00CC0A81"/>
    <w:rsid w:val="00CC0C7E"/>
    <w:rsid w:val="00CC0CC6"/>
    <w:rsid w:val="00CC0CEE"/>
    <w:rsid w:val="00CC0D1A"/>
    <w:rsid w:val="00CC0DE3"/>
    <w:rsid w:val="00CC0F0D"/>
    <w:rsid w:val="00CC10B4"/>
    <w:rsid w:val="00CC10D4"/>
    <w:rsid w:val="00CC1137"/>
    <w:rsid w:val="00CC11AE"/>
    <w:rsid w:val="00CC1268"/>
    <w:rsid w:val="00CC1398"/>
    <w:rsid w:val="00CC1455"/>
    <w:rsid w:val="00CC151A"/>
    <w:rsid w:val="00CC155E"/>
    <w:rsid w:val="00CC16EE"/>
    <w:rsid w:val="00CC1768"/>
    <w:rsid w:val="00CC17E3"/>
    <w:rsid w:val="00CC1816"/>
    <w:rsid w:val="00CC1916"/>
    <w:rsid w:val="00CC1942"/>
    <w:rsid w:val="00CC1B23"/>
    <w:rsid w:val="00CC1C31"/>
    <w:rsid w:val="00CC1CD0"/>
    <w:rsid w:val="00CC1E59"/>
    <w:rsid w:val="00CC1EB8"/>
    <w:rsid w:val="00CC1F41"/>
    <w:rsid w:val="00CC1F5D"/>
    <w:rsid w:val="00CC21EC"/>
    <w:rsid w:val="00CC22C8"/>
    <w:rsid w:val="00CC233F"/>
    <w:rsid w:val="00CC238C"/>
    <w:rsid w:val="00CC2571"/>
    <w:rsid w:val="00CC25AF"/>
    <w:rsid w:val="00CC26EC"/>
    <w:rsid w:val="00CC2792"/>
    <w:rsid w:val="00CC27DC"/>
    <w:rsid w:val="00CC29AE"/>
    <w:rsid w:val="00CC2AE2"/>
    <w:rsid w:val="00CC2B93"/>
    <w:rsid w:val="00CC2BA4"/>
    <w:rsid w:val="00CC2BC9"/>
    <w:rsid w:val="00CC2CB6"/>
    <w:rsid w:val="00CC2DAB"/>
    <w:rsid w:val="00CC2DDE"/>
    <w:rsid w:val="00CC2DF0"/>
    <w:rsid w:val="00CC2E1D"/>
    <w:rsid w:val="00CC2E7E"/>
    <w:rsid w:val="00CC2EBC"/>
    <w:rsid w:val="00CC2EE1"/>
    <w:rsid w:val="00CC2F89"/>
    <w:rsid w:val="00CC3169"/>
    <w:rsid w:val="00CC31FD"/>
    <w:rsid w:val="00CC3256"/>
    <w:rsid w:val="00CC33DB"/>
    <w:rsid w:val="00CC344F"/>
    <w:rsid w:val="00CC3499"/>
    <w:rsid w:val="00CC34C8"/>
    <w:rsid w:val="00CC3548"/>
    <w:rsid w:val="00CC35AB"/>
    <w:rsid w:val="00CC35EF"/>
    <w:rsid w:val="00CC35F4"/>
    <w:rsid w:val="00CC378D"/>
    <w:rsid w:val="00CC37BB"/>
    <w:rsid w:val="00CC381A"/>
    <w:rsid w:val="00CC388D"/>
    <w:rsid w:val="00CC38B6"/>
    <w:rsid w:val="00CC396A"/>
    <w:rsid w:val="00CC3995"/>
    <w:rsid w:val="00CC3A1F"/>
    <w:rsid w:val="00CC3AE0"/>
    <w:rsid w:val="00CC3CA3"/>
    <w:rsid w:val="00CC3CB0"/>
    <w:rsid w:val="00CC3D92"/>
    <w:rsid w:val="00CC40DF"/>
    <w:rsid w:val="00CC427D"/>
    <w:rsid w:val="00CC429D"/>
    <w:rsid w:val="00CC4327"/>
    <w:rsid w:val="00CC43AA"/>
    <w:rsid w:val="00CC4448"/>
    <w:rsid w:val="00CC4457"/>
    <w:rsid w:val="00CC445D"/>
    <w:rsid w:val="00CC4580"/>
    <w:rsid w:val="00CC45F7"/>
    <w:rsid w:val="00CC467B"/>
    <w:rsid w:val="00CC46EE"/>
    <w:rsid w:val="00CC470C"/>
    <w:rsid w:val="00CC477D"/>
    <w:rsid w:val="00CC47A5"/>
    <w:rsid w:val="00CC4897"/>
    <w:rsid w:val="00CC48CC"/>
    <w:rsid w:val="00CC48CE"/>
    <w:rsid w:val="00CC494E"/>
    <w:rsid w:val="00CC4A84"/>
    <w:rsid w:val="00CC4B42"/>
    <w:rsid w:val="00CC4C9D"/>
    <w:rsid w:val="00CC4CEC"/>
    <w:rsid w:val="00CC4D0D"/>
    <w:rsid w:val="00CC4E4A"/>
    <w:rsid w:val="00CC4E94"/>
    <w:rsid w:val="00CC4F4A"/>
    <w:rsid w:val="00CC4FD3"/>
    <w:rsid w:val="00CC5045"/>
    <w:rsid w:val="00CC50F2"/>
    <w:rsid w:val="00CC5292"/>
    <w:rsid w:val="00CC53FF"/>
    <w:rsid w:val="00CC5446"/>
    <w:rsid w:val="00CC559B"/>
    <w:rsid w:val="00CC56F4"/>
    <w:rsid w:val="00CC5725"/>
    <w:rsid w:val="00CC58F8"/>
    <w:rsid w:val="00CC59EB"/>
    <w:rsid w:val="00CC5A1B"/>
    <w:rsid w:val="00CC5ACE"/>
    <w:rsid w:val="00CC5B80"/>
    <w:rsid w:val="00CC5B82"/>
    <w:rsid w:val="00CC5DC2"/>
    <w:rsid w:val="00CC5F53"/>
    <w:rsid w:val="00CC5F60"/>
    <w:rsid w:val="00CC6096"/>
    <w:rsid w:val="00CC6101"/>
    <w:rsid w:val="00CC62E6"/>
    <w:rsid w:val="00CC630D"/>
    <w:rsid w:val="00CC631B"/>
    <w:rsid w:val="00CC633B"/>
    <w:rsid w:val="00CC63F7"/>
    <w:rsid w:val="00CC6405"/>
    <w:rsid w:val="00CC652F"/>
    <w:rsid w:val="00CC6568"/>
    <w:rsid w:val="00CC66CD"/>
    <w:rsid w:val="00CC6820"/>
    <w:rsid w:val="00CC697F"/>
    <w:rsid w:val="00CC6A41"/>
    <w:rsid w:val="00CC6A74"/>
    <w:rsid w:val="00CC6AFA"/>
    <w:rsid w:val="00CC6B0E"/>
    <w:rsid w:val="00CC6F4B"/>
    <w:rsid w:val="00CC7278"/>
    <w:rsid w:val="00CC7345"/>
    <w:rsid w:val="00CC73FB"/>
    <w:rsid w:val="00CC7434"/>
    <w:rsid w:val="00CC743D"/>
    <w:rsid w:val="00CC7500"/>
    <w:rsid w:val="00CC7601"/>
    <w:rsid w:val="00CC777C"/>
    <w:rsid w:val="00CC793C"/>
    <w:rsid w:val="00CC7A7F"/>
    <w:rsid w:val="00CC7AC3"/>
    <w:rsid w:val="00CC7B58"/>
    <w:rsid w:val="00CC7CB7"/>
    <w:rsid w:val="00CC7E40"/>
    <w:rsid w:val="00CC7E8B"/>
    <w:rsid w:val="00CC7F74"/>
    <w:rsid w:val="00CC7F94"/>
    <w:rsid w:val="00CC7FF8"/>
    <w:rsid w:val="00CD03CE"/>
    <w:rsid w:val="00CD0421"/>
    <w:rsid w:val="00CD0447"/>
    <w:rsid w:val="00CD0459"/>
    <w:rsid w:val="00CD04EA"/>
    <w:rsid w:val="00CD06B9"/>
    <w:rsid w:val="00CD0763"/>
    <w:rsid w:val="00CD0901"/>
    <w:rsid w:val="00CD0AAA"/>
    <w:rsid w:val="00CD0B0A"/>
    <w:rsid w:val="00CD0B1C"/>
    <w:rsid w:val="00CD0C3D"/>
    <w:rsid w:val="00CD0CDE"/>
    <w:rsid w:val="00CD0D3A"/>
    <w:rsid w:val="00CD0DA9"/>
    <w:rsid w:val="00CD0E9F"/>
    <w:rsid w:val="00CD0F3E"/>
    <w:rsid w:val="00CD0FE9"/>
    <w:rsid w:val="00CD1076"/>
    <w:rsid w:val="00CD10EA"/>
    <w:rsid w:val="00CD1163"/>
    <w:rsid w:val="00CD117A"/>
    <w:rsid w:val="00CD1241"/>
    <w:rsid w:val="00CD129B"/>
    <w:rsid w:val="00CD131B"/>
    <w:rsid w:val="00CD14CF"/>
    <w:rsid w:val="00CD1504"/>
    <w:rsid w:val="00CD1587"/>
    <w:rsid w:val="00CD158B"/>
    <w:rsid w:val="00CD158D"/>
    <w:rsid w:val="00CD15DC"/>
    <w:rsid w:val="00CD166D"/>
    <w:rsid w:val="00CD169D"/>
    <w:rsid w:val="00CD174B"/>
    <w:rsid w:val="00CD178A"/>
    <w:rsid w:val="00CD17E8"/>
    <w:rsid w:val="00CD188F"/>
    <w:rsid w:val="00CD190F"/>
    <w:rsid w:val="00CD1AB8"/>
    <w:rsid w:val="00CD1AC7"/>
    <w:rsid w:val="00CD1BEC"/>
    <w:rsid w:val="00CD1D31"/>
    <w:rsid w:val="00CD1E05"/>
    <w:rsid w:val="00CD1F7F"/>
    <w:rsid w:val="00CD200E"/>
    <w:rsid w:val="00CD2117"/>
    <w:rsid w:val="00CD21B9"/>
    <w:rsid w:val="00CD2277"/>
    <w:rsid w:val="00CD22C2"/>
    <w:rsid w:val="00CD2361"/>
    <w:rsid w:val="00CD2375"/>
    <w:rsid w:val="00CD238C"/>
    <w:rsid w:val="00CD2413"/>
    <w:rsid w:val="00CD24BC"/>
    <w:rsid w:val="00CD2590"/>
    <w:rsid w:val="00CD26D3"/>
    <w:rsid w:val="00CD2714"/>
    <w:rsid w:val="00CD2753"/>
    <w:rsid w:val="00CD2789"/>
    <w:rsid w:val="00CD2822"/>
    <w:rsid w:val="00CD283C"/>
    <w:rsid w:val="00CD284E"/>
    <w:rsid w:val="00CD28D1"/>
    <w:rsid w:val="00CD292C"/>
    <w:rsid w:val="00CD2A54"/>
    <w:rsid w:val="00CD2B8D"/>
    <w:rsid w:val="00CD2BDA"/>
    <w:rsid w:val="00CD2D55"/>
    <w:rsid w:val="00CD2E6E"/>
    <w:rsid w:val="00CD2E86"/>
    <w:rsid w:val="00CD2E8F"/>
    <w:rsid w:val="00CD2EB1"/>
    <w:rsid w:val="00CD2F7D"/>
    <w:rsid w:val="00CD2F93"/>
    <w:rsid w:val="00CD2FE7"/>
    <w:rsid w:val="00CD3013"/>
    <w:rsid w:val="00CD3126"/>
    <w:rsid w:val="00CD32BD"/>
    <w:rsid w:val="00CD32F9"/>
    <w:rsid w:val="00CD3327"/>
    <w:rsid w:val="00CD3382"/>
    <w:rsid w:val="00CD33D0"/>
    <w:rsid w:val="00CD350E"/>
    <w:rsid w:val="00CD3559"/>
    <w:rsid w:val="00CD369B"/>
    <w:rsid w:val="00CD36D9"/>
    <w:rsid w:val="00CD36E3"/>
    <w:rsid w:val="00CD372D"/>
    <w:rsid w:val="00CD37B7"/>
    <w:rsid w:val="00CD3803"/>
    <w:rsid w:val="00CD3A13"/>
    <w:rsid w:val="00CD3A49"/>
    <w:rsid w:val="00CD3A76"/>
    <w:rsid w:val="00CD3A7B"/>
    <w:rsid w:val="00CD3DE9"/>
    <w:rsid w:val="00CD3EA5"/>
    <w:rsid w:val="00CD3FB7"/>
    <w:rsid w:val="00CD408F"/>
    <w:rsid w:val="00CD41AF"/>
    <w:rsid w:val="00CD41E0"/>
    <w:rsid w:val="00CD420F"/>
    <w:rsid w:val="00CD424D"/>
    <w:rsid w:val="00CD42E3"/>
    <w:rsid w:val="00CD447C"/>
    <w:rsid w:val="00CD45AE"/>
    <w:rsid w:val="00CD4677"/>
    <w:rsid w:val="00CD48A8"/>
    <w:rsid w:val="00CD49E4"/>
    <w:rsid w:val="00CD4B63"/>
    <w:rsid w:val="00CD4BFA"/>
    <w:rsid w:val="00CD4E9C"/>
    <w:rsid w:val="00CD4EA3"/>
    <w:rsid w:val="00CD4EC9"/>
    <w:rsid w:val="00CD528F"/>
    <w:rsid w:val="00CD547B"/>
    <w:rsid w:val="00CD5518"/>
    <w:rsid w:val="00CD558C"/>
    <w:rsid w:val="00CD559C"/>
    <w:rsid w:val="00CD56AB"/>
    <w:rsid w:val="00CD56CF"/>
    <w:rsid w:val="00CD577F"/>
    <w:rsid w:val="00CD57DB"/>
    <w:rsid w:val="00CD580C"/>
    <w:rsid w:val="00CD59A2"/>
    <w:rsid w:val="00CD59B5"/>
    <w:rsid w:val="00CD59B6"/>
    <w:rsid w:val="00CD5AC2"/>
    <w:rsid w:val="00CD5AD6"/>
    <w:rsid w:val="00CD5C72"/>
    <w:rsid w:val="00CD5CAF"/>
    <w:rsid w:val="00CD6045"/>
    <w:rsid w:val="00CD6052"/>
    <w:rsid w:val="00CD628C"/>
    <w:rsid w:val="00CD628D"/>
    <w:rsid w:val="00CD632F"/>
    <w:rsid w:val="00CD64A8"/>
    <w:rsid w:val="00CD6601"/>
    <w:rsid w:val="00CD6602"/>
    <w:rsid w:val="00CD664E"/>
    <w:rsid w:val="00CD6662"/>
    <w:rsid w:val="00CD6685"/>
    <w:rsid w:val="00CD66E5"/>
    <w:rsid w:val="00CD67B2"/>
    <w:rsid w:val="00CD6810"/>
    <w:rsid w:val="00CD68D3"/>
    <w:rsid w:val="00CD68FE"/>
    <w:rsid w:val="00CD6C64"/>
    <w:rsid w:val="00CD6DD1"/>
    <w:rsid w:val="00CD6F0F"/>
    <w:rsid w:val="00CD6FA2"/>
    <w:rsid w:val="00CD70FD"/>
    <w:rsid w:val="00CD712B"/>
    <w:rsid w:val="00CD7185"/>
    <w:rsid w:val="00CD7331"/>
    <w:rsid w:val="00CD73BC"/>
    <w:rsid w:val="00CD758A"/>
    <w:rsid w:val="00CD78D6"/>
    <w:rsid w:val="00CD7AF6"/>
    <w:rsid w:val="00CD7C93"/>
    <w:rsid w:val="00CD7C97"/>
    <w:rsid w:val="00CD7D73"/>
    <w:rsid w:val="00CD7DC5"/>
    <w:rsid w:val="00CD7F21"/>
    <w:rsid w:val="00CE0073"/>
    <w:rsid w:val="00CE00D3"/>
    <w:rsid w:val="00CE013E"/>
    <w:rsid w:val="00CE01E7"/>
    <w:rsid w:val="00CE01FF"/>
    <w:rsid w:val="00CE0283"/>
    <w:rsid w:val="00CE02CD"/>
    <w:rsid w:val="00CE030E"/>
    <w:rsid w:val="00CE03E6"/>
    <w:rsid w:val="00CE0459"/>
    <w:rsid w:val="00CE046D"/>
    <w:rsid w:val="00CE05B5"/>
    <w:rsid w:val="00CE05C0"/>
    <w:rsid w:val="00CE0698"/>
    <w:rsid w:val="00CE0898"/>
    <w:rsid w:val="00CE08D7"/>
    <w:rsid w:val="00CE0961"/>
    <w:rsid w:val="00CE09AE"/>
    <w:rsid w:val="00CE0A86"/>
    <w:rsid w:val="00CE0A90"/>
    <w:rsid w:val="00CE0B11"/>
    <w:rsid w:val="00CE0B23"/>
    <w:rsid w:val="00CE0B69"/>
    <w:rsid w:val="00CE0C67"/>
    <w:rsid w:val="00CE0C6B"/>
    <w:rsid w:val="00CE0CE4"/>
    <w:rsid w:val="00CE0D6B"/>
    <w:rsid w:val="00CE0DBD"/>
    <w:rsid w:val="00CE0DC7"/>
    <w:rsid w:val="00CE0E27"/>
    <w:rsid w:val="00CE0EC4"/>
    <w:rsid w:val="00CE0FF0"/>
    <w:rsid w:val="00CE1090"/>
    <w:rsid w:val="00CE1136"/>
    <w:rsid w:val="00CE11FE"/>
    <w:rsid w:val="00CE1450"/>
    <w:rsid w:val="00CE14E8"/>
    <w:rsid w:val="00CE14FE"/>
    <w:rsid w:val="00CE155E"/>
    <w:rsid w:val="00CE163B"/>
    <w:rsid w:val="00CE165D"/>
    <w:rsid w:val="00CE17D8"/>
    <w:rsid w:val="00CE1809"/>
    <w:rsid w:val="00CE1817"/>
    <w:rsid w:val="00CE1864"/>
    <w:rsid w:val="00CE189C"/>
    <w:rsid w:val="00CE1941"/>
    <w:rsid w:val="00CE196B"/>
    <w:rsid w:val="00CE198B"/>
    <w:rsid w:val="00CE19BA"/>
    <w:rsid w:val="00CE1A37"/>
    <w:rsid w:val="00CE1A67"/>
    <w:rsid w:val="00CE1B01"/>
    <w:rsid w:val="00CE1D9E"/>
    <w:rsid w:val="00CE1E4C"/>
    <w:rsid w:val="00CE1F29"/>
    <w:rsid w:val="00CE2225"/>
    <w:rsid w:val="00CE238B"/>
    <w:rsid w:val="00CE23A8"/>
    <w:rsid w:val="00CE2417"/>
    <w:rsid w:val="00CE2449"/>
    <w:rsid w:val="00CE24DA"/>
    <w:rsid w:val="00CE288B"/>
    <w:rsid w:val="00CE2932"/>
    <w:rsid w:val="00CE2AE5"/>
    <w:rsid w:val="00CE2C09"/>
    <w:rsid w:val="00CE2D74"/>
    <w:rsid w:val="00CE2E2F"/>
    <w:rsid w:val="00CE2F90"/>
    <w:rsid w:val="00CE3056"/>
    <w:rsid w:val="00CE319F"/>
    <w:rsid w:val="00CE31D1"/>
    <w:rsid w:val="00CE3553"/>
    <w:rsid w:val="00CE355D"/>
    <w:rsid w:val="00CE3602"/>
    <w:rsid w:val="00CE3681"/>
    <w:rsid w:val="00CE376C"/>
    <w:rsid w:val="00CE37BD"/>
    <w:rsid w:val="00CE3898"/>
    <w:rsid w:val="00CE399A"/>
    <w:rsid w:val="00CE39B7"/>
    <w:rsid w:val="00CE3A07"/>
    <w:rsid w:val="00CE3AA9"/>
    <w:rsid w:val="00CE3DE7"/>
    <w:rsid w:val="00CE3EC4"/>
    <w:rsid w:val="00CE3EC5"/>
    <w:rsid w:val="00CE3F4D"/>
    <w:rsid w:val="00CE3F74"/>
    <w:rsid w:val="00CE3F8C"/>
    <w:rsid w:val="00CE4071"/>
    <w:rsid w:val="00CE415E"/>
    <w:rsid w:val="00CE41A9"/>
    <w:rsid w:val="00CE41EF"/>
    <w:rsid w:val="00CE429A"/>
    <w:rsid w:val="00CE42A7"/>
    <w:rsid w:val="00CE433A"/>
    <w:rsid w:val="00CE44B8"/>
    <w:rsid w:val="00CE474B"/>
    <w:rsid w:val="00CE48BB"/>
    <w:rsid w:val="00CE4933"/>
    <w:rsid w:val="00CE4B61"/>
    <w:rsid w:val="00CE4D53"/>
    <w:rsid w:val="00CE4F18"/>
    <w:rsid w:val="00CE5201"/>
    <w:rsid w:val="00CE5289"/>
    <w:rsid w:val="00CE541A"/>
    <w:rsid w:val="00CE5448"/>
    <w:rsid w:val="00CE5467"/>
    <w:rsid w:val="00CE547F"/>
    <w:rsid w:val="00CE5544"/>
    <w:rsid w:val="00CE560E"/>
    <w:rsid w:val="00CE56A1"/>
    <w:rsid w:val="00CE56C5"/>
    <w:rsid w:val="00CE570A"/>
    <w:rsid w:val="00CE57F4"/>
    <w:rsid w:val="00CE58FF"/>
    <w:rsid w:val="00CE59D0"/>
    <w:rsid w:val="00CE5A72"/>
    <w:rsid w:val="00CE5A8C"/>
    <w:rsid w:val="00CE5CD5"/>
    <w:rsid w:val="00CE5E6C"/>
    <w:rsid w:val="00CE5E9B"/>
    <w:rsid w:val="00CE5F79"/>
    <w:rsid w:val="00CE602C"/>
    <w:rsid w:val="00CE60E2"/>
    <w:rsid w:val="00CE619B"/>
    <w:rsid w:val="00CE6375"/>
    <w:rsid w:val="00CE64C6"/>
    <w:rsid w:val="00CE64D7"/>
    <w:rsid w:val="00CE673B"/>
    <w:rsid w:val="00CE6823"/>
    <w:rsid w:val="00CE68B3"/>
    <w:rsid w:val="00CE69E4"/>
    <w:rsid w:val="00CE6A21"/>
    <w:rsid w:val="00CE6A41"/>
    <w:rsid w:val="00CE6AD5"/>
    <w:rsid w:val="00CE6AE5"/>
    <w:rsid w:val="00CE6C5F"/>
    <w:rsid w:val="00CE6C9C"/>
    <w:rsid w:val="00CE6D27"/>
    <w:rsid w:val="00CE6E28"/>
    <w:rsid w:val="00CE6E96"/>
    <w:rsid w:val="00CE6F0B"/>
    <w:rsid w:val="00CE6F4F"/>
    <w:rsid w:val="00CE6F61"/>
    <w:rsid w:val="00CE7020"/>
    <w:rsid w:val="00CE7053"/>
    <w:rsid w:val="00CE70D0"/>
    <w:rsid w:val="00CE7237"/>
    <w:rsid w:val="00CE7365"/>
    <w:rsid w:val="00CE74C2"/>
    <w:rsid w:val="00CE754A"/>
    <w:rsid w:val="00CE7564"/>
    <w:rsid w:val="00CE7587"/>
    <w:rsid w:val="00CE7655"/>
    <w:rsid w:val="00CE7743"/>
    <w:rsid w:val="00CE77E6"/>
    <w:rsid w:val="00CE7955"/>
    <w:rsid w:val="00CE79BC"/>
    <w:rsid w:val="00CE7B6A"/>
    <w:rsid w:val="00CE7C32"/>
    <w:rsid w:val="00CE7DDD"/>
    <w:rsid w:val="00CE7E10"/>
    <w:rsid w:val="00CE7F7A"/>
    <w:rsid w:val="00CF0009"/>
    <w:rsid w:val="00CF02C9"/>
    <w:rsid w:val="00CF0347"/>
    <w:rsid w:val="00CF03F5"/>
    <w:rsid w:val="00CF0496"/>
    <w:rsid w:val="00CF08C6"/>
    <w:rsid w:val="00CF09AC"/>
    <w:rsid w:val="00CF0BB0"/>
    <w:rsid w:val="00CF0C26"/>
    <w:rsid w:val="00CF0CAE"/>
    <w:rsid w:val="00CF0D97"/>
    <w:rsid w:val="00CF0F00"/>
    <w:rsid w:val="00CF0F97"/>
    <w:rsid w:val="00CF102F"/>
    <w:rsid w:val="00CF1094"/>
    <w:rsid w:val="00CF114D"/>
    <w:rsid w:val="00CF1193"/>
    <w:rsid w:val="00CF1223"/>
    <w:rsid w:val="00CF12B4"/>
    <w:rsid w:val="00CF1344"/>
    <w:rsid w:val="00CF13A1"/>
    <w:rsid w:val="00CF14AF"/>
    <w:rsid w:val="00CF14BA"/>
    <w:rsid w:val="00CF156A"/>
    <w:rsid w:val="00CF1680"/>
    <w:rsid w:val="00CF1745"/>
    <w:rsid w:val="00CF17EE"/>
    <w:rsid w:val="00CF181B"/>
    <w:rsid w:val="00CF18BB"/>
    <w:rsid w:val="00CF19CC"/>
    <w:rsid w:val="00CF1A33"/>
    <w:rsid w:val="00CF1BA1"/>
    <w:rsid w:val="00CF1D08"/>
    <w:rsid w:val="00CF1D6D"/>
    <w:rsid w:val="00CF1D72"/>
    <w:rsid w:val="00CF1DC3"/>
    <w:rsid w:val="00CF1E7E"/>
    <w:rsid w:val="00CF203C"/>
    <w:rsid w:val="00CF22F6"/>
    <w:rsid w:val="00CF24F6"/>
    <w:rsid w:val="00CF2503"/>
    <w:rsid w:val="00CF256F"/>
    <w:rsid w:val="00CF2A5B"/>
    <w:rsid w:val="00CF2A94"/>
    <w:rsid w:val="00CF2AD0"/>
    <w:rsid w:val="00CF2AD2"/>
    <w:rsid w:val="00CF2B03"/>
    <w:rsid w:val="00CF2B54"/>
    <w:rsid w:val="00CF2BA2"/>
    <w:rsid w:val="00CF2CCA"/>
    <w:rsid w:val="00CF2D72"/>
    <w:rsid w:val="00CF2E1E"/>
    <w:rsid w:val="00CF2E5C"/>
    <w:rsid w:val="00CF2F69"/>
    <w:rsid w:val="00CF2FA4"/>
    <w:rsid w:val="00CF311C"/>
    <w:rsid w:val="00CF3194"/>
    <w:rsid w:val="00CF348A"/>
    <w:rsid w:val="00CF3523"/>
    <w:rsid w:val="00CF35A7"/>
    <w:rsid w:val="00CF35DA"/>
    <w:rsid w:val="00CF37F1"/>
    <w:rsid w:val="00CF388E"/>
    <w:rsid w:val="00CF38D8"/>
    <w:rsid w:val="00CF3A33"/>
    <w:rsid w:val="00CF3A65"/>
    <w:rsid w:val="00CF3ACE"/>
    <w:rsid w:val="00CF3B66"/>
    <w:rsid w:val="00CF3C15"/>
    <w:rsid w:val="00CF3CF4"/>
    <w:rsid w:val="00CF3E1C"/>
    <w:rsid w:val="00CF3E52"/>
    <w:rsid w:val="00CF3EE1"/>
    <w:rsid w:val="00CF3F3E"/>
    <w:rsid w:val="00CF409D"/>
    <w:rsid w:val="00CF40B1"/>
    <w:rsid w:val="00CF42AE"/>
    <w:rsid w:val="00CF42E8"/>
    <w:rsid w:val="00CF4399"/>
    <w:rsid w:val="00CF4480"/>
    <w:rsid w:val="00CF44E2"/>
    <w:rsid w:val="00CF4669"/>
    <w:rsid w:val="00CF479C"/>
    <w:rsid w:val="00CF483E"/>
    <w:rsid w:val="00CF497D"/>
    <w:rsid w:val="00CF4B2B"/>
    <w:rsid w:val="00CF4B93"/>
    <w:rsid w:val="00CF4C79"/>
    <w:rsid w:val="00CF4CDC"/>
    <w:rsid w:val="00CF4D37"/>
    <w:rsid w:val="00CF4D3B"/>
    <w:rsid w:val="00CF4D80"/>
    <w:rsid w:val="00CF4F49"/>
    <w:rsid w:val="00CF4F4C"/>
    <w:rsid w:val="00CF4F9F"/>
    <w:rsid w:val="00CF4FD3"/>
    <w:rsid w:val="00CF4FE1"/>
    <w:rsid w:val="00CF51A7"/>
    <w:rsid w:val="00CF51B1"/>
    <w:rsid w:val="00CF51F4"/>
    <w:rsid w:val="00CF5293"/>
    <w:rsid w:val="00CF52B8"/>
    <w:rsid w:val="00CF52D8"/>
    <w:rsid w:val="00CF52E0"/>
    <w:rsid w:val="00CF54FA"/>
    <w:rsid w:val="00CF56B8"/>
    <w:rsid w:val="00CF582A"/>
    <w:rsid w:val="00CF5830"/>
    <w:rsid w:val="00CF5863"/>
    <w:rsid w:val="00CF5955"/>
    <w:rsid w:val="00CF5A52"/>
    <w:rsid w:val="00CF5AA6"/>
    <w:rsid w:val="00CF5AD1"/>
    <w:rsid w:val="00CF5B21"/>
    <w:rsid w:val="00CF5B84"/>
    <w:rsid w:val="00CF5D47"/>
    <w:rsid w:val="00CF5E4E"/>
    <w:rsid w:val="00CF5F31"/>
    <w:rsid w:val="00CF6028"/>
    <w:rsid w:val="00CF60CA"/>
    <w:rsid w:val="00CF62B2"/>
    <w:rsid w:val="00CF6355"/>
    <w:rsid w:val="00CF63A8"/>
    <w:rsid w:val="00CF6539"/>
    <w:rsid w:val="00CF65CC"/>
    <w:rsid w:val="00CF672C"/>
    <w:rsid w:val="00CF6732"/>
    <w:rsid w:val="00CF676F"/>
    <w:rsid w:val="00CF6781"/>
    <w:rsid w:val="00CF678C"/>
    <w:rsid w:val="00CF67BC"/>
    <w:rsid w:val="00CF6842"/>
    <w:rsid w:val="00CF6A01"/>
    <w:rsid w:val="00CF6D0C"/>
    <w:rsid w:val="00CF6D1F"/>
    <w:rsid w:val="00CF6D20"/>
    <w:rsid w:val="00CF6E6D"/>
    <w:rsid w:val="00CF6EA4"/>
    <w:rsid w:val="00CF6EE7"/>
    <w:rsid w:val="00CF70BA"/>
    <w:rsid w:val="00CF7141"/>
    <w:rsid w:val="00CF71E4"/>
    <w:rsid w:val="00CF7274"/>
    <w:rsid w:val="00CF72A2"/>
    <w:rsid w:val="00CF7498"/>
    <w:rsid w:val="00CF74BE"/>
    <w:rsid w:val="00CF750C"/>
    <w:rsid w:val="00CF757A"/>
    <w:rsid w:val="00CF77CE"/>
    <w:rsid w:val="00CF79E3"/>
    <w:rsid w:val="00CF7A7E"/>
    <w:rsid w:val="00CF7D3D"/>
    <w:rsid w:val="00CF7E13"/>
    <w:rsid w:val="00CF7EBB"/>
    <w:rsid w:val="00D0014E"/>
    <w:rsid w:val="00D0033C"/>
    <w:rsid w:val="00D00384"/>
    <w:rsid w:val="00D00478"/>
    <w:rsid w:val="00D00484"/>
    <w:rsid w:val="00D004A2"/>
    <w:rsid w:val="00D00536"/>
    <w:rsid w:val="00D0055A"/>
    <w:rsid w:val="00D006B7"/>
    <w:rsid w:val="00D008E6"/>
    <w:rsid w:val="00D00A5B"/>
    <w:rsid w:val="00D00A6E"/>
    <w:rsid w:val="00D00A91"/>
    <w:rsid w:val="00D00B4C"/>
    <w:rsid w:val="00D00E7A"/>
    <w:rsid w:val="00D00F0F"/>
    <w:rsid w:val="00D00FB2"/>
    <w:rsid w:val="00D0106C"/>
    <w:rsid w:val="00D011CB"/>
    <w:rsid w:val="00D012D6"/>
    <w:rsid w:val="00D014CE"/>
    <w:rsid w:val="00D01519"/>
    <w:rsid w:val="00D01651"/>
    <w:rsid w:val="00D01661"/>
    <w:rsid w:val="00D01960"/>
    <w:rsid w:val="00D0199D"/>
    <w:rsid w:val="00D019BF"/>
    <w:rsid w:val="00D01A5E"/>
    <w:rsid w:val="00D01AD2"/>
    <w:rsid w:val="00D01CB0"/>
    <w:rsid w:val="00D01D89"/>
    <w:rsid w:val="00D01DAF"/>
    <w:rsid w:val="00D01DE5"/>
    <w:rsid w:val="00D01E42"/>
    <w:rsid w:val="00D01F80"/>
    <w:rsid w:val="00D01FFA"/>
    <w:rsid w:val="00D0225B"/>
    <w:rsid w:val="00D022E3"/>
    <w:rsid w:val="00D0251C"/>
    <w:rsid w:val="00D02529"/>
    <w:rsid w:val="00D02549"/>
    <w:rsid w:val="00D025A1"/>
    <w:rsid w:val="00D0268A"/>
    <w:rsid w:val="00D02A58"/>
    <w:rsid w:val="00D02A59"/>
    <w:rsid w:val="00D02A5B"/>
    <w:rsid w:val="00D02A60"/>
    <w:rsid w:val="00D02AE9"/>
    <w:rsid w:val="00D02B71"/>
    <w:rsid w:val="00D02CDF"/>
    <w:rsid w:val="00D02DF5"/>
    <w:rsid w:val="00D02FF4"/>
    <w:rsid w:val="00D0310D"/>
    <w:rsid w:val="00D032BA"/>
    <w:rsid w:val="00D033CE"/>
    <w:rsid w:val="00D0359E"/>
    <w:rsid w:val="00D03703"/>
    <w:rsid w:val="00D03756"/>
    <w:rsid w:val="00D03A22"/>
    <w:rsid w:val="00D03AA4"/>
    <w:rsid w:val="00D03C1E"/>
    <w:rsid w:val="00D03D3F"/>
    <w:rsid w:val="00D03D56"/>
    <w:rsid w:val="00D03F84"/>
    <w:rsid w:val="00D0410A"/>
    <w:rsid w:val="00D04253"/>
    <w:rsid w:val="00D04413"/>
    <w:rsid w:val="00D04436"/>
    <w:rsid w:val="00D044FE"/>
    <w:rsid w:val="00D0453B"/>
    <w:rsid w:val="00D046C3"/>
    <w:rsid w:val="00D048BA"/>
    <w:rsid w:val="00D048D0"/>
    <w:rsid w:val="00D04929"/>
    <w:rsid w:val="00D04948"/>
    <w:rsid w:val="00D04990"/>
    <w:rsid w:val="00D04A23"/>
    <w:rsid w:val="00D04B0B"/>
    <w:rsid w:val="00D04C0D"/>
    <w:rsid w:val="00D04C6F"/>
    <w:rsid w:val="00D04CA9"/>
    <w:rsid w:val="00D04DC5"/>
    <w:rsid w:val="00D04E47"/>
    <w:rsid w:val="00D04E8D"/>
    <w:rsid w:val="00D05041"/>
    <w:rsid w:val="00D052A9"/>
    <w:rsid w:val="00D05347"/>
    <w:rsid w:val="00D0535D"/>
    <w:rsid w:val="00D0541A"/>
    <w:rsid w:val="00D054A8"/>
    <w:rsid w:val="00D055DA"/>
    <w:rsid w:val="00D05628"/>
    <w:rsid w:val="00D05735"/>
    <w:rsid w:val="00D05765"/>
    <w:rsid w:val="00D0576F"/>
    <w:rsid w:val="00D058A8"/>
    <w:rsid w:val="00D058D7"/>
    <w:rsid w:val="00D05BA1"/>
    <w:rsid w:val="00D05BA3"/>
    <w:rsid w:val="00D05CC4"/>
    <w:rsid w:val="00D05D50"/>
    <w:rsid w:val="00D05D61"/>
    <w:rsid w:val="00D05D98"/>
    <w:rsid w:val="00D05D9E"/>
    <w:rsid w:val="00D05E0E"/>
    <w:rsid w:val="00D05EDD"/>
    <w:rsid w:val="00D05F0B"/>
    <w:rsid w:val="00D0610A"/>
    <w:rsid w:val="00D0617B"/>
    <w:rsid w:val="00D06199"/>
    <w:rsid w:val="00D0624A"/>
    <w:rsid w:val="00D06279"/>
    <w:rsid w:val="00D06298"/>
    <w:rsid w:val="00D062BD"/>
    <w:rsid w:val="00D062ED"/>
    <w:rsid w:val="00D062F3"/>
    <w:rsid w:val="00D06352"/>
    <w:rsid w:val="00D06477"/>
    <w:rsid w:val="00D06485"/>
    <w:rsid w:val="00D06522"/>
    <w:rsid w:val="00D065B6"/>
    <w:rsid w:val="00D065F4"/>
    <w:rsid w:val="00D06634"/>
    <w:rsid w:val="00D066DC"/>
    <w:rsid w:val="00D067AE"/>
    <w:rsid w:val="00D06829"/>
    <w:rsid w:val="00D0698D"/>
    <w:rsid w:val="00D06A02"/>
    <w:rsid w:val="00D06ADE"/>
    <w:rsid w:val="00D06B1B"/>
    <w:rsid w:val="00D06DDE"/>
    <w:rsid w:val="00D06F05"/>
    <w:rsid w:val="00D06F15"/>
    <w:rsid w:val="00D0701B"/>
    <w:rsid w:val="00D07123"/>
    <w:rsid w:val="00D07135"/>
    <w:rsid w:val="00D07140"/>
    <w:rsid w:val="00D07143"/>
    <w:rsid w:val="00D071EA"/>
    <w:rsid w:val="00D07529"/>
    <w:rsid w:val="00D075D3"/>
    <w:rsid w:val="00D07657"/>
    <w:rsid w:val="00D0766D"/>
    <w:rsid w:val="00D0781F"/>
    <w:rsid w:val="00D07885"/>
    <w:rsid w:val="00D078F6"/>
    <w:rsid w:val="00D07A71"/>
    <w:rsid w:val="00D07AE9"/>
    <w:rsid w:val="00D07B1C"/>
    <w:rsid w:val="00D07BD6"/>
    <w:rsid w:val="00D07CB3"/>
    <w:rsid w:val="00D07D23"/>
    <w:rsid w:val="00D07F9A"/>
    <w:rsid w:val="00D10060"/>
    <w:rsid w:val="00D10215"/>
    <w:rsid w:val="00D1027F"/>
    <w:rsid w:val="00D10369"/>
    <w:rsid w:val="00D105D8"/>
    <w:rsid w:val="00D10672"/>
    <w:rsid w:val="00D1073F"/>
    <w:rsid w:val="00D1078B"/>
    <w:rsid w:val="00D107D6"/>
    <w:rsid w:val="00D10850"/>
    <w:rsid w:val="00D10884"/>
    <w:rsid w:val="00D1089A"/>
    <w:rsid w:val="00D10A2C"/>
    <w:rsid w:val="00D10A81"/>
    <w:rsid w:val="00D10A8A"/>
    <w:rsid w:val="00D10B0B"/>
    <w:rsid w:val="00D10B31"/>
    <w:rsid w:val="00D10C70"/>
    <w:rsid w:val="00D10C9A"/>
    <w:rsid w:val="00D10CAB"/>
    <w:rsid w:val="00D10D97"/>
    <w:rsid w:val="00D10E7D"/>
    <w:rsid w:val="00D10E81"/>
    <w:rsid w:val="00D10E87"/>
    <w:rsid w:val="00D111DC"/>
    <w:rsid w:val="00D1145D"/>
    <w:rsid w:val="00D1146F"/>
    <w:rsid w:val="00D1149D"/>
    <w:rsid w:val="00D115A1"/>
    <w:rsid w:val="00D1172E"/>
    <w:rsid w:val="00D117B5"/>
    <w:rsid w:val="00D1188A"/>
    <w:rsid w:val="00D11AD5"/>
    <w:rsid w:val="00D11B25"/>
    <w:rsid w:val="00D11BAF"/>
    <w:rsid w:val="00D11BD0"/>
    <w:rsid w:val="00D11CF6"/>
    <w:rsid w:val="00D11EA9"/>
    <w:rsid w:val="00D12294"/>
    <w:rsid w:val="00D1237F"/>
    <w:rsid w:val="00D123C4"/>
    <w:rsid w:val="00D125C7"/>
    <w:rsid w:val="00D125EC"/>
    <w:rsid w:val="00D1277E"/>
    <w:rsid w:val="00D1283D"/>
    <w:rsid w:val="00D12926"/>
    <w:rsid w:val="00D12937"/>
    <w:rsid w:val="00D12A03"/>
    <w:rsid w:val="00D12D70"/>
    <w:rsid w:val="00D12DA1"/>
    <w:rsid w:val="00D12EDA"/>
    <w:rsid w:val="00D12F6C"/>
    <w:rsid w:val="00D1343C"/>
    <w:rsid w:val="00D1347A"/>
    <w:rsid w:val="00D134F0"/>
    <w:rsid w:val="00D13526"/>
    <w:rsid w:val="00D135A3"/>
    <w:rsid w:val="00D13688"/>
    <w:rsid w:val="00D136D9"/>
    <w:rsid w:val="00D13703"/>
    <w:rsid w:val="00D137C6"/>
    <w:rsid w:val="00D1390D"/>
    <w:rsid w:val="00D139AA"/>
    <w:rsid w:val="00D13A48"/>
    <w:rsid w:val="00D13A61"/>
    <w:rsid w:val="00D13AC3"/>
    <w:rsid w:val="00D13CC3"/>
    <w:rsid w:val="00D13CCA"/>
    <w:rsid w:val="00D13CE2"/>
    <w:rsid w:val="00D13EDE"/>
    <w:rsid w:val="00D13FC4"/>
    <w:rsid w:val="00D1401D"/>
    <w:rsid w:val="00D1427E"/>
    <w:rsid w:val="00D1428E"/>
    <w:rsid w:val="00D1430D"/>
    <w:rsid w:val="00D14312"/>
    <w:rsid w:val="00D14473"/>
    <w:rsid w:val="00D144A8"/>
    <w:rsid w:val="00D144CF"/>
    <w:rsid w:val="00D14504"/>
    <w:rsid w:val="00D145BE"/>
    <w:rsid w:val="00D145D5"/>
    <w:rsid w:val="00D145E6"/>
    <w:rsid w:val="00D14640"/>
    <w:rsid w:val="00D146D5"/>
    <w:rsid w:val="00D14755"/>
    <w:rsid w:val="00D147BF"/>
    <w:rsid w:val="00D14950"/>
    <w:rsid w:val="00D1499C"/>
    <w:rsid w:val="00D14B26"/>
    <w:rsid w:val="00D14B27"/>
    <w:rsid w:val="00D14DAB"/>
    <w:rsid w:val="00D14E3B"/>
    <w:rsid w:val="00D14ECC"/>
    <w:rsid w:val="00D14EFA"/>
    <w:rsid w:val="00D15139"/>
    <w:rsid w:val="00D158D3"/>
    <w:rsid w:val="00D158E1"/>
    <w:rsid w:val="00D159BE"/>
    <w:rsid w:val="00D15AEE"/>
    <w:rsid w:val="00D15CB2"/>
    <w:rsid w:val="00D15D20"/>
    <w:rsid w:val="00D15D8D"/>
    <w:rsid w:val="00D15DF1"/>
    <w:rsid w:val="00D15E7D"/>
    <w:rsid w:val="00D15F70"/>
    <w:rsid w:val="00D15FAF"/>
    <w:rsid w:val="00D15FBA"/>
    <w:rsid w:val="00D160A0"/>
    <w:rsid w:val="00D16491"/>
    <w:rsid w:val="00D164F7"/>
    <w:rsid w:val="00D16573"/>
    <w:rsid w:val="00D16790"/>
    <w:rsid w:val="00D16826"/>
    <w:rsid w:val="00D168F5"/>
    <w:rsid w:val="00D1699B"/>
    <w:rsid w:val="00D16AC6"/>
    <w:rsid w:val="00D16C9F"/>
    <w:rsid w:val="00D16D37"/>
    <w:rsid w:val="00D16D87"/>
    <w:rsid w:val="00D16E40"/>
    <w:rsid w:val="00D16F58"/>
    <w:rsid w:val="00D17242"/>
    <w:rsid w:val="00D173AD"/>
    <w:rsid w:val="00D173D5"/>
    <w:rsid w:val="00D17527"/>
    <w:rsid w:val="00D17619"/>
    <w:rsid w:val="00D17718"/>
    <w:rsid w:val="00D17841"/>
    <w:rsid w:val="00D17865"/>
    <w:rsid w:val="00D178C6"/>
    <w:rsid w:val="00D178DC"/>
    <w:rsid w:val="00D17ACE"/>
    <w:rsid w:val="00D17B2E"/>
    <w:rsid w:val="00D17B4D"/>
    <w:rsid w:val="00D17B94"/>
    <w:rsid w:val="00D17D05"/>
    <w:rsid w:val="00D17D53"/>
    <w:rsid w:val="00D17E30"/>
    <w:rsid w:val="00D17EAC"/>
    <w:rsid w:val="00D20017"/>
    <w:rsid w:val="00D2002C"/>
    <w:rsid w:val="00D200BC"/>
    <w:rsid w:val="00D200D5"/>
    <w:rsid w:val="00D200E0"/>
    <w:rsid w:val="00D20132"/>
    <w:rsid w:val="00D201E4"/>
    <w:rsid w:val="00D202F8"/>
    <w:rsid w:val="00D2030A"/>
    <w:rsid w:val="00D20437"/>
    <w:rsid w:val="00D20446"/>
    <w:rsid w:val="00D20A53"/>
    <w:rsid w:val="00D20B13"/>
    <w:rsid w:val="00D20B70"/>
    <w:rsid w:val="00D20BA5"/>
    <w:rsid w:val="00D20D5A"/>
    <w:rsid w:val="00D20D66"/>
    <w:rsid w:val="00D20D86"/>
    <w:rsid w:val="00D20EF5"/>
    <w:rsid w:val="00D20FE9"/>
    <w:rsid w:val="00D210DE"/>
    <w:rsid w:val="00D2115E"/>
    <w:rsid w:val="00D2120F"/>
    <w:rsid w:val="00D21282"/>
    <w:rsid w:val="00D213F9"/>
    <w:rsid w:val="00D21452"/>
    <w:rsid w:val="00D215EA"/>
    <w:rsid w:val="00D21614"/>
    <w:rsid w:val="00D21724"/>
    <w:rsid w:val="00D2174C"/>
    <w:rsid w:val="00D2183C"/>
    <w:rsid w:val="00D218A3"/>
    <w:rsid w:val="00D2192D"/>
    <w:rsid w:val="00D219C3"/>
    <w:rsid w:val="00D21A9B"/>
    <w:rsid w:val="00D21B14"/>
    <w:rsid w:val="00D21D30"/>
    <w:rsid w:val="00D21EB4"/>
    <w:rsid w:val="00D21ED0"/>
    <w:rsid w:val="00D21FA3"/>
    <w:rsid w:val="00D2204D"/>
    <w:rsid w:val="00D22283"/>
    <w:rsid w:val="00D2254C"/>
    <w:rsid w:val="00D225A4"/>
    <w:rsid w:val="00D225E3"/>
    <w:rsid w:val="00D2265C"/>
    <w:rsid w:val="00D2266B"/>
    <w:rsid w:val="00D2267D"/>
    <w:rsid w:val="00D2268A"/>
    <w:rsid w:val="00D226D6"/>
    <w:rsid w:val="00D22813"/>
    <w:rsid w:val="00D228E7"/>
    <w:rsid w:val="00D228F6"/>
    <w:rsid w:val="00D2290C"/>
    <w:rsid w:val="00D22959"/>
    <w:rsid w:val="00D229F5"/>
    <w:rsid w:val="00D22A40"/>
    <w:rsid w:val="00D22A41"/>
    <w:rsid w:val="00D22B02"/>
    <w:rsid w:val="00D22B35"/>
    <w:rsid w:val="00D22EA1"/>
    <w:rsid w:val="00D22ECD"/>
    <w:rsid w:val="00D22F73"/>
    <w:rsid w:val="00D22FD4"/>
    <w:rsid w:val="00D23177"/>
    <w:rsid w:val="00D23249"/>
    <w:rsid w:val="00D2328C"/>
    <w:rsid w:val="00D232D6"/>
    <w:rsid w:val="00D23304"/>
    <w:rsid w:val="00D233A6"/>
    <w:rsid w:val="00D23421"/>
    <w:rsid w:val="00D23549"/>
    <w:rsid w:val="00D23550"/>
    <w:rsid w:val="00D236C8"/>
    <w:rsid w:val="00D236E3"/>
    <w:rsid w:val="00D236FB"/>
    <w:rsid w:val="00D23745"/>
    <w:rsid w:val="00D23945"/>
    <w:rsid w:val="00D23A88"/>
    <w:rsid w:val="00D23AEA"/>
    <w:rsid w:val="00D23BC7"/>
    <w:rsid w:val="00D23CD6"/>
    <w:rsid w:val="00D23D23"/>
    <w:rsid w:val="00D24025"/>
    <w:rsid w:val="00D24135"/>
    <w:rsid w:val="00D2429F"/>
    <w:rsid w:val="00D24428"/>
    <w:rsid w:val="00D244F5"/>
    <w:rsid w:val="00D24545"/>
    <w:rsid w:val="00D24585"/>
    <w:rsid w:val="00D24687"/>
    <w:rsid w:val="00D24761"/>
    <w:rsid w:val="00D24877"/>
    <w:rsid w:val="00D24B13"/>
    <w:rsid w:val="00D24B8F"/>
    <w:rsid w:val="00D24DED"/>
    <w:rsid w:val="00D24E40"/>
    <w:rsid w:val="00D2505D"/>
    <w:rsid w:val="00D25170"/>
    <w:rsid w:val="00D25201"/>
    <w:rsid w:val="00D2521E"/>
    <w:rsid w:val="00D25333"/>
    <w:rsid w:val="00D253DC"/>
    <w:rsid w:val="00D256AD"/>
    <w:rsid w:val="00D2573C"/>
    <w:rsid w:val="00D257E4"/>
    <w:rsid w:val="00D2581D"/>
    <w:rsid w:val="00D25895"/>
    <w:rsid w:val="00D2596A"/>
    <w:rsid w:val="00D259DA"/>
    <w:rsid w:val="00D25B36"/>
    <w:rsid w:val="00D25B55"/>
    <w:rsid w:val="00D25BD5"/>
    <w:rsid w:val="00D25C20"/>
    <w:rsid w:val="00D25CD7"/>
    <w:rsid w:val="00D25DE2"/>
    <w:rsid w:val="00D25E1C"/>
    <w:rsid w:val="00D25E85"/>
    <w:rsid w:val="00D25EED"/>
    <w:rsid w:val="00D25F0E"/>
    <w:rsid w:val="00D25FD5"/>
    <w:rsid w:val="00D25FE3"/>
    <w:rsid w:val="00D26014"/>
    <w:rsid w:val="00D260D1"/>
    <w:rsid w:val="00D26167"/>
    <w:rsid w:val="00D261A7"/>
    <w:rsid w:val="00D261B3"/>
    <w:rsid w:val="00D261DB"/>
    <w:rsid w:val="00D262CD"/>
    <w:rsid w:val="00D26339"/>
    <w:rsid w:val="00D26371"/>
    <w:rsid w:val="00D2637B"/>
    <w:rsid w:val="00D2646E"/>
    <w:rsid w:val="00D26525"/>
    <w:rsid w:val="00D26653"/>
    <w:rsid w:val="00D266BB"/>
    <w:rsid w:val="00D266E7"/>
    <w:rsid w:val="00D2670A"/>
    <w:rsid w:val="00D26714"/>
    <w:rsid w:val="00D269ED"/>
    <w:rsid w:val="00D272AF"/>
    <w:rsid w:val="00D27334"/>
    <w:rsid w:val="00D273AC"/>
    <w:rsid w:val="00D27497"/>
    <w:rsid w:val="00D2749C"/>
    <w:rsid w:val="00D2769D"/>
    <w:rsid w:val="00D276D7"/>
    <w:rsid w:val="00D2772E"/>
    <w:rsid w:val="00D277D2"/>
    <w:rsid w:val="00D27850"/>
    <w:rsid w:val="00D27923"/>
    <w:rsid w:val="00D27A33"/>
    <w:rsid w:val="00D27A97"/>
    <w:rsid w:val="00D27B04"/>
    <w:rsid w:val="00D27C2C"/>
    <w:rsid w:val="00D27C3C"/>
    <w:rsid w:val="00D27D35"/>
    <w:rsid w:val="00D27E23"/>
    <w:rsid w:val="00D27E82"/>
    <w:rsid w:val="00D27F5B"/>
    <w:rsid w:val="00D3005B"/>
    <w:rsid w:val="00D30172"/>
    <w:rsid w:val="00D30230"/>
    <w:rsid w:val="00D302CE"/>
    <w:rsid w:val="00D30369"/>
    <w:rsid w:val="00D30399"/>
    <w:rsid w:val="00D30410"/>
    <w:rsid w:val="00D304CB"/>
    <w:rsid w:val="00D305DB"/>
    <w:rsid w:val="00D30604"/>
    <w:rsid w:val="00D306BD"/>
    <w:rsid w:val="00D307F2"/>
    <w:rsid w:val="00D307FA"/>
    <w:rsid w:val="00D30A05"/>
    <w:rsid w:val="00D30B0D"/>
    <w:rsid w:val="00D30D1C"/>
    <w:rsid w:val="00D30D71"/>
    <w:rsid w:val="00D30E55"/>
    <w:rsid w:val="00D30F80"/>
    <w:rsid w:val="00D30FE1"/>
    <w:rsid w:val="00D3103B"/>
    <w:rsid w:val="00D31215"/>
    <w:rsid w:val="00D31299"/>
    <w:rsid w:val="00D313C2"/>
    <w:rsid w:val="00D31620"/>
    <w:rsid w:val="00D31776"/>
    <w:rsid w:val="00D318D3"/>
    <w:rsid w:val="00D318FA"/>
    <w:rsid w:val="00D31AAB"/>
    <w:rsid w:val="00D31B1D"/>
    <w:rsid w:val="00D31CA2"/>
    <w:rsid w:val="00D31E2B"/>
    <w:rsid w:val="00D31E5C"/>
    <w:rsid w:val="00D3206A"/>
    <w:rsid w:val="00D320C6"/>
    <w:rsid w:val="00D32231"/>
    <w:rsid w:val="00D32394"/>
    <w:rsid w:val="00D32580"/>
    <w:rsid w:val="00D32669"/>
    <w:rsid w:val="00D326A0"/>
    <w:rsid w:val="00D32722"/>
    <w:rsid w:val="00D32757"/>
    <w:rsid w:val="00D3293D"/>
    <w:rsid w:val="00D32960"/>
    <w:rsid w:val="00D32968"/>
    <w:rsid w:val="00D329E9"/>
    <w:rsid w:val="00D329F1"/>
    <w:rsid w:val="00D32C78"/>
    <w:rsid w:val="00D32D2A"/>
    <w:rsid w:val="00D32D7D"/>
    <w:rsid w:val="00D32DF8"/>
    <w:rsid w:val="00D32E62"/>
    <w:rsid w:val="00D32EB9"/>
    <w:rsid w:val="00D32EFC"/>
    <w:rsid w:val="00D3317E"/>
    <w:rsid w:val="00D3319C"/>
    <w:rsid w:val="00D333BB"/>
    <w:rsid w:val="00D333D4"/>
    <w:rsid w:val="00D33456"/>
    <w:rsid w:val="00D334AD"/>
    <w:rsid w:val="00D335B9"/>
    <w:rsid w:val="00D3361B"/>
    <w:rsid w:val="00D336A7"/>
    <w:rsid w:val="00D33763"/>
    <w:rsid w:val="00D33846"/>
    <w:rsid w:val="00D3386B"/>
    <w:rsid w:val="00D33896"/>
    <w:rsid w:val="00D33AEC"/>
    <w:rsid w:val="00D33B0E"/>
    <w:rsid w:val="00D33BE3"/>
    <w:rsid w:val="00D33BEE"/>
    <w:rsid w:val="00D33D0B"/>
    <w:rsid w:val="00D33D34"/>
    <w:rsid w:val="00D33D9B"/>
    <w:rsid w:val="00D33DB0"/>
    <w:rsid w:val="00D33F91"/>
    <w:rsid w:val="00D34048"/>
    <w:rsid w:val="00D34175"/>
    <w:rsid w:val="00D34371"/>
    <w:rsid w:val="00D34374"/>
    <w:rsid w:val="00D344FF"/>
    <w:rsid w:val="00D3474B"/>
    <w:rsid w:val="00D3476B"/>
    <w:rsid w:val="00D34810"/>
    <w:rsid w:val="00D34820"/>
    <w:rsid w:val="00D3486B"/>
    <w:rsid w:val="00D348CE"/>
    <w:rsid w:val="00D34978"/>
    <w:rsid w:val="00D34A8A"/>
    <w:rsid w:val="00D34B39"/>
    <w:rsid w:val="00D34CA8"/>
    <w:rsid w:val="00D34CCA"/>
    <w:rsid w:val="00D34E77"/>
    <w:rsid w:val="00D34ED7"/>
    <w:rsid w:val="00D34F7E"/>
    <w:rsid w:val="00D3505F"/>
    <w:rsid w:val="00D35287"/>
    <w:rsid w:val="00D352CE"/>
    <w:rsid w:val="00D3550A"/>
    <w:rsid w:val="00D35549"/>
    <w:rsid w:val="00D35650"/>
    <w:rsid w:val="00D35728"/>
    <w:rsid w:val="00D358F3"/>
    <w:rsid w:val="00D358FD"/>
    <w:rsid w:val="00D35C38"/>
    <w:rsid w:val="00D35CF4"/>
    <w:rsid w:val="00D35D8A"/>
    <w:rsid w:val="00D35E76"/>
    <w:rsid w:val="00D35FC5"/>
    <w:rsid w:val="00D3612B"/>
    <w:rsid w:val="00D36191"/>
    <w:rsid w:val="00D362B3"/>
    <w:rsid w:val="00D36309"/>
    <w:rsid w:val="00D363E9"/>
    <w:rsid w:val="00D36560"/>
    <w:rsid w:val="00D365AD"/>
    <w:rsid w:val="00D365DD"/>
    <w:rsid w:val="00D36660"/>
    <w:rsid w:val="00D3673D"/>
    <w:rsid w:val="00D36A01"/>
    <w:rsid w:val="00D36A21"/>
    <w:rsid w:val="00D36A36"/>
    <w:rsid w:val="00D36ABD"/>
    <w:rsid w:val="00D36DE5"/>
    <w:rsid w:val="00D36DFB"/>
    <w:rsid w:val="00D37062"/>
    <w:rsid w:val="00D37068"/>
    <w:rsid w:val="00D3709F"/>
    <w:rsid w:val="00D3710D"/>
    <w:rsid w:val="00D37161"/>
    <w:rsid w:val="00D37345"/>
    <w:rsid w:val="00D37372"/>
    <w:rsid w:val="00D37391"/>
    <w:rsid w:val="00D373E3"/>
    <w:rsid w:val="00D37419"/>
    <w:rsid w:val="00D374D3"/>
    <w:rsid w:val="00D37518"/>
    <w:rsid w:val="00D37528"/>
    <w:rsid w:val="00D375C9"/>
    <w:rsid w:val="00D3764B"/>
    <w:rsid w:val="00D3778D"/>
    <w:rsid w:val="00D379B0"/>
    <w:rsid w:val="00D37A11"/>
    <w:rsid w:val="00D37ADA"/>
    <w:rsid w:val="00D37B00"/>
    <w:rsid w:val="00D37C4E"/>
    <w:rsid w:val="00D37C6B"/>
    <w:rsid w:val="00D37CEA"/>
    <w:rsid w:val="00D37FC6"/>
    <w:rsid w:val="00D40008"/>
    <w:rsid w:val="00D40071"/>
    <w:rsid w:val="00D40089"/>
    <w:rsid w:val="00D400D1"/>
    <w:rsid w:val="00D4015A"/>
    <w:rsid w:val="00D402A4"/>
    <w:rsid w:val="00D402CC"/>
    <w:rsid w:val="00D40401"/>
    <w:rsid w:val="00D4047C"/>
    <w:rsid w:val="00D4047F"/>
    <w:rsid w:val="00D40569"/>
    <w:rsid w:val="00D405C3"/>
    <w:rsid w:val="00D40608"/>
    <w:rsid w:val="00D40616"/>
    <w:rsid w:val="00D40647"/>
    <w:rsid w:val="00D4064A"/>
    <w:rsid w:val="00D40711"/>
    <w:rsid w:val="00D407EF"/>
    <w:rsid w:val="00D407F0"/>
    <w:rsid w:val="00D4085A"/>
    <w:rsid w:val="00D40A02"/>
    <w:rsid w:val="00D40AD4"/>
    <w:rsid w:val="00D40AE7"/>
    <w:rsid w:val="00D40B6F"/>
    <w:rsid w:val="00D40C5C"/>
    <w:rsid w:val="00D4105B"/>
    <w:rsid w:val="00D411FB"/>
    <w:rsid w:val="00D4128E"/>
    <w:rsid w:val="00D412B3"/>
    <w:rsid w:val="00D41326"/>
    <w:rsid w:val="00D41372"/>
    <w:rsid w:val="00D41433"/>
    <w:rsid w:val="00D41811"/>
    <w:rsid w:val="00D41A3C"/>
    <w:rsid w:val="00D41B24"/>
    <w:rsid w:val="00D41B44"/>
    <w:rsid w:val="00D41B7F"/>
    <w:rsid w:val="00D41C29"/>
    <w:rsid w:val="00D41D61"/>
    <w:rsid w:val="00D41E4C"/>
    <w:rsid w:val="00D41E66"/>
    <w:rsid w:val="00D41E68"/>
    <w:rsid w:val="00D420F0"/>
    <w:rsid w:val="00D42205"/>
    <w:rsid w:val="00D42226"/>
    <w:rsid w:val="00D4227B"/>
    <w:rsid w:val="00D422AF"/>
    <w:rsid w:val="00D4231A"/>
    <w:rsid w:val="00D42327"/>
    <w:rsid w:val="00D42425"/>
    <w:rsid w:val="00D424AB"/>
    <w:rsid w:val="00D426E1"/>
    <w:rsid w:val="00D42705"/>
    <w:rsid w:val="00D427B5"/>
    <w:rsid w:val="00D428FE"/>
    <w:rsid w:val="00D42B6D"/>
    <w:rsid w:val="00D42B9C"/>
    <w:rsid w:val="00D42CF5"/>
    <w:rsid w:val="00D42E22"/>
    <w:rsid w:val="00D42E91"/>
    <w:rsid w:val="00D42F7E"/>
    <w:rsid w:val="00D42FD0"/>
    <w:rsid w:val="00D43288"/>
    <w:rsid w:val="00D43291"/>
    <w:rsid w:val="00D432F3"/>
    <w:rsid w:val="00D4330E"/>
    <w:rsid w:val="00D435D7"/>
    <w:rsid w:val="00D436E8"/>
    <w:rsid w:val="00D43771"/>
    <w:rsid w:val="00D43817"/>
    <w:rsid w:val="00D4383F"/>
    <w:rsid w:val="00D4387A"/>
    <w:rsid w:val="00D43943"/>
    <w:rsid w:val="00D4398D"/>
    <w:rsid w:val="00D439D4"/>
    <w:rsid w:val="00D439F4"/>
    <w:rsid w:val="00D43ACF"/>
    <w:rsid w:val="00D43BA0"/>
    <w:rsid w:val="00D43BC7"/>
    <w:rsid w:val="00D43FB5"/>
    <w:rsid w:val="00D43FCF"/>
    <w:rsid w:val="00D44016"/>
    <w:rsid w:val="00D44077"/>
    <w:rsid w:val="00D44095"/>
    <w:rsid w:val="00D440E0"/>
    <w:rsid w:val="00D44149"/>
    <w:rsid w:val="00D4426B"/>
    <w:rsid w:val="00D4439F"/>
    <w:rsid w:val="00D4449D"/>
    <w:rsid w:val="00D44663"/>
    <w:rsid w:val="00D446C9"/>
    <w:rsid w:val="00D448B2"/>
    <w:rsid w:val="00D44972"/>
    <w:rsid w:val="00D449CB"/>
    <w:rsid w:val="00D449F4"/>
    <w:rsid w:val="00D44C66"/>
    <w:rsid w:val="00D44CA9"/>
    <w:rsid w:val="00D44D09"/>
    <w:rsid w:val="00D44D0A"/>
    <w:rsid w:val="00D44D32"/>
    <w:rsid w:val="00D44EEF"/>
    <w:rsid w:val="00D44F77"/>
    <w:rsid w:val="00D45059"/>
    <w:rsid w:val="00D4507D"/>
    <w:rsid w:val="00D4514C"/>
    <w:rsid w:val="00D4515C"/>
    <w:rsid w:val="00D45219"/>
    <w:rsid w:val="00D453B5"/>
    <w:rsid w:val="00D45638"/>
    <w:rsid w:val="00D45642"/>
    <w:rsid w:val="00D45643"/>
    <w:rsid w:val="00D457E1"/>
    <w:rsid w:val="00D45812"/>
    <w:rsid w:val="00D45942"/>
    <w:rsid w:val="00D4594E"/>
    <w:rsid w:val="00D45B0E"/>
    <w:rsid w:val="00D45CFF"/>
    <w:rsid w:val="00D45D97"/>
    <w:rsid w:val="00D45DA4"/>
    <w:rsid w:val="00D45F2E"/>
    <w:rsid w:val="00D4607A"/>
    <w:rsid w:val="00D460F0"/>
    <w:rsid w:val="00D46111"/>
    <w:rsid w:val="00D4623E"/>
    <w:rsid w:val="00D462B8"/>
    <w:rsid w:val="00D463C6"/>
    <w:rsid w:val="00D464A6"/>
    <w:rsid w:val="00D464E5"/>
    <w:rsid w:val="00D4650C"/>
    <w:rsid w:val="00D46992"/>
    <w:rsid w:val="00D46BEE"/>
    <w:rsid w:val="00D46E10"/>
    <w:rsid w:val="00D46E4B"/>
    <w:rsid w:val="00D470B1"/>
    <w:rsid w:val="00D470DC"/>
    <w:rsid w:val="00D4717D"/>
    <w:rsid w:val="00D472CA"/>
    <w:rsid w:val="00D47391"/>
    <w:rsid w:val="00D473D8"/>
    <w:rsid w:val="00D473EE"/>
    <w:rsid w:val="00D474B2"/>
    <w:rsid w:val="00D47550"/>
    <w:rsid w:val="00D4759D"/>
    <w:rsid w:val="00D47737"/>
    <w:rsid w:val="00D478F6"/>
    <w:rsid w:val="00D4790C"/>
    <w:rsid w:val="00D47A35"/>
    <w:rsid w:val="00D47A64"/>
    <w:rsid w:val="00D47AB3"/>
    <w:rsid w:val="00D47AD1"/>
    <w:rsid w:val="00D47B32"/>
    <w:rsid w:val="00D47BCF"/>
    <w:rsid w:val="00D47C03"/>
    <w:rsid w:val="00D47CF9"/>
    <w:rsid w:val="00D47D04"/>
    <w:rsid w:val="00D47D9A"/>
    <w:rsid w:val="00D47DDB"/>
    <w:rsid w:val="00D47E4A"/>
    <w:rsid w:val="00D47FB8"/>
    <w:rsid w:val="00D50020"/>
    <w:rsid w:val="00D501C9"/>
    <w:rsid w:val="00D503B2"/>
    <w:rsid w:val="00D503B3"/>
    <w:rsid w:val="00D50454"/>
    <w:rsid w:val="00D50527"/>
    <w:rsid w:val="00D506A9"/>
    <w:rsid w:val="00D506DF"/>
    <w:rsid w:val="00D506F6"/>
    <w:rsid w:val="00D50736"/>
    <w:rsid w:val="00D5076A"/>
    <w:rsid w:val="00D508E0"/>
    <w:rsid w:val="00D50914"/>
    <w:rsid w:val="00D5091E"/>
    <w:rsid w:val="00D50931"/>
    <w:rsid w:val="00D5098D"/>
    <w:rsid w:val="00D50A4E"/>
    <w:rsid w:val="00D50A5C"/>
    <w:rsid w:val="00D50B36"/>
    <w:rsid w:val="00D50C3D"/>
    <w:rsid w:val="00D50D03"/>
    <w:rsid w:val="00D50DB9"/>
    <w:rsid w:val="00D50F84"/>
    <w:rsid w:val="00D50FA7"/>
    <w:rsid w:val="00D5114A"/>
    <w:rsid w:val="00D51322"/>
    <w:rsid w:val="00D51324"/>
    <w:rsid w:val="00D5133E"/>
    <w:rsid w:val="00D513E4"/>
    <w:rsid w:val="00D514D3"/>
    <w:rsid w:val="00D5156C"/>
    <w:rsid w:val="00D51694"/>
    <w:rsid w:val="00D516F4"/>
    <w:rsid w:val="00D5182F"/>
    <w:rsid w:val="00D51853"/>
    <w:rsid w:val="00D51894"/>
    <w:rsid w:val="00D51A7C"/>
    <w:rsid w:val="00D51AA6"/>
    <w:rsid w:val="00D51BB6"/>
    <w:rsid w:val="00D51C2E"/>
    <w:rsid w:val="00D51D6D"/>
    <w:rsid w:val="00D51DD2"/>
    <w:rsid w:val="00D51FE0"/>
    <w:rsid w:val="00D5208A"/>
    <w:rsid w:val="00D521CD"/>
    <w:rsid w:val="00D52204"/>
    <w:rsid w:val="00D52215"/>
    <w:rsid w:val="00D52269"/>
    <w:rsid w:val="00D5235E"/>
    <w:rsid w:val="00D52382"/>
    <w:rsid w:val="00D5244D"/>
    <w:rsid w:val="00D5246E"/>
    <w:rsid w:val="00D524B0"/>
    <w:rsid w:val="00D5265B"/>
    <w:rsid w:val="00D526D5"/>
    <w:rsid w:val="00D52986"/>
    <w:rsid w:val="00D529D0"/>
    <w:rsid w:val="00D52A73"/>
    <w:rsid w:val="00D52AE6"/>
    <w:rsid w:val="00D52AE9"/>
    <w:rsid w:val="00D52B51"/>
    <w:rsid w:val="00D52B82"/>
    <w:rsid w:val="00D52DFB"/>
    <w:rsid w:val="00D52E62"/>
    <w:rsid w:val="00D52E6C"/>
    <w:rsid w:val="00D52EC6"/>
    <w:rsid w:val="00D52FA1"/>
    <w:rsid w:val="00D530CA"/>
    <w:rsid w:val="00D53159"/>
    <w:rsid w:val="00D53175"/>
    <w:rsid w:val="00D531C6"/>
    <w:rsid w:val="00D531F2"/>
    <w:rsid w:val="00D53220"/>
    <w:rsid w:val="00D53257"/>
    <w:rsid w:val="00D5335B"/>
    <w:rsid w:val="00D533AD"/>
    <w:rsid w:val="00D53404"/>
    <w:rsid w:val="00D53534"/>
    <w:rsid w:val="00D53698"/>
    <w:rsid w:val="00D537C5"/>
    <w:rsid w:val="00D5390B"/>
    <w:rsid w:val="00D53A6D"/>
    <w:rsid w:val="00D53A74"/>
    <w:rsid w:val="00D53AC8"/>
    <w:rsid w:val="00D53B79"/>
    <w:rsid w:val="00D53BE8"/>
    <w:rsid w:val="00D53C9F"/>
    <w:rsid w:val="00D53CB0"/>
    <w:rsid w:val="00D53E1D"/>
    <w:rsid w:val="00D53E53"/>
    <w:rsid w:val="00D53E5C"/>
    <w:rsid w:val="00D53EC5"/>
    <w:rsid w:val="00D53F78"/>
    <w:rsid w:val="00D54121"/>
    <w:rsid w:val="00D5413A"/>
    <w:rsid w:val="00D541BB"/>
    <w:rsid w:val="00D54274"/>
    <w:rsid w:val="00D54297"/>
    <w:rsid w:val="00D542B8"/>
    <w:rsid w:val="00D54385"/>
    <w:rsid w:val="00D543B5"/>
    <w:rsid w:val="00D54565"/>
    <w:rsid w:val="00D549A5"/>
    <w:rsid w:val="00D549EF"/>
    <w:rsid w:val="00D54BD3"/>
    <w:rsid w:val="00D54D75"/>
    <w:rsid w:val="00D54D98"/>
    <w:rsid w:val="00D54F58"/>
    <w:rsid w:val="00D54F91"/>
    <w:rsid w:val="00D551B5"/>
    <w:rsid w:val="00D55206"/>
    <w:rsid w:val="00D55225"/>
    <w:rsid w:val="00D5527E"/>
    <w:rsid w:val="00D55292"/>
    <w:rsid w:val="00D55397"/>
    <w:rsid w:val="00D554A1"/>
    <w:rsid w:val="00D555A0"/>
    <w:rsid w:val="00D5562C"/>
    <w:rsid w:val="00D556CF"/>
    <w:rsid w:val="00D55821"/>
    <w:rsid w:val="00D5587E"/>
    <w:rsid w:val="00D558D2"/>
    <w:rsid w:val="00D5596A"/>
    <w:rsid w:val="00D55AB5"/>
    <w:rsid w:val="00D55B3E"/>
    <w:rsid w:val="00D55B79"/>
    <w:rsid w:val="00D55BB9"/>
    <w:rsid w:val="00D55C21"/>
    <w:rsid w:val="00D55C5B"/>
    <w:rsid w:val="00D55F18"/>
    <w:rsid w:val="00D55F79"/>
    <w:rsid w:val="00D55FEC"/>
    <w:rsid w:val="00D5600E"/>
    <w:rsid w:val="00D56221"/>
    <w:rsid w:val="00D56238"/>
    <w:rsid w:val="00D563E6"/>
    <w:rsid w:val="00D564F9"/>
    <w:rsid w:val="00D567D6"/>
    <w:rsid w:val="00D567DF"/>
    <w:rsid w:val="00D567E2"/>
    <w:rsid w:val="00D56801"/>
    <w:rsid w:val="00D56860"/>
    <w:rsid w:val="00D56888"/>
    <w:rsid w:val="00D56AAE"/>
    <w:rsid w:val="00D56ACC"/>
    <w:rsid w:val="00D56C6A"/>
    <w:rsid w:val="00D56E4C"/>
    <w:rsid w:val="00D56FC5"/>
    <w:rsid w:val="00D56FD1"/>
    <w:rsid w:val="00D57072"/>
    <w:rsid w:val="00D5712B"/>
    <w:rsid w:val="00D57184"/>
    <w:rsid w:val="00D571CA"/>
    <w:rsid w:val="00D571E9"/>
    <w:rsid w:val="00D57301"/>
    <w:rsid w:val="00D573DE"/>
    <w:rsid w:val="00D57423"/>
    <w:rsid w:val="00D57513"/>
    <w:rsid w:val="00D5759F"/>
    <w:rsid w:val="00D576E0"/>
    <w:rsid w:val="00D576EE"/>
    <w:rsid w:val="00D57734"/>
    <w:rsid w:val="00D57742"/>
    <w:rsid w:val="00D5783C"/>
    <w:rsid w:val="00D57846"/>
    <w:rsid w:val="00D57867"/>
    <w:rsid w:val="00D578E3"/>
    <w:rsid w:val="00D579A5"/>
    <w:rsid w:val="00D579B8"/>
    <w:rsid w:val="00D57AB2"/>
    <w:rsid w:val="00D57CBA"/>
    <w:rsid w:val="00D57CD1"/>
    <w:rsid w:val="00D57D0C"/>
    <w:rsid w:val="00D57D1A"/>
    <w:rsid w:val="00D57D83"/>
    <w:rsid w:val="00D57D8B"/>
    <w:rsid w:val="00D57E88"/>
    <w:rsid w:val="00D57EB1"/>
    <w:rsid w:val="00D57F98"/>
    <w:rsid w:val="00D57FB3"/>
    <w:rsid w:val="00D57FB7"/>
    <w:rsid w:val="00D60234"/>
    <w:rsid w:val="00D60355"/>
    <w:rsid w:val="00D60591"/>
    <w:rsid w:val="00D605A0"/>
    <w:rsid w:val="00D60669"/>
    <w:rsid w:val="00D60775"/>
    <w:rsid w:val="00D607A7"/>
    <w:rsid w:val="00D607B6"/>
    <w:rsid w:val="00D60B6D"/>
    <w:rsid w:val="00D611BA"/>
    <w:rsid w:val="00D611F4"/>
    <w:rsid w:val="00D61260"/>
    <w:rsid w:val="00D613B2"/>
    <w:rsid w:val="00D6149A"/>
    <w:rsid w:val="00D614FE"/>
    <w:rsid w:val="00D615A7"/>
    <w:rsid w:val="00D61837"/>
    <w:rsid w:val="00D61912"/>
    <w:rsid w:val="00D61A92"/>
    <w:rsid w:val="00D61AB4"/>
    <w:rsid w:val="00D61ADC"/>
    <w:rsid w:val="00D61AF5"/>
    <w:rsid w:val="00D61C1C"/>
    <w:rsid w:val="00D61E7D"/>
    <w:rsid w:val="00D62091"/>
    <w:rsid w:val="00D620E3"/>
    <w:rsid w:val="00D6231E"/>
    <w:rsid w:val="00D62389"/>
    <w:rsid w:val="00D623E3"/>
    <w:rsid w:val="00D623F5"/>
    <w:rsid w:val="00D624A5"/>
    <w:rsid w:val="00D624FC"/>
    <w:rsid w:val="00D6253C"/>
    <w:rsid w:val="00D62590"/>
    <w:rsid w:val="00D629D4"/>
    <w:rsid w:val="00D629F5"/>
    <w:rsid w:val="00D629FF"/>
    <w:rsid w:val="00D62A79"/>
    <w:rsid w:val="00D62B71"/>
    <w:rsid w:val="00D62B92"/>
    <w:rsid w:val="00D62BA6"/>
    <w:rsid w:val="00D62D04"/>
    <w:rsid w:val="00D62D16"/>
    <w:rsid w:val="00D62DB3"/>
    <w:rsid w:val="00D62FD6"/>
    <w:rsid w:val="00D63122"/>
    <w:rsid w:val="00D63252"/>
    <w:rsid w:val="00D632AB"/>
    <w:rsid w:val="00D632B0"/>
    <w:rsid w:val="00D632FC"/>
    <w:rsid w:val="00D633A7"/>
    <w:rsid w:val="00D634D2"/>
    <w:rsid w:val="00D63500"/>
    <w:rsid w:val="00D63563"/>
    <w:rsid w:val="00D635C6"/>
    <w:rsid w:val="00D63601"/>
    <w:rsid w:val="00D6360D"/>
    <w:rsid w:val="00D63621"/>
    <w:rsid w:val="00D63642"/>
    <w:rsid w:val="00D6365D"/>
    <w:rsid w:val="00D63747"/>
    <w:rsid w:val="00D6374E"/>
    <w:rsid w:val="00D637C1"/>
    <w:rsid w:val="00D63972"/>
    <w:rsid w:val="00D63974"/>
    <w:rsid w:val="00D63BDD"/>
    <w:rsid w:val="00D63CD9"/>
    <w:rsid w:val="00D64054"/>
    <w:rsid w:val="00D64068"/>
    <w:rsid w:val="00D640DC"/>
    <w:rsid w:val="00D641E6"/>
    <w:rsid w:val="00D64207"/>
    <w:rsid w:val="00D64235"/>
    <w:rsid w:val="00D64281"/>
    <w:rsid w:val="00D6459E"/>
    <w:rsid w:val="00D6464A"/>
    <w:rsid w:val="00D64665"/>
    <w:rsid w:val="00D646A9"/>
    <w:rsid w:val="00D646C1"/>
    <w:rsid w:val="00D64725"/>
    <w:rsid w:val="00D647D2"/>
    <w:rsid w:val="00D647E3"/>
    <w:rsid w:val="00D64CFF"/>
    <w:rsid w:val="00D64D36"/>
    <w:rsid w:val="00D64D9A"/>
    <w:rsid w:val="00D64EB6"/>
    <w:rsid w:val="00D64F22"/>
    <w:rsid w:val="00D64FF4"/>
    <w:rsid w:val="00D65007"/>
    <w:rsid w:val="00D6500E"/>
    <w:rsid w:val="00D65026"/>
    <w:rsid w:val="00D651B2"/>
    <w:rsid w:val="00D65298"/>
    <w:rsid w:val="00D652C3"/>
    <w:rsid w:val="00D65449"/>
    <w:rsid w:val="00D6548C"/>
    <w:rsid w:val="00D654B7"/>
    <w:rsid w:val="00D655AB"/>
    <w:rsid w:val="00D65760"/>
    <w:rsid w:val="00D658CD"/>
    <w:rsid w:val="00D659A3"/>
    <w:rsid w:val="00D65A79"/>
    <w:rsid w:val="00D65B97"/>
    <w:rsid w:val="00D65C59"/>
    <w:rsid w:val="00D65CA5"/>
    <w:rsid w:val="00D65CD6"/>
    <w:rsid w:val="00D6603E"/>
    <w:rsid w:val="00D66106"/>
    <w:rsid w:val="00D6617B"/>
    <w:rsid w:val="00D6618F"/>
    <w:rsid w:val="00D661EF"/>
    <w:rsid w:val="00D6628A"/>
    <w:rsid w:val="00D663F2"/>
    <w:rsid w:val="00D66488"/>
    <w:rsid w:val="00D664C7"/>
    <w:rsid w:val="00D666EF"/>
    <w:rsid w:val="00D667A9"/>
    <w:rsid w:val="00D6694F"/>
    <w:rsid w:val="00D66972"/>
    <w:rsid w:val="00D669AB"/>
    <w:rsid w:val="00D66A2D"/>
    <w:rsid w:val="00D66A7C"/>
    <w:rsid w:val="00D66AD4"/>
    <w:rsid w:val="00D66B05"/>
    <w:rsid w:val="00D66B30"/>
    <w:rsid w:val="00D66BFB"/>
    <w:rsid w:val="00D66CDA"/>
    <w:rsid w:val="00D66E88"/>
    <w:rsid w:val="00D66E8D"/>
    <w:rsid w:val="00D66F42"/>
    <w:rsid w:val="00D670E1"/>
    <w:rsid w:val="00D67399"/>
    <w:rsid w:val="00D673E8"/>
    <w:rsid w:val="00D6749F"/>
    <w:rsid w:val="00D674CA"/>
    <w:rsid w:val="00D676AE"/>
    <w:rsid w:val="00D676B2"/>
    <w:rsid w:val="00D67884"/>
    <w:rsid w:val="00D67904"/>
    <w:rsid w:val="00D67A8C"/>
    <w:rsid w:val="00D67ABF"/>
    <w:rsid w:val="00D67B5F"/>
    <w:rsid w:val="00D67CBD"/>
    <w:rsid w:val="00D67CDC"/>
    <w:rsid w:val="00D67D2C"/>
    <w:rsid w:val="00D67DB3"/>
    <w:rsid w:val="00D67EA2"/>
    <w:rsid w:val="00D67EB0"/>
    <w:rsid w:val="00D67F17"/>
    <w:rsid w:val="00D67F1D"/>
    <w:rsid w:val="00D67F6A"/>
    <w:rsid w:val="00D67FFD"/>
    <w:rsid w:val="00D70140"/>
    <w:rsid w:val="00D70153"/>
    <w:rsid w:val="00D70182"/>
    <w:rsid w:val="00D708E6"/>
    <w:rsid w:val="00D709A0"/>
    <w:rsid w:val="00D70A0C"/>
    <w:rsid w:val="00D70A92"/>
    <w:rsid w:val="00D70C97"/>
    <w:rsid w:val="00D70D01"/>
    <w:rsid w:val="00D70D0B"/>
    <w:rsid w:val="00D70D19"/>
    <w:rsid w:val="00D70E06"/>
    <w:rsid w:val="00D70E60"/>
    <w:rsid w:val="00D70EC3"/>
    <w:rsid w:val="00D70F4F"/>
    <w:rsid w:val="00D70FF5"/>
    <w:rsid w:val="00D71201"/>
    <w:rsid w:val="00D7130A"/>
    <w:rsid w:val="00D713C2"/>
    <w:rsid w:val="00D713D6"/>
    <w:rsid w:val="00D71416"/>
    <w:rsid w:val="00D71683"/>
    <w:rsid w:val="00D71693"/>
    <w:rsid w:val="00D717EA"/>
    <w:rsid w:val="00D71855"/>
    <w:rsid w:val="00D719C9"/>
    <w:rsid w:val="00D719D7"/>
    <w:rsid w:val="00D71B6C"/>
    <w:rsid w:val="00D71BE4"/>
    <w:rsid w:val="00D71C62"/>
    <w:rsid w:val="00D71CA0"/>
    <w:rsid w:val="00D71DBB"/>
    <w:rsid w:val="00D71E51"/>
    <w:rsid w:val="00D71FAE"/>
    <w:rsid w:val="00D72105"/>
    <w:rsid w:val="00D7214F"/>
    <w:rsid w:val="00D721FF"/>
    <w:rsid w:val="00D72233"/>
    <w:rsid w:val="00D722AC"/>
    <w:rsid w:val="00D7252E"/>
    <w:rsid w:val="00D7266F"/>
    <w:rsid w:val="00D726BA"/>
    <w:rsid w:val="00D728B0"/>
    <w:rsid w:val="00D728D0"/>
    <w:rsid w:val="00D7294B"/>
    <w:rsid w:val="00D7297C"/>
    <w:rsid w:val="00D72AD0"/>
    <w:rsid w:val="00D72BC1"/>
    <w:rsid w:val="00D72DA3"/>
    <w:rsid w:val="00D72DD2"/>
    <w:rsid w:val="00D72DDF"/>
    <w:rsid w:val="00D72E0C"/>
    <w:rsid w:val="00D72F3D"/>
    <w:rsid w:val="00D72F7B"/>
    <w:rsid w:val="00D72FD2"/>
    <w:rsid w:val="00D7302C"/>
    <w:rsid w:val="00D73164"/>
    <w:rsid w:val="00D731BD"/>
    <w:rsid w:val="00D731FB"/>
    <w:rsid w:val="00D7320B"/>
    <w:rsid w:val="00D732A7"/>
    <w:rsid w:val="00D7337F"/>
    <w:rsid w:val="00D7343E"/>
    <w:rsid w:val="00D735C3"/>
    <w:rsid w:val="00D7382B"/>
    <w:rsid w:val="00D7390F"/>
    <w:rsid w:val="00D73B64"/>
    <w:rsid w:val="00D73BEB"/>
    <w:rsid w:val="00D73BEF"/>
    <w:rsid w:val="00D73C19"/>
    <w:rsid w:val="00D73DE0"/>
    <w:rsid w:val="00D73FA2"/>
    <w:rsid w:val="00D74080"/>
    <w:rsid w:val="00D7416B"/>
    <w:rsid w:val="00D74316"/>
    <w:rsid w:val="00D743D4"/>
    <w:rsid w:val="00D74544"/>
    <w:rsid w:val="00D7468E"/>
    <w:rsid w:val="00D746AE"/>
    <w:rsid w:val="00D746C4"/>
    <w:rsid w:val="00D748A6"/>
    <w:rsid w:val="00D748DB"/>
    <w:rsid w:val="00D74986"/>
    <w:rsid w:val="00D749A9"/>
    <w:rsid w:val="00D74A00"/>
    <w:rsid w:val="00D74A64"/>
    <w:rsid w:val="00D74ACE"/>
    <w:rsid w:val="00D74D97"/>
    <w:rsid w:val="00D74DE7"/>
    <w:rsid w:val="00D74EAF"/>
    <w:rsid w:val="00D74F71"/>
    <w:rsid w:val="00D75039"/>
    <w:rsid w:val="00D7514F"/>
    <w:rsid w:val="00D751C0"/>
    <w:rsid w:val="00D752DF"/>
    <w:rsid w:val="00D75305"/>
    <w:rsid w:val="00D7530D"/>
    <w:rsid w:val="00D75810"/>
    <w:rsid w:val="00D7586C"/>
    <w:rsid w:val="00D758E0"/>
    <w:rsid w:val="00D758E8"/>
    <w:rsid w:val="00D759FA"/>
    <w:rsid w:val="00D75ACE"/>
    <w:rsid w:val="00D75B37"/>
    <w:rsid w:val="00D75B9E"/>
    <w:rsid w:val="00D75CB0"/>
    <w:rsid w:val="00D75CBE"/>
    <w:rsid w:val="00D75E20"/>
    <w:rsid w:val="00D75EFA"/>
    <w:rsid w:val="00D75F6A"/>
    <w:rsid w:val="00D7604C"/>
    <w:rsid w:val="00D7609F"/>
    <w:rsid w:val="00D76305"/>
    <w:rsid w:val="00D765ED"/>
    <w:rsid w:val="00D76734"/>
    <w:rsid w:val="00D76841"/>
    <w:rsid w:val="00D76844"/>
    <w:rsid w:val="00D7685B"/>
    <w:rsid w:val="00D769C3"/>
    <w:rsid w:val="00D76A97"/>
    <w:rsid w:val="00D76B70"/>
    <w:rsid w:val="00D76BE4"/>
    <w:rsid w:val="00D76C47"/>
    <w:rsid w:val="00D76C54"/>
    <w:rsid w:val="00D76D4D"/>
    <w:rsid w:val="00D76D6F"/>
    <w:rsid w:val="00D76DED"/>
    <w:rsid w:val="00D76EDD"/>
    <w:rsid w:val="00D76F89"/>
    <w:rsid w:val="00D76FBC"/>
    <w:rsid w:val="00D77057"/>
    <w:rsid w:val="00D772B8"/>
    <w:rsid w:val="00D7738A"/>
    <w:rsid w:val="00D773BA"/>
    <w:rsid w:val="00D774FA"/>
    <w:rsid w:val="00D7759E"/>
    <w:rsid w:val="00D7764D"/>
    <w:rsid w:val="00D776A3"/>
    <w:rsid w:val="00D77922"/>
    <w:rsid w:val="00D779A7"/>
    <w:rsid w:val="00D77C61"/>
    <w:rsid w:val="00D77D0F"/>
    <w:rsid w:val="00D77D62"/>
    <w:rsid w:val="00D77E19"/>
    <w:rsid w:val="00D77EAD"/>
    <w:rsid w:val="00D801C8"/>
    <w:rsid w:val="00D801E5"/>
    <w:rsid w:val="00D8034B"/>
    <w:rsid w:val="00D8048E"/>
    <w:rsid w:val="00D80566"/>
    <w:rsid w:val="00D8056F"/>
    <w:rsid w:val="00D805C0"/>
    <w:rsid w:val="00D80840"/>
    <w:rsid w:val="00D80979"/>
    <w:rsid w:val="00D80A04"/>
    <w:rsid w:val="00D80A71"/>
    <w:rsid w:val="00D80A86"/>
    <w:rsid w:val="00D80BA8"/>
    <w:rsid w:val="00D80CF8"/>
    <w:rsid w:val="00D80DC2"/>
    <w:rsid w:val="00D80E62"/>
    <w:rsid w:val="00D80E7E"/>
    <w:rsid w:val="00D80F70"/>
    <w:rsid w:val="00D810D5"/>
    <w:rsid w:val="00D81150"/>
    <w:rsid w:val="00D811F1"/>
    <w:rsid w:val="00D812B5"/>
    <w:rsid w:val="00D813DB"/>
    <w:rsid w:val="00D81402"/>
    <w:rsid w:val="00D8144D"/>
    <w:rsid w:val="00D814E5"/>
    <w:rsid w:val="00D81501"/>
    <w:rsid w:val="00D81588"/>
    <w:rsid w:val="00D816DD"/>
    <w:rsid w:val="00D8172F"/>
    <w:rsid w:val="00D81766"/>
    <w:rsid w:val="00D81769"/>
    <w:rsid w:val="00D817DF"/>
    <w:rsid w:val="00D817FA"/>
    <w:rsid w:val="00D818C0"/>
    <w:rsid w:val="00D818CB"/>
    <w:rsid w:val="00D8195E"/>
    <w:rsid w:val="00D819D7"/>
    <w:rsid w:val="00D81AB2"/>
    <w:rsid w:val="00D81B39"/>
    <w:rsid w:val="00D81B52"/>
    <w:rsid w:val="00D81D45"/>
    <w:rsid w:val="00D81EBC"/>
    <w:rsid w:val="00D81F3C"/>
    <w:rsid w:val="00D82025"/>
    <w:rsid w:val="00D82196"/>
    <w:rsid w:val="00D82204"/>
    <w:rsid w:val="00D82239"/>
    <w:rsid w:val="00D82242"/>
    <w:rsid w:val="00D825AC"/>
    <w:rsid w:val="00D82651"/>
    <w:rsid w:val="00D82759"/>
    <w:rsid w:val="00D82777"/>
    <w:rsid w:val="00D82788"/>
    <w:rsid w:val="00D82920"/>
    <w:rsid w:val="00D829D9"/>
    <w:rsid w:val="00D82B1C"/>
    <w:rsid w:val="00D82B94"/>
    <w:rsid w:val="00D82BB5"/>
    <w:rsid w:val="00D82BBB"/>
    <w:rsid w:val="00D82C69"/>
    <w:rsid w:val="00D82C72"/>
    <w:rsid w:val="00D82C8D"/>
    <w:rsid w:val="00D82CBE"/>
    <w:rsid w:val="00D82D05"/>
    <w:rsid w:val="00D82D16"/>
    <w:rsid w:val="00D82D88"/>
    <w:rsid w:val="00D82DDC"/>
    <w:rsid w:val="00D82EAB"/>
    <w:rsid w:val="00D82F3E"/>
    <w:rsid w:val="00D83186"/>
    <w:rsid w:val="00D831B8"/>
    <w:rsid w:val="00D831ED"/>
    <w:rsid w:val="00D83410"/>
    <w:rsid w:val="00D83642"/>
    <w:rsid w:val="00D83652"/>
    <w:rsid w:val="00D8370F"/>
    <w:rsid w:val="00D8378F"/>
    <w:rsid w:val="00D837F0"/>
    <w:rsid w:val="00D8382E"/>
    <w:rsid w:val="00D8392D"/>
    <w:rsid w:val="00D83A10"/>
    <w:rsid w:val="00D83B64"/>
    <w:rsid w:val="00D83B7A"/>
    <w:rsid w:val="00D83D0A"/>
    <w:rsid w:val="00D83D21"/>
    <w:rsid w:val="00D83E7B"/>
    <w:rsid w:val="00D83E9B"/>
    <w:rsid w:val="00D83F00"/>
    <w:rsid w:val="00D83F16"/>
    <w:rsid w:val="00D83FCC"/>
    <w:rsid w:val="00D84114"/>
    <w:rsid w:val="00D841BF"/>
    <w:rsid w:val="00D842F1"/>
    <w:rsid w:val="00D84668"/>
    <w:rsid w:val="00D846DA"/>
    <w:rsid w:val="00D84B7A"/>
    <w:rsid w:val="00D84C48"/>
    <w:rsid w:val="00D84CB1"/>
    <w:rsid w:val="00D84D75"/>
    <w:rsid w:val="00D84F70"/>
    <w:rsid w:val="00D84FFB"/>
    <w:rsid w:val="00D850C2"/>
    <w:rsid w:val="00D850FD"/>
    <w:rsid w:val="00D852C9"/>
    <w:rsid w:val="00D854B5"/>
    <w:rsid w:val="00D854D2"/>
    <w:rsid w:val="00D8557E"/>
    <w:rsid w:val="00D8558F"/>
    <w:rsid w:val="00D85698"/>
    <w:rsid w:val="00D85727"/>
    <w:rsid w:val="00D857B8"/>
    <w:rsid w:val="00D858C5"/>
    <w:rsid w:val="00D859C0"/>
    <w:rsid w:val="00D859DA"/>
    <w:rsid w:val="00D85A05"/>
    <w:rsid w:val="00D85A3E"/>
    <w:rsid w:val="00D85C20"/>
    <w:rsid w:val="00D85C76"/>
    <w:rsid w:val="00D85C7D"/>
    <w:rsid w:val="00D85CFF"/>
    <w:rsid w:val="00D85D10"/>
    <w:rsid w:val="00D85D1B"/>
    <w:rsid w:val="00D85D63"/>
    <w:rsid w:val="00D85F2F"/>
    <w:rsid w:val="00D85F4B"/>
    <w:rsid w:val="00D86055"/>
    <w:rsid w:val="00D8607A"/>
    <w:rsid w:val="00D860BB"/>
    <w:rsid w:val="00D86104"/>
    <w:rsid w:val="00D8611F"/>
    <w:rsid w:val="00D862C3"/>
    <w:rsid w:val="00D86478"/>
    <w:rsid w:val="00D8660A"/>
    <w:rsid w:val="00D866DB"/>
    <w:rsid w:val="00D867FA"/>
    <w:rsid w:val="00D867FD"/>
    <w:rsid w:val="00D8683A"/>
    <w:rsid w:val="00D86866"/>
    <w:rsid w:val="00D869B2"/>
    <w:rsid w:val="00D86A02"/>
    <w:rsid w:val="00D86ABA"/>
    <w:rsid w:val="00D86B02"/>
    <w:rsid w:val="00D86B6F"/>
    <w:rsid w:val="00D86E65"/>
    <w:rsid w:val="00D86EDD"/>
    <w:rsid w:val="00D87053"/>
    <w:rsid w:val="00D871A4"/>
    <w:rsid w:val="00D873B0"/>
    <w:rsid w:val="00D8742E"/>
    <w:rsid w:val="00D8749C"/>
    <w:rsid w:val="00D87525"/>
    <w:rsid w:val="00D87562"/>
    <w:rsid w:val="00D87659"/>
    <w:rsid w:val="00D87833"/>
    <w:rsid w:val="00D878AE"/>
    <w:rsid w:val="00D87A2B"/>
    <w:rsid w:val="00D87A3D"/>
    <w:rsid w:val="00D87AB7"/>
    <w:rsid w:val="00D87BFE"/>
    <w:rsid w:val="00D87C34"/>
    <w:rsid w:val="00D87CAD"/>
    <w:rsid w:val="00D87CB4"/>
    <w:rsid w:val="00D87CBF"/>
    <w:rsid w:val="00D87CD3"/>
    <w:rsid w:val="00D87CDE"/>
    <w:rsid w:val="00D87D6E"/>
    <w:rsid w:val="00D87D82"/>
    <w:rsid w:val="00D87ED9"/>
    <w:rsid w:val="00D87F51"/>
    <w:rsid w:val="00D9010C"/>
    <w:rsid w:val="00D90158"/>
    <w:rsid w:val="00D90162"/>
    <w:rsid w:val="00D90167"/>
    <w:rsid w:val="00D901A3"/>
    <w:rsid w:val="00D901B0"/>
    <w:rsid w:val="00D90254"/>
    <w:rsid w:val="00D902BC"/>
    <w:rsid w:val="00D902E3"/>
    <w:rsid w:val="00D90368"/>
    <w:rsid w:val="00D9038C"/>
    <w:rsid w:val="00D903F5"/>
    <w:rsid w:val="00D9045A"/>
    <w:rsid w:val="00D90548"/>
    <w:rsid w:val="00D90550"/>
    <w:rsid w:val="00D906EB"/>
    <w:rsid w:val="00D9082E"/>
    <w:rsid w:val="00D90854"/>
    <w:rsid w:val="00D90981"/>
    <w:rsid w:val="00D909C2"/>
    <w:rsid w:val="00D90A5C"/>
    <w:rsid w:val="00D90A81"/>
    <w:rsid w:val="00D90B7C"/>
    <w:rsid w:val="00D90DF7"/>
    <w:rsid w:val="00D90E3F"/>
    <w:rsid w:val="00D90E4C"/>
    <w:rsid w:val="00D90F7C"/>
    <w:rsid w:val="00D90F95"/>
    <w:rsid w:val="00D91096"/>
    <w:rsid w:val="00D91231"/>
    <w:rsid w:val="00D91244"/>
    <w:rsid w:val="00D913C4"/>
    <w:rsid w:val="00D91404"/>
    <w:rsid w:val="00D91453"/>
    <w:rsid w:val="00D91460"/>
    <w:rsid w:val="00D91505"/>
    <w:rsid w:val="00D91562"/>
    <w:rsid w:val="00D91680"/>
    <w:rsid w:val="00D9169C"/>
    <w:rsid w:val="00D916BF"/>
    <w:rsid w:val="00D918E9"/>
    <w:rsid w:val="00D919FF"/>
    <w:rsid w:val="00D91DA1"/>
    <w:rsid w:val="00D91FE6"/>
    <w:rsid w:val="00D9201D"/>
    <w:rsid w:val="00D9202B"/>
    <w:rsid w:val="00D9216F"/>
    <w:rsid w:val="00D92193"/>
    <w:rsid w:val="00D92200"/>
    <w:rsid w:val="00D923BB"/>
    <w:rsid w:val="00D92404"/>
    <w:rsid w:val="00D9244C"/>
    <w:rsid w:val="00D92522"/>
    <w:rsid w:val="00D926B7"/>
    <w:rsid w:val="00D92856"/>
    <w:rsid w:val="00D928C0"/>
    <w:rsid w:val="00D92906"/>
    <w:rsid w:val="00D92970"/>
    <w:rsid w:val="00D92977"/>
    <w:rsid w:val="00D92A4A"/>
    <w:rsid w:val="00D92CEF"/>
    <w:rsid w:val="00D92E25"/>
    <w:rsid w:val="00D92EB8"/>
    <w:rsid w:val="00D92F0C"/>
    <w:rsid w:val="00D93141"/>
    <w:rsid w:val="00D9316F"/>
    <w:rsid w:val="00D931B5"/>
    <w:rsid w:val="00D9336E"/>
    <w:rsid w:val="00D93516"/>
    <w:rsid w:val="00D93570"/>
    <w:rsid w:val="00D93672"/>
    <w:rsid w:val="00D9368B"/>
    <w:rsid w:val="00D93834"/>
    <w:rsid w:val="00D93A98"/>
    <w:rsid w:val="00D93AEB"/>
    <w:rsid w:val="00D93B7F"/>
    <w:rsid w:val="00D93BFC"/>
    <w:rsid w:val="00D93C07"/>
    <w:rsid w:val="00D93C31"/>
    <w:rsid w:val="00D93C4E"/>
    <w:rsid w:val="00D93D21"/>
    <w:rsid w:val="00D93D4C"/>
    <w:rsid w:val="00D93E48"/>
    <w:rsid w:val="00D93E6A"/>
    <w:rsid w:val="00D9401C"/>
    <w:rsid w:val="00D94025"/>
    <w:rsid w:val="00D9417A"/>
    <w:rsid w:val="00D9423B"/>
    <w:rsid w:val="00D942A2"/>
    <w:rsid w:val="00D942C7"/>
    <w:rsid w:val="00D942D3"/>
    <w:rsid w:val="00D942DF"/>
    <w:rsid w:val="00D94348"/>
    <w:rsid w:val="00D944F3"/>
    <w:rsid w:val="00D9456B"/>
    <w:rsid w:val="00D9456E"/>
    <w:rsid w:val="00D9456F"/>
    <w:rsid w:val="00D94644"/>
    <w:rsid w:val="00D946FD"/>
    <w:rsid w:val="00D947D0"/>
    <w:rsid w:val="00D9485F"/>
    <w:rsid w:val="00D949D7"/>
    <w:rsid w:val="00D94AA4"/>
    <w:rsid w:val="00D94B37"/>
    <w:rsid w:val="00D94B59"/>
    <w:rsid w:val="00D94BC2"/>
    <w:rsid w:val="00D94BCD"/>
    <w:rsid w:val="00D94CAD"/>
    <w:rsid w:val="00D94D14"/>
    <w:rsid w:val="00D94D82"/>
    <w:rsid w:val="00D94F05"/>
    <w:rsid w:val="00D94F69"/>
    <w:rsid w:val="00D95089"/>
    <w:rsid w:val="00D953C4"/>
    <w:rsid w:val="00D95681"/>
    <w:rsid w:val="00D956C7"/>
    <w:rsid w:val="00D9584D"/>
    <w:rsid w:val="00D95999"/>
    <w:rsid w:val="00D95B0D"/>
    <w:rsid w:val="00D95C1F"/>
    <w:rsid w:val="00D95C2F"/>
    <w:rsid w:val="00D95D21"/>
    <w:rsid w:val="00D95D69"/>
    <w:rsid w:val="00D95FB9"/>
    <w:rsid w:val="00D961D2"/>
    <w:rsid w:val="00D961F3"/>
    <w:rsid w:val="00D961FD"/>
    <w:rsid w:val="00D96253"/>
    <w:rsid w:val="00D962BB"/>
    <w:rsid w:val="00D96331"/>
    <w:rsid w:val="00D96367"/>
    <w:rsid w:val="00D9640D"/>
    <w:rsid w:val="00D96427"/>
    <w:rsid w:val="00D96474"/>
    <w:rsid w:val="00D96486"/>
    <w:rsid w:val="00D96514"/>
    <w:rsid w:val="00D965AB"/>
    <w:rsid w:val="00D9667F"/>
    <w:rsid w:val="00D96686"/>
    <w:rsid w:val="00D966BC"/>
    <w:rsid w:val="00D96724"/>
    <w:rsid w:val="00D967DB"/>
    <w:rsid w:val="00D96D33"/>
    <w:rsid w:val="00D96D91"/>
    <w:rsid w:val="00D96EE6"/>
    <w:rsid w:val="00D96EF6"/>
    <w:rsid w:val="00D96F11"/>
    <w:rsid w:val="00D96FB9"/>
    <w:rsid w:val="00D9700D"/>
    <w:rsid w:val="00D9701D"/>
    <w:rsid w:val="00D9706E"/>
    <w:rsid w:val="00D97090"/>
    <w:rsid w:val="00D971A8"/>
    <w:rsid w:val="00D97278"/>
    <w:rsid w:val="00D97288"/>
    <w:rsid w:val="00D9729B"/>
    <w:rsid w:val="00D97391"/>
    <w:rsid w:val="00D9761F"/>
    <w:rsid w:val="00D9767F"/>
    <w:rsid w:val="00D9768C"/>
    <w:rsid w:val="00D976AE"/>
    <w:rsid w:val="00D9781E"/>
    <w:rsid w:val="00D97839"/>
    <w:rsid w:val="00D9784A"/>
    <w:rsid w:val="00D9792A"/>
    <w:rsid w:val="00D97A33"/>
    <w:rsid w:val="00D97B12"/>
    <w:rsid w:val="00D97B39"/>
    <w:rsid w:val="00D97C5A"/>
    <w:rsid w:val="00D97D67"/>
    <w:rsid w:val="00D97F08"/>
    <w:rsid w:val="00D97F79"/>
    <w:rsid w:val="00DA002B"/>
    <w:rsid w:val="00DA0107"/>
    <w:rsid w:val="00DA015C"/>
    <w:rsid w:val="00DA042A"/>
    <w:rsid w:val="00DA04AA"/>
    <w:rsid w:val="00DA056F"/>
    <w:rsid w:val="00DA05FF"/>
    <w:rsid w:val="00DA076E"/>
    <w:rsid w:val="00DA0BB5"/>
    <w:rsid w:val="00DA0C49"/>
    <w:rsid w:val="00DA0E15"/>
    <w:rsid w:val="00DA0E36"/>
    <w:rsid w:val="00DA0E3C"/>
    <w:rsid w:val="00DA0EE6"/>
    <w:rsid w:val="00DA0F5C"/>
    <w:rsid w:val="00DA0F66"/>
    <w:rsid w:val="00DA0F76"/>
    <w:rsid w:val="00DA0FCF"/>
    <w:rsid w:val="00DA0FEA"/>
    <w:rsid w:val="00DA0FF5"/>
    <w:rsid w:val="00DA10B3"/>
    <w:rsid w:val="00DA10BD"/>
    <w:rsid w:val="00DA14E4"/>
    <w:rsid w:val="00DA1533"/>
    <w:rsid w:val="00DA158D"/>
    <w:rsid w:val="00DA15F5"/>
    <w:rsid w:val="00DA1653"/>
    <w:rsid w:val="00DA19C3"/>
    <w:rsid w:val="00DA19DF"/>
    <w:rsid w:val="00DA1A00"/>
    <w:rsid w:val="00DA1AB9"/>
    <w:rsid w:val="00DA1BD7"/>
    <w:rsid w:val="00DA1BED"/>
    <w:rsid w:val="00DA1D3D"/>
    <w:rsid w:val="00DA203A"/>
    <w:rsid w:val="00DA2071"/>
    <w:rsid w:val="00DA20AA"/>
    <w:rsid w:val="00DA2104"/>
    <w:rsid w:val="00DA2160"/>
    <w:rsid w:val="00DA2217"/>
    <w:rsid w:val="00DA2237"/>
    <w:rsid w:val="00DA22B7"/>
    <w:rsid w:val="00DA22C4"/>
    <w:rsid w:val="00DA2401"/>
    <w:rsid w:val="00DA261A"/>
    <w:rsid w:val="00DA2978"/>
    <w:rsid w:val="00DA29A6"/>
    <w:rsid w:val="00DA2A24"/>
    <w:rsid w:val="00DA2B92"/>
    <w:rsid w:val="00DA2B93"/>
    <w:rsid w:val="00DA2BE6"/>
    <w:rsid w:val="00DA2C1B"/>
    <w:rsid w:val="00DA2CE1"/>
    <w:rsid w:val="00DA2D6F"/>
    <w:rsid w:val="00DA2DF1"/>
    <w:rsid w:val="00DA2EA1"/>
    <w:rsid w:val="00DA3056"/>
    <w:rsid w:val="00DA306D"/>
    <w:rsid w:val="00DA3099"/>
    <w:rsid w:val="00DA316F"/>
    <w:rsid w:val="00DA31DB"/>
    <w:rsid w:val="00DA3374"/>
    <w:rsid w:val="00DA3393"/>
    <w:rsid w:val="00DA3430"/>
    <w:rsid w:val="00DA358A"/>
    <w:rsid w:val="00DA3732"/>
    <w:rsid w:val="00DA3867"/>
    <w:rsid w:val="00DA39F6"/>
    <w:rsid w:val="00DA3A79"/>
    <w:rsid w:val="00DA3AA3"/>
    <w:rsid w:val="00DA3B92"/>
    <w:rsid w:val="00DA3C50"/>
    <w:rsid w:val="00DA3D98"/>
    <w:rsid w:val="00DA3E24"/>
    <w:rsid w:val="00DA3F49"/>
    <w:rsid w:val="00DA4020"/>
    <w:rsid w:val="00DA4178"/>
    <w:rsid w:val="00DA455F"/>
    <w:rsid w:val="00DA4645"/>
    <w:rsid w:val="00DA47FE"/>
    <w:rsid w:val="00DA4897"/>
    <w:rsid w:val="00DA48AF"/>
    <w:rsid w:val="00DA4922"/>
    <w:rsid w:val="00DA49CC"/>
    <w:rsid w:val="00DA4EA8"/>
    <w:rsid w:val="00DA4EBC"/>
    <w:rsid w:val="00DA4F19"/>
    <w:rsid w:val="00DA5218"/>
    <w:rsid w:val="00DA5255"/>
    <w:rsid w:val="00DA530E"/>
    <w:rsid w:val="00DA5317"/>
    <w:rsid w:val="00DA533D"/>
    <w:rsid w:val="00DA53BF"/>
    <w:rsid w:val="00DA53CE"/>
    <w:rsid w:val="00DA5419"/>
    <w:rsid w:val="00DA542D"/>
    <w:rsid w:val="00DA5483"/>
    <w:rsid w:val="00DA54B5"/>
    <w:rsid w:val="00DA5534"/>
    <w:rsid w:val="00DA55EC"/>
    <w:rsid w:val="00DA56B2"/>
    <w:rsid w:val="00DA5776"/>
    <w:rsid w:val="00DA5A5E"/>
    <w:rsid w:val="00DA5B74"/>
    <w:rsid w:val="00DA5FB5"/>
    <w:rsid w:val="00DA638C"/>
    <w:rsid w:val="00DA63BE"/>
    <w:rsid w:val="00DA6414"/>
    <w:rsid w:val="00DA641C"/>
    <w:rsid w:val="00DA64EE"/>
    <w:rsid w:val="00DA652F"/>
    <w:rsid w:val="00DA6606"/>
    <w:rsid w:val="00DA67DB"/>
    <w:rsid w:val="00DA68AC"/>
    <w:rsid w:val="00DA6DEC"/>
    <w:rsid w:val="00DA6E94"/>
    <w:rsid w:val="00DA6EB0"/>
    <w:rsid w:val="00DA7044"/>
    <w:rsid w:val="00DA70AE"/>
    <w:rsid w:val="00DA7105"/>
    <w:rsid w:val="00DA715C"/>
    <w:rsid w:val="00DA722C"/>
    <w:rsid w:val="00DA733C"/>
    <w:rsid w:val="00DA735C"/>
    <w:rsid w:val="00DA73B9"/>
    <w:rsid w:val="00DA74DD"/>
    <w:rsid w:val="00DA75A4"/>
    <w:rsid w:val="00DA7671"/>
    <w:rsid w:val="00DA7794"/>
    <w:rsid w:val="00DA77CE"/>
    <w:rsid w:val="00DA7830"/>
    <w:rsid w:val="00DA78CA"/>
    <w:rsid w:val="00DA78D2"/>
    <w:rsid w:val="00DA7912"/>
    <w:rsid w:val="00DA7929"/>
    <w:rsid w:val="00DA7B63"/>
    <w:rsid w:val="00DA7BFD"/>
    <w:rsid w:val="00DA7D5C"/>
    <w:rsid w:val="00DA7E2B"/>
    <w:rsid w:val="00DA7E79"/>
    <w:rsid w:val="00DA7ECC"/>
    <w:rsid w:val="00DA7ECE"/>
    <w:rsid w:val="00DA7EE9"/>
    <w:rsid w:val="00DA7FAF"/>
    <w:rsid w:val="00DA7FF3"/>
    <w:rsid w:val="00DB007B"/>
    <w:rsid w:val="00DB02ED"/>
    <w:rsid w:val="00DB0390"/>
    <w:rsid w:val="00DB0515"/>
    <w:rsid w:val="00DB05B8"/>
    <w:rsid w:val="00DB0733"/>
    <w:rsid w:val="00DB074F"/>
    <w:rsid w:val="00DB08D2"/>
    <w:rsid w:val="00DB09B6"/>
    <w:rsid w:val="00DB0A7C"/>
    <w:rsid w:val="00DB0C0A"/>
    <w:rsid w:val="00DB0CC4"/>
    <w:rsid w:val="00DB0D59"/>
    <w:rsid w:val="00DB0DF3"/>
    <w:rsid w:val="00DB0F61"/>
    <w:rsid w:val="00DB0FB3"/>
    <w:rsid w:val="00DB1070"/>
    <w:rsid w:val="00DB10F1"/>
    <w:rsid w:val="00DB1173"/>
    <w:rsid w:val="00DB11EA"/>
    <w:rsid w:val="00DB128D"/>
    <w:rsid w:val="00DB1293"/>
    <w:rsid w:val="00DB1296"/>
    <w:rsid w:val="00DB129C"/>
    <w:rsid w:val="00DB1315"/>
    <w:rsid w:val="00DB1405"/>
    <w:rsid w:val="00DB1408"/>
    <w:rsid w:val="00DB1415"/>
    <w:rsid w:val="00DB1448"/>
    <w:rsid w:val="00DB14D5"/>
    <w:rsid w:val="00DB1530"/>
    <w:rsid w:val="00DB15A8"/>
    <w:rsid w:val="00DB1639"/>
    <w:rsid w:val="00DB163B"/>
    <w:rsid w:val="00DB167E"/>
    <w:rsid w:val="00DB1701"/>
    <w:rsid w:val="00DB1923"/>
    <w:rsid w:val="00DB194C"/>
    <w:rsid w:val="00DB19DB"/>
    <w:rsid w:val="00DB1A85"/>
    <w:rsid w:val="00DB1B57"/>
    <w:rsid w:val="00DB1B6C"/>
    <w:rsid w:val="00DB1B74"/>
    <w:rsid w:val="00DB1BF4"/>
    <w:rsid w:val="00DB1CE7"/>
    <w:rsid w:val="00DB1D56"/>
    <w:rsid w:val="00DB1D98"/>
    <w:rsid w:val="00DB1E1F"/>
    <w:rsid w:val="00DB1F6A"/>
    <w:rsid w:val="00DB1FB3"/>
    <w:rsid w:val="00DB200B"/>
    <w:rsid w:val="00DB2022"/>
    <w:rsid w:val="00DB20B6"/>
    <w:rsid w:val="00DB21A0"/>
    <w:rsid w:val="00DB2573"/>
    <w:rsid w:val="00DB27C9"/>
    <w:rsid w:val="00DB297E"/>
    <w:rsid w:val="00DB298F"/>
    <w:rsid w:val="00DB2AD7"/>
    <w:rsid w:val="00DB2B5C"/>
    <w:rsid w:val="00DB2D44"/>
    <w:rsid w:val="00DB2D61"/>
    <w:rsid w:val="00DB2F24"/>
    <w:rsid w:val="00DB312E"/>
    <w:rsid w:val="00DB31D5"/>
    <w:rsid w:val="00DB3235"/>
    <w:rsid w:val="00DB340F"/>
    <w:rsid w:val="00DB34E5"/>
    <w:rsid w:val="00DB36AB"/>
    <w:rsid w:val="00DB3704"/>
    <w:rsid w:val="00DB3791"/>
    <w:rsid w:val="00DB37F0"/>
    <w:rsid w:val="00DB385A"/>
    <w:rsid w:val="00DB38FF"/>
    <w:rsid w:val="00DB3A13"/>
    <w:rsid w:val="00DB3B41"/>
    <w:rsid w:val="00DB3B87"/>
    <w:rsid w:val="00DB3C1C"/>
    <w:rsid w:val="00DB3D2B"/>
    <w:rsid w:val="00DB3D31"/>
    <w:rsid w:val="00DB3D47"/>
    <w:rsid w:val="00DB3E44"/>
    <w:rsid w:val="00DB3EDF"/>
    <w:rsid w:val="00DB3F98"/>
    <w:rsid w:val="00DB3FE7"/>
    <w:rsid w:val="00DB40B2"/>
    <w:rsid w:val="00DB40C8"/>
    <w:rsid w:val="00DB42E3"/>
    <w:rsid w:val="00DB4377"/>
    <w:rsid w:val="00DB45DC"/>
    <w:rsid w:val="00DB46AF"/>
    <w:rsid w:val="00DB47B9"/>
    <w:rsid w:val="00DB47C0"/>
    <w:rsid w:val="00DB4926"/>
    <w:rsid w:val="00DB495D"/>
    <w:rsid w:val="00DB496D"/>
    <w:rsid w:val="00DB49B4"/>
    <w:rsid w:val="00DB49CF"/>
    <w:rsid w:val="00DB4A01"/>
    <w:rsid w:val="00DB4A13"/>
    <w:rsid w:val="00DB4A4B"/>
    <w:rsid w:val="00DB4BBD"/>
    <w:rsid w:val="00DB4C13"/>
    <w:rsid w:val="00DB4C58"/>
    <w:rsid w:val="00DB4D7D"/>
    <w:rsid w:val="00DB4E18"/>
    <w:rsid w:val="00DB4ED7"/>
    <w:rsid w:val="00DB4F64"/>
    <w:rsid w:val="00DB4FE5"/>
    <w:rsid w:val="00DB503D"/>
    <w:rsid w:val="00DB515C"/>
    <w:rsid w:val="00DB517F"/>
    <w:rsid w:val="00DB5199"/>
    <w:rsid w:val="00DB51F3"/>
    <w:rsid w:val="00DB52D0"/>
    <w:rsid w:val="00DB53E9"/>
    <w:rsid w:val="00DB543D"/>
    <w:rsid w:val="00DB5635"/>
    <w:rsid w:val="00DB56F1"/>
    <w:rsid w:val="00DB570D"/>
    <w:rsid w:val="00DB5749"/>
    <w:rsid w:val="00DB584B"/>
    <w:rsid w:val="00DB595B"/>
    <w:rsid w:val="00DB59E6"/>
    <w:rsid w:val="00DB5A06"/>
    <w:rsid w:val="00DB5A5C"/>
    <w:rsid w:val="00DB5B2D"/>
    <w:rsid w:val="00DB5BF2"/>
    <w:rsid w:val="00DB5C69"/>
    <w:rsid w:val="00DB5C90"/>
    <w:rsid w:val="00DB5E75"/>
    <w:rsid w:val="00DB5ED7"/>
    <w:rsid w:val="00DB5F92"/>
    <w:rsid w:val="00DB6167"/>
    <w:rsid w:val="00DB616F"/>
    <w:rsid w:val="00DB61CE"/>
    <w:rsid w:val="00DB6220"/>
    <w:rsid w:val="00DB6373"/>
    <w:rsid w:val="00DB6438"/>
    <w:rsid w:val="00DB656B"/>
    <w:rsid w:val="00DB65CF"/>
    <w:rsid w:val="00DB669C"/>
    <w:rsid w:val="00DB67BA"/>
    <w:rsid w:val="00DB6988"/>
    <w:rsid w:val="00DB69BD"/>
    <w:rsid w:val="00DB6AAD"/>
    <w:rsid w:val="00DB6B00"/>
    <w:rsid w:val="00DB6B49"/>
    <w:rsid w:val="00DB6C27"/>
    <w:rsid w:val="00DB6C48"/>
    <w:rsid w:val="00DB6D48"/>
    <w:rsid w:val="00DB6E3F"/>
    <w:rsid w:val="00DB6E4F"/>
    <w:rsid w:val="00DB6E50"/>
    <w:rsid w:val="00DB6EDA"/>
    <w:rsid w:val="00DB6F33"/>
    <w:rsid w:val="00DB6FF7"/>
    <w:rsid w:val="00DB705B"/>
    <w:rsid w:val="00DB71FA"/>
    <w:rsid w:val="00DB7464"/>
    <w:rsid w:val="00DB74C3"/>
    <w:rsid w:val="00DB75FB"/>
    <w:rsid w:val="00DB762C"/>
    <w:rsid w:val="00DB7722"/>
    <w:rsid w:val="00DB774C"/>
    <w:rsid w:val="00DB780C"/>
    <w:rsid w:val="00DB7832"/>
    <w:rsid w:val="00DB78AB"/>
    <w:rsid w:val="00DB7937"/>
    <w:rsid w:val="00DB7B35"/>
    <w:rsid w:val="00DB7B67"/>
    <w:rsid w:val="00DB7B72"/>
    <w:rsid w:val="00DB7C25"/>
    <w:rsid w:val="00DB7C8D"/>
    <w:rsid w:val="00DB7CAF"/>
    <w:rsid w:val="00DB7D23"/>
    <w:rsid w:val="00DB7D58"/>
    <w:rsid w:val="00DB7E63"/>
    <w:rsid w:val="00DB7E6B"/>
    <w:rsid w:val="00DB7EB3"/>
    <w:rsid w:val="00DB7F0D"/>
    <w:rsid w:val="00DC0018"/>
    <w:rsid w:val="00DC020A"/>
    <w:rsid w:val="00DC025F"/>
    <w:rsid w:val="00DC03E8"/>
    <w:rsid w:val="00DC0414"/>
    <w:rsid w:val="00DC0491"/>
    <w:rsid w:val="00DC0707"/>
    <w:rsid w:val="00DC0940"/>
    <w:rsid w:val="00DC0A72"/>
    <w:rsid w:val="00DC0BC5"/>
    <w:rsid w:val="00DC0C5B"/>
    <w:rsid w:val="00DC0D2E"/>
    <w:rsid w:val="00DC1090"/>
    <w:rsid w:val="00DC10A1"/>
    <w:rsid w:val="00DC10AD"/>
    <w:rsid w:val="00DC10B8"/>
    <w:rsid w:val="00DC112B"/>
    <w:rsid w:val="00DC1316"/>
    <w:rsid w:val="00DC132B"/>
    <w:rsid w:val="00DC1489"/>
    <w:rsid w:val="00DC1507"/>
    <w:rsid w:val="00DC1509"/>
    <w:rsid w:val="00DC1676"/>
    <w:rsid w:val="00DC1714"/>
    <w:rsid w:val="00DC1760"/>
    <w:rsid w:val="00DC1768"/>
    <w:rsid w:val="00DC190F"/>
    <w:rsid w:val="00DC197A"/>
    <w:rsid w:val="00DC1D45"/>
    <w:rsid w:val="00DC1DFC"/>
    <w:rsid w:val="00DC1E04"/>
    <w:rsid w:val="00DC1E50"/>
    <w:rsid w:val="00DC1E6E"/>
    <w:rsid w:val="00DC1EBE"/>
    <w:rsid w:val="00DC1ECE"/>
    <w:rsid w:val="00DC1FA2"/>
    <w:rsid w:val="00DC2090"/>
    <w:rsid w:val="00DC20B0"/>
    <w:rsid w:val="00DC2100"/>
    <w:rsid w:val="00DC2195"/>
    <w:rsid w:val="00DC21A1"/>
    <w:rsid w:val="00DC23C2"/>
    <w:rsid w:val="00DC23CA"/>
    <w:rsid w:val="00DC2417"/>
    <w:rsid w:val="00DC24AE"/>
    <w:rsid w:val="00DC25DE"/>
    <w:rsid w:val="00DC2735"/>
    <w:rsid w:val="00DC280D"/>
    <w:rsid w:val="00DC2945"/>
    <w:rsid w:val="00DC2B51"/>
    <w:rsid w:val="00DC2BDC"/>
    <w:rsid w:val="00DC2BEF"/>
    <w:rsid w:val="00DC2C9D"/>
    <w:rsid w:val="00DC2CB3"/>
    <w:rsid w:val="00DC2D1B"/>
    <w:rsid w:val="00DC2F0F"/>
    <w:rsid w:val="00DC2FD6"/>
    <w:rsid w:val="00DC312A"/>
    <w:rsid w:val="00DC3157"/>
    <w:rsid w:val="00DC3404"/>
    <w:rsid w:val="00DC3412"/>
    <w:rsid w:val="00DC3415"/>
    <w:rsid w:val="00DC3471"/>
    <w:rsid w:val="00DC3514"/>
    <w:rsid w:val="00DC3669"/>
    <w:rsid w:val="00DC3670"/>
    <w:rsid w:val="00DC378E"/>
    <w:rsid w:val="00DC37BC"/>
    <w:rsid w:val="00DC37D8"/>
    <w:rsid w:val="00DC3826"/>
    <w:rsid w:val="00DC3830"/>
    <w:rsid w:val="00DC3903"/>
    <w:rsid w:val="00DC39B8"/>
    <w:rsid w:val="00DC3A58"/>
    <w:rsid w:val="00DC3A89"/>
    <w:rsid w:val="00DC3D31"/>
    <w:rsid w:val="00DC3D77"/>
    <w:rsid w:val="00DC3EB8"/>
    <w:rsid w:val="00DC3ED9"/>
    <w:rsid w:val="00DC3F7F"/>
    <w:rsid w:val="00DC3FF4"/>
    <w:rsid w:val="00DC407D"/>
    <w:rsid w:val="00DC40DE"/>
    <w:rsid w:val="00DC4125"/>
    <w:rsid w:val="00DC4187"/>
    <w:rsid w:val="00DC41DD"/>
    <w:rsid w:val="00DC4245"/>
    <w:rsid w:val="00DC4372"/>
    <w:rsid w:val="00DC446F"/>
    <w:rsid w:val="00DC4499"/>
    <w:rsid w:val="00DC44F4"/>
    <w:rsid w:val="00DC45AB"/>
    <w:rsid w:val="00DC45E5"/>
    <w:rsid w:val="00DC462E"/>
    <w:rsid w:val="00DC4767"/>
    <w:rsid w:val="00DC4803"/>
    <w:rsid w:val="00DC49CF"/>
    <w:rsid w:val="00DC4A05"/>
    <w:rsid w:val="00DC4A30"/>
    <w:rsid w:val="00DC4A9B"/>
    <w:rsid w:val="00DC4AA7"/>
    <w:rsid w:val="00DC4B42"/>
    <w:rsid w:val="00DC4B66"/>
    <w:rsid w:val="00DC4B84"/>
    <w:rsid w:val="00DC4D88"/>
    <w:rsid w:val="00DC4D91"/>
    <w:rsid w:val="00DC4E9B"/>
    <w:rsid w:val="00DC50DA"/>
    <w:rsid w:val="00DC5181"/>
    <w:rsid w:val="00DC519E"/>
    <w:rsid w:val="00DC51C7"/>
    <w:rsid w:val="00DC524F"/>
    <w:rsid w:val="00DC526A"/>
    <w:rsid w:val="00DC5283"/>
    <w:rsid w:val="00DC5337"/>
    <w:rsid w:val="00DC5503"/>
    <w:rsid w:val="00DC5529"/>
    <w:rsid w:val="00DC5598"/>
    <w:rsid w:val="00DC594A"/>
    <w:rsid w:val="00DC594B"/>
    <w:rsid w:val="00DC59D1"/>
    <w:rsid w:val="00DC5AF2"/>
    <w:rsid w:val="00DC5B10"/>
    <w:rsid w:val="00DC5DC2"/>
    <w:rsid w:val="00DC5DCD"/>
    <w:rsid w:val="00DC5E0B"/>
    <w:rsid w:val="00DC5E83"/>
    <w:rsid w:val="00DC5F38"/>
    <w:rsid w:val="00DC6184"/>
    <w:rsid w:val="00DC6189"/>
    <w:rsid w:val="00DC62EB"/>
    <w:rsid w:val="00DC6324"/>
    <w:rsid w:val="00DC63E7"/>
    <w:rsid w:val="00DC648A"/>
    <w:rsid w:val="00DC64B5"/>
    <w:rsid w:val="00DC6613"/>
    <w:rsid w:val="00DC6725"/>
    <w:rsid w:val="00DC6796"/>
    <w:rsid w:val="00DC67C1"/>
    <w:rsid w:val="00DC693E"/>
    <w:rsid w:val="00DC6A05"/>
    <w:rsid w:val="00DC6BA0"/>
    <w:rsid w:val="00DC6BC7"/>
    <w:rsid w:val="00DC6C06"/>
    <w:rsid w:val="00DC6C67"/>
    <w:rsid w:val="00DC6EA7"/>
    <w:rsid w:val="00DC6F25"/>
    <w:rsid w:val="00DC6FAF"/>
    <w:rsid w:val="00DC7233"/>
    <w:rsid w:val="00DC73BE"/>
    <w:rsid w:val="00DC73F0"/>
    <w:rsid w:val="00DC74F3"/>
    <w:rsid w:val="00DC7591"/>
    <w:rsid w:val="00DC7746"/>
    <w:rsid w:val="00DC78A1"/>
    <w:rsid w:val="00DC78C5"/>
    <w:rsid w:val="00DC78EA"/>
    <w:rsid w:val="00DC792F"/>
    <w:rsid w:val="00DC7AC4"/>
    <w:rsid w:val="00DC7BC4"/>
    <w:rsid w:val="00DC7C15"/>
    <w:rsid w:val="00DC7C8C"/>
    <w:rsid w:val="00DC7C8F"/>
    <w:rsid w:val="00DC7CB2"/>
    <w:rsid w:val="00DC7D16"/>
    <w:rsid w:val="00DC7E5C"/>
    <w:rsid w:val="00DC7E5D"/>
    <w:rsid w:val="00DC7E7B"/>
    <w:rsid w:val="00DC7F41"/>
    <w:rsid w:val="00DD0054"/>
    <w:rsid w:val="00DD0168"/>
    <w:rsid w:val="00DD01D6"/>
    <w:rsid w:val="00DD0280"/>
    <w:rsid w:val="00DD02B0"/>
    <w:rsid w:val="00DD0305"/>
    <w:rsid w:val="00DD033A"/>
    <w:rsid w:val="00DD03A7"/>
    <w:rsid w:val="00DD0624"/>
    <w:rsid w:val="00DD07C5"/>
    <w:rsid w:val="00DD07D5"/>
    <w:rsid w:val="00DD0813"/>
    <w:rsid w:val="00DD091F"/>
    <w:rsid w:val="00DD094F"/>
    <w:rsid w:val="00DD0BD6"/>
    <w:rsid w:val="00DD0C58"/>
    <w:rsid w:val="00DD0C74"/>
    <w:rsid w:val="00DD0C97"/>
    <w:rsid w:val="00DD0CC1"/>
    <w:rsid w:val="00DD0CD0"/>
    <w:rsid w:val="00DD0D05"/>
    <w:rsid w:val="00DD0E33"/>
    <w:rsid w:val="00DD0E60"/>
    <w:rsid w:val="00DD0E6B"/>
    <w:rsid w:val="00DD1177"/>
    <w:rsid w:val="00DD11E9"/>
    <w:rsid w:val="00DD1300"/>
    <w:rsid w:val="00DD15D8"/>
    <w:rsid w:val="00DD1657"/>
    <w:rsid w:val="00DD16D9"/>
    <w:rsid w:val="00DD17AE"/>
    <w:rsid w:val="00DD1833"/>
    <w:rsid w:val="00DD1856"/>
    <w:rsid w:val="00DD1884"/>
    <w:rsid w:val="00DD1942"/>
    <w:rsid w:val="00DD1A73"/>
    <w:rsid w:val="00DD1C07"/>
    <w:rsid w:val="00DD1C3E"/>
    <w:rsid w:val="00DD1CF8"/>
    <w:rsid w:val="00DD1E10"/>
    <w:rsid w:val="00DD1E1F"/>
    <w:rsid w:val="00DD1F88"/>
    <w:rsid w:val="00DD21EB"/>
    <w:rsid w:val="00DD230E"/>
    <w:rsid w:val="00DD232F"/>
    <w:rsid w:val="00DD24AA"/>
    <w:rsid w:val="00DD24AF"/>
    <w:rsid w:val="00DD24DC"/>
    <w:rsid w:val="00DD26A2"/>
    <w:rsid w:val="00DD26FC"/>
    <w:rsid w:val="00DD2780"/>
    <w:rsid w:val="00DD281C"/>
    <w:rsid w:val="00DD282C"/>
    <w:rsid w:val="00DD294F"/>
    <w:rsid w:val="00DD2C0F"/>
    <w:rsid w:val="00DD2D8F"/>
    <w:rsid w:val="00DD2DE1"/>
    <w:rsid w:val="00DD2F31"/>
    <w:rsid w:val="00DD2F53"/>
    <w:rsid w:val="00DD30AD"/>
    <w:rsid w:val="00DD3164"/>
    <w:rsid w:val="00DD323E"/>
    <w:rsid w:val="00DD32C7"/>
    <w:rsid w:val="00DD3329"/>
    <w:rsid w:val="00DD33DA"/>
    <w:rsid w:val="00DD342B"/>
    <w:rsid w:val="00DD3530"/>
    <w:rsid w:val="00DD3673"/>
    <w:rsid w:val="00DD36AE"/>
    <w:rsid w:val="00DD373D"/>
    <w:rsid w:val="00DD37E9"/>
    <w:rsid w:val="00DD38A7"/>
    <w:rsid w:val="00DD3B2A"/>
    <w:rsid w:val="00DD3BB5"/>
    <w:rsid w:val="00DD3BE6"/>
    <w:rsid w:val="00DD3C51"/>
    <w:rsid w:val="00DD3CB4"/>
    <w:rsid w:val="00DD3CCF"/>
    <w:rsid w:val="00DD3E30"/>
    <w:rsid w:val="00DD3E46"/>
    <w:rsid w:val="00DD3E85"/>
    <w:rsid w:val="00DD3EBD"/>
    <w:rsid w:val="00DD4008"/>
    <w:rsid w:val="00DD40B1"/>
    <w:rsid w:val="00DD4111"/>
    <w:rsid w:val="00DD42CF"/>
    <w:rsid w:val="00DD445E"/>
    <w:rsid w:val="00DD4470"/>
    <w:rsid w:val="00DD44B8"/>
    <w:rsid w:val="00DD462F"/>
    <w:rsid w:val="00DD4650"/>
    <w:rsid w:val="00DD4804"/>
    <w:rsid w:val="00DD4910"/>
    <w:rsid w:val="00DD4A1C"/>
    <w:rsid w:val="00DD4A2E"/>
    <w:rsid w:val="00DD4AC6"/>
    <w:rsid w:val="00DD4ACF"/>
    <w:rsid w:val="00DD4C97"/>
    <w:rsid w:val="00DD4CA8"/>
    <w:rsid w:val="00DD4CF9"/>
    <w:rsid w:val="00DD4E25"/>
    <w:rsid w:val="00DD4E2D"/>
    <w:rsid w:val="00DD4EED"/>
    <w:rsid w:val="00DD4F88"/>
    <w:rsid w:val="00DD51E3"/>
    <w:rsid w:val="00DD5254"/>
    <w:rsid w:val="00DD526E"/>
    <w:rsid w:val="00DD531C"/>
    <w:rsid w:val="00DD5383"/>
    <w:rsid w:val="00DD545D"/>
    <w:rsid w:val="00DD547E"/>
    <w:rsid w:val="00DD55C9"/>
    <w:rsid w:val="00DD5686"/>
    <w:rsid w:val="00DD577F"/>
    <w:rsid w:val="00DD57CA"/>
    <w:rsid w:val="00DD5820"/>
    <w:rsid w:val="00DD5861"/>
    <w:rsid w:val="00DD58B0"/>
    <w:rsid w:val="00DD59E6"/>
    <w:rsid w:val="00DD5A1A"/>
    <w:rsid w:val="00DD5A8E"/>
    <w:rsid w:val="00DD5C9E"/>
    <w:rsid w:val="00DD5CAD"/>
    <w:rsid w:val="00DD5D2A"/>
    <w:rsid w:val="00DD5DD0"/>
    <w:rsid w:val="00DD6035"/>
    <w:rsid w:val="00DD607C"/>
    <w:rsid w:val="00DD609C"/>
    <w:rsid w:val="00DD60EC"/>
    <w:rsid w:val="00DD6245"/>
    <w:rsid w:val="00DD6292"/>
    <w:rsid w:val="00DD6349"/>
    <w:rsid w:val="00DD6394"/>
    <w:rsid w:val="00DD64BD"/>
    <w:rsid w:val="00DD6670"/>
    <w:rsid w:val="00DD66B8"/>
    <w:rsid w:val="00DD6707"/>
    <w:rsid w:val="00DD67F2"/>
    <w:rsid w:val="00DD68D1"/>
    <w:rsid w:val="00DD6967"/>
    <w:rsid w:val="00DD69B0"/>
    <w:rsid w:val="00DD6AEF"/>
    <w:rsid w:val="00DD6B45"/>
    <w:rsid w:val="00DD6DA2"/>
    <w:rsid w:val="00DD6DE2"/>
    <w:rsid w:val="00DD6F0E"/>
    <w:rsid w:val="00DD6F24"/>
    <w:rsid w:val="00DD6FC4"/>
    <w:rsid w:val="00DD70C0"/>
    <w:rsid w:val="00DD70D8"/>
    <w:rsid w:val="00DD714F"/>
    <w:rsid w:val="00DD7198"/>
    <w:rsid w:val="00DD72C5"/>
    <w:rsid w:val="00DD7305"/>
    <w:rsid w:val="00DD7649"/>
    <w:rsid w:val="00DD776A"/>
    <w:rsid w:val="00DD77AC"/>
    <w:rsid w:val="00DD7944"/>
    <w:rsid w:val="00DD794E"/>
    <w:rsid w:val="00DD797A"/>
    <w:rsid w:val="00DD79EE"/>
    <w:rsid w:val="00DD79F0"/>
    <w:rsid w:val="00DD7A81"/>
    <w:rsid w:val="00DD7B69"/>
    <w:rsid w:val="00DD7CBE"/>
    <w:rsid w:val="00DD7DA1"/>
    <w:rsid w:val="00DD7E20"/>
    <w:rsid w:val="00DD7F37"/>
    <w:rsid w:val="00DD7F71"/>
    <w:rsid w:val="00DE0047"/>
    <w:rsid w:val="00DE00BC"/>
    <w:rsid w:val="00DE01ED"/>
    <w:rsid w:val="00DE02F3"/>
    <w:rsid w:val="00DE04DE"/>
    <w:rsid w:val="00DE0859"/>
    <w:rsid w:val="00DE0A04"/>
    <w:rsid w:val="00DE0D59"/>
    <w:rsid w:val="00DE0D9B"/>
    <w:rsid w:val="00DE0F55"/>
    <w:rsid w:val="00DE0F6C"/>
    <w:rsid w:val="00DE0FB9"/>
    <w:rsid w:val="00DE10F8"/>
    <w:rsid w:val="00DE1171"/>
    <w:rsid w:val="00DE11D9"/>
    <w:rsid w:val="00DE1513"/>
    <w:rsid w:val="00DE1517"/>
    <w:rsid w:val="00DE1763"/>
    <w:rsid w:val="00DE19A1"/>
    <w:rsid w:val="00DE1A81"/>
    <w:rsid w:val="00DE1BC1"/>
    <w:rsid w:val="00DE1D3B"/>
    <w:rsid w:val="00DE1DE2"/>
    <w:rsid w:val="00DE1FCC"/>
    <w:rsid w:val="00DE265D"/>
    <w:rsid w:val="00DE2736"/>
    <w:rsid w:val="00DE277F"/>
    <w:rsid w:val="00DE27A1"/>
    <w:rsid w:val="00DE2941"/>
    <w:rsid w:val="00DE2A6B"/>
    <w:rsid w:val="00DE2AA4"/>
    <w:rsid w:val="00DE2B74"/>
    <w:rsid w:val="00DE2C59"/>
    <w:rsid w:val="00DE2D32"/>
    <w:rsid w:val="00DE2D35"/>
    <w:rsid w:val="00DE2DEF"/>
    <w:rsid w:val="00DE2F26"/>
    <w:rsid w:val="00DE2FB5"/>
    <w:rsid w:val="00DE300A"/>
    <w:rsid w:val="00DE31A6"/>
    <w:rsid w:val="00DE32F3"/>
    <w:rsid w:val="00DE331E"/>
    <w:rsid w:val="00DE3334"/>
    <w:rsid w:val="00DE338D"/>
    <w:rsid w:val="00DE3492"/>
    <w:rsid w:val="00DE34AE"/>
    <w:rsid w:val="00DE3529"/>
    <w:rsid w:val="00DE3578"/>
    <w:rsid w:val="00DE35A3"/>
    <w:rsid w:val="00DE3690"/>
    <w:rsid w:val="00DE376C"/>
    <w:rsid w:val="00DE38C2"/>
    <w:rsid w:val="00DE399A"/>
    <w:rsid w:val="00DE3A39"/>
    <w:rsid w:val="00DE3AF2"/>
    <w:rsid w:val="00DE3CC6"/>
    <w:rsid w:val="00DE3DA1"/>
    <w:rsid w:val="00DE3E50"/>
    <w:rsid w:val="00DE416A"/>
    <w:rsid w:val="00DE4264"/>
    <w:rsid w:val="00DE42C3"/>
    <w:rsid w:val="00DE438A"/>
    <w:rsid w:val="00DE43BE"/>
    <w:rsid w:val="00DE452D"/>
    <w:rsid w:val="00DE4604"/>
    <w:rsid w:val="00DE4645"/>
    <w:rsid w:val="00DE4770"/>
    <w:rsid w:val="00DE47E9"/>
    <w:rsid w:val="00DE4A6B"/>
    <w:rsid w:val="00DE4B20"/>
    <w:rsid w:val="00DE4B43"/>
    <w:rsid w:val="00DE4C3A"/>
    <w:rsid w:val="00DE505E"/>
    <w:rsid w:val="00DE5174"/>
    <w:rsid w:val="00DE51A5"/>
    <w:rsid w:val="00DE52A1"/>
    <w:rsid w:val="00DE535B"/>
    <w:rsid w:val="00DE5366"/>
    <w:rsid w:val="00DE53BC"/>
    <w:rsid w:val="00DE54C1"/>
    <w:rsid w:val="00DE5713"/>
    <w:rsid w:val="00DE5876"/>
    <w:rsid w:val="00DE593C"/>
    <w:rsid w:val="00DE59D9"/>
    <w:rsid w:val="00DE5ABB"/>
    <w:rsid w:val="00DE5CE5"/>
    <w:rsid w:val="00DE5DAA"/>
    <w:rsid w:val="00DE5E6E"/>
    <w:rsid w:val="00DE5F50"/>
    <w:rsid w:val="00DE5F8D"/>
    <w:rsid w:val="00DE609C"/>
    <w:rsid w:val="00DE619A"/>
    <w:rsid w:val="00DE620B"/>
    <w:rsid w:val="00DE65BF"/>
    <w:rsid w:val="00DE6613"/>
    <w:rsid w:val="00DE670F"/>
    <w:rsid w:val="00DE6718"/>
    <w:rsid w:val="00DE6836"/>
    <w:rsid w:val="00DE6841"/>
    <w:rsid w:val="00DE68D1"/>
    <w:rsid w:val="00DE69A0"/>
    <w:rsid w:val="00DE6A25"/>
    <w:rsid w:val="00DE6A39"/>
    <w:rsid w:val="00DE6A9D"/>
    <w:rsid w:val="00DE6AF9"/>
    <w:rsid w:val="00DE6CBF"/>
    <w:rsid w:val="00DE6CED"/>
    <w:rsid w:val="00DE6D0B"/>
    <w:rsid w:val="00DE6DC2"/>
    <w:rsid w:val="00DE6DED"/>
    <w:rsid w:val="00DE6F49"/>
    <w:rsid w:val="00DE715E"/>
    <w:rsid w:val="00DE71D6"/>
    <w:rsid w:val="00DE72AA"/>
    <w:rsid w:val="00DE744E"/>
    <w:rsid w:val="00DE75A2"/>
    <w:rsid w:val="00DE76B6"/>
    <w:rsid w:val="00DE76C3"/>
    <w:rsid w:val="00DE78A9"/>
    <w:rsid w:val="00DE7AC8"/>
    <w:rsid w:val="00DE7AE0"/>
    <w:rsid w:val="00DE7AF1"/>
    <w:rsid w:val="00DE7C24"/>
    <w:rsid w:val="00DE7D9F"/>
    <w:rsid w:val="00DE7DE4"/>
    <w:rsid w:val="00DE7E1C"/>
    <w:rsid w:val="00DE7FC4"/>
    <w:rsid w:val="00DF00D4"/>
    <w:rsid w:val="00DF01D8"/>
    <w:rsid w:val="00DF0226"/>
    <w:rsid w:val="00DF03C1"/>
    <w:rsid w:val="00DF048A"/>
    <w:rsid w:val="00DF04CF"/>
    <w:rsid w:val="00DF056D"/>
    <w:rsid w:val="00DF0689"/>
    <w:rsid w:val="00DF06CC"/>
    <w:rsid w:val="00DF0859"/>
    <w:rsid w:val="00DF0919"/>
    <w:rsid w:val="00DF09A3"/>
    <w:rsid w:val="00DF09E8"/>
    <w:rsid w:val="00DF09EB"/>
    <w:rsid w:val="00DF0BE6"/>
    <w:rsid w:val="00DF0D02"/>
    <w:rsid w:val="00DF0D8E"/>
    <w:rsid w:val="00DF0DC3"/>
    <w:rsid w:val="00DF0DEF"/>
    <w:rsid w:val="00DF0E11"/>
    <w:rsid w:val="00DF0E3E"/>
    <w:rsid w:val="00DF0F99"/>
    <w:rsid w:val="00DF0FBE"/>
    <w:rsid w:val="00DF116E"/>
    <w:rsid w:val="00DF1245"/>
    <w:rsid w:val="00DF1316"/>
    <w:rsid w:val="00DF135A"/>
    <w:rsid w:val="00DF1632"/>
    <w:rsid w:val="00DF166C"/>
    <w:rsid w:val="00DF1694"/>
    <w:rsid w:val="00DF16CE"/>
    <w:rsid w:val="00DF1719"/>
    <w:rsid w:val="00DF1723"/>
    <w:rsid w:val="00DF1961"/>
    <w:rsid w:val="00DF19E9"/>
    <w:rsid w:val="00DF1B03"/>
    <w:rsid w:val="00DF1E4A"/>
    <w:rsid w:val="00DF1F2C"/>
    <w:rsid w:val="00DF1F74"/>
    <w:rsid w:val="00DF1F92"/>
    <w:rsid w:val="00DF1FD3"/>
    <w:rsid w:val="00DF1FE6"/>
    <w:rsid w:val="00DF20C3"/>
    <w:rsid w:val="00DF216B"/>
    <w:rsid w:val="00DF21FC"/>
    <w:rsid w:val="00DF2230"/>
    <w:rsid w:val="00DF2249"/>
    <w:rsid w:val="00DF2363"/>
    <w:rsid w:val="00DF237F"/>
    <w:rsid w:val="00DF241D"/>
    <w:rsid w:val="00DF24B3"/>
    <w:rsid w:val="00DF24E0"/>
    <w:rsid w:val="00DF25A4"/>
    <w:rsid w:val="00DF27F0"/>
    <w:rsid w:val="00DF28B7"/>
    <w:rsid w:val="00DF28F6"/>
    <w:rsid w:val="00DF2909"/>
    <w:rsid w:val="00DF2959"/>
    <w:rsid w:val="00DF298E"/>
    <w:rsid w:val="00DF2AFB"/>
    <w:rsid w:val="00DF2B1B"/>
    <w:rsid w:val="00DF2D0A"/>
    <w:rsid w:val="00DF3024"/>
    <w:rsid w:val="00DF304B"/>
    <w:rsid w:val="00DF3099"/>
    <w:rsid w:val="00DF30D6"/>
    <w:rsid w:val="00DF3203"/>
    <w:rsid w:val="00DF33A7"/>
    <w:rsid w:val="00DF357E"/>
    <w:rsid w:val="00DF36B0"/>
    <w:rsid w:val="00DF36E2"/>
    <w:rsid w:val="00DF3774"/>
    <w:rsid w:val="00DF391B"/>
    <w:rsid w:val="00DF39E5"/>
    <w:rsid w:val="00DF3BC6"/>
    <w:rsid w:val="00DF3C09"/>
    <w:rsid w:val="00DF3C2F"/>
    <w:rsid w:val="00DF3CDC"/>
    <w:rsid w:val="00DF3D92"/>
    <w:rsid w:val="00DF3E2B"/>
    <w:rsid w:val="00DF3F31"/>
    <w:rsid w:val="00DF3FED"/>
    <w:rsid w:val="00DF401F"/>
    <w:rsid w:val="00DF4169"/>
    <w:rsid w:val="00DF41B4"/>
    <w:rsid w:val="00DF4297"/>
    <w:rsid w:val="00DF43C0"/>
    <w:rsid w:val="00DF4626"/>
    <w:rsid w:val="00DF46B4"/>
    <w:rsid w:val="00DF47C1"/>
    <w:rsid w:val="00DF4860"/>
    <w:rsid w:val="00DF48CF"/>
    <w:rsid w:val="00DF492D"/>
    <w:rsid w:val="00DF4954"/>
    <w:rsid w:val="00DF49C4"/>
    <w:rsid w:val="00DF4AB8"/>
    <w:rsid w:val="00DF4B23"/>
    <w:rsid w:val="00DF4B7D"/>
    <w:rsid w:val="00DF4B8E"/>
    <w:rsid w:val="00DF4BC1"/>
    <w:rsid w:val="00DF4C18"/>
    <w:rsid w:val="00DF4C42"/>
    <w:rsid w:val="00DF4DB7"/>
    <w:rsid w:val="00DF4DD1"/>
    <w:rsid w:val="00DF4ED2"/>
    <w:rsid w:val="00DF53A9"/>
    <w:rsid w:val="00DF53F4"/>
    <w:rsid w:val="00DF53F6"/>
    <w:rsid w:val="00DF540D"/>
    <w:rsid w:val="00DF560B"/>
    <w:rsid w:val="00DF56D3"/>
    <w:rsid w:val="00DF56E1"/>
    <w:rsid w:val="00DF57C0"/>
    <w:rsid w:val="00DF588F"/>
    <w:rsid w:val="00DF5922"/>
    <w:rsid w:val="00DF5937"/>
    <w:rsid w:val="00DF59F0"/>
    <w:rsid w:val="00DF5BE8"/>
    <w:rsid w:val="00DF5BF8"/>
    <w:rsid w:val="00DF5D9F"/>
    <w:rsid w:val="00DF5DEC"/>
    <w:rsid w:val="00DF5E40"/>
    <w:rsid w:val="00DF5E8A"/>
    <w:rsid w:val="00DF5EC3"/>
    <w:rsid w:val="00DF5FB1"/>
    <w:rsid w:val="00DF6089"/>
    <w:rsid w:val="00DF6165"/>
    <w:rsid w:val="00DF6294"/>
    <w:rsid w:val="00DF62F3"/>
    <w:rsid w:val="00DF634B"/>
    <w:rsid w:val="00DF64B1"/>
    <w:rsid w:val="00DF64BB"/>
    <w:rsid w:val="00DF65CB"/>
    <w:rsid w:val="00DF65D9"/>
    <w:rsid w:val="00DF6829"/>
    <w:rsid w:val="00DF69F0"/>
    <w:rsid w:val="00DF6AEB"/>
    <w:rsid w:val="00DF6BE7"/>
    <w:rsid w:val="00DF6DB4"/>
    <w:rsid w:val="00DF6F4C"/>
    <w:rsid w:val="00DF7023"/>
    <w:rsid w:val="00DF7032"/>
    <w:rsid w:val="00DF7085"/>
    <w:rsid w:val="00DF72FE"/>
    <w:rsid w:val="00DF73A2"/>
    <w:rsid w:val="00DF73BB"/>
    <w:rsid w:val="00DF73D1"/>
    <w:rsid w:val="00DF7649"/>
    <w:rsid w:val="00DF7693"/>
    <w:rsid w:val="00DF784C"/>
    <w:rsid w:val="00DF792A"/>
    <w:rsid w:val="00DF7978"/>
    <w:rsid w:val="00DF7A99"/>
    <w:rsid w:val="00DF7B06"/>
    <w:rsid w:val="00DF7B5A"/>
    <w:rsid w:val="00DF7BBF"/>
    <w:rsid w:val="00DF7CF6"/>
    <w:rsid w:val="00DF7E88"/>
    <w:rsid w:val="00E00095"/>
    <w:rsid w:val="00E000F9"/>
    <w:rsid w:val="00E0012D"/>
    <w:rsid w:val="00E002BC"/>
    <w:rsid w:val="00E00303"/>
    <w:rsid w:val="00E00373"/>
    <w:rsid w:val="00E0049A"/>
    <w:rsid w:val="00E00623"/>
    <w:rsid w:val="00E00670"/>
    <w:rsid w:val="00E0069B"/>
    <w:rsid w:val="00E00833"/>
    <w:rsid w:val="00E00847"/>
    <w:rsid w:val="00E0089B"/>
    <w:rsid w:val="00E0096B"/>
    <w:rsid w:val="00E009D6"/>
    <w:rsid w:val="00E00A19"/>
    <w:rsid w:val="00E00B60"/>
    <w:rsid w:val="00E00CAC"/>
    <w:rsid w:val="00E00DCF"/>
    <w:rsid w:val="00E00DF0"/>
    <w:rsid w:val="00E00F0B"/>
    <w:rsid w:val="00E00FB8"/>
    <w:rsid w:val="00E00FD4"/>
    <w:rsid w:val="00E011A6"/>
    <w:rsid w:val="00E01355"/>
    <w:rsid w:val="00E01456"/>
    <w:rsid w:val="00E014D2"/>
    <w:rsid w:val="00E0167F"/>
    <w:rsid w:val="00E01702"/>
    <w:rsid w:val="00E01847"/>
    <w:rsid w:val="00E01903"/>
    <w:rsid w:val="00E01916"/>
    <w:rsid w:val="00E019B6"/>
    <w:rsid w:val="00E01B40"/>
    <w:rsid w:val="00E01BC7"/>
    <w:rsid w:val="00E01BDA"/>
    <w:rsid w:val="00E01C67"/>
    <w:rsid w:val="00E01D0E"/>
    <w:rsid w:val="00E01E60"/>
    <w:rsid w:val="00E01F18"/>
    <w:rsid w:val="00E01F1E"/>
    <w:rsid w:val="00E02098"/>
    <w:rsid w:val="00E02142"/>
    <w:rsid w:val="00E0215F"/>
    <w:rsid w:val="00E021D9"/>
    <w:rsid w:val="00E0240A"/>
    <w:rsid w:val="00E024C6"/>
    <w:rsid w:val="00E02630"/>
    <w:rsid w:val="00E0272D"/>
    <w:rsid w:val="00E0288E"/>
    <w:rsid w:val="00E02925"/>
    <w:rsid w:val="00E0293B"/>
    <w:rsid w:val="00E02BFF"/>
    <w:rsid w:val="00E02C85"/>
    <w:rsid w:val="00E02C8B"/>
    <w:rsid w:val="00E02EB9"/>
    <w:rsid w:val="00E02F46"/>
    <w:rsid w:val="00E02FDA"/>
    <w:rsid w:val="00E03001"/>
    <w:rsid w:val="00E03089"/>
    <w:rsid w:val="00E030EC"/>
    <w:rsid w:val="00E03197"/>
    <w:rsid w:val="00E031FD"/>
    <w:rsid w:val="00E0327F"/>
    <w:rsid w:val="00E032B3"/>
    <w:rsid w:val="00E032DD"/>
    <w:rsid w:val="00E0345F"/>
    <w:rsid w:val="00E03546"/>
    <w:rsid w:val="00E03637"/>
    <w:rsid w:val="00E03652"/>
    <w:rsid w:val="00E036E1"/>
    <w:rsid w:val="00E036F6"/>
    <w:rsid w:val="00E03836"/>
    <w:rsid w:val="00E03A24"/>
    <w:rsid w:val="00E03AEE"/>
    <w:rsid w:val="00E03AF3"/>
    <w:rsid w:val="00E03C4D"/>
    <w:rsid w:val="00E03C7C"/>
    <w:rsid w:val="00E03D99"/>
    <w:rsid w:val="00E03ED6"/>
    <w:rsid w:val="00E03EE7"/>
    <w:rsid w:val="00E03EF3"/>
    <w:rsid w:val="00E03F04"/>
    <w:rsid w:val="00E03F08"/>
    <w:rsid w:val="00E03F18"/>
    <w:rsid w:val="00E03F7D"/>
    <w:rsid w:val="00E03FD5"/>
    <w:rsid w:val="00E040AD"/>
    <w:rsid w:val="00E040FA"/>
    <w:rsid w:val="00E04143"/>
    <w:rsid w:val="00E04193"/>
    <w:rsid w:val="00E041A6"/>
    <w:rsid w:val="00E04211"/>
    <w:rsid w:val="00E0435C"/>
    <w:rsid w:val="00E04414"/>
    <w:rsid w:val="00E0446D"/>
    <w:rsid w:val="00E044D6"/>
    <w:rsid w:val="00E044F3"/>
    <w:rsid w:val="00E04774"/>
    <w:rsid w:val="00E04887"/>
    <w:rsid w:val="00E0489B"/>
    <w:rsid w:val="00E049CA"/>
    <w:rsid w:val="00E04A15"/>
    <w:rsid w:val="00E04D50"/>
    <w:rsid w:val="00E04D62"/>
    <w:rsid w:val="00E04DD8"/>
    <w:rsid w:val="00E04E95"/>
    <w:rsid w:val="00E05230"/>
    <w:rsid w:val="00E052F2"/>
    <w:rsid w:val="00E053EB"/>
    <w:rsid w:val="00E0551C"/>
    <w:rsid w:val="00E05542"/>
    <w:rsid w:val="00E05800"/>
    <w:rsid w:val="00E05801"/>
    <w:rsid w:val="00E05AF4"/>
    <w:rsid w:val="00E05E33"/>
    <w:rsid w:val="00E05F42"/>
    <w:rsid w:val="00E05F63"/>
    <w:rsid w:val="00E0622E"/>
    <w:rsid w:val="00E06247"/>
    <w:rsid w:val="00E06259"/>
    <w:rsid w:val="00E06289"/>
    <w:rsid w:val="00E0631C"/>
    <w:rsid w:val="00E06366"/>
    <w:rsid w:val="00E06494"/>
    <w:rsid w:val="00E065ED"/>
    <w:rsid w:val="00E066FB"/>
    <w:rsid w:val="00E067FB"/>
    <w:rsid w:val="00E069CF"/>
    <w:rsid w:val="00E06A19"/>
    <w:rsid w:val="00E06A98"/>
    <w:rsid w:val="00E06B81"/>
    <w:rsid w:val="00E06BD1"/>
    <w:rsid w:val="00E06C80"/>
    <w:rsid w:val="00E06D34"/>
    <w:rsid w:val="00E06EBE"/>
    <w:rsid w:val="00E06FEA"/>
    <w:rsid w:val="00E07041"/>
    <w:rsid w:val="00E070A0"/>
    <w:rsid w:val="00E070B6"/>
    <w:rsid w:val="00E070E4"/>
    <w:rsid w:val="00E07120"/>
    <w:rsid w:val="00E07202"/>
    <w:rsid w:val="00E072EF"/>
    <w:rsid w:val="00E07307"/>
    <w:rsid w:val="00E07426"/>
    <w:rsid w:val="00E074C5"/>
    <w:rsid w:val="00E07611"/>
    <w:rsid w:val="00E07618"/>
    <w:rsid w:val="00E0766D"/>
    <w:rsid w:val="00E077D3"/>
    <w:rsid w:val="00E079F7"/>
    <w:rsid w:val="00E07BBD"/>
    <w:rsid w:val="00E07BF1"/>
    <w:rsid w:val="00E07C94"/>
    <w:rsid w:val="00E07D3F"/>
    <w:rsid w:val="00E07E14"/>
    <w:rsid w:val="00E07E17"/>
    <w:rsid w:val="00E07E3B"/>
    <w:rsid w:val="00E07EA7"/>
    <w:rsid w:val="00E07F43"/>
    <w:rsid w:val="00E07F4B"/>
    <w:rsid w:val="00E07F67"/>
    <w:rsid w:val="00E07FC7"/>
    <w:rsid w:val="00E10030"/>
    <w:rsid w:val="00E100D8"/>
    <w:rsid w:val="00E100DC"/>
    <w:rsid w:val="00E10287"/>
    <w:rsid w:val="00E1034E"/>
    <w:rsid w:val="00E1039F"/>
    <w:rsid w:val="00E103C3"/>
    <w:rsid w:val="00E103CB"/>
    <w:rsid w:val="00E103F4"/>
    <w:rsid w:val="00E10421"/>
    <w:rsid w:val="00E1061D"/>
    <w:rsid w:val="00E10759"/>
    <w:rsid w:val="00E10933"/>
    <w:rsid w:val="00E10935"/>
    <w:rsid w:val="00E109BF"/>
    <w:rsid w:val="00E10AD5"/>
    <w:rsid w:val="00E10ADA"/>
    <w:rsid w:val="00E10BEB"/>
    <w:rsid w:val="00E10E2E"/>
    <w:rsid w:val="00E10F12"/>
    <w:rsid w:val="00E1127A"/>
    <w:rsid w:val="00E11326"/>
    <w:rsid w:val="00E113EE"/>
    <w:rsid w:val="00E11488"/>
    <w:rsid w:val="00E114A8"/>
    <w:rsid w:val="00E115A0"/>
    <w:rsid w:val="00E1168D"/>
    <w:rsid w:val="00E11745"/>
    <w:rsid w:val="00E1185E"/>
    <w:rsid w:val="00E1187D"/>
    <w:rsid w:val="00E11936"/>
    <w:rsid w:val="00E11948"/>
    <w:rsid w:val="00E1197B"/>
    <w:rsid w:val="00E119AB"/>
    <w:rsid w:val="00E119B6"/>
    <w:rsid w:val="00E119DE"/>
    <w:rsid w:val="00E11A8C"/>
    <w:rsid w:val="00E11AA2"/>
    <w:rsid w:val="00E11AC1"/>
    <w:rsid w:val="00E11AD8"/>
    <w:rsid w:val="00E11B85"/>
    <w:rsid w:val="00E11CC4"/>
    <w:rsid w:val="00E11D99"/>
    <w:rsid w:val="00E11DF2"/>
    <w:rsid w:val="00E11E1A"/>
    <w:rsid w:val="00E11FBD"/>
    <w:rsid w:val="00E12048"/>
    <w:rsid w:val="00E120E2"/>
    <w:rsid w:val="00E1211D"/>
    <w:rsid w:val="00E12210"/>
    <w:rsid w:val="00E1221B"/>
    <w:rsid w:val="00E123E7"/>
    <w:rsid w:val="00E123F3"/>
    <w:rsid w:val="00E124BA"/>
    <w:rsid w:val="00E124FE"/>
    <w:rsid w:val="00E12689"/>
    <w:rsid w:val="00E126BC"/>
    <w:rsid w:val="00E12787"/>
    <w:rsid w:val="00E129CA"/>
    <w:rsid w:val="00E129DD"/>
    <w:rsid w:val="00E12CEA"/>
    <w:rsid w:val="00E12D4B"/>
    <w:rsid w:val="00E12F62"/>
    <w:rsid w:val="00E1306E"/>
    <w:rsid w:val="00E130AA"/>
    <w:rsid w:val="00E1319A"/>
    <w:rsid w:val="00E13418"/>
    <w:rsid w:val="00E13483"/>
    <w:rsid w:val="00E135F6"/>
    <w:rsid w:val="00E135FC"/>
    <w:rsid w:val="00E13655"/>
    <w:rsid w:val="00E137F6"/>
    <w:rsid w:val="00E13960"/>
    <w:rsid w:val="00E139C0"/>
    <w:rsid w:val="00E139E1"/>
    <w:rsid w:val="00E13BAE"/>
    <w:rsid w:val="00E13BD6"/>
    <w:rsid w:val="00E13D2B"/>
    <w:rsid w:val="00E13D63"/>
    <w:rsid w:val="00E13F1D"/>
    <w:rsid w:val="00E1405F"/>
    <w:rsid w:val="00E144FA"/>
    <w:rsid w:val="00E144FD"/>
    <w:rsid w:val="00E14544"/>
    <w:rsid w:val="00E14571"/>
    <w:rsid w:val="00E146AF"/>
    <w:rsid w:val="00E148B8"/>
    <w:rsid w:val="00E149FB"/>
    <w:rsid w:val="00E14BC8"/>
    <w:rsid w:val="00E14BE7"/>
    <w:rsid w:val="00E14BEB"/>
    <w:rsid w:val="00E14BEE"/>
    <w:rsid w:val="00E14BFD"/>
    <w:rsid w:val="00E14C2B"/>
    <w:rsid w:val="00E14C5E"/>
    <w:rsid w:val="00E14D7A"/>
    <w:rsid w:val="00E14E39"/>
    <w:rsid w:val="00E14E4D"/>
    <w:rsid w:val="00E14E7B"/>
    <w:rsid w:val="00E14F87"/>
    <w:rsid w:val="00E150EC"/>
    <w:rsid w:val="00E15185"/>
    <w:rsid w:val="00E1521A"/>
    <w:rsid w:val="00E15224"/>
    <w:rsid w:val="00E1524D"/>
    <w:rsid w:val="00E15256"/>
    <w:rsid w:val="00E152B5"/>
    <w:rsid w:val="00E15373"/>
    <w:rsid w:val="00E1540F"/>
    <w:rsid w:val="00E154EC"/>
    <w:rsid w:val="00E154F3"/>
    <w:rsid w:val="00E15537"/>
    <w:rsid w:val="00E155D1"/>
    <w:rsid w:val="00E156AA"/>
    <w:rsid w:val="00E1571E"/>
    <w:rsid w:val="00E158DA"/>
    <w:rsid w:val="00E159D6"/>
    <w:rsid w:val="00E15BCD"/>
    <w:rsid w:val="00E15BF9"/>
    <w:rsid w:val="00E15D0D"/>
    <w:rsid w:val="00E15D37"/>
    <w:rsid w:val="00E15DE4"/>
    <w:rsid w:val="00E15EF6"/>
    <w:rsid w:val="00E15F43"/>
    <w:rsid w:val="00E15FF3"/>
    <w:rsid w:val="00E16103"/>
    <w:rsid w:val="00E1610E"/>
    <w:rsid w:val="00E1610F"/>
    <w:rsid w:val="00E1611A"/>
    <w:rsid w:val="00E1618A"/>
    <w:rsid w:val="00E16260"/>
    <w:rsid w:val="00E16281"/>
    <w:rsid w:val="00E16317"/>
    <w:rsid w:val="00E163F4"/>
    <w:rsid w:val="00E164F2"/>
    <w:rsid w:val="00E16614"/>
    <w:rsid w:val="00E166B1"/>
    <w:rsid w:val="00E166B5"/>
    <w:rsid w:val="00E1699B"/>
    <w:rsid w:val="00E16A91"/>
    <w:rsid w:val="00E16B21"/>
    <w:rsid w:val="00E16BF7"/>
    <w:rsid w:val="00E170D4"/>
    <w:rsid w:val="00E1712D"/>
    <w:rsid w:val="00E17266"/>
    <w:rsid w:val="00E17270"/>
    <w:rsid w:val="00E174F1"/>
    <w:rsid w:val="00E17511"/>
    <w:rsid w:val="00E175E4"/>
    <w:rsid w:val="00E175F7"/>
    <w:rsid w:val="00E17646"/>
    <w:rsid w:val="00E177EC"/>
    <w:rsid w:val="00E179A0"/>
    <w:rsid w:val="00E17A32"/>
    <w:rsid w:val="00E17A3F"/>
    <w:rsid w:val="00E17A5B"/>
    <w:rsid w:val="00E17A6D"/>
    <w:rsid w:val="00E17C63"/>
    <w:rsid w:val="00E17D5F"/>
    <w:rsid w:val="00E17D82"/>
    <w:rsid w:val="00E17D89"/>
    <w:rsid w:val="00E17E1B"/>
    <w:rsid w:val="00E17E81"/>
    <w:rsid w:val="00E17F5C"/>
    <w:rsid w:val="00E2006C"/>
    <w:rsid w:val="00E200A0"/>
    <w:rsid w:val="00E2017F"/>
    <w:rsid w:val="00E2025F"/>
    <w:rsid w:val="00E20404"/>
    <w:rsid w:val="00E20459"/>
    <w:rsid w:val="00E204D6"/>
    <w:rsid w:val="00E20512"/>
    <w:rsid w:val="00E206D7"/>
    <w:rsid w:val="00E20705"/>
    <w:rsid w:val="00E208E2"/>
    <w:rsid w:val="00E2091D"/>
    <w:rsid w:val="00E2095A"/>
    <w:rsid w:val="00E20990"/>
    <w:rsid w:val="00E20A55"/>
    <w:rsid w:val="00E20A89"/>
    <w:rsid w:val="00E20AF3"/>
    <w:rsid w:val="00E20C7A"/>
    <w:rsid w:val="00E20E43"/>
    <w:rsid w:val="00E21028"/>
    <w:rsid w:val="00E21167"/>
    <w:rsid w:val="00E213A5"/>
    <w:rsid w:val="00E213FA"/>
    <w:rsid w:val="00E2141C"/>
    <w:rsid w:val="00E2158E"/>
    <w:rsid w:val="00E215A6"/>
    <w:rsid w:val="00E215AF"/>
    <w:rsid w:val="00E215BC"/>
    <w:rsid w:val="00E21880"/>
    <w:rsid w:val="00E2188E"/>
    <w:rsid w:val="00E218AE"/>
    <w:rsid w:val="00E218BA"/>
    <w:rsid w:val="00E21A24"/>
    <w:rsid w:val="00E21ADF"/>
    <w:rsid w:val="00E21B15"/>
    <w:rsid w:val="00E21B95"/>
    <w:rsid w:val="00E21BD9"/>
    <w:rsid w:val="00E21C5B"/>
    <w:rsid w:val="00E21D5C"/>
    <w:rsid w:val="00E22133"/>
    <w:rsid w:val="00E2213D"/>
    <w:rsid w:val="00E22155"/>
    <w:rsid w:val="00E2216C"/>
    <w:rsid w:val="00E221D9"/>
    <w:rsid w:val="00E2223B"/>
    <w:rsid w:val="00E22288"/>
    <w:rsid w:val="00E22369"/>
    <w:rsid w:val="00E223C1"/>
    <w:rsid w:val="00E22544"/>
    <w:rsid w:val="00E226F1"/>
    <w:rsid w:val="00E22742"/>
    <w:rsid w:val="00E227A2"/>
    <w:rsid w:val="00E22812"/>
    <w:rsid w:val="00E228F2"/>
    <w:rsid w:val="00E22A8D"/>
    <w:rsid w:val="00E22C66"/>
    <w:rsid w:val="00E22DA5"/>
    <w:rsid w:val="00E22DDA"/>
    <w:rsid w:val="00E2301C"/>
    <w:rsid w:val="00E230C3"/>
    <w:rsid w:val="00E230CE"/>
    <w:rsid w:val="00E230D7"/>
    <w:rsid w:val="00E2312E"/>
    <w:rsid w:val="00E232A6"/>
    <w:rsid w:val="00E23414"/>
    <w:rsid w:val="00E23476"/>
    <w:rsid w:val="00E237EB"/>
    <w:rsid w:val="00E238E4"/>
    <w:rsid w:val="00E23A59"/>
    <w:rsid w:val="00E23B7D"/>
    <w:rsid w:val="00E23B91"/>
    <w:rsid w:val="00E23B9A"/>
    <w:rsid w:val="00E23C6B"/>
    <w:rsid w:val="00E23E05"/>
    <w:rsid w:val="00E23EE1"/>
    <w:rsid w:val="00E23FDA"/>
    <w:rsid w:val="00E240EE"/>
    <w:rsid w:val="00E241AC"/>
    <w:rsid w:val="00E243B9"/>
    <w:rsid w:val="00E243C8"/>
    <w:rsid w:val="00E24419"/>
    <w:rsid w:val="00E2449A"/>
    <w:rsid w:val="00E244E3"/>
    <w:rsid w:val="00E24543"/>
    <w:rsid w:val="00E2460F"/>
    <w:rsid w:val="00E2466D"/>
    <w:rsid w:val="00E24883"/>
    <w:rsid w:val="00E248D2"/>
    <w:rsid w:val="00E249EF"/>
    <w:rsid w:val="00E24A45"/>
    <w:rsid w:val="00E24A52"/>
    <w:rsid w:val="00E24A6E"/>
    <w:rsid w:val="00E24B93"/>
    <w:rsid w:val="00E24C41"/>
    <w:rsid w:val="00E24C5A"/>
    <w:rsid w:val="00E25000"/>
    <w:rsid w:val="00E2514C"/>
    <w:rsid w:val="00E251E0"/>
    <w:rsid w:val="00E251EC"/>
    <w:rsid w:val="00E252AC"/>
    <w:rsid w:val="00E2546A"/>
    <w:rsid w:val="00E25497"/>
    <w:rsid w:val="00E25610"/>
    <w:rsid w:val="00E25661"/>
    <w:rsid w:val="00E25C83"/>
    <w:rsid w:val="00E25CC4"/>
    <w:rsid w:val="00E25DF2"/>
    <w:rsid w:val="00E25E71"/>
    <w:rsid w:val="00E25F0C"/>
    <w:rsid w:val="00E26000"/>
    <w:rsid w:val="00E261BB"/>
    <w:rsid w:val="00E26218"/>
    <w:rsid w:val="00E2631D"/>
    <w:rsid w:val="00E26447"/>
    <w:rsid w:val="00E26573"/>
    <w:rsid w:val="00E2689E"/>
    <w:rsid w:val="00E2695A"/>
    <w:rsid w:val="00E269AA"/>
    <w:rsid w:val="00E26A62"/>
    <w:rsid w:val="00E26B1A"/>
    <w:rsid w:val="00E26D31"/>
    <w:rsid w:val="00E26D6B"/>
    <w:rsid w:val="00E26DC6"/>
    <w:rsid w:val="00E26E8B"/>
    <w:rsid w:val="00E26F31"/>
    <w:rsid w:val="00E26F99"/>
    <w:rsid w:val="00E270A5"/>
    <w:rsid w:val="00E27107"/>
    <w:rsid w:val="00E271B7"/>
    <w:rsid w:val="00E271B8"/>
    <w:rsid w:val="00E27427"/>
    <w:rsid w:val="00E274F5"/>
    <w:rsid w:val="00E27736"/>
    <w:rsid w:val="00E2776B"/>
    <w:rsid w:val="00E277C1"/>
    <w:rsid w:val="00E277D0"/>
    <w:rsid w:val="00E27896"/>
    <w:rsid w:val="00E27897"/>
    <w:rsid w:val="00E27A50"/>
    <w:rsid w:val="00E27AAD"/>
    <w:rsid w:val="00E27B0B"/>
    <w:rsid w:val="00E27BEF"/>
    <w:rsid w:val="00E27CB8"/>
    <w:rsid w:val="00E27EEB"/>
    <w:rsid w:val="00E27F2E"/>
    <w:rsid w:val="00E27F76"/>
    <w:rsid w:val="00E3000B"/>
    <w:rsid w:val="00E30079"/>
    <w:rsid w:val="00E30199"/>
    <w:rsid w:val="00E30299"/>
    <w:rsid w:val="00E30379"/>
    <w:rsid w:val="00E303DB"/>
    <w:rsid w:val="00E3062F"/>
    <w:rsid w:val="00E306B5"/>
    <w:rsid w:val="00E306BB"/>
    <w:rsid w:val="00E30794"/>
    <w:rsid w:val="00E307D3"/>
    <w:rsid w:val="00E3092B"/>
    <w:rsid w:val="00E30A7D"/>
    <w:rsid w:val="00E30B0E"/>
    <w:rsid w:val="00E30C23"/>
    <w:rsid w:val="00E30C38"/>
    <w:rsid w:val="00E30C76"/>
    <w:rsid w:val="00E30CCC"/>
    <w:rsid w:val="00E30D0F"/>
    <w:rsid w:val="00E30DE5"/>
    <w:rsid w:val="00E30E68"/>
    <w:rsid w:val="00E30E9D"/>
    <w:rsid w:val="00E30F1A"/>
    <w:rsid w:val="00E30F37"/>
    <w:rsid w:val="00E30F69"/>
    <w:rsid w:val="00E3101C"/>
    <w:rsid w:val="00E3107D"/>
    <w:rsid w:val="00E3108C"/>
    <w:rsid w:val="00E310B4"/>
    <w:rsid w:val="00E3116A"/>
    <w:rsid w:val="00E31350"/>
    <w:rsid w:val="00E313B7"/>
    <w:rsid w:val="00E314EF"/>
    <w:rsid w:val="00E3150B"/>
    <w:rsid w:val="00E31532"/>
    <w:rsid w:val="00E3158B"/>
    <w:rsid w:val="00E3163A"/>
    <w:rsid w:val="00E317D6"/>
    <w:rsid w:val="00E318A8"/>
    <w:rsid w:val="00E31A43"/>
    <w:rsid w:val="00E31B0B"/>
    <w:rsid w:val="00E31C00"/>
    <w:rsid w:val="00E31E34"/>
    <w:rsid w:val="00E31E49"/>
    <w:rsid w:val="00E31EC3"/>
    <w:rsid w:val="00E31F3D"/>
    <w:rsid w:val="00E32030"/>
    <w:rsid w:val="00E321E8"/>
    <w:rsid w:val="00E32278"/>
    <w:rsid w:val="00E323A1"/>
    <w:rsid w:val="00E324E2"/>
    <w:rsid w:val="00E32577"/>
    <w:rsid w:val="00E32631"/>
    <w:rsid w:val="00E326C5"/>
    <w:rsid w:val="00E326F7"/>
    <w:rsid w:val="00E32820"/>
    <w:rsid w:val="00E32936"/>
    <w:rsid w:val="00E32A5D"/>
    <w:rsid w:val="00E32AC7"/>
    <w:rsid w:val="00E32AF3"/>
    <w:rsid w:val="00E32B86"/>
    <w:rsid w:val="00E32BF5"/>
    <w:rsid w:val="00E32CA8"/>
    <w:rsid w:val="00E32CE5"/>
    <w:rsid w:val="00E32D0D"/>
    <w:rsid w:val="00E32E3C"/>
    <w:rsid w:val="00E32ECB"/>
    <w:rsid w:val="00E32EDE"/>
    <w:rsid w:val="00E32F19"/>
    <w:rsid w:val="00E32F34"/>
    <w:rsid w:val="00E32F5C"/>
    <w:rsid w:val="00E32F91"/>
    <w:rsid w:val="00E33021"/>
    <w:rsid w:val="00E330F0"/>
    <w:rsid w:val="00E33137"/>
    <w:rsid w:val="00E3319C"/>
    <w:rsid w:val="00E33244"/>
    <w:rsid w:val="00E332ED"/>
    <w:rsid w:val="00E333FE"/>
    <w:rsid w:val="00E334A8"/>
    <w:rsid w:val="00E33519"/>
    <w:rsid w:val="00E335EC"/>
    <w:rsid w:val="00E33935"/>
    <w:rsid w:val="00E339B0"/>
    <w:rsid w:val="00E33B9A"/>
    <w:rsid w:val="00E33BD6"/>
    <w:rsid w:val="00E33CF1"/>
    <w:rsid w:val="00E33DDD"/>
    <w:rsid w:val="00E33E3B"/>
    <w:rsid w:val="00E33E7F"/>
    <w:rsid w:val="00E33F84"/>
    <w:rsid w:val="00E33FB1"/>
    <w:rsid w:val="00E34049"/>
    <w:rsid w:val="00E340E1"/>
    <w:rsid w:val="00E34258"/>
    <w:rsid w:val="00E343CD"/>
    <w:rsid w:val="00E34403"/>
    <w:rsid w:val="00E344C9"/>
    <w:rsid w:val="00E34661"/>
    <w:rsid w:val="00E346E9"/>
    <w:rsid w:val="00E34948"/>
    <w:rsid w:val="00E34A99"/>
    <w:rsid w:val="00E34B1F"/>
    <w:rsid w:val="00E34BD2"/>
    <w:rsid w:val="00E34C07"/>
    <w:rsid w:val="00E34C08"/>
    <w:rsid w:val="00E34C0D"/>
    <w:rsid w:val="00E34D2C"/>
    <w:rsid w:val="00E34D3D"/>
    <w:rsid w:val="00E34DE2"/>
    <w:rsid w:val="00E34E0D"/>
    <w:rsid w:val="00E34F7F"/>
    <w:rsid w:val="00E3506A"/>
    <w:rsid w:val="00E35182"/>
    <w:rsid w:val="00E3522E"/>
    <w:rsid w:val="00E35298"/>
    <w:rsid w:val="00E35355"/>
    <w:rsid w:val="00E354FC"/>
    <w:rsid w:val="00E355E7"/>
    <w:rsid w:val="00E35622"/>
    <w:rsid w:val="00E356B1"/>
    <w:rsid w:val="00E3573E"/>
    <w:rsid w:val="00E357D1"/>
    <w:rsid w:val="00E35818"/>
    <w:rsid w:val="00E358D7"/>
    <w:rsid w:val="00E358DC"/>
    <w:rsid w:val="00E35A4E"/>
    <w:rsid w:val="00E35A69"/>
    <w:rsid w:val="00E35B89"/>
    <w:rsid w:val="00E35D06"/>
    <w:rsid w:val="00E35ED3"/>
    <w:rsid w:val="00E35F80"/>
    <w:rsid w:val="00E35FB8"/>
    <w:rsid w:val="00E36181"/>
    <w:rsid w:val="00E3647E"/>
    <w:rsid w:val="00E368A4"/>
    <w:rsid w:val="00E36931"/>
    <w:rsid w:val="00E36940"/>
    <w:rsid w:val="00E36979"/>
    <w:rsid w:val="00E36A2B"/>
    <w:rsid w:val="00E36A4C"/>
    <w:rsid w:val="00E36B53"/>
    <w:rsid w:val="00E36C37"/>
    <w:rsid w:val="00E36C41"/>
    <w:rsid w:val="00E36C56"/>
    <w:rsid w:val="00E36CD5"/>
    <w:rsid w:val="00E36CF4"/>
    <w:rsid w:val="00E36DAF"/>
    <w:rsid w:val="00E36E00"/>
    <w:rsid w:val="00E36E25"/>
    <w:rsid w:val="00E36E43"/>
    <w:rsid w:val="00E36F51"/>
    <w:rsid w:val="00E37151"/>
    <w:rsid w:val="00E371CD"/>
    <w:rsid w:val="00E37272"/>
    <w:rsid w:val="00E3727C"/>
    <w:rsid w:val="00E3729E"/>
    <w:rsid w:val="00E37327"/>
    <w:rsid w:val="00E37331"/>
    <w:rsid w:val="00E3738A"/>
    <w:rsid w:val="00E3739F"/>
    <w:rsid w:val="00E373BD"/>
    <w:rsid w:val="00E374DC"/>
    <w:rsid w:val="00E37561"/>
    <w:rsid w:val="00E37683"/>
    <w:rsid w:val="00E37695"/>
    <w:rsid w:val="00E376E1"/>
    <w:rsid w:val="00E37727"/>
    <w:rsid w:val="00E377D8"/>
    <w:rsid w:val="00E37881"/>
    <w:rsid w:val="00E379DA"/>
    <w:rsid w:val="00E37BE7"/>
    <w:rsid w:val="00E37CA4"/>
    <w:rsid w:val="00E37CE4"/>
    <w:rsid w:val="00E37D3F"/>
    <w:rsid w:val="00E37DC0"/>
    <w:rsid w:val="00E37E67"/>
    <w:rsid w:val="00E37EBC"/>
    <w:rsid w:val="00E40033"/>
    <w:rsid w:val="00E4005A"/>
    <w:rsid w:val="00E40534"/>
    <w:rsid w:val="00E4053C"/>
    <w:rsid w:val="00E407FC"/>
    <w:rsid w:val="00E4092F"/>
    <w:rsid w:val="00E409BE"/>
    <w:rsid w:val="00E40A5B"/>
    <w:rsid w:val="00E40A60"/>
    <w:rsid w:val="00E40A78"/>
    <w:rsid w:val="00E40ADB"/>
    <w:rsid w:val="00E40BB4"/>
    <w:rsid w:val="00E40C74"/>
    <w:rsid w:val="00E40D80"/>
    <w:rsid w:val="00E40E70"/>
    <w:rsid w:val="00E41035"/>
    <w:rsid w:val="00E41141"/>
    <w:rsid w:val="00E412E1"/>
    <w:rsid w:val="00E413FB"/>
    <w:rsid w:val="00E4142A"/>
    <w:rsid w:val="00E4149D"/>
    <w:rsid w:val="00E417BA"/>
    <w:rsid w:val="00E4186D"/>
    <w:rsid w:val="00E41A0B"/>
    <w:rsid w:val="00E41A28"/>
    <w:rsid w:val="00E41C0D"/>
    <w:rsid w:val="00E41D2D"/>
    <w:rsid w:val="00E41D85"/>
    <w:rsid w:val="00E41EFE"/>
    <w:rsid w:val="00E41FE4"/>
    <w:rsid w:val="00E42193"/>
    <w:rsid w:val="00E42327"/>
    <w:rsid w:val="00E423E5"/>
    <w:rsid w:val="00E424A3"/>
    <w:rsid w:val="00E425CD"/>
    <w:rsid w:val="00E427EF"/>
    <w:rsid w:val="00E427F3"/>
    <w:rsid w:val="00E42850"/>
    <w:rsid w:val="00E4286D"/>
    <w:rsid w:val="00E429E6"/>
    <w:rsid w:val="00E42B45"/>
    <w:rsid w:val="00E42CCB"/>
    <w:rsid w:val="00E42CF5"/>
    <w:rsid w:val="00E42D40"/>
    <w:rsid w:val="00E42D5A"/>
    <w:rsid w:val="00E42D8F"/>
    <w:rsid w:val="00E42D92"/>
    <w:rsid w:val="00E42DD8"/>
    <w:rsid w:val="00E42E51"/>
    <w:rsid w:val="00E42EDC"/>
    <w:rsid w:val="00E43083"/>
    <w:rsid w:val="00E431CC"/>
    <w:rsid w:val="00E43267"/>
    <w:rsid w:val="00E43271"/>
    <w:rsid w:val="00E432E6"/>
    <w:rsid w:val="00E43396"/>
    <w:rsid w:val="00E433E4"/>
    <w:rsid w:val="00E433EF"/>
    <w:rsid w:val="00E43465"/>
    <w:rsid w:val="00E43561"/>
    <w:rsid w:val="00E43571"/>
    <w:rsid w:val="00E43645"/>
    <w:rsid w:val="00E4365C"/>
    <w:rsid w:val="00E4370F"/>
    <w:rsid w:val="00E437A7"/>
    <w:rsid w:val="00E437E2"/>
    <w:rsid w:val="00E43889"/>
    <w:rsid w:val="00E438F6"/>
    <w:rsid w:val="00E43983"/>
    <w:rsid w:val="00E43C07"/>
    <w:rsid w:val="00E43C40"/>
    <w:rsid w:val="00E43D04"/>
    <w:rsid w:val="00E43E29"/>
    <w:rsid w:val="00E43E86"/>
    <w:rsid w:val="00E440BE"/>
    <w:rsid w:val="00E44133"/>
    <w:rsid w:val="00E44244"/>
    <w:rsid w:val="00E44310"/>
    <w:rsid w:val="00E4431C"/>
    <w:rsid w:val="00E4435C"/>
    <w:rsid w:val="00E443DA"/>
    <w:rsid w:val="00E44426"/>
    <w:rsid w:val="00E44511"/>
    <w:rsid w:val="00E44534"/>
    <w:rsid w:val="00E44640"/>
    <w:rsid w:val="00E44727"/>
    <w:rsid w:val="00E44750"/>
    <w:rsid w:val="00E44779"/>
    <w:rsid w:val="00E44892"/>
    <w:rsid w:val="00E44895"/>
    <w:rsid w:val="00E44909"/>
    <w:rsid w:val="00E44A1A"/>
    <w:rsid w:val="00E44B47"/>
    <w:rsid w:val="00E44BFE"/>
    <w:rsid w:val="00E45188"/>
    <w:rsid w:val="00E4537B"/>
    <w:rsid w:val="00E4537D"/>
    <w:rsid w:val="00E45459"/>
    <w:rsid w:val="00E4547F"/>
    <w:rsid w:val="00E454A8"/>
    <w:rsid w:val="00E45523"/>
    <w:rsid w:val="00E4578A"/>
    <w:rsid w:val="00E45799"/>
    <w:rsid w:val="00E45CB7"/>
    <w:rsid w:val="00E45D46"/>
    <w:rsid w:val="00E45D76"/>
    <w:rsid w:val="00E45DA3"/>
    <w:rsid w:val="00E45E82"/>
    <w:rsid w:val="00E45FA6"/>
    <w:rsid w:val="00E45FAE"/>
    <w:rsid w:val="00E46118"/>
    <w:rsid w:val="00E46218"/>
    <w:rsid w:val="00E46269"/>
    <w:rsid w:val="00E462DE"/>
    <w:rsid w:val="00E462F2"/>
    <w:rsid w:val="00E462FA"/>
    <w:rsid w:val="00E46437"/>
    <w:rsid w:val="00E4644C"/>
    <w:rsid w:val="00E46490"/>
    <w:rsid w:val="00E464C4"/>
    <w:rsid w:val="00E464CA"/>
    <w:rsid w:val="00E464E2"/>
    <w:rsid w:val="00E464FF"/>
    <w:rsid w:val="00E46566"/>
    <w:rsid w:val="00E467D9"/>
    <w:rsid w:val="00E467F7"/>
    <w:rsid w:val="00E4680C"/>
    <w:rsid w:val="00E46854"/>
    <w:rsid w:val="00E46A1F"/>
    <w:rsid w:val="00E46AD8"/>
    <w:rsid w:val="00E46BEB"/>
    <w:rsid w:val="00E46CB4"/>
    <w:rsid w:val="00E46CDF"/>
    <w:rsid w:val="00E46CE1"/>
    <w:rsid w:val="00E46D9E"/>
    <w:rsid w:val="00E46F76"/>
    <w:rsid w:val="00E4725B"/>
    <w:rsid w:val="00E4730A"/>
    <w:rsid w:val="00E474CD"/>
    <w:rsid w:val="00E47511"/>
    <w:rsid w:val="00E47530"/>
    <w:rsid w:val="00E476B7"/>
    <w:rsid w:val="00E4779D"/>
    <w:rsid w:val="00E477F3"/>
    <w:rsid w:val="00E478DC"/>
    <w:rsid w:val="00E4794A"/>
    <w:rsid w:val="00E479BF"/>
    <w:rsid w:val="00E479F3"/>
    <w:rsid w:val="00E47A98"/>
    <w:rsid w:val="00E47B4D"/>
    <w:rsid w:val="00E47B80"/>
    <w:rsid w:val="00E47C4D"/>
    <w:rsid w:val="00E47CFA"/>
    <w:rsid w:val="00E47D0D"/>
    <w:rsid w:val="00E47D12"/>
    <w:rsid w:val="00E47D4D"/>
    <w:rsid w:val="00E47D67"/>
    <w:rsid w:val="00E47E48"/>
    <w:rsid w:val="00E47F2D"/>
    <w:rsid w:val="00E47FFD"/>
    <w:rsid w:val="00E501AB"/>
    <w:rsid w:val="00E503DD"/>
    <w:rsid w:val="00E50451"/>
    <w:rsid w:val="00E50463"/>
    <w:rsid w:val="00E5046A"/>
    <w:rsid w:val="00E50516"/>
    <w:rsid w:val="00E505DA"/>
    <w:rsid w:val="00E505EE"/>
    <w:rsid w:val="00E506D0"/>
    <w:rsid w:val="00E50891"/>
    <w:rsid w:val="00E50916"/>
    <w:rsid w:val="00E5095D"/>
    <w:rsid w:val="00E509E7"/>
    <w:rsid w:val="00E50A7A"/>
    <w:rsid w:val="00E50BD4"/>
    <w:rsid w:val="00E50C1C"/>
    <w:rsid w:val="00E50DEA"/>
    <w:rsid w:val="00E5105D"/>
    <w:rsid w:val="00E51063"/>
    <w:rsid w:val="00E510BE"/>
    <w:rsid w:val="00E51339"/>
    <w:rsid w:val="00E514F5"/>
    <w:rsid w:val="00E515E4"/>
    <w:rsid w:val="00E51632"/>
    <w:rsid w:val="00E517B0"/>
    <w:rsid w:val="00E51962"/>
    <w:rsid w:val="00E51A0F"/>
    <w:rsid w:val="00E51BB8"/>
    <w:rsid w:val="00E51BF8"/>
    <w:rsid w:val="00E51C0B"/>
    <w:rsid w:val="00E51C2D"/>
    <w:rsid w:val="00E51E3D"/>
    <w:rsid w:val="00E51ECF"/>
    <w:rsid w:val="00E521B8"/>
    <w:rsid w:val="00E522EE"/>
    <w:rsid w:val="00E52617"/>
    <w:rsid w:val="00E52793"/>
    <w:rsid w:val="00E52973"/>
    <w:rsid w:val="00E529DF"/>
    <w:rsid w:val="00E529F9"/>
    <w:rsid w:val="00E52A30"/>
    <w:rsid w:val="00E52B1E"/>
    <w:rsid w:val="00E52B76"/>
    <w:rsid w:val="00E52BD1"/>
    <w:rsid w:val="00E52DC4"/>
    <w:rsid w:val="00E52E8C"/>
    <w:rsid w:val="00E530AB"/>
    <w:rsid w:val="00E53244"/>
    <w:rsid w:val="00E532AD"/>
    <w:rsid w:val="00E53383"/>
    <w:rsid w:val="00E534CE"/>
    <w:rsid w:val="00E5354E"/>
    <w:rsid w:val="00E5354F"/>
    <w:rsid w:val="00E535C2"/>
    <w:rsid w:val="00E5360C"/>
    <w:rsid w:val="00E5368E"/>
    <w:rsid w:val="00E536FA"/>
    <w:rsid w:val="00E53993"/>
    <w:rsid w:val="00E53AAC"/>
    <w:rsid w:val="00E53B70"/>
    <w:rsid w:val="00E53BF0"/>
    <w:rsid w:val="00E53CDC"/>
    <w:rsid w:val="00E53E01"/>
    <w:rsid w:val="00E54091"/>
    <w:rsid w:val="00E540A2"/>
    <w:rsid w:val="00E54177"/>
    <w:rsid w:val="00E54206"/>
    <w:rsid w:val="00E5420B"/>
    <w:rsid w:val="00E542EB"/>
    <w:rsid w:val="00E54515"/>
    <w:rsid w:val="00E5461E"/>
    <w:rsid w:val="00E5482F"/>
    <w:rsid w:val="00E548E4"/>
    <w:rsid w:val="00E5497A"/>
    <w:rsid w:val="00E5498A"/>
    <w:rsid w:val="00E54AB8"/>
    <w:rsid w:val="00E54BC2"/>
    <w:rsid w:val="00E54C17"/>
    <w:rsid w:val="00E54C76"/>
    <w:rsid w:val="00E54CB9"/>
    <w:rsid w:val="00E54D69"/>
    <w:rsid w:val="00E54E95"/>
    <w:rsid w:val="00E54EB4"/>
    <w:rsid w:val="00E550E2"/>
    <w:rsid w:val="00E550F8"/>
    <w:rsid w:val="00E5514E"/>
    <w:rsid w:val="00E55168"/>
    <w:rsid w:val="00E5519B"/>
    <w:rsid w:val="00E55235"/>
    <w:rsid w:val="00E55259"/>
    <w:rsid w:val="00E55299"/>
    <w:rsid w:val="00E5535C"/>
    <w:rsid w:val="00E55389"/>
    <w:rsid w:val="00E5549A"/>
    <w:rsid w:val="00E556B4"/>
    <w:rsid w:val="00E55792"/>
    <w:rsid w:val="00E557B5"/>
    <w:rsid w:val="00E55908"/>
    <w:rsid w:val="00E559C5"/>
    <w:rsid w:val="00E55AD5"/>
    <w:rsid w:val="00E55AD7"/>
    <w:rsid w:val="00E55B46"/>
    <w:rsid w:val="00E55DF0"/>
    <w:rsid w:val="00E56046"/>
    <w:rsid w:val="00E56233"/>
    <w:rsid w:val="00E562A9"/>
    <w:rsid w:val="00E562C6"/>
    <w:rsid w:val="00E5632D"/>
    <w:rsid w:val="00E5646D"/>
    <w:rsid w:val="00E564D0"/>
    <w:rsid w:val="00E5650D"/>
    <w:rsid w:val="00E5655B"/>
    <w:rsid w:val="00E567CA"/>
    <w:rsid w:val="00E56896"/>
    <w:rsid w:val="00E56963"/>
    <w:rsid w:val="00E5698F"/>
    <w:rsid w:val="00E56A8D"/>
    <w:rsid w:val="00E56AB0"/>
    <w:rsid w:val="00E56B4D"/>
    <w:rsid w:val="00E56B66"/>
    <w:rsid w:val="00E56C11"/>
    <w:rsid w:val="00E56D89"/>
    <w:rsid w:val="00E5704D"/>
    <w:rsid w:val="00E57096"/>
    <w:rsid w:val="00E570BA"/>
    <w:rsid w:val="00E572BC"/>
    <w:rsid w:val="00E5734A"/>
    <w:rsid w:val="00E57456"/>
    <w:rsid w:val="00E57522"/>
    <w:rsid w:val="00E578CA"/>
    <w:rsid w:val="00E57A18"/>
    <w:rsid w:val="00E57A2F"/>
    <w:rsid w:val="00E57A77"/>
    <w:rsid w:val="00E57A98"/>
    <w:rsid w:val="00E57C47"/>
    <w:rsid w:val="00E57CF0"/>
    <w:rsid w:val="00E57D7F"/>
    <w:rsid w:val="00E57DDE"/>
    <w:rsid w:val="00E57E44"/>
    <w:rsid w:val="00E57EB7"/>
    <w:rsid w:val="00E57EBC"/>
    <w:rsid w:val="00E57F40"/>
    <w:rsid w:val="00E57FEC"/>
    <w:rsid w:val="00E6002A"/>
    <w:rsid w:val="00E6007A"/>
    <w:rsid w:val="00E600CF"/>
    <w:rsid w:val="00E6014B"/>
    <w:rsid w:val="00E60185"/>
    <w:rsid w:val="00E60325"/>
    <w:rsid w:val="00E60649"/>
    <w:rsid w:val="00E606F9"/>
    <w:rsid w:val="00E607D2"/>
    <w:rsid w:val="00E607F6"/>
    <w:rsid w:val="00E60983"/>
    <w:rsid w:val="00E609B9"/>
    <w:rsid w:val="00E60C0B"/>
    <w:rsid w:val="00E60C86"/>
    <w:rsid w:val="00E60DA1"/>
    <w:rsid w:val="00E60F72"/>
    <w:rsid w:val="00E60F8B"/>
    <w:rsid w:val="00E612B4"/>
    <w:rsid w:val="00E612B8"/>
    <w:rsid w:val="00E61384"/>
    <w:rsid w:val="00E6140E"/>
    <w:rsid w:val="00E61470"/>
    <w:rsid w:val="00E614DE"/>
    <w:rsid w:val="00E614FE"/>
    <w:rsid w:val="00E6150F"/>
    <w:rsid w:val="00E6154F"/>
    <w:rsid w:val="00E61710"/>
    <w:rsid w:val="00E6173D"/>
    <w:rsid w:val="00E617A9"/>
    <w:rsid w:val="00E618A1"/>
    <w:rsid w:val="00E618CE"/>
    <w:rsid w:val="00E61A25"/>
    <w:rsid w:val="00E61AF0"/>
    <w:rsid w:val="00E61B88"/>
    <w:rsid w:val="00E61C67"/>
    <w:rsid w:val="00E61D3A"/>
    <w:rsid w:val="00E61DE6"/>
    <w:rsid w:val="00E61F3D"/>
    <w:rsid w:val="00E61F43"/>
    <w:rsid w:val="00E61FA2"/>
    <w:rsid w:val="00E61FBC"/>
    <w:rsid w:val="00E6203B"/>
    <w:rsid w:val="00E62152"/>
    <w:rsid w:val="00E621D7"/>
    <w:rsid w:val="00E62263"/>
    <w:rsid w:val="00E622AD"/>
    <w:rsid w:val="00E62340"/>
    <w:rsid w:val="00E623EF"/>
    <w:rsid w:val="00E6254D"/>
    <w:rsid w:val="00E62577"/>
    <w:rsid w:val="00E625FE"/>
    <w:rsid w:val="00E62646"/>
    <w:rsid w:val="00E62767"/>
    <w:rsid w:val="00E62829"/>
    <w:rsid w:val="00E629F7"/>
    <w:rsid w:val="00E62C26"/>
    <w:rsid w:val="00E62D13"/>
    <w:rsid w:val="00E62EBB"/>
    <w:rsid w:val="00E62F75"/>
    <w:rsid w:val="00E6308A"/>
    <w:rsid w:val="00E630CE"/>
    <w:rsid w:val="00E63287"/>
    <w:rsid w:val="00E6335F"/>
    <w:rsid w:val="00E633D9"/>
    <w:rsid w:val="00E634F9"/>
    <w:rsid w:val="00E63626"/>
    <w:rsid w:val="00E636EE"/>
    <w:rsid w:val="00E63764"/>
    <w:rsid w:val="00E6380E"/>
    <w:rsid w:val="00E63A0B"/>
    <w:rsid w:val="00E63C0C"/>
    <w:rsid w:val="00E63E1D"/>
    <w:rsid w:val="00E63EBE"/>
    <w:rsid w:val="00E640E6"/>
    <w:rsid w:val="00E640E9"/>
    <w:rsid w:val="00E64264"/>
    <w:rsid w:val="00E6426C"/>
    <w:rsid w:val="00E642C1"/>
    <w:rsid w:val="00E642F4"/>
    <w:rsid w:val="00E6445B"/>
    <w:rsid w:val="00E6454C"/>
    <w:rsid w:val="00E64585"/>
    <w:rsid w:val="00E646B3"/>
    <w:rsid w:val="00E64709"/>
    <w:rsid w:val="00E6473C"/>
    <w:rsid w:val="00E64751"/>
    <w:rsid w:val="00E64888"/>
    <w:rsid w:val="00E64903"/>
    <w:rsid w:val="00E64A73"/>
    <w:rsid w:val="00E64B02"/>
    <w:rsid w:val="00E64B2C"/>
    <w:rsid w:val="00E64C4D"/>
    <w:rsid w:val="00E64D22"/>
    <w:rsid w:val="00E64DE9"/>
    <w:rsid w:val="00E650C0"/>
    <w:rsid w:val="00E65202"/>
    <w:rsid w:val="00E65218"/>
    <w:rsid w:val="00E65222"/>
    <w:rsid w:val="00E652D3"/>
    <w:rsid w:val="00E653A0"/>
    <w:rsid w:val="00E65507"/>
    <w:rsid w:val="00E6554E"/>
    <w:rsid w:val="00E65770"/>
    <w:rsid w:val="00E657F5"/>
    <w:rsid w:val="00E6581E"/>
    <w:rsid w:val="00E65992"/>
    <w:rsid w:val="00E659C4"/>
    <w:rsid w:val="00E65A78"/>
    <w:rsid w:val="00E65B15"/>
    <w:rsid w:val="00E65B5B"/>
    <w:rsid w:val="00E65C3B"/>
    <w:rsid w:val="00E65DD9"/>
    <w:rsid w:val="00E65EBF"/>
    <w:rsid w:val="00E65F75"/>
    <w:rsid w:val="00E65FD9"/>
    <w:rsid w:val="00E66032"/>
    <w:rsid w:val="00E66088"/>
    <w:rsid w:val="00E660D0"/>
    <w:rsid w:val="00E66175"/>
    <w:rsid w:val="00E6625C"/>
    <w:rsid w:val="00E6629E"/>
    <w:rsid w:val="00E662A6"/>
    <w:rsid w:val="00E663A2"/>
    <w:rsid w:val="00E663A4"/>
    <w:rsid w:val="00E6665A"/>
    <w:rsid w:val="00E66666"/>
    <w:rsid w:val="00E6675E"/>
    <w:rsid w:val="00E6676E"/>
    <w:rsid w:val="00E668CC"/>
    <w:rsid w:val="00E6698F"/>
    <w:rsid w:val="00E669B2"/>
    <w:rsid w:val="00E66AC5"/>
    <w:rsid w:val="00E66B71"/>
    <w:rsid w:val="00E66BD4"/>
    <w:rsid w:val="00E66C3B"/>
    <w:rsid w:val="00E66CE4"/>
    <w:rsid w:val="00E66E85"/>
    <w:rsid w:val="00E66F78"/>
    <w:rsid w:val="00E67011"/>
    <w:rsid w:val="00E670BB"/>
    <w:rsid w:val="00E67102"/>
    <w:rsid w:val="00E67212"/>
    <w:rsid w:val="00E6733C"/>
    <w:rsid w:val="00E675B1"/>
    <w:rsid w:val="00E67782"/>
    <w:rsid w:val="00E679C0"/>
    <w:rsid w:val="00E67A79"/>
    <w:rsid w:val="00E67A7D"/>
    <w:rsid w:val="00E67BCA"/>
    <w:rsid w:val="00E67C2C"/>
    <w:rsid w:val="00E67CA7"/>
    <w:rsid w:val="00E67CC1"/>
    <w:rsid w:val="00E67D48"/>
    <w:rsid w:val="00E67E0B"/>
    <w:rsid w:val="00E67E46"/>
    <w:rsid w:val="00E67E8D"/>
    <w:rsid w:val="00E67ED3"/>
    <w:rsid w:val="00E67F14"/>
    <w:rsid w:val="00E67F84"/>
    <w:rsid w:val="00E70025"/>
    <w:rsid w:val="00E7009C"/>
    <w:rsid w:val="00E7014A"/>
    <w:rsid w:val="00E701A4"/>
    <w:rsid w:val="00E70263"/>
    <w:rsid w:val="00E7039E"/>
    <w:rsid w:val="00E703D7"/>
    <w:rsid w:val="00E7049E"/>
    <w:rsid w:val="00E70501"/>
    <w:rsid w:val="00E70582"/>
    <w:rsid w:val="00E705AC"/>
    <w:rsid w:val="00E705B4"/>
    <w:rsid w:val="00E705F9"/>
    <w:rsid w:val="00E70606"/>
    <w:rsid w:val="00E70617"/>
    <w:rsid w:val="00E70734"/>
    <w:rsid w:val="00E707D6"/>
    <w:rsid w:val="00E70A09"/>
    <w:rsid w:val="00E70B19"/>
    <w:rsid w:val="00E70B20"/>
    <w:rsid w:val="00E70D0E"/>
    <w:rsid w:val="00E70D78"/>
    <w:rsid w:val="00E70F34"/>
    <w:rsid w:val="00E711CB"/>
    <w:rsid w:val="00E712C7"/>
    <w:rsid w:val="00E7140A"/>
    <w:rsid w:val="00E7143C"/>
    <w:rsid w:val="00E71495"/>
    <w:rsid w:val="00E714F1"/>
    <w:rsid w:val="00E7163D"/>
    <w:rsid w:val="00E71652"/>
    <w:rsid w:val="00E717A5"/>
    <w:rsid w:val="00E71810"/>
    <w:rsid w:val="00E71843"/>
    <w:rsid w:val="00E7188D"/>
    <w:rsid w:val="00E719A8"/>
    <w:rsid w:val="00E719CB"/>
    <w:rsid w:val="00E71AFF"/>
    <w:rsid w:val="00E71B0B"/>
    <w:rsid w:val="00E71C43"/>
    <w:rsid w:val="00E71D3A"/>
    <w:rsid w:val="00E71D72"/>
    <w:rsid w:val="00E71FEB"/>
    <w:rsid w:val="00E7214C"/>
    <w:rsid w:val="00E7218E"/>
    <w:rsid w:val="00E723F1"/>
    <w:rsid w:val="00E726CC"/>
    <w:rsid w:val="00E727CF"/>
    <w:rsid w:val="00E727F5"/>
    <w:rsid w:val="00E72899"/>
    <w:rsid w:val="00E728D2"/>
    <w:rsid w:val="00E7297C"/>
    <w:rsid w:val="00E729B9"/>
    <w:rsid w:val="00E729BD"/>
    <w:rsid w:val="00E72B0C"/>
    <w:rsid w:val="00E72C0B"/>
    <w:rsid w:val="00E72CCD"/>
    <w:rsid w:val="00E72DF6"/>
    <w:rsid w:val="00E72E8B"/>
    <w:rsid w:val="00E731A3"/>
    <w:rsid w:val="00E732BF"/>
    <w:rsid w:val="00E732DF"/>
    <w:rsid w:val="00E73301"/>
    <w:rsid w:val="00E73374"/>
    <w:rsid w:val="00E73563"/>
    <w:rsid w:val="00E73577"/>
    <w:rsid w:val="00E736D4"/>
    <w:rsid w:val="00E736E0"/>
    <w:rsid w:val="00E73709"/>
    <w:rsid w:val="00E7371A"/>
    <w:rsid w:val="00E7378A"/>
    <w:rsid w:val="00E73864"/>
    <w:rsid w:val="00E7386A"/>
    <w:rsid w:val="00E73888"/>
    <w:rsid w:val="00E738B8"/>
    <w:rsid w:val="00E739C9"/>
    <w:rsid w:val="00E73A7E"/>
    <w:rsid w:val="00E73AE2"/>
    <w:rsid w:val="00E73C25"/>
    <w:rsid w:val="00E73C88"/>
    <w:rsid w:val="00E73CDE"/>
    <w:rsid w:val="00E73E56"/>
    <w:rsid w:val="00E73E81"/>
    <w:rsid w:val="00E73E97"/>
    <w:rsid w:val="00E73EDD"/>
    <w:rsid w:val="00E73F08"/>
    <w:rsid w:val="00E73F9A"/>
    <w:rsid w:val="00E740A2"/>
    <w:rsid w:val="00E740AD"/>
    <w:rsid w:val="00E740F9"/>
    <w:rsid w:val="00E740FC"/>
    <w:rsid w:val="00E7414A"/>
    <w:rsid w:val="00E7416F"/>
    <w:rsid w:val="00E741C7"/>
    <w:rsid w:val="00E74246"/>
    <w:rsid w:val="00E74292"/>
    <w:rsid w:val="00E742A0"/>
    <w:rsid w:val="00E7434A"/>
    <w:rsid w:val="00E7444E"/>
    <w:rsid w:val="00E745EA"/>
    <w:rsid w:val="00E74814"/>
    <w:rsid w:val="00E74854"/>
    <w:rsid w:val="00E748E5"/>
    <w:rsid w:val="00E7493D"/>
    <w:rsid w:val="00E74A44"/>
    <w:rsid w:val="00E74AC3"/>
    <w:rsid w:val="00E74C89"/>
    <w:rsid w:val="00E74D58"/>
    <w:rsid w:val="00E74D9A"/>
    <w:rsid w:val="00E74E51"/>
    <w:rsid w:val="00E74F50"/>
    <w:rsid w:val="00E74FB9"/>
    <w:rsid w:val="00E74FCF"/>
    <w:rsid w:val="00E75027"/>
    <w:rsid w:val="00E75148"/>
    <w:rsid w:val="00E751A0"/>
    <w:rsid w:val="00E751A9"/>
    <w:rsid w:val="00E751E1"/>
    <w:rsid w:val="00E752C1"/>
    <w:rsid w:val="00E7538A"/>
    <w:rsid w:val="00E75631"/>
    <w:rsid w:val="00E75687"/>
    <w:rsid w:val="00E757DF"/>
    <w:rsid w:val="00E7583E"/>
    <w:rsid w:val="00E758D8"/>
    <w:rsid w:val="00E75939"/>
    <w:rsid w:val="00E75C78"/>
    <w:rsid w:val="00E75C96"/>
    <w:rsid w:val="00E75DD5"/>
    <w:rsid w:val="00E762BE"/>
    <w:rsid w:val="00E76303"/>
    <w:rsid w:val="00E763DB"/>
    <w:rsid w:val="00E763E2"/>
    <w:rsid w:val="00E766CD"/>
    <w:rsid w:val="00E7697A"/>
    <w:rsid w:val="00E76A65"/>
    <w:rsid w:val="00E76B08"/>
    <w:rsid w:val="00E76B20"/>
    <w:rsid w:val="00E76B47"/>
    <w:rsid w:val="00E76B88"/>
    <w:rsid w:val="00E76BC9"/>
    <w:rsid w:val="00E76F52"/>
    <w:rsid w:val="00E76F6A"/>
    <w:rsid w:val="00E770A1"/>
    <w:rsid w:val="00E77140"/>
    <w:rsid w:val="00E7714D"/>
    <w:rsid w:val="00E7715D"/>
    <w:rsid w:val="00E771ED"/>
    <w:rsid w:val="00E771FF"/>
    <w:rsid w:val="00E772B7"/>
    <w:rsid w:val="00E77487"/>
    <w:rsid w:val="00E77604"/>
    <w:rsid w:val="00E77656"/>
    <w:rsid w:val="00E77695"/>
    <w:rsid w:val="00E776B8"/>
    <w:rsid w:val="00E7772D"/>
    <w:rsid w:val="00E777C9"/>
    <w:rsid w:val="00E777F7"/>
    <w:rsid w:val="00E7787A"/>
    <w:rsid w:val="00E77943"/>
    <w:rsid w:val="00E77945"/>
    <w:rsid w:val="00E77A2D"/>
    <w:rsid w:val="00E77D5F"/>
    <w:rsid w:val="00E77D6E"/>
    <w:rsid w:val="00E77EC8"/>
    <w:rsid w:val="00E77F03"/>
    <w:rsid w:val="00E77F50"/>
    <w:rsid w:val="00E80151"/>
    <w:rsid w:val="00E80169"/>
    <w:rsid w:val="00E801BA"/>
    <w:rsid w:val="00E8028C"/>
    <w:rsid w:val="00E8033E"/>
    <w:rsid w:val="00E80569"/>
    <w:rsid w:val="00E805AA"/>
    <w:rsid w:val="00E805C0"/>
    <w:rsid w:val="00E806EA"/>
    <w:rsid w:val="00E8070F"/>
    <w:rsid w:val="00E80824"/>
    <w:rsid w:val="00E80903"/>
    <w:rsid w:val="00E80998"/>
    <w:rsid w:val="00E80A25"/>
    <w:rsid w:val="00E80AE3"/>
    <w:rsid w:val="00E80B56"/>
    <w:rsid w:val="00E80B64"/>
    <w:rsid w:val="00E80BC0"/>
    <w:rsid w:val="00E80C8E"/>
    <w:rsid w:val="00E80D39"/>
    <w:rsid w:val="00E80F91"/>
    <w:rsid w:val="00E81014"/>
    <w:rsid w:val="00E81044"/>
    <w:rsid w:val="00E810E6"/>
    <w:rsid w:val="00E811E4"/>
    <w:rsid w:val="00E81289"/>
    <w:rsid w:val="00E812EA"/>
    <w:rsid w:val="00E813BD"/>
    <w:rsid w:val="00E815E5"/>
    <w:rsid w:val="00E81640"/>
    <w:rsid w:val="00E81754"/>
    <w:rsid w:val="00E81809"/>
    <w:rsid w:val="00E8185B"/>
    <w:rsid w:val="00E81A77"/>
    <w:rsid w:val="00E81A86"/>
    <w:rsid w:val="00E81BCA"/>
    <w:rsid w:val="00E81C00"/>
    <w:rsid w:val="00E81CE0"/>
    <w:rsid w:val="00E81DE1"/>
    <w:rsid w:val="00E81E4D"/>
    <w:rsid w:val="00E820E7"/>
    <w:rsid w:val="00E8213D"/>
    <w:rsid w:val="00E82192"/>
    <w:rsid w:val="00E821DB"/>
    <w:rsid w:val="00E8230F"/>
    <w:rsid w:val="00E823A0"/>
    <w:rsid w:val="00E8243A"/>
    <w:rsid w:val="00E8244A"/>
    <w:rsid w:val="00E824D2"/>
    <w:rsid w:val="00E82500"/>
    <w:rsid w:val="00E8257D"/>
    <w:rsid w:val="00E825F2"/>
    <w:rsid w:val="00E82630"/>
    <w:rsid w:val="00E82641"/>
    <w:rsid w:val="00E8272D"/>
    <w:rsid w:val="00E8277C"/>
    <w:rsid w:val="00E827A9"/>
    <w:rsid w:val="00E827DA"/>
    <w:rsid w:val="00E8288E"/>
    <w:rsid w:val="00E8290C"/>
    <w:rsid w:val="00E8292B"/>
    <w:rsid w:val="00E8297F"/>
    <w:rsid w:val="00E82982"/>
    <w:rsid w:val="00E82A05"/>
    <w:rsid w:val="00E82AA6"/>
    <w:rsid w:val="00E82AE8"/>
    <w:rsid w:val="00E82CA8"/>
    <w:rsid w:val="00E82D7E"/>
    <w:rsid w:val="00E82F0F"/>
    <w:rsid w:val="00E82F61"/>
    <w:rsid w:val="00E82FAF"/>
    <w:rsid w:val="00E82FF8"/>
    <w:rsid w:val="00E830C6"/>
    <w:rsid w:val="00E830D7"/>
    <w:rsid w:val="00E830DC"/>
    <w:rsid w:val="00E830FD"/>
    <w:rsid w:val="00E832BE"/>
    <w:rsid w:val="00E8349E"/>
    <w:rsid w:val="00E83556"/>
    <w:rsid w:val="00E836BB"/>
    <w:rsid w:val="00E83887"/>
    <w:rsid w:val="00E83969"/>
    <w:rsid w:val="00E83AD9"/>
    <w:rsid w:val="00E83B10"/>
    <w:rsid w:val="00E83D71"/>
    <w:rsid w:val="00E83E06"/>
    <w:rsid w:val="00E841AA"/>
    <w:rsid w:val="00E841AD"/>
    <w:rsid w:val="00E841D1"/>
    <w:rsid w:val="00E84213"/>
    <w:rsid w:val="00E8441A"/>
    <w:rsid w:val="00E8448A"/>
    <w:rsid w:val="00E84497"/>
    <w:rsid w:val="00E84587"/>
    <w:rsid w:val="00E84647"/>
    <w:rsid w:val="00E8467E"/>
    <w:rsid w:val="00E8469F"/>
    <w:rsid w:val="00E84A7A"/>
    <w:rsid w:val="00E84BB5"/>
    <w:rsid w:val="00E84C08"/>
    <w:rsid w:val="00E84C5A"/>
    <w:rsid w:val="00E84C65"/>
    <w:rsid w:val="00E84EC2"/>
    <w:rsid w:val="00E8511B"/>
    <w:rsid w:val="00E85210"/>
    <w:rsid w:val="00E852B2"/>
    <w:rsid w:val="00E85515"/>
    <w:rsid w:val="00E85631"/>
    <w:rsid w:val="00E85636"/>
    <w:rsid w:val="00E85707"/>
    <w:rsid w:val="00E8577C"/>
    <w:rsid w:val="00E857C1"/>
    <w:rsid w:val="00E857CC"/>
    <w:rsid w:val="00E857CE"/>
    <w:rsid w:val="00E85873"/>
    <w:rsid w:val="00E85B18"/>
    <w:rsid w:val="00E85B1E"/>
    <w:rsid w:val="00E85B55"/>
    <w:rsid w:val="00E85C62"/>
    <w:rsid w:val="00E85CC7"/>
    <w:rsid w:val="00E85D6C"/>
    <w:rsid w:val="00E85E4E"/>
    <w:rsid w:val="00E85E6B"/>
    <w:rsid w:val="00E86061"/>
    <w:rsid w:val="00E861A9"/>
    <w:rsid w:val="00E8620F"/>
    <w:rsid w:val="00E862DF"/>
    <w:rsid w:val="00E8637E"/>
    <w:rsid w:val="00E86382"/>
    <w:rsid w:val="00E863CE"/>
    <w:rsid w:val="00E863D7"/>
    <w:rsid w:val="00E86675"/>
    <w:rsid w:val="00E8677D"/>
    <w:rsid w:val="00E86937"/>
    <w:rsid w:val="00E86953"/>
    <w:rsid w:val="00E86961"/>
    <w:rsid w:val="00E869A3"/>
    <w:rsid w:val="00E869BB"/>
    <w:rsid w:val="00E86B1F"/>
    <w:rsid w:val="00E86B8B"/>
    <w:rsid w:val="00E86C61"/>
    <w:rsid w:val="00E86D48"/>
    <w:rsid w:val="00E86D55"/>
    <w:rsid w:val="00E86F31"/>
    <w:rsid w:val="00E86F61"/>
    <w:rsid w:val="00E86FE2"/>
    <w:rsid w:val="00E8709C"/>
    <w:rsid w:val="00E87178"/>
    <w:rsid w:val="00E871C9"/>
    <w:rsid w:val="00E873EE"/>
    <w:rsid w:val="00E87408"/>
    <w:rsid w:val="00E874C2"/>
    <w:rsid w:val="00E87532"/>
    <w:rsid w:val="00E875E3"/>
    <w:rsid w:val="00E876CE"/>
    <w:rsid w:val="00E87713"/>
    <w:rsid w:val="00E87730"/>
    <w:rsid w:val="00E8785F"/>
    <w:rsid w:val="00E87894"/>
    <w:rsid w:val="00E879C6"/>
    <w:rsid w:val="00E879EC"/>
    <w:rsid w:val="00E87A18"/>
    <w:rsid w:val="00E87A2F"/>
    <w:rsid w:val="00E87A8D"/>
    <w:rsid w:val="00E87B52"/>
    <w:rsid w:val="00E87B5B"/>
    <w:rsid w:val="00E87D77"/>
    <w:rsid w:val="00E87E38"/>
    <w:rsid w:val="00E90008"/>
    <w:rsid w:val="00E900BC"/>
    <w:rsid w:val="00E901EA"/>
    <w:rsid w:val="00E90251"/>
    <w:rsid w:val="00E90289"/>
    <w:rsid w:val="00E903A6"/>
    <w:rsid w:val="00E90487"/>
    <w:rsid w:val="00E90656"/>
    <w:rsid w:val="00E906BC"/>
    <w:rsid w:val="00E906D7"/>
    <w:rsid w:val="00E90981"/>
    <w:rsid w:val="00E909B7"/>
    <w:rsid w:val="00E90A1A"/>
    <w:rsid w:val="00E90A7E"/>
    <w:rsid w:val="00E90BCA"/>
    <w:rsid w:val="00E90D17"/>
    <w:rsid w:val="00E90D5F"/>
    <w:rsid w:val="00E90DA5"/>
    <w:rsid w:val="00E90DD0"/>
    <w:rsid w:val="00E90DEA"/>
    <w:rsid w:val="00E90DEF"/>
    <w:rsid w:val="00E90E02"/>
    <w:rsid w:val="00E91029"/>
    <w:rsid w:val="00E911BD"/>
    <w:rsid w:val="00E91208"/>
    <w:rsid w:val="00E91215"/>
    <w:rsid w:val="00E912D8"/>
    <w:rsid w:val="00E912F2"/>
    <w:rsid w:val="00E912F9"/>
    <w:rsid w:val="00E9131B"/>
    <w:rsid w:val="00E91413"/>
    <w:rsid w:val="00E91493"/>
    <w:rsid w:val="00E91501"/>
    <w:rsid w:val="00E91692"/>
    <w:rsid w:val="00E91728"/>
    <w:rsid w:val="00E91827"/>
    <w:rsid w:val="00E91BF7"/>
    <w:rsid w:val="00E91C09"/>
    <w:rsid w:val="00E91C7B"/>
    <w:rsid w:val="00E91C8C"/>
    <w:rsid w:val="00E91CB6"/>
    <w:rsid w:val="00E91DF8"/>
    <w:rsid w:val="00E91E3E"/>
    <w:rsid w:val="00E91EB8"/>
    <w:rsid w:val="00E91ED9"/>
    <w:rsid w:val="00E91EDE"/>
    <w:rsid w:val="00E91EDF"/>
    <w:rsid w:val="00E91F7F"/>
    <w:rsid w:val="00E92047"/>
    <w:rsid w:val="00E9212C"/>
    <w:rsid w:val="00E92200"/>
    <w:rsid w:val="00E92257"/>
    <w:rsid w:val="00E92303"/>
    <w:rsid w:val="00E925D6"/>
    <w:rsid w:val="00E92621"/>
    <w:rsid w:val="00E92661"/>
    <w:rsid w:val="00E92768"/>
    <w:rsid w:val="00E927CB"/>
    <w:rsid w:val="00E9281E"/>
    <w:rsid w:val="00E92846"/>
    <w:rsid w:val="00E928BA"/>
    <w:rsid w:val="00E928BD"/>
    <w:rsid w:val="00E928C6"/>
    <w:rsid w:val="00E92901"/>
    <w:rsid w:val="00E9290A"/>
    <w:rsid w:val="00E92925"/>
    <w:rsid w:val="00E92955"/>
    <w:rsid w:val="00E92C1C"/>
    <w:rsid w:val="00E92C92"/>
    <w:rsid w:val="00E92CB7"/>
    <w:rsid w:val="00E92D34"/>
    <w:rsid w:val="00E92DD0"/>
    <w:rsid w:val="00E92F1C"/>
    <w:rsid w:val="00E92F41"/>
    <w:rsid w:val="00E92FC3"/>
    <w:rsid w:val="00E931E1"/>
    <w:rsid w:val="00E93268"/>
    <w:rsid w:val="00E9329B"/>
    <w:rsid w:val="00E932C5"/>
    <w:rsid w:val="00E933DF"/>
    <w:rsid w:val="00E93609"/>
    <w:rsid w:val="00E937A4"/>
    <w:rsid w:val="00E9381D"/>
    <w:rsid w:val="00E93853"/>
    <w:rsid w:val="00E93885"/>
    <w:rsid w:val="00E93ACA"/>
    <w:rsid w:val="00E93BC9"/>
    <w:rsid w:val="00E93BD4"/>
    <w:rsid w:val="00E93C08"/>
    <w:rsid w:val="00E93C68"/>
    <w:rsid w:val="00E93CC3"/>
    <w:rsid w:val="00E93E2C"/>
    <w:rsid w:val="00E93E93"/>
    <w:rsid w:val="00E93EF0"/>
    <w:rsid w:val="00E9428D"/>
    <w:rsid w:val="00E94448"/>
    <w:rsid w:val="00E944E0"/>
    <w:rsid w:val="00E945AB"/>
    <w:rsid w:val="00E946A5"/>
    <w:rsid w:val="00E9477B"/>
    <w:rsid w:val="00E94A43"/>
    <w:rsid w:val="00E94BA0"/>
    <w:rsid w:val="00E94C6C"/>
    <w:rsid w:val="00E94C90"/>
    <w:rsid w:val="00E94CA3"/>
    <w:rsid w:val="00E94D70"/>
    <w:rsid w:val="00E94DD9"/>
    <w:rsid w:val="00E94F05"/>
    <w:rsid w:val="00E94F21"/>
    <w:rsid w:val="00E9502B"/>
    <w:rsid w:val="00E95064"/>
    <w:rsid w:val="00E950C8"/>
    <w:rsid w:val="00E950EA"/>
    <w:rsid w:val="00E95143"/>
    <w:rsid w:val="00E952BA"/>
    <w:rsid w:val="00E954DE"/>
    <w:rsid w:val="00E9554B"/>
    <w:rsid w:val="00E95581"/>
    <w:rsid w:val="00E9559E"/>
    <w:rsid w:val="00E955C6"/>
    <w:rsid w:val="00E955E5"/>
    <w:rsid w:val="00E95617"/>
    <w:rsid w:val="00E9576F"/>
    <w:rsid w:val="00E957A8"/>
    <w:rsid w:val="00E957D0"/>
    <w:rsid w:val="00E95A3C"/>
    <w:rsid w:val="00E95B03"/>
    <w:rsid w:val="00E95B18"/>
    <w:rsid w:val="00E95B7B"/>
    <w:rsid w:val="00E95C63"/>
    <w:rsid w:val="00E95D87"/>
    <w:rsid w:val="00E95DB2"/>
    <w:rsid w:val="00E95DC6"/>
    <w:rsid w:val="00E95DD6"/>
    <w:rsid w:val="00E95E82"/>
    <w:rsid w:val="00E95EA2"/>
    <w:rsid w:val="00E95F7F"/>
    <w:rsid w:val="00E95FE0"/>
    <w:rsid w:val="00E95FE2"/>
    <w:rsid w:val="00E9602D"/>
    <w:rsid w:val="00E960E5"/>
    <w:rsid w:val="00E9613D"/>
    <w:rsid w:val="00E96246"/>
    <w:rsid w:val="00E96504"/>
    <w:rsid w:val="00E9650A"/>
    <w:rsid w:val="00E96525"/>
    <w:rsid w:val="00E9654D"/>
    <w:rsid w:val="00E965AF"/>
    <w:rsid w:val="00E9664C"/>
    <w:rsid w:val="00E966CE"/>
    <w:rsid w:val="00E967FB"/>
    <w:rsid w:val="00E9682C"/>
    <w:rsid w:val="00E968A0"/>
    <w:rsid w:val="00E9695D"/>
    <w:rsid w:val="00E96C08"/>
    <w:rsid w:val="00E96CC4"/>
    <w:rsid w:val="00E96E14"/>
    <w:rsid w:val="00E96EB4"/>
    <w:rsid w:val="00E96FF6"/>
    <w:rsid w:val="00E97128"/>
    <w:rsid w:val="00E972B4"/>
    <w:rsid w:val="00E972D8"/>
    <w:rsid w:val="00E9745B"/>
    <w:rsid w:val="00E9751F"/>
    <w:rsid w:val="00E975DE"/>
    <w:rsid w:val="00E975E1"/>
    <w:rsid w:val="00E97612"/>
    <w:rsid w:val="00E9772A"/>
    <w:rsid w:val="00E97918"/>
    <w:rsid w:val="00E97C20"/>
    <w:rsid w:val="00E97C38"/>
    <w:rsid w:val="00E97C78"/>
    <w:rsid w:val="00E97C96"/>
    <w:rsid w:val="00E97C9A"/>
    <w:rsid w:val="00E97D65"/>
    <w:rsid w:val="00E97F03"/>
    <w:rsid w:val="00E97F99"/>
    <w:rsid w:val="00EA019C"/>
    <w:rsid w:val="00EA0239"/>
    <w:rsid w:val="00EA027E"/>
    <w:rsid w:val="00EA033C"/>
    <w:rsid w:val="00EA03EA"/>
    <w:rsid w:val="00EA0482"/>
    <w:rsid w:val="00EA0511"/>
    <w:rsid w:val="00EA0603"/>
    <w:rsid w:val="00EA08CC"/>
    <w:rsid w:val="00EA08E7"/>
    <w:rsid w:val="00EA0928"/>
    <w:rsid w:val="00EA0AB5"/>
    <w:rsid w:val="00EA0C36"/>
    <w:rsid w:val="00EA0E70"/>
    <w:rsid w:val="00EA0F87"/>
    <w:rsid w:val="00EA0FF1"/>
    <w:rsid w:val="00EA129E"/>
    <w:rsid w:val="00EA1385"/>
    <w:rsid w:val="00EA1429"/>
    <w:rsid w:val="00EA1566"/>
    <w:rsid w:val="00EA15D2"/>
    <w:rsid w:val="00EA1616"/>
    <w:rsid w:val="00EA1638"/>
    <w:rsid w:val="00EA1924"/>
    <w:rsid w:val="00EA1B7F"/>
    <w:rsid w:val="00EA1DB6"/>
    <w:rsid w:val="00EA1E2B"/>
    <w:rsid w:val="00EA1E5F"/>
    <w:rsid w:val="00EA20EC"/>
    <w:rsid w:val="00EA2121"/>
    <w:rsid w:val="00EA212E"/>
    <w:rsid w:val="00EA21C3"/>
    <w:rsid w:val="00EA24E0"/>
    <w:rsid w:val="00EA252E"/>
    <w:rsid w:val="00EA25E8"/>
    <w:rsid w:val="00EA26F6"/>
    <w:rsid w:val="00EA276D"/>
    <w:rsid w:val="00EA284E"/>
    <w:rsid w:val="00EA28F2"/>
    <w:rsid w:val="00EA2987"/>
    <w:rsid w:val="00EA29A3"/>
    <w:rsid w:val="00EA29BF"/>
    <w:rsid w:val="00EA2A4D"/>
    <w:rsid w:val="00EA2E36"/>
    <w:rsid w:val="00EA2E41"/>
    <w:rsid w:val="00EA2E6B"/>
    <w:rsid w:val="00EA2E9C"/>
    <w:rsid w:val="00EA2EB0"/>
    <w:rsid w:val="00EA2F6A"/>
    <w:rsid w:val="00EA2F7C"/>
    <w:rsid w:val="00EA30C1"/>
    <w:rsid w:val="00EA318D"/>
    <w:rsid w:val="00EA348E"/>
    <w:rsid w:val="00EA350F"/>
    <w:rsid w:val="00EA35C2"/>
    <w:rsid w:val="00EA367D"/>
    <w:rsid w:val="00EA36EA"/>
    <w:rsid w:val="00EA370E"/>
    <w:rsid w:val="00EA3806"/>
    <w:rsid w:val="00EA380F"/>
    <w:rsid w:val="00EA39FC"/>
    <w:rsid w:val="00EA3A48"/>
    <w:rsid w:val="00EA3A72"/>
    <w:rsid w:val="00EA3AE8"/>
    <w:rsid w:val="00EA3BCA"/>
    <w:rsid w:val="00EA3BCD"/>
    <w:rsid w:val="00EA400F"/>
    <w:rsid w:val="00EA4115"/>
    <w:rsid w:val="00EA4256"/>
    <w:rsid w:val="00EA4507"/>
    <w:rsid w:val="00EA46D5"/>
    <w:rsid w:val="00EA47F8"/>
    <w:rsid w:val="00EA486D"/>
    <w:rsid w:val="00EA4AAB"/>
    <w:rsid w:val="00EA4BA9"/>
    <w:rsid w:val="00EA4E3C"/>
    <w:rsid w:val="00EA500E"/>
    <w:rsid w:val="00EA5038"/>
    <w:rsid w:val="00EA509A"/>
    <w:rsid w:val="00EA51CF"/>
    <w:rsid w:val="00EA51D1"/>
    <w:rsid w:val="00EA5237"/>
    <w:rsid w:val="00EA52F2"/>
    <w:rsid w:val="00EA531B"/>
    <w:rsid w:val="00EA54D6"/>
    <w:rsid w:val="00EA54E8"/>
    <w:rsid w:val="00EA54F6"/>
    <w:rsid w:val="00EA55E1"/>
    <w:rsid w:val="00EA55F4"/>
    <w:rsid w:val="00EA56D4"/>
    <w:rsid w:val="00EA58F0"/>
    <w:rsid w:val="00EA5C6E"/>
    <w:rsid w:val="00EA5DF3"/>
    <w:rsid w:val="00EA5E8B"/>
    <w:rsid w:val="00EA5F44"/>
    <w:rsid w:val="00EA5F7E"/>
    <w:rsid w:val="00EA5FFA"/>
    <w:rsid w:val="00EA607B"/>
    <w:rsid w:val="00EA61E8"/>
    <w:rsid w:val="00EA620C"/>
    <w:rsid w:val="00EA6258"/>
    <w:rsid w:val="00EA6410"/>
    <w:rsid w:val="00EA647F"/>
    <w:rsid w:val="00EA6569"/>
    <w:rsid w:val="00EA65A5"/>
    <w:rsid w:val="00EA66FE"/>
    <w:rsid w:val="00EA6809"/>
    <w:rsid w:val="00EA6860"/>
    <w:rsid w:val="00EA690F"/>
    <w:rsid w:val="00EA695B"/>
    <w:rsid w:val="00EA6988"/>
    <w:rsid w:val="00EA6B0B"/>
    <w:rsid w:val="00EA6B6C"/>
    <w:rsid w:val="00EA6BA8"/>
    <w:rsid w:val="00EA6C74"/>
    <w:rsid w:val="00EA6FA3"/>
    <w:rsid w:val="00EA6FB8"/>
    <w:rsid w:val="00EA728E"/>
    <w:rsid w:val="00EA7315"/>
    <w:rsid w:val="00EA74E6"/>
    <w:rsid w:val="00EA7562"/>
    <w:rsid w:val="00EA799C"/>
    <w:rsid w:val="00EA7AAD"/>
    <w:rsid w:val="00EA7B3D"/>
    <w:rsid w:val="00EA7BF4"/>
    <w:rsid w:val="00EA7C85"/>
    <w:rsid w:val="00EA7D1E"/>
    <w:rsid w:val="00EA7DA8"/>
    <w:rsid w:val="00EA7F41"/>
    <w:rsid w:val="00EB003C"/>
    <w:rsid w:val="00EB00D3"/>
    <w:rsid w:val="00EB0402"/>
    <w:rsid w:val="00EB0541"/>
    <w:rsid w:val="00EB071D"/>
    <w:rsid w:val="00EB0771"/>
    <w:rsid w:val="00EB079B"/>
    <w:rsid w:val="00EB0979"/>
    <w:rsid w:val="00EB0A4A"/>
    <w:rsid w:val="00EB0BAD"/>
    <w:rsid w:val="00EB0C27"/>
    <w:rsid w:val="00EB0CE6"/>
    <w:rsid w:val="00EB0D11"/>
    <w:rsid w:val="00EB0D42"/>
    <w:rsid w:val="00EB0D46"/>
    <w:rsid w:val="00EB0D9F"/>
    <w:rsid w:val="00EB0E1F"/>
    <w:rsid w:val="00EB0E2B"/>
    <w:rsid w:val="00EB0E7B"/>
    <w:rsid w:val="00EB0EDF"/>
    <w:rsid w:val="00EB0F6B"/>
    <w:rsid w:val="00EB10F2"/>
    <w:rsid w:val="00EB113F"/>
    <w:rsid w:val="00EB11CF"/>
    <w:rsid w:val="00EB1473"/>
    <w:rsid w:val="00EB1495"/>
    <w:rsid w:val="00EB1504"/>
    <w:rsid w:val="00EB1516"/>
    <w:rsid w:val="00EB1535"/>
    <w:rsid w:val="00EB1564"/>
    <w:rsid w:val="00EB169B"/>
    <w:rsid w:val="00EB17E3"/>
    <w:rsid w:val="00EB1812"/>
    <w:rsid w:val="00EB182F"/>
    <w:rsid w:val="00EB1966"/>
    <w:rsid w:val="00EB1C3A"/>
    <w:rsid w:val="00EB1CD0"/>
    <w:rsid w:val="00EB1D60"/>
    <w:rsid w:val="00EB1DFE"/>
    <w:rsid w:val="00EB1E36"/>
    <w:rsid w:val="00EB1F22"/>
    <w:rsid w:val="00EB1FF8"/>
    <w:rsid w:val="00EB2087"/>
    <w:rsid w:val="00EB2150"/>
    <w:rsid w:val="00EB218E"/>
    <w:rsid w:val="00EB24BA"/>
    <w:rsid w:val="00EB2508"/>
    <w:rsid w:val="00EB254E"/>
    <w:rsid w:val="00EB25FF"/>
    <w:rsid w:val="00EB2661"/>
    <w:rsid w:val="00EB26CA"/>
    <w:rsid w:val="00EB277B"/>
    <w:rsid w:val="00EB2A6E"/>
    <w:rsid w:val="00EB2A73"/>
    <w:rsid w:val="00EB2ABD"/>
    <w:rsid w:val="00EB2ADC"/>
    <w:rsid w:val="00EB2AF8"/>
    <w:rsid w:val="00EB2B6E"/>
    <w:rsid w:val="00EB2CF7"/>
    <w:rsid w:val="00EB2F57"/>
    <w:rsid w:val="00EB2FAF"/>
    <w:rsid w:val="00EB32BC"/>
    <w:rsid w:val="00EB32F2"/>
    <w:rsid w:val="00EB335A"/>
    <w:rsid w:val="00EB33E9"/>
    <w:rsid w:val="00EB3617"/>
    <w:rsid w:val="00EB3692"/>
    <w:rsid w:val="00EB36F4"/>
    <w:rsid w:val="00EB3A12"/>
    <w:rsid w:val="00EB3AF7"/>
    <w:rsid w:val="00EB3D14"/>
    <w:rsid w:val="00EB3F17"/>
    <w:rsid w:val="00EB3F1D"/>
    <w:rsid w:val="00EB3F3C"/>
    <w:rsid w:val="00EB3FE3"/>
    <w:rsid w:val="00EB4131"/>
    <w:rsid w:val="00EB4134"/>
    <w:rsid w:val="00EB41E2"/>
    <w:rsid w:val="00EB432B"/>
    <w:rsid w:val="00EB435F"/>
    <w:rsid w:val="00EB43FC"/>
    <w:rsid w:val="00EB45E3"/>
    <w:rsid w:val="00EB461D"/>
    <w:rsid w:val="00EB4777"/>
    <w:rsid w:val="00EB477C"/>
    <w:rsid w:val="00EB47FA"/>
    <w:rsid w:val="00EB48D8"/>
    <w:rsid w:val="00EB49D4"/>
    <w:rsid w:val="00EB49E9"/>
    <w:rsid w:val="00EB4A6C"/>
    <w:rsid w:val="00EB4A99"/>
    <w:rsid w:val="00EB4AE1"/>
    <w:rsid w:val="00EB4AF8"/>
    <w:rsid w:val="00EB4B97"/>
    <w:rsid w:val="00EB4BEB"/>
    <w:rsid w:val="00EB4BEF"/>
    <w:rsid w:val="00EB4D79"/>
    <w:rsid w:val="00EB4DA8"/>
    <w:rsid w:val="00EB4DAE"/>
    <w:rsid w:val="00EB4E91"/>
    <w:rsid w:val="00EB4ED5"/>
    <w:rsid w:val="00EB4F06"/>
    <w:rsid w:val="00EB5105"/>
    <w:rsid w:val="00EB5113"/>
    <w:rsid w:val="00EB5141"/>
    <w:rsid w:val="00EB5144"/>
    <w:rsid w:val="00EB517E"/>
    <w:rsid w:val="00EB51A8"/>
    <w:rsid w:val="00EB51BD"/>
    <w:rsid w:val="00EB51C5"/>
    <w:rsid w:val="00EB5235"/>
    <w:rsid w:val="00EB556E"/>
    <w:rsid w:val="00EB560C"/>
    <w:rsid w:val="00EB5624"/>
    <w:rsid w:val="00EB56B8"/>
    <w:rsid w:val="00EB58F2"/>
    <w:rsid w:val="00EB59A6"/>
    <w:rsid w:val="00EB5A97"/>
    <w:rsid w:val="00EB5CCF"/>
    <w:rsid w:val="00EB5CE4"/>
    <w:rsid w:val="00EB5CF3"/>
    <w:rsid w:val="00EB5D2E"/>
    <w:rsid w:val="00EB5E36"/>
    <w:rsid w:val="00EB5F71"/>
    <w:rsid w:val="00EB5FEE"/>
    <w:rsid w:val="00EB6041"/>
    <w:rsid w:val="00EB6058"/>
    <w:rsid w:val="00EB60BB"/>
    <w:rsid w:val="00EB60D3"/>
    <w:rsid w:val="00EB6163"/>
    <w:rsid w:val="00EB6192"/>
    <w:rsid w:val="00EB6226"/>
    <w:rsid w:val="00EB6285"/>
    <w:rsid w:val="00EB62D1"/>
    <w:rsid w:val="00EB62DC"/>
    <w:rsid w:val="00EB6374"/>
    <w:rsid w:val="00EB6462"/>
    <w:rsid w:val="00EB654D"/>
    <w:rsid w:val="00EB6694"/>
    <w:rsid w:val="00EB6776"/>
    <w:rsid w:val="00EB685A"/>
    <w:rsid w:val="00EB6AD9"/>
    <w:rsid w:val="00EB6C9F"/>
    <w:rsid w:val="00EB6D36"/>
    <w:rsid w:val="00EB6D56"/>
    <w:rsid w:val="00EB6EC4"/>
    <w:rsid w:val="00EB6EED"/>
    <w:rsid w:val="00EB702A"/>
    <w:rsid w:val="00EB7044"/>
    <w:rsid w:val="00EB70BC"/>
    <w:rsid w:val="00EB715F"/>
    <w:rsid w:val="00EB718A"/>
    <w:rsid w:val="00EB72A6"/>
    <w:rsid w:val="00EB73B1"/>
    <w:rsid w:val="00EB74DD"/>
    <w:rsid w:val="00EB772B"/>
    <w:rsid w:val="00EB77C5"/>
    <w:rsid w:val="00EB7887"/>
    <w:rsid w:val="00EB791B"/>
    <w:rsid w:val="00EB7981"/>
    <w:rsid w:val="00EB7B73"/>
    <w:rsid w:val="00EB7BB3"/>
    <w:rsid w:val="00EB7C17"/>
    <w:rsid w:val="00EB7EB4"/>
    <w:rsid w:val="00EB7F25"/>
    <w:rsid w:val="00EB7FDE"/>
    <w:rsid w:val="00EC0048"/>
    <w:rsid w:val="00EC00AA"/>
    <w:rsid w:val="00EC025B"/>
    <w:rsid w:val="00EC0304"/>
    <w:rsid w:val="00EC030E"/>
    <w:rsid w:val="00EC03FF"/>
    <w:rsid w:val="00EC0462"/>
    <w:rsid w:val="00EC04AC"/>
    <w:rsid w:val="00EC04B9"/>
    <w:rsid w:val="00EC04BA"/>
    <w:rsid w:val="00EC067B"/>
    <w:rsid w:val="00EC07CA"/>
    <w:rsid w:val="00EC0857"/>
    <w:rsid w:val="00EC088F"/>
    <w:rsid w:val="00EC08C7"/>
    <w:rsid w:val="00EC0910"/>
    <w:rsid w:val="00EC0916"/>
    <w:rsid w:val="00EC09D7"/>
    <w:rsid w:val="00EC09D9"/>
    <w:rsid w:val="00EC09DA"/>
    <w:rsid w:val="00EC0A38"/>
    <w:rsid w:val="00EC0A68"/>
    <w:rsid w:val="00EC0B4C"/>
    <w:rsid w:val="00EC0B7B"/>
    <w:rsid w:val="00EC0BBF"/>
    <w:rsid w:val="00EC0C9D"/>
    <w:rsid w:val="00EC0CA1"/>
    <w:rsid w:val="00EC0DCF"/>
    <w:rsid w:val="00EC0EC7"/>
    <w:rsid w:val="00EC0EDF"/>
    <w:rsid w:val="00EC0F2C"/>
    <w:rsid w:val="00EC0F80"/>
    <w:rsid w:val="00EC103D"/>
    <w:rsid w:val="00EC112C"/>
    <w:rsid w:val="00EC11F5"/>
    <w:rsid w:val="00EC1232"/>
    <w:rsid w:val="00EC12DD"/>
    <w:rsid w:val="00EC1367"/>
    <w:rsid w:val="00EC1399"/>
    <w:rsid w:val="00EC139F"/>
    <w:rsid w:val="00EC13CC"/>
    <w:rsid w:val="00EC1472"/>
    <w:rsid w:val="00EC1563"/>
    <w:rsid w:val="00EC160C"/>
    <w:rsid w:val="00EC1681"/>
    <w:rsid w:val="00EC16EC"/>
    <w:rsid w:val="00EC175C"/>
    <w:rsid w:val="00EC17AF"/>
    <w:rsid w:val="00EC17B4"/>
    <w:rsid w:val="00EC1A94"/>
    <w:rsid w:val="00EC1BA3"/>
    <w:rsid w:val="00EC1C6E"/>
    <w:rsid w:val="00EC1D12"/>
    <w:rsid w:val="00EC1D70"/>
    <w:rsid w:val="00EC1DCA"/>
    <w:rsid w:val="00EC1F3E"/>
    <w:rsid w:val="00EC1FF7"/>
    <w:rsid w:val="00EC2047"/>
    <w:rsid w:val="00EC213C"/>
    <w:rsid w:val="00EC21CC"/>
    <w:rsid w:val="00EC2284"/>
    <w:rsid w:val="00EC265F"/>
    <w:rsid w:val="00EC2689"/>
    <w:rsid w:val="00EC26E3"/>
    <w:rsid w:val="00EC29A3"/>
    <w:rsid w:val="00EC2B8D"/>
    <w:rsid w:val="00EC2C64"/>
    <w:rsid w:val="00EC2DAA"/>
    <w:rsid w:val="00EC2E34"/>
    <w:rsid w:val="00EC2E88"/>
    <w:rsid w:val="00EC3069"/>
    <w:rsid w:val="00EC30D4"/>
    <w:rsid w:val="00EC3139"/>
    <w:rsid w:val="00EC3151"/>
    <w:rsid w:val="00EC322A"/>
    <w:rsid w:val="00EC3251"/>
    <w:rsid w:val="00EC3366"/>
    <w:rsid w:val="00EC34A3"/>
    <w:rsid w:val="00EC34A4"/>
    <w:rsid w:val="00EC3704"/>
    <w:rsid w:val="00EC3714"/>
    <w:rsid w:val="00EC374A"/>
    <w:rsid w:val="00EC3771"/>
    <w:rsid w:val="00EC37AD"/>
    <w:rsid w:val="00EC381B"/>
    <w:rsid w:val="00EC3B32"/>
    <w:rsid w:val="00EC3B58"/>
    <w:rsid w:val="00EC3DC9"/>
    <w:rsid w:val="00EC3E44"/>
    <w:rsid w:val="00EC3EC5"/>
    <w:rsid w:val="00EC4097"/>
    <w:rsid w:val="00EC40EE"/>
    <w:rsid w:val="00EC4184"/>
    <w:rsid w:val="00EC4299"/>
    <w:rsid w:val="00EC42D1"/>
    <w:rsid w:val="00EC44B3"/>
    <w:rsid w:val="00EC4697"/>
    <w:rsid w:val="00EC46B5"/>
    <w:rsid w:val="00EC4729"/>
    <w:rsid w:val="00EC4732"/>
    <w:rsid w:val="00EC482D"/>
    <w:rsid w:val="00EC49FD"/>
    <w:rsid w:val="00EC4B0C"/>
    <w:rsid w:val="00EC4D4B"/>
    <w:rsid w:val="00EC4EEF"/>
    <w:rsid w:val="00EC4F25"/>
    <w:rsid w:val="00EC4F76"/>
    <w:rsid w:val="00EC4FC0"/>
    <w:rsid w:val="00EC511F"/>
    <w:rsid w:val="00EC5341"/>
    <w:rsid w:val="00EC5346"/>
    <w:rsid w:val="00EC565B"/>
    <w:rsid w:val="00EC5678"/>
    <w:rsid w:val="00EC5762"/>
    <w:rsid w:val="00EC5798"/>
    <w:rsid w:val="00EC57A1"/>
    <w:rsid w:val="00EC58DB"/>
    <w:rsid w:val="00EC5914"/>
    <w:rsid w:val="00EC5F6C"/>
    <w:rsid w:val="00EC606A"/>
    <w:rsid w:val="00EC60B0"/>
    <w:rsid w:val="00EC60BE"/>
    <w:rsid w:val="00EC60E3"/>
    <w:rsid w:val="00EC612F"/>
    <w:rsid w:val="00EC614C"/>
    <w:rsid w:val="00EC61DE"/>
    <w:rsid w:val="00EC6221"/>
    <w:rsid w:val="00EC62C7"/>
    <w:rsid w:val="00EC635D"/>
    <w:rsid w:val="00EC6377"/>
    <w:rsid w:val="00EC6442"/>
    <w:rsid w:val="00EC65B0"/>
    <w:rsid w:val="00EC67B8"/>
    <w:rsid w:val="00EC68E3"/>
    <w:rsid w:val="00EC6CC0"/>
    <w:rsid w:val="00EC6CE6"/>
    <w:rsid w:val="00EC6D68"/>
    <w:rsid w:val="00EC6DA5"/>
    <w:rsid w:val="00EC6F9F"/>
    <w:rsid w:val="00EC7094"/>
    <w:rsid w:val="00EC71E7"/>
    <w:rsid w:val="00EC7255"/>
    <w:rsid w:val="00EC72F7"/>
    <w:rsid w:val="00EC74DC"/>
    <w:rsid w:val="00EC7593"/>
    <w:rsid w:val="00EC7604"/>
    <w:rsid w:val="00EC7695"/>
    <w:rsid w:val="00EC7732"/>
    <w:rsid w:val="00EC7798"/>
    <w:rsid w:val="00EC78DD"/>
    <w:rsid w:val="00EC79FD"/>
    <w:rsid w:val="00EC7A77"/>
    <w:rsid w:val="00EC7A8B"/>
    <w:rsid w:val="00EC7AF3"/>
    <w:rsid w:val="00EC7B09"/>
    <w:rsid w:val="00EC7B6E"/>
    <w:rsid w:val="00EC7BFC"/>
    <w:rsid w:val="00EC7D20"/>
    <w:rsid w:val="00EC7DA7"/>
    <w:rsid w:val="00EC7DDC"/>
    <w:rsid w:val="00EC7E3A"/>
    <w:rsid w:val="00EC7F44"/>
    <w:rsid w:val="00EC7F76"/>
    <w:rsid w:val="00EC7FA3"/>
    <w:rsid w:val="00ED0149"/>
    <w:rsid w:val="00ED01BA"/>
    <w:rsid w:val="00ED0219"/>
    <w:rsid w:val="00ED0247"/>
    <w:rsid w:val="00ED026C"/>
    <w:rsid w:val="00ED0331"/>
    <w:rsid w:val="00ED0393"/>
    <w:rsid w:val="00ED04C6"/>
    <w:rsid w:val="00ED0504"/>
    <w:rsid w:val="00ED06A8"/>
    <w:rsid w:val="00ED0735"/>
    <w:rsid w:val="00ED089D"/>
    <w:rsid w:val="00ED08C2"/>
    <w:rsid w:val="00ED0A0A"/>
    <w:rsid w:val="00ED0B24"/>
    <w:rsid w:val="00ED0BE3"/>
    <w:rsid w:val="00ED0BEB"/>
    <w:rsid w:val="00ED0C36"/>
    <w:rsid w:val="00ED0C7C"/>
    <w:rsid w:val="00ED0DD8"/>
    <w:rsid w:val="00ED0E1C"/>
    <w:rsid w:val="00ED13FF"/>
    <w:rsid w:val="00ED1477"/>
    <w:rsid w:val="00ED14B6"/>
    <w:rsid w:val="00ED1536"/>
    <w:rsid w:val="00ED17C4"/>
    <w:rsid w:val="00ED1842"/>
    <w:rsid w:val="00ED18F6"/>
    <w:rsid w:val="00ED18FC"/>
    <w:rsid w:val="00ED1A95"/>
    <w:rsid w:val="00ED1AF0"/>
    <w:rsid w:val="00ED1B57"/>
    <w:rsid w:val="00ED1BD5"/>
    <w:rsid w:val="00ED1C1D"/>
    <w:rsid w:val="00ED1D67"/>
    <w:rsid w:val="00ED1DC2"/>
    <w:rsid w:val="00ED1E59"/>
    <w:rsid w:val="00ED1E5B"/>
    <w:rsid w:val="00ED1E79"/>
    <w:rsid w:val="00ED1EC1"/>
    <w:rsid w:val="00ED1F08"/>
    <w:rsid w:val="00ED1F70"/>
    <w:rsid w:val="00ED20ED"/>
    <w:rsid w:val="00ED212B"/>
    <w:rsid w:val="00ED2253"/>
    <w:rsid w:val="00ED2492"/>
    <w:rsid w:val="00ED2512"/>
    <w:rsid w:val="00ED2534"/>
    <w:rsid w:val="00ED2618"/>
    <w:rsid w:val="00ED267F"/>
    <w:rsid w:val="00ED270C"/>
    <w:rsid w:val="00ED287C"/>
    <w:rsid w:val="00ED2942"/>
    <w:rsid w:val="00ED2973"/>
    <w:rsid w:val="00ED2A2D"/>
    <w:rsid w:val="00ED2A70"/>
    <w:rsid w:val="00ED2AB1"/>
    <w:rsid w:val="00ED2B32"/>
    <w:rsid w:val="00ED2C22"/>
    <w:rsid w:val="00ED2CEC"/>
    <w:rsid w:val="00ED2D16"/>
    <w:rsid w:val="00ED2D27"/>
    <w:rsid w:val="00ED2D2C"/>
    <w:rsid w:val="00ED2DD3"/>
    <w:rsid w:val="00ED3005"/>
    <w:rsid w:val="00ED3222"/>
    <w:rsid w:val="00ED32C3"/>
    <w:rsid w:val="00ED32C8"/>
    <w:rsid w:val="00ED3556"/>
    <w:rsid w:val="00ED36F1"/>
    <w:rsid w:val="00ED3753"/>
    <w:rsid w:val="00ED37A6"/>
    <w:rsid w:val="00ED38C7"/>
    <w:rsid w:val="00ED396A"/>
    <w:rsid w:val="00ED39D7"/>
    <w:rsid w:val="00ED39F9"/>
    <w:rsid w:val="00ED3BA5"/>
    <w:rsid w:val="00ED3C96"/>
    <w:rsid w:val="00ED3CFF"/>
    <w:rsid w:val="00ED3D4F"/>
    <w:rsid w:val="00ED3DF6"/>
    <w:rsid w:val="00ED3E12"/>
    <w:rsid w:val="00ED3E17"/>
    <w:rsid w:val="00ED3E96"/>
    <w:rsid w:val="00ED3EE6"/>
    <w:rsid w:val="00ED3F4D"/>
    <w:rsid w:val="00ED3FB2"/>
    <w:rsid w:val="00ED4013"/>
    <w:rsid w:val="00ED4185"/>
    <w:rsid w:val="00ED41BB"/>
    <w:rsid w:val="00ED42C8"/>
    <w:rsid w:val="00ED440F"/>
    <w:rsid w:val="00ED4565"/>
    <w:rsid w:val="00ED469C"/>
    <w:rsid w:val="00ED47AC"/>
    <w:rsid w:val="00ED4832"/>
    <w:rsid w:val="00ED4840"/>
    <w:rsid w:val="00ED48F3"/>
    <w:rsid w:val="00ED4ACE"/>
    <w:rsid w:val="00ED4B29"/>
    <w:rsid w:val="00ED4C17"/>
    <w:rsid w:val="00ED4CF4"/>
    <w:rsid w:val="00ED4D14"/>
    <w:rsid w:val="00ED4F41"/>
    <w:rsid w:val="00ED4FC2"/>
    <w:rsid w:val="00ED50DB"/>
    <w:rsid w:val="00ED50F7"/>
    <w:rsid w:val="00ED51C7"/>
    <w:rsid w:val="00ED532F"/>
    <w:rsid w:val="00ED5373"/>
    <w:rsid w:val="00ED54B4"/>
    <w:rsid w:val="00ED5611"/>
    <w:rsid w:val="00ED573A"/>
    <w:rsid w:val="00ED580C"/>
    <w:rsid w:val="00ED5A55"/>
    <w:rsid w:val="00ED5C31"/>
    <w:rsid w:val="00ED5CA3"/>
    <w:rsid w:val="00ED5D9A"/>
    <w:rsid w:val="00ED5FE0"/>
    <w:rsid w:val="00ED60E6"/>
    <w:rsid w:val="00ED62AC"/>
    <w:rsid w:val="00ED6357"/>
    <w:rsid w:val="00ED641A"/>
    <w:rsid w:val="00ED6493"/>
    <w:rsid w:val="00ED64B5"/>
    <w:rsid w:val="00ED64BD"/>
    <w:rsid w:val="00ED6532"/>
    <w:rsid w:val="00ED653C"/>
    <w:rsid w:val="00ED657A"/>
    <w:rsid w:val="00ED6670"/>
    <w:rsid w:val="00ED66ED"/>
    <w:rsid w:val="00ED670C"/>
    <w:rsid w:val="00ED67CB"/>
    <w:rsid w:val="00ED67F5"/>
    <w:rsid w:val="00ED6B5E"/>
    <w:rsid w:val="00ED6B6A"/>
    <w:rsid w:val="00ED6C9D"/>
    <w:rsid w:val="00ED6D3F"/>
    <w:rsid w:val="00ED6D4C"/>
    <w:rsid w:val="00ED6E10"/>
    <w:rsid w:val="00ED6E6B"/>
    <w:rsid w:val="00ED6E8B"/>
    <w:rsid w:val="00ED6EBB"/>
    <w:rsid w:val="00ED71DF"/>
    <w:rsid w:val="00ED7220"/>
    <w:rsid w:val="00ED7355"/>
    <w:rsid w:val="00ED73B0"/>
    <w:rsid w:val="00ED7482"/>
    <w:rsid w:val="00ED7641"/>
    <w:rsid w:val="00ED78B7"/>
    <w:rsid w:val="00ED791A"/>
    <w:rsid w:val="00ED7A3C"/>
    <w:rsid w:val="00ED7B94"/>
    <w:rsid w:val="00ED7CF6"/>
    <w:rsid w:val="00ED7E4A"/>
    <w:rsid w:val="00ED7EF0"/>
    <w:rsid w:val="00ED7F40"/>
    <w:rsid w:val="00ED7FE3"/>
    <w:rsid w:val="00EE00EE"/>
    <w:rsid w:val="00EE0194"/>
    <w:rsid w:val="00EE020C"/>
    <w:rsid w:val="00EE04E3"/>
    <w:rsid w:val="00EE05A4"/>
    <w:rsid w:val="00EE05DF"/>
    <w:rsid w:val="00EE05E1"/>
    <w:rsid w:val="00EE0691"/>
    <w:rsid w:val="00EE06D5"/>
    <w:rsid w:val="00EE06EA"/>
    <w:rsid w:val="00EE081C"/>
    <w:rsid w:val="00EE0824"/>
    <w:rsid w:val="00EE09D0"/>
    <w:rsid w:val="00EE0BAC"/>
    <w:rsid w:val="00EE0C74"/>
    <w:rsid w:val="00EE0D2A"/>
    <w:rsid w:val="00EE0E3C"/>
    <w:rsid w:val="00EE0F21"/>
    <w:rsid w:val="00EE146A"/>
    <w:rsid w:val="00EE159F"/>
    <w:rsid w:val="00EE15C8"/>
    <w:rsid w:val="00EE16A0"/>
    <w:rsid w:val="00EE1764"/>
    <w:rsid w:val="00EE17B6"/>
    <w:rsid w:val="00EE17D7"/>
    <w:rsid w:val="00EE1884"/>
    <w:rsid w:val="00EE1892"/>
    <w:rsid w:val="00EE18FE"/>
    <w:rsid w:val="00EE1919"/>
    <w:rsid w:val="00EE1933"/>
    <w:rsid w:val="00EE1A31"/>
    <w:rsid w:val="00EE1A87"/>
    <w:rsid w:val="00EE1ABF"/>
    <w:rsid w:val="00EE1C54"/>
    <w:rsid w:val="00EE1C78"/>
    <w:rsid w:val="00EE1C81"/>
    <w:rsid w:val="00EE1CB7"/>
    <w:rsid w:val="00EE1D3B"/>
    <w:rsid w:val="00EE1D45"/>
    <w:rsid w:val="00EE1DDB"/>
    <w:rsid w:val="00EE1F61"/>
    <w:rsid w:val="00EE1F90"/>
    <w:rsid w:val="00EE2047"/>
    <w:rsid w:val="00EE226C"/>
    <w:rsid w:val="00EE2278"/>
    <w:rsid w:val="00EE2359"/>
    <w:rsid w:val="00EE23EC"/>
    <w:rsid w:val="00EE249D"/>
    <w:rsid w:val="00EE24AF"/>
    <w:rsid w:val="00EE24C7"/>
    <w:rsid w:val="00EE260F"/>
    <w:rsid w:val="00EE26E9"/>
    <w:rsid w:val="00EE2728"/>
    <w:rsid w:val="00EE27D5"/>
    <w:rsid w:val="00EE28C4"/>
    <w:rsid w:val="00EE2908"/>
    <w:rsid w:val="00EE2A50"/>
    <w:rsid w:val="00EE2AC8"/>
    <w:rsid w:val="00EE2BFB"/>
    <w:rsid w:val="00EE2C7C"/>
    <w:rsid w:val="00EE2CF4"/>
    <w:rsid w:val="00EE2DA8"/>
    <w:rsid w:val="00EE2E80"/>
    <w:rsid w:val="00EE2F13"/>
    <w:rsid w:val="00EE2FDE"/>
    <w:rsid w:val="00EE3017"/>
    <w:rsid w:val="00EE30CB"/>
    <w:rsid w:val="00EE3323"/>
    <w:rsid w:val="00EE3479"/>
    <w:rsid w:val="00EE3487"/>
    <w:rsid w:val="00EE352F"/>
    <w:rsid w:val="00EE3541"/>
    <w:rsid w:val="00EE35F7"/>
    <w:rsid w:val="00EE371E"/>
    <w:rsid w:val="00EE38A7"/>
    <w:rsid w:val="00EE38F8"/>
    <w:rsid w:val="00EE3A8A"/>
    <w:rsid w:val="00EE3BB1"/>
    <w:rsid w:val="00EE3C09"/>
    <w:rsid w:val="00EE3CE4"/>
    <w:rsid w:val="00EE3D1F"/>
    <w:rsid w:val="00EE3DD1"/>
    <w:rsid w:val="00EE3DF0"/>
    <w:rsid w:val="00EE3E4B"/>
    <w:rsid w:val="00EE3FA8"/>
    <w:rsid w:val="00EE3FFE"/>
    <w:rsid w:val="00EE4011"/>
    <w:rsid w:val="00EE4015"/>
    <w:rsid w:val="00EE40BC"/>
    <w:rsid w:val="00EE4286"/>
    <w:rsid w:val="00EE4298"/>
    <w:rsid w:val="00EE432E"/>
    <w:rsid w:val="00EE44A4"/>
    <w:rsid w:val="00EE4547"/>
    <w:rsid w:val="00EE471F"/>
    <w:rsid w:val="00EE474C"/>
    <w:rsid w:val="00EE4790"/>
    <w:rsid w:val="00EE4801"/>
    <w:rsid w:val="00EE486B"/>
    <w:rsid w:val="00EE48A6"/>
    <w:rsid w:val="00EE48C1"/>
    <w:rsid w:val="00EE48FB"/>
    <w:rsid w:val="00EE4902"/>
    <w:rsid w:val="00EE4918"/>
    <w:rsid w:val="00EE49B5"/>
    <w:rsid w:val="00EE4A89"/>
    <w:rsid w:val="00EE4AA1"/>
    <w:rsid w:val="00EE4C55"/>
    <w:rsid w:val="00EE4CF9"/>
    <w:rsid w:val="00EE4E48"/>
    <w:rsid w:val="00EE4E75"/>
    <w:rsid w:val="00EE4EFC"/>
    <w:rsid w:val="00EE50D6"/>
    <w:rsid w:val="00EE50E5"/>
    <w:rsid w:val="00EE5160"/>
    <w:rsid w:val="00EE51CB"/>
    <w:rsid w:val="00EE5206"/>
    <w:rsid w:val="00EE524D"/>
    <w:rsid w:val="00EE52A7"/>
    <w:rsid w:val="00EE53E7"/>
    <w:rsid w:val="00EE5447"/>
    <w:rsid w:val="00EE54A9"/>
    <w:rsid w:val="00EE54D2"/>
    <w:rsid w:val="00EE552F"/>
    <w:rsid w:val="00EE584A"/>
    <w:rsid w:val="00EE598D"/>
    <w:rsid w:val="00EE5A0A"/>
    <w:rsid w:val="00EE5A9A"/>
    <w:rsid w:val="00EE5AEB"/>
    <w:rsid w:val="00EE5B2E"/>
    <w:rsid w:val="00EE5C67"/>
    <w:rsid w:val="00EE5CE2"/>
    <w:rsid w:val="00EE5D00"/>
    <w:rsid w:val="00EE5D1C"/>
    <w:rsid w:val="00EE5E4D"/>
    <w:rsid w:val="00EE5E9D"/>
    <w:rsid w:val="00EE5F34"/>
    <w:rsid w:val="00EE5F3A"/>
    <w:rsid w:val="00EE5F7A"/>
    <w:rsid w:val="00EE5F94"/>
    <w:rsid w:val="00EE6039"/>
    <w:rsid w:val="00EE609A"/>
    <w:rsid w:val="00EE60B4"/>
    <w:rsid w:val="00EE60D1"/>
    <w:rsid w:val="00EE60F5"/>
    <w:rsid w:val="00EE6109"/>
    <w:rsid w:val="00EE616D"/>
    <w:rsid w:val="00EE61B9"/>
    <w:rsid w:val="00EE626E"/>
    <w:rsid w:val="00EE6360"/>
    <w:rsid w:val="00EE6524"/>
    <w:rsid w:val="00EE6552"/>
    <w:rsid w:val="00EE65FC"/>
    <w:rsid w:val="00EE6A08"/>
    <w:rsid w:val="00EE6AAD"/>
    <w:rsid w:val="00EE6ACE"/>
    <w:rsid w:val="00EE6B82"/>
    <w:rsid w:val="00EE6BC6"/>
    <w:rsid w:val="00EE6DA4"/>
    <w:rsid w:val="00EE6EEA"/>
    <w:rsid w:val="00EE7094"/>
    <w:rsid w:val="00EE70D7"/>
    <w:rsid w:val="00EE70DB"/>
    <w:rsid w:val="00EE714B"/>
    <w:rsid w:val="00EE71DB"/>
    <w:rsid w:val="00EE729C"/>
    <w:rsid w:val="00EE7382"/>
    <w:rsid w:val="00EE7490"/>
    <w:rsid w:val="00EE74C8"/>
    <w:rsid w:val="00EE759B"/>
    <w:rsid w:val="00EE7750"/>
    <w:rsid w:val="00EE77BD"/>
    <w:rsid w:val="00EE78F8"/>
    <w:rsid w:val="00EE7919"/>
    <w:rsid w:val="00EE7AA9"/>
    <w:rsid w:val="00EE7B5E"/>
    <w:rsid w:val="00EE7D78"/>
    <w:rsid w:val="00EE7DF0"/>
    <w:rsid w:val="00EF0040"/>
    <w:rsid w:val="00EF00D5"/>
    <w:rsid w:val="00EF0151"/>
    <w:rsid w:val="00EF01ED"/>
    <w:rsid w:val="00EF028E"/>
    <w:rsid w:val="00EF040D"/>
    <w:rsid w:val="00EF0419"/>
    <w:rsid w:val="00EF044F"/>
    <w:rsid w:val="00EF045A"/>
    <w:rsid w:val="00EF04C7"/>
    <w:rsid w:val="00EF0503"/>
    <w:rsid w:val="00EF056A"/>
    <w:rsid w:val="00EF05B0"/>
    <w:rsid w:val="00EF06B7"/>
    <w:rsid w:val="00EF07E1"/>
    <w:rsid w:val="00EF084F"/>
    <w:rsid w:val="00EF0949"/>
    <w:rsid w:val="00EF0A62"/>
    <w:rsid w:val="00EF0AA7"/>
    <w:rsid w:val="00EF0B0D"/>
    <w:rsid w:val="00EF0C82"/>
    <w:rsid w:val="00EF0CBA"/>
    <w:rsid w:val="00EF0EBA"/>
    <w:rsid w:val="00EF0EC0"/>
    <w:rsid w:val="00EF0F33"/>
    <w:rsid w:val="00EF0F97"/>
    <w:rsid w:val="00EF1054"/>
    <w:rsid w:val="00EF1069"/>
    <w:rsid w:val="00EF10C6"/>
    <w:rsid w:val="00EF11EF"/>
    <w:rsid w:val="00EF15FE"/>
    <w:rsid w:val="00EF1629"/>
    <w:rsid w:val="00EF1638"/>
    <w:rsid w:val="00EF16D8"/>
    <w:rsid w:val="00EF176A"/>
    <w:rsid w:val="00EF1782"/>
    <w:rsid w:val="00EF1785"/>
    <w:rsid w:val="00EF17AB"/>
    <w:rsid w:val="00EF17B7"/>
    <w:rsid w:val="00EF195E"/>
    <w:rsid w:val="00EF19AF"/>
    <w:rsid w:val="00EF19C9"/>
    <w:rsid w:val="00EF19F6"/>
    <w:rsid w:val="00EF1A98"/>
    <w:rsid w:val="00EF1B3E"/>
    <w:rsid w:val="00EF1C30"/>
    <w:rsid w:val="00EF1C4C"/>
    <w:rsid w:val="00EF1D22"/>
    <w:rsid w:val="00EF1E14"/>
    <w:rsid w:val="00EF1E41"/>
    <w:rsid w:val="00EF1E6B"/>
    <w:rsid w:val="00EF1F25"/>
    <w:rsid w:val="00EF1F6B"/>
    <w:rsid w:val="00EF22CD"/>
    <w:rsid w:val="00EF235C"/>
    <w:rsid w:val="00EF24B8"/>
    <w:rsid w:val="00EF25DC"/>
    <w:rsid w:val="00EF269B"/>
    <w:rsid w:val="00EF2851"/>
    <w:rsid w:val="00EF290A"/>
    <w:rsid w:val="00EF2A7F"/>
    <w:rsid w:val="00EF2AA1"/>
    <w:rsid w:val="00EF2BA4"/>
    <w:rsid w:val="00EF2BCE"/>
    <w:rsid w:val="00EF2C23"/>
    <w:rsid w:val="00EF2D64"/>
    <w:rsid w:val="00EF2EA9"/>
    <w:rsid w:val="00EF2ED2"/>
    <w:rsid w:val="00EF2F37"/>
    <w:rsid w:val="00EF30E3"/>
    <w:rsid w:val="00EF317C"/>
    <w:rsid w:val="00EF3368"/>
    <w:rsid w:val="00EF3456"/>
    <w:rsid w:val="00EF354B"/>
    <w:rsid w:val="00EF354D"/>
    <w:rsid w:val="00EF35BE"/>
    <w:rsid w:val="00EF3600"/>
    <w:rsid w:val="00EF3672"/>
    <w:rsid w:val="00EF37BB"/>
    <w:rsid w:val="00EF37EF"/>
    <w:rsid w:val="00EF39B8"/>
    <w:rsid w:val="00EF3C22"/>
    <w:rsid w:val="00EF3D83"/>
    <w:rsid w:val="00EF3DB3"/>
    <w:rsid w:val="00EF3E86"/>
    <w:rsid w:val="00EF3E89"/>
    <w:rsid w:val="00EF3EB0"/>
    <w:rsid w:val="00EF3FFF"/>
    <w:rsid w:val="00EF4173"/>
    <w:rsid w:val="00EF4214"/>
    <w:rsid w:val="00EF42DA"/>
    <w:rsid w:val="00EF4331"/>
    <w:rsid w:val="00EF433B"/>
    <w:rsid w:val="00EF43B7"/>
    <w:rsid w:val="00EF44C4"/>
    <w:rsid w:val="00EF45CC"/>
    <w:rsid w:val="00EF45DE"/>
    <w:rsid w:val="00EF4630"/>
    <w:rsid w:val="00EF465C"/>
    <w:rsid w:val="00EF467F"/>
    <w:rsid w:val="00EF4747"/>
    <w:rsid w:val="00EF47CA"/>
    <w:rsid w:val="00EF4A57"/>
    <w:rsid w:val="00EF4A73"/>
    <w:rsid w:val="00EF4C49"/>
    <w:rsid w:val="00EF4DA3"/>
    <w:rsid w:val="00EF4DA8"/>
    <w:rsid w:val="00EF4DD1"/>
    <w:rsid w:val="00EF4EC6"/>
    <w:rsid w:val="00EF4EE9"/>
    <w:rsid w:val="00EF4F09"/>
    <w:rsid w:val="00EF4FA1"/>
    <w:rsid w:val="00EF4FDE"/>
    <w:rsid w:val="00EF4FE1"/>
    <w:rsid w:val="00EF5012"/>
    <w:rsid w:val="00EF5037"/>
    <w:rsid w:val="00EF50C4"/>
    <w:rsid w:val="00EF50DC"/>
    <w:rsid w:val="00EF515E"/>
    <w:rsid w:val="00EF5240"/>
    <w:rsid w:val="00EF52DD"/>
    <w:rsid w:val="00EF5418"/>
    <w:rsid w:val="00EF542A"/>
    <w:rsid w:val="00EF54BA"/>
    <w:rsid w:val="00EF5680"/>
    <w:rsid w:val="00EF5887"/>
    <w:rsid w:val="00EF5952"/>
    <w:rsid w:val="00EF5982"/>
    <w:rsid w:val="00EF59C6"/>
    <w:rsid w:val="00EF5B57"/>
    <w:rsid w:val="00EF5C09"/>
    <w:rsid w:val="00EF5C79"/>
    <w:rsid w:val="00EF5D46"/>
    <w:rsid w:val="00EF5D50"/>
    <w:rsid w:val="00EF5E3B"/>
    <w:rsid w:val="00EF601C"/>
    <w:rsid w:val="00EF6054"/>
    <w:rsid w:val="00EF6108"/>
    <w:rsid w:val="00EF6151"/>
    <w:rsid w:val="00EF636A"/>
    <w:rsid w:val="00EF636B"/>
    <w:rsid w:val="00EF63A8"/>
    <w:rsid w:val="00EF64BA"/>
    <w:rsid w:val="00EF655C"/>
    <w:rsid w:val="00EF65A8"/>
    <w:rsid w:val="00EF6706"/>
    <w:rsid w:val="00EF6740"/>
    <w:rsid w:val="00EF680D"/>
    <w:rsid w:val="00EF6836"/>
    <w:rsid w:val="00EF69C0"/>
    <w:rsid w:val="00EF6A5C"/>
    <w:rsid w:val="00EF6AE7"/>
    <w:rsid w:val="00EF6C0D"/>
    <w:rsid w:val="00EF6C2D"/>
    <w:rsid w:val="00EF6C8C"/>
    <w:rsid w:val="00EF6C95"/>
    <w:rsid w:val="00EF6CD8"/>
    <w:rsid w:val="00EF6CF2"/>
    <w:rsid w:val="00EF6D4F"/>
    <w:rsid w:val="00EF6D6D"/>
    <w:rsid w:val="00EF6DD3"/>
    <w:rsid w:val="00EF6DFA"/>
    <w:rsid w:val="00EF6E91"/>
    <w:rsid w:val="00EF6EA6"/>
    <w:rsid w:val="00EF6F92"/>
    <w:rsid w:val="00EF71FA"/>
    <w:rsid w:val="00EF72D0"/>
    <w:rsid w:val="00EF7318"/>
    <w:rsid w:val="00EF73CB"/>
    <w:rsid w:val="00EF7401"/>
    <w:rsid w:val="00EF7425"/>
    <w:rsid w:val="00EF7531"/>
    <w:rsid w:val="00EF7600"/>
    <w:rsid w:val="00EF7616"/>
    <w:rsid w:val="00EF762F"/>
    <w:rsid w:val="00EF77FD"/>
    <w:rsid w:val="00EF786D"/>
    <w:rsid w:val="00EF78B5"/>
    <w:rsid w:val="00EF7982"/>
    <w:rsid w:val="00EF79CB"/>
    <w:rsid w:val="00EF7A6F"/>
    <w:rsid w:val="00EF7C78"/>
    <w:rsid w:val="00EF7CA3"/>
    <w:rsid w:val="00EF7CD0"/>
    <w:rsid w:val="00EF7D4C"/>
    <w:rsid w:val="00EF7EDC"/>
    <w:rsid w:val="00EF7FA7"/>
    <w:rsid w:val="00F003A0"/>
    <w:rsid w:val="00F003C7"/>
    <w:rsid w:val="00F004E2"/>
    <w:rsid w:val="00F0054D"/>
    <w:rsid w:val="00F00798"/>
    <w:rsid w:val="00F008A1"/>
    <w:rsid w:val="00F00C1E"/>
    <w:rsid w:val="00F00C22"/>
    <w:rsid w:val="00F00DCE"/>
    <w:rsid w:val="00F00E3E"/>
    <w:rsid w:val="00F00EB5"/>
    <w:rsid w:val="00F01172"/>
    <w:rsid w:val="00F01282"/>
    <w:rsid w:val="00F012EA"/>
    <w:rsid w:val="00F01464"/>
    <w:rsid w:val="00F01678"/>
    <w:rsid w:val="00F01748"/>
    <w:rsid w:val="00F0187A"/>
    <w:rsid w:val="00F01884"/>
    <w:rsid w:val="00F01938"/>
    <w:rsid w:val="00F01C4E"/>
    <w:rsid w:val="00F01F81"/>
    <w:rsid w:val="00F0203F"/>
    <w:rsid w:val="00F02146"/>
    <w:rsid w:val="00F022C6"/>
    <w:rsid w:val="00F02564"/>
    <w:rsid w:val="00F02881"/>
    <w:rsid w:val="00F029A4"/>
    <w:rsid w:val="00F02A31"/>
    <w:rsid w:val="00F02B1B"/>
    <w:rsid w:val="00F02B6D"/>
    <w:rsid w:val="00F02CB8"/>
    <w:rsid w:val="00F02FA3"/>
    <w:rsid w:val="00F03087"/>
    <w:rsid w:val="00F03108"/>
    <w:rsid w:val="00F03129"/>
    <w:rsid w:val="00F03184"/>
    <w:rsid w:val="00F031D0"/>
    <w:rsid w:val="00F031D4"/>
    <w:rsid w:val="00F032AA"/>
    <w:rsid w:val="00F0331D"/>
    <w:rsid w:val="00F0346D"/>
    <w:rsid w:val="00F03494"/>
    <w:rsid w:val="00F035BC"/>
    <w:rsid w:val="00F03715"/>
    <w:rsid w:val="00F0373A"/>
    <w:rsid w:val="00F037D9"/>
    <w:rsid w:val="00F0386C"/>
    <w:rsid w:val="00F038E4"/>
    <w:rsid w:val="00F03926"/>
    <w:rsid w:val="00F03CEA"/>
    <w:rsid w:val="00F0403C"/>
    <w:rsid w:val="00F040E9"/>
    <w:rsid w:val="00F0415D"/>
    <w:rsid w:val="00F041C6"/>
    <w:rsid w:val="00F041CE"/>
    <w:rsid w:val="00F0427D"/>
    <w:rsid w:val="00F043A5"/>
    <w:rsid w:val="00F0448C"/>
    <w:rsid w:val="00F0453D"/>
    <w:rsid w:val="00F04558"/>
    <w:rsid w:val="00F0461F"/>
    <w:rsid w:val="00F0464D"/>
    <w:rsid w:val="00F04782"/>
    <w:rsid w:val="00F04987"/>
    <w:rsid w:val="00F04AD8"/>
    <w:rsid w:val="00F04B26"/>
    <w:rsid w:val="00F04B3F"/>
    <w:rsid w:val="00F04BB8"/>
    <w:rsid w:val="00F04DA1"/>
    <w:rsid w:val="00F04DE9"/>
    <w:rsid w:val="00F04F1D"/>
    <w:rsid w:val="00F05216"/>
    <w:rsid w:val="00F052A9"/>
    <w:rsid w:val="00F05518"/>
    <w:rsid w:val="00F05527"/>
    <w:rsid w:val="00F055C6"/>
    <w:rsid w:val="00F055FC"/>
    <w:rsid w:val="00F0562A"/>
    <w:rsid w:val="00F05709"/>
    <w:rsid w:val="00F05815"/>
    <w:rsid w:val="00F058A7"/>
    <w:rsid w:val="00F05970"/>
    <w:rsid w:val="00F05B14"/>
    <w:rsid w:val="00F05B15"/>
    <w:rsid w:val="00F05E5E"/>
    <w:rsid w:val="00F06021"/>
    <w:rsid w:val="00F060A8"/>
    <w:rsid w:val="00F060BD"/>
    <w:rsid w:val="00F060E6"/>
    <w:rsid w:val="00F061C3"/>
    <w:rsid w:val="00F0640B"/>
    <w:rsid w:val="00F064EF"/>
    <w:rsid w:val="00F065EA"/>
    <w:rsid w:val="00F06651"/>
    <w:rsid w:val="00F066B1"/>
    <w:rsid w:val="00F066FC"/>
    <w:rsid w:val="00F06704"/>
    <w:rsid w:val="00F0672D"/>
    <w:rsid w:val="00F06797"/>
    <w:rsid w:val="00F0680D"/>
    <w:rsid w:val="00F06840"/>
    <w:rsid w:val="00F06979"/>
    <w:rsid w:val="00F06AFC"/>
    <w:rsid w:val="00F06B7A"/>
    <w:rsid w:val="00F06CCF"/>
    <w:rsid w:val="00F06D13"/>
    <w:rsid w:val="00F06DBA"/>
    <w:rsid w:val="00F06E0F"/>
    <w:rsid w:val="00F06E68"/>
    <w:rsid w:val="00F06F85"/>
    <w:rsid w:val="00F06FAE"/>
    <w:rsid w:val="00F0739B"/>
    <w:rsid w:val="00F073EF"/>
    <w:rsid w:val="00F07671"/>
    <w:rsid w:val="00F076A7"/>
    <w:rsid w:val="00F0771B"/>
    <w:rsid w:val="00F0776A"/>
    <w:rsid w:val="00F07773"/>
    <w:rsid w:val="00F078CB"/>
    <w:rsid w:val="00F07945"/>
    <w:rsid w:val="00F07B61"/>
    <w:rsid w:val="00F07CA9"/>
    <w:rsid w:val="00F07D1D"/>
    <w:rsid w:val="00F07D67"/>
    <w:rsid w:val="00F07DA1"/>
    <w:rsid w:val="00F07DD2"/>
    <w:rsid w:val="00F07EF7"/>
    <w:rsid w:val="00F07F9C"/>
    <w:rsid w:val="00F07FCA"/>
    <w:rsid w:val="00F100A8"/>
    <w:rsid w:val="00F100F3"/>
    <w:rsid w:val="00F10292"/>
    <w:rsid w:val="00F10554"/>
    <w:rsid w:val="00F1061E"/>
    <w:rsid w:val="00F1064C"/>
    <w:rsid w:val="00F108D0"/>
    <w:rsid w:val="00F108D8"/>
    <w:rsid w:val="00F108EA"/>
    <w:rsid w:val="00F10936"/>
    <w:rsid w:val="00F1093C"/>
    <w:rsid w:val="00F109A9"/>
    <w:rsid w:val="00F109EF"/>
    <w:rsid w:val="00F10ADC"/>
    <w:rsid w:val="00F10AF7"/>
    <w:rsid w:val="00F10AFC"/>
    <w:rsid w:val="00F10B2C"/>
    <w:rsid w:val="00F10D78"/>
    <w:rsid w:val="00F10D7D"/>
    <w:rsid w:val="00F10D85"/>
    <w:rsid w:val="00F10DD8"/>
    <w:rsid w:val="00F10E55"/>
    <w:rsid w:val="00F11024"/>
    <w:rsid w:val="00F1118D"/>
    <w:rsid w:val="00F11223"/>
    <w:rsid w:val="00F1123E"/>
    <w:rsid w:val="00F112CE"/>
    <w:rsid w:val="00F11378"/>
    <w:rsid w:val="00F113F8"/>
    <w:rsid w:val="00F11493"/>
    <w:rsid w:val="00F115D6"/>
    <w:rsid w:val="00F11645"/>
    <w:rsid w:val="00F1189C"/>
    <w:rsid w:val="00F118CC"/>
    <w:rsid w:val="00F119C9"/>
    <w:rsid w:val="00F11A81"/>
    <w:rsid w:val="00F11B11"/>
    <w:rsid w:val="00F11BB9"/>
    <w:rsid w:val="00F11D72"/>
    <w:rsid w:val="00F11E5C"/>
    <w:rsid w:val="00F11EF0"/>
    <w:rsid w:val="00F11F84"/>
    <w:rsid w:val="00F122C4"/>
    <w:rsid w:val="00F1246A"/>
    <w:rsid w:val="00F125CB"/>
    <w:rsid w:val="00F12618"/>
    <w:rsid w:val="00F12715"/>
    <w:rsid w:val="00F127FF"/>
    <w:rsid w:val="00F128C6"/>
    <w:rsid w:val="00F12927"/>
    <w:rsid w:val="00F12A9C"/>
    <w:rsid w:val="00F12ADF"/>
    <w:rsid w:val="00F12B45"/>
    <w:rsid w:val="00F12B91"/>
    <w:rsid w:val="00F12C8F"/>
    <w:rsid w:val="00F12C95"/>
    <w:rsid w:val="00F12D4E"/>
    <w:rsid w:val="00F12DDA"/>
    <w:rsid w:val="00F12E4C"/>
    <w:rsid w:val="00F12EF0"/>
    <w:rsid w:val="00F130AD"/>
    <w:rsid w:val="00F131B5"/>
    <w:rsid w:val="00F131E9"/>
    <w:rsid w:val="00F13266"/>
    <w:rsid w:val="00F13373"/>
    <w:rsid w:val="00F133CD"/>
    <w:rsid w:val="00F13442"/>
    <w:rsid w:val="00F1349B"/>
    <w:rsid w:val="00F134D9"/>
    <w:rsid w:val="00F13666"/>
    <w:rsid w:val="00F136CB"/>
    <w:rsid w:val="00F136EF"/>
    <w:rsid w:val="00F136FF"/>
    <w:rsid w:val="00F13825"/>
    <w:rsid w:val="00F13885"/>
    <w:rsid w:val="00F1388C"/>
    <w:rsid w:val="00F13895"/>
    <w:rsid w:val="00F13940"/>
    <w:rsid w:val="00F139BA"/>
    <w:rsid w:val="00F13E8D"/>
    <w:rsid w:val="00F13E9B"/>
    <w:rsid w:val="00F13EC9"/>
    <w:rsid w:val="00F13FF7"/>
    <w:rsid w:val="00F1421B"/>
    <w:rsid w:val="00F142BD"/>
    <w:rsid w:val="00F142DC"/>
    <w:rsid w:val="00F1439D"/>
    <w:rsid w:val="00F144A9"/>
    <w:rsid w:val="00F1458E"/>
    <w:rsid w:val="00F1464F"/>
    <w:rsid w:val="00F1468B"/>
    <w:rsid w:val="00F147B8"/>
    <w:rsid w:val="00F14983"/>
    <w:rsid w:val="00F14A41"/>
    <w:rsid w:val="00F14BD7"/>
    <w:rsid w:val="00F14BF3"/>
    <w:rsid w:val="00F14C12"/>
    <w:rsid w:val="00F14C5D"/>
    <w:rsid w:val="00F14F82"/>
    <w:rsid w:val="00F15009"/>
    <w:rsid w:val="00F151AF"/>
    <w:rsid w:val="00F1532E"/>
    <w:rsid w:val="00F15399"/>
    <w:rsid w:val="00F153A9"/>
    <w:rsid w:val="00F1545D"/>
    <w:rsid w:val="00F15639"/>
    <w:rsid w:val="00F156DE"/>
    <w:rsid w:val="00F15820"/>
    <w:rsid w:val="00F1589D"/>
    <w:rsid w:val="00F15A16"/>
    <w:rsid w:val="00F15A2C"/>
    <w:rsid w:val="00F15B73"/>
    <w:rsid w:val="00F15CDF"/>
    <w:rsid w:val="00F15E5E"/>
    <w:rsid w:val="00F15EB6"/>
    <w:rsid w:val="00F15FA6"/>
    <w:rsid w:val="00F16046"/>
    <w:rsid w:val="00F1604A"/>
    <w:rsid w:val="00F16079"/>
    <w:rsid w:val="00F160D4"/>
    <w:rsid w:val="00F16167"/>
    <w:rsid w:val="00F1623A"/>
    <w:rsid w:val="00F16370"/>
    <w:rsid w:val="00F1646C"/>
    <w:rsid w:val="00F1652F"/>
    <w:rsid w:val="00F16552"/>
    <w:rsid w:val="00F165DC"/>
    <w:rsid w:val="00F1666F"/>
    <w:rsid w:val="00F1667C"/>
    <w:rsid w:val="00F16783"/>
    <w:rsid w:val="00F167FE"/>
    <w:rsid w:val="00F16877"/>
    <w:rsid w:val="00F1688D"/>
    <w:rsid w:val="00F16923"/>
    <w:rsid w:val="00F169E6"/>
    <w:rsid w:val="00F16A4F"/>
    <w:rsid w:val="00F16AEA"/>
    <w:rsid w:val="00F16B0B"/>
    <w:rsid w:val="00F16D5A"/>
    <w:rsid w:val="00F16DCF"/>
    <w:rsid w:val="00F16DE2"/>
    <w:rsid w:val="00F16EC1"/>
    <w:rsid w:val="00F16F09"/>
    <w:rsid w:val="00F1704E"/>
    <w:rsid w:val="00F170E0"/>
    <w:rsid w:val="00F1736F"/>
    <w:rsid w:val="00F17398"/>
    <w:rsid w:val="00F17444"/>
    <w:rsid w:val="00F174CD"/>
    <w:rsid w:val="00F17551"/>
    <w:rsid w:val="00F176BE"/>
    <w:rsid w:val="00F176D1"/>
    <w:rsid w:val="00F17716"/>
    <w:rsid w:val="00F177B2"/>
    <w:rsid w:val="00F179F4"/>
    <w:rsid w:val="00F17B1E"/>
    <w:rsid w:val="00F17B46"/>
    <w:rsid w:val="00F17B55"/>
    <w:rsid w:val="00F17B7C"/>
    <w:rsid w:val="00F17B81"/>
    <w:rsid w:val="00F17C76"/>
    <w:rsid w:val="00F17CBB"/>
    <w:rsid w:val="00F17E3F"/>
    <w:rsid w:val="00F17E4B"/>
    <w:rsid w:val="00F17FE7"/>
    <w:rsid w:val="00F200DB"/>
    <w:rsid w:val="00F20190"/>
    <w:rsid w:val="00F2031C"/>
    <w:rsid w:val="00F203A4"/>
    <w:rsid w:val="00F203C2"/>
    <w:rsid w:val="00F20401"/>
    <w:rsid w:val="00F20453"/>
    <w:rsid w:val="00F20580"/>
    <w:rsid w:val="00F20587"/>
    <w:rsid w:val="00F207FF"/>
    <w:rsid w:val="00F20857"/>
    <w:rsid w:val="00F208E7"/>
    <w:rsid w:val="00F2093C"/>
    <w:rsid w:val="00F20A4D"/>
    <w:rsid w:val="00F20B8D"/>
    <w:rsid w:val="00F20BD2"/>
    <w:rsid w:val="00F20E97"/>
    <w:rsid w:val="00F21005"/>
    <w:rsid w:val="00F21217"/>
    <w:rsid w:val="00F212B7"/>
    <w:rsid w:val="00F21302"/>
    <w:rsid w:val="00F21445"/>
    <w:rsid w:val="00F21795"/>
    <w:rsid w:val="00F218C4"/>
    <w:rsid w:val="00F219BD"/>
    <w:rsid w:val="00F219E2"/>
    <w:rsid w:val="00F21A3B"/>
    <w:rsid w:val="00F21A5C"/>
    <w:rsid w:val="00F21C0B"/>
    <w:rsid w:val="00F21C5F"/>
    <w:rsid w:val="00F21CB3"/>
    <w:rsid w:val="00F21D11"/>
    <w:rsid w:val="00F21E4E"/>
    <w:rsid w:val="00F21EC6"/>
    <w:rsid w:val="00F220DB"/>
    <w:rsid w:val="00F221E8"/>
    <w:rsid w:val="00F2221B"/>
    <w:rsid w:val="00F222AF"/>
    <w:rsid w:val="00F22545"/>
    <w:rsid w:val="00F2275B"/>
    <w:rsid w:val="00F227A3"/>
    <w:rsid w:val="00F22CCC"/>
    <w:rsid w:val="00F22DEB"/>
    <w:rsid w:val="00F22E3F"/>
    <w:rsid w:val="00F22EA8"/>
    <w:rsid w:val="00F22F88"/>
    <w:rsid w:val="00F22FFD"/>
    <w:rsid w:val="00F230F1"/>
    <w:rsid w:val="00F23121"/>
    <w:rsid w:val="00F23245"/>
    <w:rsid w:val="00F232DE"/>
    <w:rsid w:val="00F234FD"/>
    <w:rsid w:val="00F23594"/>
    <w:rsid w:val="00F235C7"/>
    <w:rsid w:val="00F235DC"/>
    <w:rsid w:val="00F236AB"/>
    <w:rsid w:val="00F23706"/>
    <w:rsid w:val="00F2371D"/>
    <w:rsid w:val="00F2380A"/>
    <w:rsid w:val="00F23B53"/>
    <w:rsid w:val="00F23BC2"/>
    <w:rsid w:val="00F23BF8"/>
    <w:rsid w:val="00F23CD3"/>
    <w:rsid w:val="00F23D35"/>
    <w:rsid w:val="00F23D62"/>
    <w:rsid w:val="00F23D87"/>
    <w:rsid w:val="00F23DD7"/>
    <w:rsid w:val="00F23DEC"/>
    <w:rsid w:val="00F23FB5"/>
    <w:rsid w:val="00F24092"/>
    <w:rsid w:val="00F24159"/>
    <w:rsid w:val="00F24172"/>
    <w:rsid w:val="00F24174"/>
    <w:rsid w:val="00F2421D"/>
    <w:rsid w:val="00F2446A"/>
    <w:rsid w:val="00F24483"/>
    <w:rsid w:val="00F24515"/>
    <w:rsid w:val="00F24641"/>
    <w:rsid w:val="00F246F4"/>
    <w:rsid w:val="00F247E7"/>
    <w:rsid w:val="00F247EA"/>
    <w:rsid w:val="00F24855"/>
    <w:rsid w:val="00F24958"/>
    <w:rsid w:val="00F249B7"/>
    <w:rsid w:val="00F24A3F"/>
    <w:rsid w:val="00F24AD7"/>
    <w:rsid w:val="00F24AFD"/>
    <w:rsid w:val="00F24B1C"/>
    <w:rsid w:val="00F24D40"/>
    <w:rsid w:val="00F24E66"/>
    <w:rsid w:val="00F24F46"/>
    <w:rsid w:val="00F24F67"/>
    <w:rsid w:val="00F250BD"/>
    <w:rsid w:val="00F2511F"/>
    <w:rsid w:val="00F25126"/>
    <w:rsid w:val="00F251AC"/>
    <w:rsid w:val="00F25218"/>
    <w:rsid w:val="00F253E8"/>
    <w:rsid w:val="00F25451"/>
    <w:rsid w:val="00F25463"/>
    <w:rsid w:val="00F25657"/>
    <w:rsid w:val="00F25660"/>
    <w:rsid w:val="00F256DA"/>
    <w:rsid w:val="00F257B9"/>
    <w:rsid w:val="00F257C1"/>
    <w:rsid w:val="00F257D1"/>
    <w:rsid w:val="00F25842"/>
    <w:rsid w:val="00F25864"/>
    <w:rsid w:val="00F258F1"/>
    <w:rsid w:val="00F25A20"/>
    <w:rsid w:val="00F25A96"/>
    <w:rsid w:val="00F25AA5"/>
    <w:rsid w:val="00F25B1A"/>
    <w:rsid w:val="00F25C73"/>
    <w:rsid w:val="00F25D38"/>
    <w:rsid w:val="00F25D67"/>
    <w:rsid w:val="00F25D83"/>
    <w:rsid w:val="00F25DC7"/>
    <w:rsid w:val="00F25E37"/>
    <w:rsid w:val="00F25FB9"/>
    <w:rsid w:val="00F25FCE"/>
    <w:rsid w:val="00F260FD"/>
    <w:rsid w:val="00F26260"/>
    <w:rsid w:val="00F26427"/>
    <w:rsid w:val="00F264B0"/>
    <w:rsid w:val="00F26566"/>
    <w:rsid w:val="00F26917"/>
    <w:rsid w:val="00F26983"/>
    <w:rsid w:val="00F26A10"/>
    <w:rsid w:val="00F26AE6"/>
    <w:rsid w:val="00F26B2F"/>
    <w:rsid w:val="00F26B78"/>
    <w:rsid w:val="00F26BA3"/>
    <w:rsid w:val="00F26BE4"/>
    <w:rsid w:val="00F26C38"/>
    <w:rsid w:val="00F26D88"/>
    <w:rsid w:val="00F26EB4"/>
    <w:rsid w:val="00F26F96"/>
    <w:rsid w:val="00F27039"/>
    <w:rsid w:val="00F2717A"/>
    <w:rsid w:val="00F271FA"/>
    <w:rsid w:val="00F2722B"/>
    <w:rsid w:val="00F27387"/>
    <w:rsid w:val="00F2761E"/>
    <w:rsid w:val="00F27679"/>
    <w:rsid w:val="00F27832"/>
    <w:rsid w:val="00F27869"/>
    <w:rsid w:val="00F27972"/>
    <w:rsid w:val="00F27A17"/>
    <w:rsid w:val="00F27A20"/>
    <w:rsid w:val="00F27AC0"/>
    <w:rsid w:val="00F27B66"/>
    <w:rsid w:val="00F27BC8"/>
    <w:rsid w:val="00F27C61"/>
    <w:rsid w:val="00F27D66"/>
    <w:rsid w:val="00F27E46"/>
    <w:rsid w:val="00F27F7C"/>
    <w:rsid w:val="00F30065"/>
    <w:rsid w:val="00F300BB"/>
    <w:rsid w:val="00F30263"/>
    <w:rsid w:val="00F3026B"/>
    <w:rsid w:val="00F30378"/>
    <w:rsid w:val="00F3059F"/>
    <w:rsid w:val="00F30670"/>
    <w:rsid w:val="00F306D9"/>
    <w:rsid w:val="00F306E3"/>
    <w:rsid w:val="00F306F1"/>
    <w:rsid w:val="00F30706"/>
    <w:rsid w:val="00F30762"/>
    <w:rsid w:val="00F30866"/>
    <w:rsid w:val="00F309BA"/>
    <w:rsid w:val="00F30A4F"/>
    <w:rsid w:val="00F30AAE"/>
    <w:rsid w:val="00F30AF1"/>
    <w:rsid w:val="00F30DE3"/>
    <w:rsid w:val="00F30EDA"/>
    <w:rsid w:val="00F30EFB"/>
    <w:rsid w:val="00F30F45"/>
    <w:rsid w:val="00F3102E"/>
    <w:rsid w:val="00F3110F"/>
    <w:rsid w:val="00F31184"/>
    <w:rsid w:val="00F311DD"/>
    <w:rsid w:val="00F313EC"/>
    <w:rsid w:val="00F315D8"/>
    <w:rsid w:val="00F316EC"/>
    <w:rsid w:val="00F3173B"/>
    <w:rsid w:val="00F31776"/>
    <w:rsid w:val="00F319E2"/>
    <w:rsid w:val="00F31A27"/>
    <w:rsid w:val="00F31B5B"/>
    <w:rsid w:val="00F31E3A"/>
    <w:rsid w:val="00F31EB9"/>
    <w:rsid w:val="00F31F74"/>
    <w:rsid w:val="00F31FD7"/>
    <w:rsid w:val="00F3207F"/>
    <w:rsid w:val="00F32132"/>
    <w:rsid w:val="00F32173"/>
    <w:rsid w:val="00F32223"/>
    <w:rsid w:val="00F32277"/>
    <w:rsid w:val="00F326F7"/>
    <w:rsid w:val="00F327A2"/>
    <w:rsid w:val="00F3294C"/>
    <w:rsid w:val="00F32A60"/>
    <w:rsid w:val="00F32B38"/>
    <w:rsid w:val="00F32D44"/>
    <w:rsid w:val="00F33035"/>
    <w:rsid w:val="00F3305F"/>
    <w:rsid w:val="00F330A2"/>
    <w:rsid w:val="00F33196"/>
    <w:rsid w:val="00F332E9"/>
    <w:rsid w:val="00F33393"/>
    <w:rsid w:val="00F33465"/>
    <w:rsid w:val="00F33678"/>
    <w:rsid w:val="00F33946"/>
    <w:rsid w:val="00F33B71"/>
    <w:rsid w:val="00F33BAF"/>
    <w:rsid w:val="00F33BB9"/>
    <w:rsid w:val="00F33C77"/>
    <w:rsid w:val="00F33DAF"/>
    <w:rsid w:val="00F33DC8"/>
    <w:rsid w:val="00F33EA1"/>
    <w:rsid w:val="00F33F04"/>
    <w:rsid w:val="00F33F1C"/>
    <w:rsid w:val="00F33FEE"/>
    <w:rsid w:val="00F33FF9"/>
    <w:rsid w:val="00F3400C"/>
    <w:rsid w:val="00F34159"/>
    <w:rsid w:val="00F34350"/>
    <w:rsid w:val="00F3446E"/>
    <w:rsid w:val="00F34476"/>
    <w:rsid w:val="00F345DD"/>
    <w:rsid w:val="00F34692"/>
    <w:rsid w:val="00F3471F"/>
    <w:rsid w:val="00F34780"/>
    <w:rsid w:val="00F347C6"/>
    <w:rsid w:val="00F34937"/>
    <w:rsid w:val="00F3496F"/>
    <w:rsid w:val="00F349E1"/>
    <w:rsid w:val="00F34A65"/>
    <w:rsid w:val="00F34B35"/>
    <w:rsid w:val="00F34B5E"/>
    <w:rsid w:val="00F34D88"/>
    <w:rsid w:val="00F34EF2"/>
    <w:rsid w:val="00F34F18"/>
    <w:rsid w:val="00F34F1A"/>
    <w:rsid w:val="00F34FF0"/>
    <w:rsid w:val="00F35049"/>
    <w:rsid w:val="00F35084"/>
    <w:rsid w:val="00F350A5"/>
    <w:rsid w:val="00F350B0"/>
    <w:rsid w:val="00F3529B"/>
    <w:rsid w:val="00F352F7"/>
    <w:rsid w:val="00F35335"/>
    <w:rsid w:val="00F35491"/>
    <w:rsid w:val="00F357D6"/>
    <w:rsid w:val="00F358E2"/>
    <w:rsid w:val="00F35912"/>
    <w:rsid w:val="00F35957"/>
    <w:rsid w:val="00F3596E"/>
    <w:rsid w:val="00F359B5"/>
    <w:rsid w:val="00F35AB0"/>
    <w:rsid w:val="00F35BCF"/>
    <w:rsid w:val="00F35C61"/>
    <w:rsid w:val="00F35CE8"/>
    <w:rsid w:val="00F35D37"/>
    <w:rsid w:val="00F35E49"/>
    <w:rsid w:val="00F36009"/>
    <w:rsid w:val="00F36036"/>
    <w:rsid w:val="00F3604E"/>
    <w:rsid w:val="00F3607C"/>
    <w:rsid w:val="00F360B2"/>
    <w:rsid w:val="00F360C9"/>
    <w:rsid w:val="00F36176"/>
    <w:rsid w:val="00F361A4"/>
    <w:rsid w:val="00F36201"/>
    <w:rsid w:val="00F36498"/>
    <w:rsid w:val="00F364BE"/>
    <w:rsid w:val="00F365F0"/>
    <w:rsid w:val="00F36740"/>
    <w:rsid w:val="00F3675A"/>
    <w:rsid w:val="00F368BA"/>
    <w:rsid w:val="00F36904"/>
    <w:rsid w:val="00F369E9"/>
    <w:rsid w:val="00F36A20"/>
    <w:rsid w:val="00F36CF5"/>
    <w:rsid w:val="00F36D27"/>
    <w:rsid w:val="00F36D3F"/>
    <w:rsid w:val="00F36DDA"/>
    <w:rsid w:val="00F36E4F"/>
    <w:rsid w:val="00F36F24"/>
    <w:rsid w:val="00F36FA2"/>
    <w:rsid w:val="00F37049"/>
    <w:rsid w:val="00F37077"/>
    <w:rsid w:val="00F3717A"/>
    <w:rsid w:val="00F371EA"/>
    <w:rsid w:val="00F3722D"/>
    <w:rsid w:val="00F372D4"/>
    <w:rsid w:val="00F37331"/>
    <w:rsid w:val="00F3738B"/>
    <w:rsid w:val="00F373D3"/>
    <w:rsid w:val="00F373EE"/>
    <w:rsid w:val="00F373FC"/>
    <w:rsid w:val="00F3761D"/>
    <w:rsid w:val="00F3770B"/>
    <w:rsid w:val="00F3773E"/>
    <w:rsid w:val="00F37842"/>
    <w:rsid w:val="00F37B64"/>
    <w:rsid w:val="00F37DA5"/>
    <w:rsid w:val="00F37DE4"/>
    <w:rsid w:val="00F37E86"/>
    <w:rsid w:val="00F37FB4"/>
    <w:rsid w:val="00F37FE6"/>
    <w:rsid w:val="00F4006B"/>
    <w:rsid w:val="00F4013F"/>
    <w:rsid w:val="00F40196"/>
    <w:rsid w:val="00F40297"/>
    <w:rsid w:val="00F403AF"/>
    <w:rsid w:val="00F40513"/>
    <w:rsid w:val="00F40633"/>
    <w:rsid w:val="00F4064F"/>
    <w:rsid w:val="00F4074D"/>
    <w:rsid w:val="00F40767"/>
    <w:rsid w:val="00F407E2"/>
    <w:rsid w:val="00F40990"/>
    <w:rsid w:val="00F409E9"/>
    <w:rsid w:val="00F40E73"/>
    <w:rsid w:val="00F40E83"/>
    <w:rsid w:val="00F40F92"/>
    <w:rsid w:val="00F410AE"/>
    <w:rsid w:val="00F41142"/>
    <w:rsid w:val="00F41325"/>
    <w:rsid w:val="00F414E6"/>
    <w:rsid w:val="00F414E9"/>
    <w:rsid w:val="00F4150C"/>
    <w:rsid w:val="00F4156C"/>
    <w:rsid w:val="00F4171E"/>
    <w:rsid w:val="00F41790"/>
    <w:rsid w:val="00F4179F"/>
    <w:rsid w:val="00F417B7"/>
    <w:rsid w:val="00F417D1"/>
    <w:rsid w:val="00F418AC"/>
    <w:rsid w:val="00F418F8"/>
    <w:rsid w:val="00F41A39"/>
    <w:rsid w:val="00F41B37"/>
    <w:rsid w:val="00F41C68"/>
    <w:rsid w:val="00F41D5D"/>
    <w:rsid w:val="00F41F32"/>
    <w:rsid w:val="00F42075"/>
    <w:rsid w:val="00F4209C"/>
    <w:rsid w:val="00F420B3"/>
    <w:rsid w:val="00F420FB"/>
    <w:rsid w:val="00F4214F"/>
    <w:rsid w:val="00F421A3"/>
    <w:rsid w:val="00F42250"/>
    <w:rsid w:val="00F4231B"/>
    <w:rsid w:val="00F42326"/>
    <w:rsid w:val="00F42395"/>
    <w:rsid w:val="00F423BD"/>
    <w:rsid w:val="00F42507"/>
    <w:rsid w:val="00F426F3"/>
    <w:rsid w:val="00F42713"/>
    <w:rsid w:val="00F42714"/>
    <w:rsid w:val="00F4272A"/>
    <w:rsid w:val="00F42A67"/>
    <w:rsid w:val="00F42C7D"/>
    <w:rsid w:val="00F42D2C"/>
    <w:rsid w:val="00F42E0F"/>
    <w:rsid w:val="00F42E3F"/>
    <w:rsid w:val="00F42FC5"/>
    <w:rsid w:val="00F42FF4"/>
    <w:rsid w:val="00F43114"/>
    <w:rsid w:val="00F431A3"/>
    <w:rsid w:val="00F4325F"/>
    <w:rsid w:val="00F4328E"/>
    <w:rsid w:val="00F43339"/>
    <w:rsid w:val="00F436F2"/>
    <w:rsid w:val="00F4380F"/>
    <w:rsid w:val="00F4382D"/>
    <w:rsid w:val="00F4382E"/>
    <w:rsid w:val="00F43B32"/>
    <w:rsid w:val="00F43BA4"/>
    <w:rsid w:val="00F43CA7"/>
    <w:rsid w:val="00F43CAD"/>
    <w:rsid w:val="00F43D40"/>
    <w:rsid w:val="00F43D8A"/>
    <w:rsid w:val="00F43E3E"/>
    <w:rsid w:val="00F43F21"/>
    <w:rsid w:val="00F43F67"/>
    <w:rsid w:val="00F43FFD"/>
    <w:rsid w:val="00F4404B"/>
    <w:rsid w:val="00F4415A"/>
    <w:rsid w:val="00F441EA"/>
    <w:rsid w:val="00F441F2"/>
    <w:rsid w:val="00F443A6"/>
    <w:rsid w:val="00F443E2"/>
    <w:rsid w:val="00F444CA"/>
    <w:rsid w:val="00F444E6"/>
    <w:rsid w:val="00F444EB"/>
    <w:rsid w:val="00F4487E"/>
    <w:rsid w:val="00F44919"/>
    <w:rsid w:val="00F44970"/>
    <w:rsid w:val="00F449DB"/>
    <w:rsid w:val="00F44ADB"/>
    <w:rsid w:val="00F44ADC"/>
    <w:rsid w:val="00F44B83"/>
    <w:rsid w:val="00F44BA7"/>
    <w:rsid w:val="00F44C75"/>
    <w:rsid w:val="00F44D66"/>
    <w:rsid w:val="00F44D6E"/>
    <w:rsid w:val="00F44DE8"/>
    <w:rsid w:val="00F44E64"/>
    <w:rsid w:val="00F44F99"/>
    <w:rsid w:val="00F44FD4"/>
    <w:rsid w:val="00F45026"/>
    <w:rsid w:val="00F45065"/>
    <w:rsid w:val="00F4512C"/>
    <w:rsid w:val="00F453B2"/>
    <w:rsid w:val="00F456A9"/>
    <w:rsid w:val="00F456F9"/>
    <w:rsid w:val="00F456FF"/>
    <w:rsid w:val="00F4592F"/>
    <w:rsid w:val="00F45CD1"/>
    <w:rsid w:val="00F45DD7"/>
    <w:rsid w:val="00F45E61"/>
    <w:rsid w:val="00F45F13"/>
    <w:rsid w:val="00F4625A"/>
    <w:rsid w:val="00F463D3"/>
    <w:rsid w:val="00F463ED"/>
    <w:rsid w:val="00F463F2"/>
    <w:rsid w:val="00F46457"/>
    <w:rsid w:val="00F4646B"/>
    <w:rsid w:val="00F4652F"/>
    <w:rsid w:val="00F46549"/>
    <w:rsid w:val="00F465C8"/>
    <w:rsid w:val="00F466B6"/>
    <w:rsid w:val="00F4691A"/>
    <w:rsid w:val="00F46A49"/>
    <w:rsid w:val="00F46A51"/>
    <w:rsid w:val="00F46B1A"/>
    <w:rsid w:val="00F46B20"/>
    <w:rsid w:val="00F46C1B"/>
    <w:rsid w:val="00F46C40"/>
    <w:rsid w:val="00F46C76"/>
    <w:rsid w:val="00F46E56"/>
    <w:rsid w:val="00F46EEA"/>
    <w:rsid w:val="00F46F0F"/>
    <w:rsid w:val="00F46FBA"/>
    <w:rsid w:val="00F4749E"/>
    <w:rsid w:val="00F475D3"/>
    <w:rsid w:val="00F47616"/>
    <w:rsid w:val="00F47744"/>
    <w:rsid w:val="00F4774B"/>
    <w:rsid w:val="00F478E5"/>
    <w:rsid w:val="00F47A49"/>
    <w:rsid w:val="00F47ADC"/>
    <w:rsid w:val="00F47B90"/>
    <w:rsid w:val="00F47D31"/>
    <w:rsid w:val="00F47FC0"/>
    <w:rsid w:val="00F50005"/>
    <w:rsid w:val="00F50134"/>
    <w:rsid w:val="00F501BC"/>
    <w:rsid w:val="00F501FA"/>
    <w:rsid w:val="00F5031F"/>
    <w:rsid w:val="00F50347"/>
    <w:rsid w:val="00F50431"/>
    <w:rsid w:val="00F504F9"/>
    <w:rsid w:val="00F5054F"/>
    <w:rsid w:val="00F506B8"/>
    <w:rsid w:val="00F509B1"/>
    <w:rsid w:val="00F509E9"/>
    <w:rsid w:val="00F50A00"/>
    <w:rsid w:val="00F50AA5"/>
    <w:rsid w:val="00F50AF2"/>
    <w:rsid w:val="00F50C3C"/>
    <w:rsid w:val="00F50DD8"/>
    <w:rsid w:val="00F50E2F"/>
    <w:rsid w:val="00F50F7B"/>
    <w:rsid w:val="00F50FB4"/>
    <w:rsid w:val="00F512F9"/>
    <w:rsid w:val="00F5136E"/>
    <w:rsid w:val="00F5139D"/>
    <w:rsid w:val="00F515BC"/>
    <w:rsid w:val="00F517D8"/>
    <w:rsid w:val="00F5183E"/>
    <w:rsid w:val="00F518B3"/>
    <w:rsid w:val="00F5198E"/>
    <w:rsid w:val="00F51A0C"/>
    <w:rsid w:val="00F51B97"/>
    <w:rsid w:val="00F51C56"/>
    <w:rsid w:val="00F5200D"/>
    <w:rsid w:val="00F522A6"/>
    <w:rsid w:val="00F523B1"/>
    <w:rsid w:val="00F5241C"/>
    <w:rsid w:val="00F52562"/>
    <w:rsid w:val="00F5259B"/>
    <w:rsid w:val="00F525C7"/>
    <w:rsid w:val="00F52611"/>
    <w:rsid w:val="00F5264F"/>
    <w:rsid w:val="00F52668"/>
    <w:rsid w:val="00F5266A"/>
    <w:rsid w:val="00F5273D"/>
    <w:rsid w:val="00F527F4"/>
    <w:rsid w:val="00F52A2D"/>
    <w:rsid w:val="00F52BB3"/>
    <w:rsid w:val="00F52DC5"/>
    <w:rsid w:val="00F52F3E"/>
    <w:rsid w:val="00F53012"/>
    <w:rsid w:val="00F530F3"/>
    <w:rsid w:val="00F53227"/>
    <w:rsid w:val="00F5322C"/>
    <w:rsid w:val="00F53237"/>
    <w:rsid w:val="00F53303"/>
    <w:rsid w:val="00F5342F"/>
    <w:rsid w:val="00F53469"/>
    <w:rsid w:val="00F53567"/>
    <w:rsid w:val="00F5362F"/>
    <w:rsid w:val="00F53665"/>
    <w:rsid w:val="00F536E3"/>
    <w:rsid w:val="00F537C6"/>
    <w:rsid w:val="00F53942"/>
    <w:rsid w:val="00F53A52"/>
    <w:rsid w:val="00F53BAC"/>
    <w:rsid w:val="00F53C2E"/>
    <w:rsid w:val="00F53D5B"/>
    <w:rsid w:val="00F540D7"/>
    <w:rsid w:val="00F540F9"/>
    <w:rsid w:val="00F54287"/>
    <w:rsid w:val="00F5435C"/>
    <w:rsid w:val="00F544CB"/>
    <w:rsid w:val="00F5450C"/>
    <w:rsid w:val="00F54544"/>
    <w:rsid w:val="00F5457A"/>
    <w:rsid w:val="00F545F6"/>
    <w:rsid w:val="00F547A5"/>
    <w:rsid w:val="00F5492A"/>
    <w:rsid w:val="00F54933"/>
    <w:rsid w:val="00F5496A"/>
    <w:rsid w:val="00F54A1A"/>
    <w:rsid w:val="00F54A3B"/>
    <w:rsid w:val="00F54D52"/>
    <w:rsid w:val="00F54DA9"/>
    <w:rsid w:val="00F54E46"/>
    <w:rsid w:val="00F54E81"/>
    <w:rsid w:val="00F5502E"/>
    <w:rsid w:val="00F5504B"/>
    <w:rsid w:val="00F55515"/>
    <w:rsid w:val="00F55540"/>
    <w:rsid w:val="00F5558D"/>
    <w:rsid w:val="00F55624"/>
    <w:rsid w:val="00F5566F"/>
    <w:rsid w:val="00F55688"/>
    <w:rsid w:val="00F5573E"/>
    <w:rsid w:val="00F55757"/>
    <w:rsid w:val="00F55787"/>
    <w:rsid w:val="00F559A4"/>
    <w:rsid w:val="00F55C09"/>
    <w:rsid w:val="00F55C78"/>
    <w:rsid w:val="00F55CC4"/>
    <w:rsid w:val="00F55D0E"/>
    <w:rsid w:val="00F55E67"/>
    <w:rsid w:val="00F55EE1"/>
    <w:rsid w:val="00F5603C"/>
    <w:rsid w:val="00F56109"/>
    <w:rsid w:val="00F56122"/>
    <w:rsid w:val="00F56251"/>
    <w:rsid w:val="00F56342"/>
    <w:rsid w:val="00F56347"/>
    <w:rsid w:val="00F56701"/>
    <w:rsid w:val="00F56957"/>
    <w:rsid w:val="00F56B6C"/>
    <w:rsid w:val="00F56C31"/>
    <w:rsid w:val="00F56EE6"/>
    <w:rsid w:val="00F570C7"/>
    <w:rsid w:val="00F570FB"/>
    <w:rsid w:val="00F57134"/>
    <w:rsid w:val="00F57222"/>
    <w:rsid w:val="00F5748B"/>
    <w:rsid w:val="00F574D3"/>
    <w:rsid w:val="00F57698"/>
    <w:rsid w:val="00F576E2"/>
    <w:rsid w:val="00F57730"/>
    <w:rsid w:val="00F57837"/>
    <w:rsid w:val="00F578EA"/>
    <w:rsid w:val="00F578FF"/>
    <w:rsid w:val="00F579EC"/>
    <w:rsid w:val="00F57BDB"/>
    <w:rsid w:val="00F57C76"/>
    <w:rsid w:val="00F57CB2"/>
    <w:rsid w:val="00F57CFF"/>
    <w:rsid w:val="00F57D88"/>
    <w:rsid w:val="00F57F57"/>
    <w:rsid w:val="00F57F7F"/>
    <w:rsid w:val="00F600A5"/>
    <w:rsid w:val="00F60306"/>
    <w:rsid w:val="00F6030C"/>
    <w:rsid w:val="00F6035F"/>
    <w:rsid w:val="00F603A6"/>
    <w:rsid w:val="00F603D1"/>
    <w:rsid w:val="00F603F1"/>
    <w:rsid w:val="00F6053A"/>
    <w:rsid w:val="00F60643"/>
    <w:rsid w:val="00F607F5"/>
    <w:rsid w:val="00F6082D"/>
    <w:rsid w:val="00F6089B"/>
    <w:rsid w:val="00F608DE"/>
    <w:rsid w:val="00F60B0F"/>
    <w:rsid w:val="00F60B95"/>
    <w:rsid w:val="00F60C1C"/>
    <w:rsid w:val="00F60D38"/>
    <w:rsid w:val="00F60E76"/>
    <w:rsid w:val="00F60E8A"/>
    <w:rsid w:val="00F60EA8"/>
    <w:rsid w:val="00F60FBC"/>
    <w:rsid w:val="00F611E3"/>
    <w:rsid w:val="00F61211"/>
    <w:rsid w:val="00F61266"/>
    <w:rsid w:val="00F6130C"/>
    <w:rsid w:val="00F61392"/>
    <w:rsid w:val="00F614C5"/>
    <w:rsid w:val="00F6153C"/>
    <w:rsid w:val="00F615E7"/>
    <w:rsid w:val="00F61630"/>
    <w:rsid w:val="00F61783"/>
    <w:rsid w:val="00F617F7"/>
    <w:rsid w:val="00F61947"/>
    <w:rsid w:val="00F61969"/>
    <w:rsid w:val="00F61B05"/>
    <w:rsid w:val="00F61B85"/>
    <w:rsid w:val="00F61C23"/>
    <w:rsid w:val="00F61D60"/>
    <w:rsid w:val="00F61E14"/>
    <w:rsid w:val="00F61E9A"/>
    <w:rsid w:val="00F61F99"/>
    <w:rsid w:val="00F61FF5"/>
    <w:rsid w:val="00F62149"/>
    <w:rsid w:val="00F6222D"/>
    <w:rsid w:val="00F623DC"/>
    <w:rsid w:val="00F6248D"/>
    <w:rsid w:val="00F62519"/>
    <w:rsid w:val="00F6251B"/>
    <w:rsid w:val="00F62581"/>
    <w:rsid w:val="00F625A3"/>
    <w:rsid w:val="00F62661"/>
    <w:rsid w:val="00F62673"/>
    <w:rsid w:val="00F6268A"/>
    <w:rsid w:val="00F62839"/>
    <w:rsid w:val="00F629A0"/>
    <w:rsid w:val="00F629BE"/>
    <w:rsid w:val="00F62AC7"/>
    <w:rsid w:val="00F62B24"/>
    <w:rsid w:val="00F62DBE"/>
    <w:rsid w:val="00F63025"/>
    <w:rsid w:val="00F630D0"/>
    <w:rsid w:val="00F630D8"/>
    <w:rsid w:val="00F6312F"/>
    <w:rsid w:val="00F631BC"/>
    <w:rsid w:val="00F63273"/>
    <w:rsid w:val="00F63311"/>
    <w:rsid w:val="00F633EB"/>
    <w:rsid w:val="00F636AE"/>
    <w:rsid w:val="00F636D9"/>
    <w:rsid w:val="00F6371E"/>
    <w:rsid w:val="00F63795"/>
    <w:rsid w:val="00F63812"/>
    <w:rsid w:val="00F63829"/>
    <w:rsid w:val="00F6391E"/>
    <w:rsid w:val="00F63996"/>
    <w:rsid w:val="00F639BF"/>
    <w:rsid w:val="00F63A34"/>
    <w:rsid w:val="00F63BA7"/>
    <w:rsid w:val="00F63C3F"/>
    <w:rsid w:val="00F63D83"/>
    <w:rsid w:val="00F63F27"/>
    <w:rsid w:val="00F63F93"/>
    <w:rsid w:val="00F63FA7"/>
    <w:rsid w:val="00F6402E"/>
    <w:rsid w:val="00F640AD"/>
    <w:rsid w:val="00F6412A"/>
    <w:rsid w:val="00F6416C"/>
    <w:rsid w:val="00F641B8"/>
    <w:rsid w:val="00F64269"/>
    <w:rsid w:val="00F642E8"/>
    <w:rsid w:val="00F6437C"/>
    <w:rsid w:val="00F6444C"/>
    <w:rsid w:val="00F6447A"/>
    <w:rsid w:val="00F64577"/>
    <w:rsid w:val="00F64592"/>
    <w:rsid w:val="00F645C3"/>
    <w:rsid w:val="00F645E3"/>
    <w:rsid w:val="00F6479F"/>
    <w:rsid w:val="00F647C5"/>
    <w:rsid w:val="00F64910"/>
    <w:rsid w:val="00F64B15"/>
    <w:rsid w:val="00F64B86"/>
    <w:rsid w:val="00F64CA5"/>
    <w:rsid w:val="00F64D2D"/>
    <w:rsid w:val="00F64E16"/>
    <w:rsid w:val="00F650BC"/>
    <w:rsid w:val="00F650BF"/>
    <w:rsid w:val="00F651AD"/>
    <w:rsid w:val="00F651FD"/>
    <w:rsid w:val="00F6522D"/>
    <w:rsid w:val="00F65282"/>
    <w:rsid w:val="00F65352"/>
    <w:rsid w:val="00F653D8"/>
    <w:rsid w:val="00F6549F"/>
    <w:rsid w:val="00F654B6"/>
    <w:rsid w:val="00F6552E"/>
    <w:rsid w:val="00F655AC"/>
    <w:rsid w:val="00F656CF"/>
    <w:rsid w:val="00F6595D"/>
    <w:rsid w:val="00F65A23"/>
    <w:rsid w:val="00F65AA9"/>
    <w:rsid w:val="00F65B6A"/>
    <w:rsid w:val="00F65B83"/>
    <w:rsid w:val="00F65B8D"/>
    <w:rsid w:val="00F65BDC"/>
    <w:rsid w:val="00F65CBB"/>
    <w:rsid w:val="00F65D23"/>
    <w:rsid w:val="00F65D8A"/>
    <w:rsid w:val="00F65E48"/>
    <w:rsid w:val="00F65E62"/>
    <w:rsid w:val="00F65F6B"/>
    <w:rsid w:val="00F65FB1"/>
    <w:rsid w:val="00F66064"/>
    <w:rsid w:val="00F660C4"/>
    <w:rsid w:val="00F660CC"/>
    <w:rsid w:val="00F66172"/>
    <w:rsid w:val="00F661EB"/>
    <w:rsid w:val="00F6623A"/>
    <w:rsid w:val="00F66325"/>
    <w:rsid w:val="00F663AD"/>
    <w:rsid w:val="00F6642D"/>
    <w:rsid w:val="00F6659C"/>
    <w:rsid w:val="00F665BA"/>
    <w:rsid w:val="00F66796"/>
    <w:rsid w:val="00F669A7"/>
    <w:rsid w:val="00F669BB"/>
    <w:rsid w:val="00F66A4E"/>
    <w:rsid w:val="00F66A92"/>
    <w:rsid w:val="00F66BD4"/>
    <w:rsid w:val="00F66BEA"/>
    <w:rsid w:val="00F66C16"/>
    <w:rsid w:val="00F66C98"/>
    <w:rsid w:val="00F66CA4"/>
    <w:rsid w:val="00F66D30"/>
    <w:rsid w:val="00F66D3B"/>
    <w:rsid w:val="00F66DA3"/>
    <w:rsid w:val="00F66DF3"/>
    <w:rsid w:val="00F66E0C"/>
    <w:rsid w:val="00F66F3C"/>
    <w:rsid w:val="00F66F99"/>
    <w:rsid w:val="00F66FFB"/>
    <w:rsid w:val="00F6701C"/>
    <w:rsid w:val="00F67109"/>
    <w:rsid w:val="00F67218"/>
    <w:rsid w:val="00F6732C"/>
    <w:rsid w:val="00F67390"/>
    <w:rsid w:val="00F67409"/>
    <w:rsid w:val="00F67465"/>
    <w:rsid w:val="00F67492"/>
    <w:rsid w:val="00F67621"/>
    <w:rsid w:val="00F6784D"/>
    <w:rsid w:val="00F67933"/>
    <w:rsid w:val="00F67992"/>
    <w:rsid w:val="00F67BA5"/>
    <w:rsid w:val="00F67C2E"/>
    <w:rsid w:val="00F67CC7"/>
    <w:rsid w:val="00F67CF8"/>
    <w:rsid w:val="00F67D64"/>
    <w:rsid w:val="00F67E17"/>
    <w:rsid w:val="00F67E80"/>
    <w:rsid w:val="00F67F39"/>
    <w:rsid w:val="00F67F81"/>
    <w:rsid w:val="00F67FC1"/>
    <w:rsid w:val="00F67FDE"/>
    <w:rsid w:val="00F7006A"/>
    <w:rsid w:val="00F700A0"/>
    <w:rsid w:val="00F70145"/>
    <w:rsid w:val="00F7015E"/>
    <w:rsid w:val="00F70216"/>
    <w:rsid w:val="00F7029A"/>
    <w:rsid w:val="00F70310"/>
    <w:rsid w:val="00F7042E"/>
    <w:rsid w:val="00F70582"/>
    <w:rsid w:val="00F705E4"/>
    <w:rsid w:val="00F70663"/>
    <w:rsid w:val="00F70828"/>
    <w:rsid w:val="00F7085E"/>
    <w:rsid w:val="00F7089C"/>
    <w:rsid w:val="00F7095C"/>
    <w:rsid w:val="00F709D2"/>
    <w:rsid w:val="00F709FA"/>
    <w:rsid w:val="00F70A15"/>
    <w:rsid w:val="00F70AB0"/>
    <w:rsid w:val="00F70AE6"/>
    <w:rsid w:val="00F70DD2"/>
    <w:rsid w:val="00F70DE3"/>
    <w:rsid w:val="00F70E37"/>
    <w:rsid w:val="00F70FF9"/>
    <w:rsid w:val="00F7103C"/>
    <w:rsid w:val="00F710D9"/>
    <w:rsid w:val="00F712F2"/>
    <w:rsid w:val="00F712FE"/>
    <w:rsid w:val="00F7135B"/>
    <w:rsid w:val="00F7157B"/>
    <w:rsid w:val="00F71595"/>
    <w:rsid w:val="00F715ED"/>
    <w:rsid w:val="00F71618"/>
    <w:rsid w:val="00F71897"/>
    <w:rsid w:val="00F71974"/>
    <w:rsid w:val="00F71AF7"/>
    <w:rsid w:val="00F71B5C"/>
    <w:rsid w:val="00F71B81"/>
    <w:rsid w:val="00F71BA3"/>
    <w:rsid w:val="00F71BFA"/>
    <w:rsid w:val="00F71CA1"/>
    <w:rsid w:val="00F71D75"/>
    <w:rsid w:val="00F71DB7"/>
    <w:rsid w:val="00F71E42"/>
    <w:rsid w:val="00F71EAB"/>
    <w:rsid w:val="00F721E4"/>
    <w:rsid w:val="00F721F6"/>
    <w:rsid w:val="00F72284"/>
    <w:rsid w:val="00F722F3"/>
    <w:rsid w:val="00F723E6"/>
    <w:rsid w:val="00F72471"/>
    <w:rsid w:val="00F724FC"/>
    <w:rsid w:val="00F72755"/>
    <w:rsid w:val="00F72831"/>
    <w:rsid w:val="00F7283E"/>
    <w:rsid w:val="00F7299E"/>
    <w:rsid w:val="00F72BBA"/>
    <w:rsid w:val="00F72C44"/>
    <w:rsid w:val="00F72CDB"/>
    <w:rsid w:val="00F72D35"/>
    <w:rsid w:val="00F72DD2"/>
    <w:rsid w:val="00F72DE4"/>
    <w:rsid w:val="00F72E75"/>
    <w:rsid w:val="00F72FEB"/>
    <w:rsid w:val="00F73055"/>
    <w:rsid w:val="00F7307E"/>
    <w:rsid w:val="00F730D1"/>
    <w:rsid w:val="00F7312C"/>
    <w:rsid w:val="00F73176"/>
    <w:rsid w:val="00F732B0"/>
    <w:rsid w:val="00F73483"/>
    <w:rsid w:val="00F73521"/>
    <w:rsid w:val="00F736EA"/>
    <w:rsid w:val="00F7379A"/>
    <w:rsid w:val="00F737CD"/>
    <w:rsid w:val="00F7386D"/>
    <w:rsid w:val="00F73891"/>
    <w:rsid w:val="00F73921"/>
    <w:rsid w:val="00F73980"/>
    <w:rsid w:val="00F73AAA"/>
    <w:rsid w:val="00F73AE6"/>
    <w:rsid w:val="00F73CDB"/>
    <w:rsid w:val="00F73D25"/>
    <w:rsid w:val="00F73E94"/>
    <w:rsid w:val="00F73EC2"/>
    <w:rsid w:val="00F73EE5"/>
    <w:rsid w:val="00F73FCA"/>
    <w:rsid w:val="00F74135"/>
    <w:rsid w:val="00F741A9"/>
    <w:rsid w:val="00F74247"/>
    <w:rsid w:val="00F74258"/>
    <w:rsid w:val="00F7426E"/>
    <w:rsid w:val="00F7430B"/>
    <w:rsid w:val="00F74435"/>
    <w:rsid w:val="00F74563"/>
    <w:rsid w:val="00F7460C"/>
    <w:rsid w:val="00F74635"/>
    <w:rsid w:val="00F74693"/>
    <w:rsid w:val="00F746B0"/>
    <w:rsid w:val="00F74844"/>
    <w:rsid w:val="00F7486B"/>
    <w:rsid w:val="00F748ED"/>
    <w:rsid w:val="00F748F1"/>
    <w:rsid w:val="00F74BE3"/>
    <w:rsid w:val="00F74BFF"/>
    <w:rsid w:val="00F74E4B"/>
    <w:rsid w:val="00F74E68"/>
    <w:rsid w:val="00F74EFF"/>
    <w:rsid w:val="00F74F6A"/>
    <w:rsid w:val="00F7504D"/>
    <w:rsid w:val="00F75156"/>
    <w:rsid w:val="00F751CF"/>
    <w:rsid w:val="00F751FF"/>
    <w:rsid w:val="00F754B1"/>
    <w:rsid w:val="00F7554D"/>
    <w:rsid w:val="00F75608"/>
    <w:rsid w:val="00F7564D"/>
    <w:rsid w:val="00F757EE"/>
    <w:rsid w:val="00F75824"/>
    <w:rsid w:val="00F75886"/>
    <w:rsid w:val="00F759AA"/>
    <w:rsid w:val="00F75A21"/>
    <w:rsid w:val="00F75A28"/>
    <w:rsid w:val="00F75CEA"/>
    <w:rsid w:val="00F75D86"/>
    <w:rsid w:val="00F75DAF"/>
    <w:rsid w:val="00F75F6E"/>
    <w:rsid w:val="00F7606C"/>
    <w:rsid w:val="00F76115"/>
    <w:rsid w:val="00F761DE"/>
    <w:rsid w:val="00F7625A"/>
    <w:rsid w:val="00F76349"/>
    <w:rsid w:val="00F763E5"/>
    <w:rsid w:val="00F7654E"/>
    <w:rsid w:val="00F76563"/>
    <w:rsid w:val="00F765A4"/>
    <w:rsid w:val="00F7672E"/>
    <w:rsid w:val="00F76796"/>
    <w:rsid w:val="00F767E7"/>
    <w:rsid w:val="00F76A70"/>
    <w:rsid w:val="00F76CE8"/>
    <w:rsid w:val="00F76D6D"/>
    <w:rsid w:val="00F76FC0"/>
    <w:rsid w:val="00F76FFD"/>
    <w:rsid w:val="00F77019"/>
    <w:rsid w:val="00F77047"/>
    <w:rsid w:val="00F770AE"/>
    <w:rsid w:val="00F771C0"/>
    <w:rsid w:val="00F771C5"/>
    <w:rsid w:val="00F77213"/>
    <w:rsid w:val="00F772FD"/>
    <w:rsid w:val="00F7734D"/>
    <w:rsid w:val="00F773CF"/>
    <w:rsid w:val="00F774AB"/>
    <w:rsid w:val="00F774DC"/>
    <w:rsid w:val="00F774F2"/>
    <w:rsid w:val="00F7752C"/>
    <w:rsid w:val="00F77590"/>
    <w:rsid w:val="00F775C5"/>
    <w:rsid w:val="00F775DC"/>
    <w:rsid w:val="00F776BA"/>
    <w:rsid w:val="00F776E7"/>
    <w:rsid w:val="00F77855"/>
    <w:rsid w:val="00F77875"/>
    <w:rsid w:val="00F77915"/>
    <w:rsid w:val="00F7792C"/>
    <w:rsid w:val="00F77972"/>
    <w:rsid w:val="00F7797A"/>
    <w:rsid w:val="00F77B97"/>
    <w:rsid w:val="00F77CDC"/>
    <w:rsid w:val="00F77CF1"/>
    <w:rsid w:val="00F77D27"/>
    <w:rsid w:val="00F77D64"/>
    <w:rsid w:val="00F77E4B"/>
    <w:rsid w:val="00F80141"/>
    <w:rsid w:val="00F80198"/>
    <w:rsid w:val="00F801F3"/>
    <w:rsid w:val="00F802B0"/>
    <w:rsid w:val="00F802EB"/>
    <w:rsid w:val="00F803A1"/>
    <w:rsid w:val="00F80477"/>
    <w:rsid w:val="00F804CD"/>
    <w:rsid w:val="00F80515"/>
    <w:rsid w:val="00F80574"/>
    <w:rsid w:val="00F8058D"/>
    <w:rsid w:val="00F80615"/>
    <w:rsid w:val="00F80617"/>
    <w:rsid w:val="00F807AA"/>
    <w:rsid w:val="00F807F3"/>
    <w:rsid w:val="00F808AC"/>
    <w:rsid w:val="00F80939"/>
    <w:rsid w:val="00F80990"/>
    <w:rsid w:val="00F80ACB"/>
    <w:rsid w:val="00F80B66"/>
    <w:rsid w:val="00F80C06"/>
    <w:rsid w:val="00F80E28"/>
    <w:rsid w:val="00F80F53"/>
    <w:rsid w:val="00F81015"/>
    <w:rsid w:val="00F810EC"/>
    <w:rsid w:val="00F8113B"/>
    <w:rsid w:val="00F8119E"/>
    <w:rsid w:val="00F811D8"/>
    <w:rsid w:val="00F81389"/>
    <w:rsid w:val="00F813EC"/>
    <w:rsid w:val="00F813F0"/>
    <w:rsid w:val="00F81461"/>
    <w:rsid w:val="00F814A6"/>
    <w:rsid w:val="00F81556"/>
    <w:rsid w:val="00F81587"/>
    <w:rsid w:val="00F81592"/>
    <w:rsid w:val="00F815D8"/>
    <w:rsid w:val="00F816FB"/>
    <w:rsid w:val="00F817E8"/>
    <w:rsid w:val="00F819FB"/>
    <w:rsid w:val="00F81A12"/>
    <w:rsid w:val="00F81AF1"/>
    <w:rsid w:val="00F81B19"/>
    <w:rsid w:val="00F81B2B"/>
    <w:rsid w:val="00F81BBC"/>
    <w:rsid w:val="00F81C37"/>
    <w:rsid w:val="00F81C52"/>
    <w:rsid w:val="00F81F2D"/>
    <w:rsid w:val="00F8203C"/>
    <w:rsid w:val="00F820BF"/>
    <w:rsid w:val="00F821AA"/>
    <w:rsid w:val="00F82211"/>
    <w:rsid w:val="00F82254"/>
    <w:rsid w:val="00F822DD"/>
    <w:rsid w:val="00F82396"/>
    <w:rsid w:val="00F82436"/>
    <w:rsid w:val="00F825B4"/>
    <w:rsid w:val="00F82657"/>
    <w:rsid w:val="00F82762"/>
    <w:rsid w:val="00F82891"/>
    <w:rsid w:val="00F828D0"/>
    <w:rsid w:val="00F829EB"/>
    <w:rsid w:val="00F82AAA"/>
    <w:rsid w:val="00F82ACF"/>
    <w:rsid w:val="00F82B6B"/>
    <w:rsid w:val="00F82BE4"/>
    <w:rsid w:val="00F82C26"/>
    <w:rsid w:val="00F82C3B"/>
    <w:rsid w:val="00F82D16"/>
    <w:rsid w:val="00F82D19"/>
    <w:rsid w:val="00F82D63"/>
    <w:rsid w:val="00F82EF5"/>
    <w:rsid w:val="00F82F33"/>
    <w:rsid w:val="00F83027"/>
    <w:rsid w:val="00F8312B"/>
    <w:rsid w:val="00F831A4"/>
    <w:rsid w:val="00F8322C"/>
    <w:rsid w:val="00F83391"/>
    <w:rsid w:val="00F83469"/>
    <w:rsid w:val="00F8349B"/>
    <w:rsid w:val="00F83518"/>
    <w:rsid w:val="00F83550"/>
    <w:rsid w:val="00F8365B"/>
    <w:rsid w:val="00F83712"/>
    <w:rsid w:val="00F83771"/>
    <w:rsid w:val="00F8381C"/>
    <w:rsid w:val="00F8382E"/>
    <w:rsid w:val="00F8394D"/>
    <w:rsid w:val="00F83A43"/>
    <w:rsid w:val="00F83BC2"/>
    <w:rsid w:val="00F83C88"/>
    <w:rsid w:val="00F83D35"/>
    <w:rsid w:val="00F83D47"/>
    <w:rsid w:val="00F83DA0"/>
    <w:rsid w:val="00F83E90"/>
    <w:rsid w:val="00F84000"/>
    <w:rsid w:val="00F841F5"/>
    <w:rsid w:val="00F8438A"/>
    <w:rsid w:val="00F843F5"/>
    <w:rsid w:val="00F8444C"/>
    <w:rsid w:val="00F845AA"/>
    <w:rsid w:val="00F845E0"/>
    <w:rsid w:val="00F84657"/>
    <w:rsid w:val="00F84691"/>
    <w:rsid w:val="00F84716"/>
    <w:rsid w:val="00F84775"/>
    <w:rsid w:val="00F847A0"/>
    <w:rsid w:val="00F847CB"/>
    <w:rsid w:val="00F847F9"/>
    <w:rsid w:val="00F84A3C"/>
    <w:rsid w:val="00F84B16"/>
    <w:rsid w:val="00F84BBD"/>
    <w:rsid w:val="00F84BF4"/>
    <w:rsid w:val="00F84CC6"/>
    <w:rsid w:val="00F84DAA"/>
    <w:rsid w:val="00F84DFF"/>
    <w:rsid w:val="00F84E30"/>
    <w:rsid w:val="00F84E80"/>
    <w:rsid w:val="00F850A6"/>
    <w:rsid w:val="00F851D8"/>
    <w:rsid w:val="00F85208"/>
    <w:rsid w:val="00F8521D"/>
    <w:rsid w:val="00F852B0"/>
    <w:rsid w:val="00F8537C"/>
    <w:rsid w:val="00F85384"/>
    <w:rsid w:val="00F854A1"/>
    <w:rsid w:val="00F854F5"/>
    <w:rsid w:val="00F855D4"/>
    <w:rsid w:val="00F859AB"/>
    <w:rsid w:val="00F85BA5"/>
    <w:rsid w:val="00F85CA1"/>
    <w:rsid w:val="00F85CE2"/>
    <w:rsid w:val="00F85D13"/>
    <w:rsid w:val="00F85DF6"/>
    <w:rsid w:val="00F85EE2"/>
    <w:rsid w:val="00F85F92"/>
    <w:rsid w:val="00F861DE"/>
    <w:rsid w:val="00F862C2"/>
    <w:rsid w:val="00F86427"/>
    <w:rsid w:val="00F8657F"/>
    <w:rsid w:val="00F86675"/>
    <w:rsid w:val="00F86741"/>
    <w:rsid w:val="00F867D9"/>
    <w:rsid w:val="00F867F2"/>
    <w:rsid w:val="00F867F7"/>
    <w:rsid w:val="00F86861"/>
    <w:rsid w:val="00F868B8"/>
    <w:rsid w:val="00F868E6"/>
    <w:rsid w:val="00F869B7"/>
    <w:rsid w:val="00F86A3A"/>
    <w:rsid w:val="00F86A62"/>
    <w:rsid w:val="00F86AAA"/>
    <w:rsid w:val="00F86D86"/>
    <w:rsid w:val="00F86F9C"/>
    <w:rsid w:val="00F87068"/>
    <w:rsid w:val="00F87090"/>
    <w:rsid w:val="00F870C9"/>
    <w:rsid w:val="00F871E3"/>
    <w:rsid w:val="00F87327"/>
    <w:rsid w:val="00F8733F"/>
    <w:rsid w:val="00F8744F"/>
    <w:rsid w:val="00F874DE"/>
    <w:rsid w:val="00F876C7"/>
    <w:rsid w:val="00F876C8"/>
    <w:rsid w:val="00F8770E"/>
    <w:rsid w:val="00F87871"/>
    <w:rsid w:val="00F879C7"/>
    <w:rsid w:val="00F87A21"/>
    <w:rsid w:val="00F87A3A"/>
    <w:rsid w:val="00F87A9A"/>
    <w:rsid w:val="00F87B96"/>
    <w:rsid w:val="00F87BF7"/>
    <w:rsid w:val="00F87C3E"/>
    <w:rsid w:val="00F87CB9"/>
    <w:rsid w:val="00F87CEB"/>
    <w:rsid w:val="00F87D1A"/>
    <w:rsid w:val="00F87DCA"/>
    <w:rsid w:val="00F87E7D"/>
    <w:rsid w:val="00F87ECE"/>
    <w:rsid w:val="00F87F24"/>
    <w:rsid w:val="00F87FA7"/>
    <w:rsid w:val="00F901E6"/>
    <w:rsid w:val="00F902BA"/>
    <w:rsid w:val="00F902EF"/>
    <w:rsid w:val="00F90677"/>
    <w:rsid w:val="00F906D3"/>
    <w:rsid w:val="00F906E8"/>
    <w:rsid w:val="00F90852"/>
    <w:rsid w:val="00F909E5"/>
    <w:rsid w:val="00F90AA0"/>
    <w:rsid w:val="00F90B61"/>
    <w:rsid w:val="00F90B9F"/>
    <w:rsid w:val="00F90C80"/>
    <w:rsid w:val="00F90DDE"/>
    <w:rsid w:val="00F911CA"/>
    <w:rsid w:val="00F911CD"/>
    <w:rsid w:val="00F9120E"/>
    <w:rsid w:val="00F913BC"/>
    <w:rsid w:val="00F9147B"/>
    <w:rsid w:val="00F914FD"/>
    <w:rsid w:val="00F91618"/>
    <w:rsid w:val="00F91754"/>
    <w:rsid w:val="00F917C3"/>
    <w:rsid w:val="00F91856"/>
    <w:rsid w:val="00F9186E"/>
    <w:rsid w:val="00F918A8"/>
    <w:rsid w:val="00F91915"/>
    <w:rsid w:val="00F9197B"/>
    <w:rsid w:val="00F91A3E"/>
    <w:rsid w:val="00F91A89"/>
    <w:rsid w:val="00F91B51"/>
    <w:rsid w:val="00F91EDD"/>
    <w:rsid w:val="00F921FA"/>
    <w:rsid w:val="00F9226E"/>
    <w:rsid w:val="00F92459"/>
    <w:rsid w:val="00F926D8"/>
    <w:rsid w:val="00F92755"/>
    <w:rsid w:val="00F92864"/>
    <w:rsid w:val="00F928CF"/>
    <w:rsid w:val="00F92B68"/>
    <w:rsid w:val="00F92C09"/>
    <w:rsid w:val="00F92C98"/>
    <w:rsid w:val="00F92CAE"/>
    <w:rsid w:val="00F92CF2"/>
    <w:rsid w:val="00F92D37"/>
    <w:rsid w:val="00F92D4F"/>
    <w:rsid w:val="00F930A3"/>
    <w:rsid w:val="00F93217"/>
    <w:rsid w:val="00F9340C"/>
    <w:rsid w:val="00F934C9"/>
    <w:rsid w:val="00F9350C"/>
    <w:rsid w:val="00F9359D"/>
    <w:rsid w:val="00F93616"/>
    <w:rsid w:val="00F9369B"/>
    <w:rsid w:val="00F936BC"/>
    <w:rsid w:val="00F936D7"/>
    <w:rsid w:val="00F937BF"/>
    <w:rsid w:val="00F937CA"/>
    <w:rsid w:val="00F9381C"/>
    <w:rsid w:val="00F93902"/>
    <w:rsid w:val="00F9390C"/>
    <w:rsid w:val="00F93945"/>
    <w:rsid w:val="00F93A0C"/>
    <w:rsid w:val="00F93B6C"/>
    <w:rsid w:val="00F93B96"/>
    <w:rsid w:val="00F93BEC"/>
    <w:rsid w:val="00F93D0D"/>
    <w:rsid w:val="00F93D83"/>
    <w:rsid w:val="00F93EBC"/>
    <w:rsid w:val="00F93F1D"/>
    <w:rsid w:val="00F940E5"/>
    <w:rsid w:val="00F94148"/>
    <w:rsid w:val="00F941B4"/>
    <w:rsid w:val="00F941D1"/>
    <w:rsid w:val="00F94248"/>
    <w:rsid w:val="00F94280"/>
    <w:rsid w:val="00F94730"/>
    <w:rsid w:val="00F94768"/>
    <w:rsid w:val="00F94893"/>
    <w:rsid w:val="00F94A14"/>
    <w:rsid w:val="00F94A41"/>
    <w:rsid w:val="00F94AFE"/>
    <w:rsid w:val="00F94B1B"/>
    <w:rsid w:val="00F94C18"/>
    <w:rsid w:val="00F94CF5"/>
    <w:rsid w:val="00F94E70"/>
    <w:rsid w:val="00F94E78"/>
    <w:rsid w:val="00F951A7"/>
    <w:rsid w:val="00F952CC"/>
    <w:rsid w:val="00F952FA"/>
    <w:rsid w:val="00F95378"/>
    <w:rsid w:val="00F95384"/>
    <w:rsid w:val="00F9548D"/>
    <w:rsid w:val="00F95538"/>
    <w:rsid w:val="00F955C0"/>
    <w:rsid w:val="00F95627"/>
    <w:rsid w:val="00F95661"/>
    <w:rsid w:val="00F95745"/>
    <w:rsid w:val="00F958E3"/>
    <w:rsid w:val="00F958FD"/>
    <w:rsid w:val="00F959D6"/>
    <w:rsid w:val="00F95A13"/>
    <w:rsid w:val="00F95A69"/>
    <w:rsid w:val="00F95AEC"/>
    <w:rsid w:val="00F95B69"/>
    <w:rsid w:val="00F95BAA"/>
    <w:rsid w:val="00F95BD0"/>
    <w:rsid w:val="00F95FCB"/>
    <w:rsid w:val="00F9615C"/>
    <w:rsid w:val="00F96303"/>
    <w:rsid w:val="00F96304"/>
    <w:rsid w:val="00F96320"/>
    <w:rsid w:val="00F9644A"/>
    <w:rsid w:val="00F96497"/>
    <w:rsid w:val="00F964E0"/>
    <w:rsid w:val="00F965DD"/>
    <w:rsid w:val="00F96760"/>
    <w:rsid w:val="00F9677C"/>
    <w:rsid w:val="00F969FF"/>
    <w:rsid w:val="00F96B78"/>
    <w:rsid w:val="00F96B82"/>
    <w:rsid w:val="00F96BD6"/>
    <w:rsid w:val="00F96C46"/>
    <w:rsid w:val="00F96EC2"/>
    <w:rsid w:val="00F96F21"/>
    <w:rsid w:val="00F96F35"/>
    <w:rsid w:val="00F96F97"/>
    <w:rsid w:val="00F96F9E"/>
    <w:rsid w:val="00F97043"/>
    <w:rsid w:val="00F970CC"/>
    <w:rsid w:val="00F972D2"/>
    <w:rsid w:val="00F973A7"/>
    <w:rsid w:val="00F973FB"/>
    <w:rsid w:val="00F97403"/>
    <w:rsid w:val="00F9740B"/>
    <w:rsid w:val="00F97434"/>
    <w:rsid w:val="00F974DF"/>
    <w:rsid w:val="00F97691"/>
    <w:rsid w:val="00F976F7"/>
    <w:rsid w:val="00F97B2D"/>
    <w:rsid w:val="00F97B3A"/>
    <w:rsid w:val="00F97E5F"/>
    <w:rsid w:val="00F97ECF"/>
    <w:rsid w:val="00F97ED3"/>
    <w:rsid w:val="00F97FBA"/>
    <w:rsid w:val="00FA007C"/>
    <w:rsid w:val="00FA00D0"/>
    <w:rsid w:val="00FA0295"/>
    <w:rsid w:val="00FA03D2"/>
    <w:rsid w:val="00FA04E7"/>
    <w:rsid w:val="00FA051D"/>
    <w:rsid w:val="00FA05DB"/>
    <w:rsid w:val="00FA0697"/>
    <w:rsid w:val="00FA06C3"/>
    <w:rsid w:val="00FA06E7"/>
    <w:rsid w:val="00FA075F"/>
    <w:rsid w:val="00FA07DB"/>
    <w:rsid w:val="00FA08DA"/>
    <w:rsid w:val="00FA0939"/>
    <w:rsid w:val="00FA0A39"/>
    <w:rsid w:val="00FA0A87"/>
    <w:rsid w:val="00FA0AAD"/>
    <w:rsid w:val="00FA0B25"/>
    <w:rsid w:val="00FA0C65"/>
    <w:rsid w:val="00FA0C7E"/>
    <w:rsid w:val="00FA0CC9"/>
    <w:rsid w:val="00FA0CDD"/>
    <w:rsid w:val="00FA0E1A"/>
    <w:rsid w:val="00FA0E33"/>
    <w:rsid w:val="00FA0F7F"/>
    <w:rsid w:val="00FA10F2"/>
    <w:rsid w:val="00FA1150"/>
    <w:rsid w:val="00FA11D7"/>
    <w:rsid w:val="00FA1296"/>
    <w:rsid w:val="00FA129E"/>
    <w:rsid w:val="00FA1302"/>
    <w:rsid w:val="00FA1321"/>
    <w:rsid w:val="00FA133C"/>
    <w:rsid w:val="00FA1349"/>
    <w:rsid w:val="00FA13D0"/>
    <w:rsid w:val="00FA15FE"/>
    <w:rsid w:val="00FA1734"/>
    <w:rsid w:val="00FA1786"/>
    <w:rsid w:val="00FA196B"/>
    <w:rsid w:val="00FA19E9"/>
    <w:rsid w:val="00FA1A73"/>
    <w:rsid w:val="00FA1BF9"/>
    <w:rsid w:val="00FA1F27"/>
    <w:rsid w:val="00FA1F34"/>
    <w:rsid w:val="00FA1F3D"/>
    <w:rsid w:val="00FA1F67"/>
    <w:rsid w:val="00FA203C"/>
    <w:rsid w:val="00FA20E1"/>
    <w:rsid w:val="00FA2220"/>
    <w:rsid w:val="00FA224B"/>
    <w:rsid w:val="00FA22EE"/>
    <w:rsid w:val="00FA2314"/>
    <w:rsid w:val="00FA231B"/>
    <w:rsid w:val="00FA2388"/>
    <w:rsid w:val="00FA255C"/>
    <w:rsid w:val="00FA2562"/>
    <w:rsid w:val="00FA2673"/>
    <w:rsid w:val="00FA274F"/>
    <w:rsid w:val="00FA2921"/>
    <w:rsid w:val="00FA2951"/>
    <w:rsid w:val="00FA2A47"/>
    <w:rsid w:val="00FA2C0C"/>
    <w:rsid w:val="00FA2DA7"/>
    <w:rsid w:val="00FA2E39"/>
    <w:rsid w:val="00FA2E88"/>
    <w:rsid w:val="00FA2F4C"/>
    <w:rsid w:val="00FA3181"/>
    <w:rsid w:val="00FA31D1"/>
    <w:rsid w:val="00FA3252"/>
    <w:rsid w:val="00FA32A6"/>
    <w:rsid w:val="00FA3363"/>
    <w:rsid w:val="00FA33C9"/>
    <w:rsid w:val="00FA341E"/>
    <w:rsid w:val="00FA36A2"/>
    <w:rsid w:val="00FA3813"/>
    <w:rsid w:val="00FA3816"/>
    <w:rsid w:val="00FA3868"/>
    <w:rsid w:val="00FA3AA6"/>
    <w:rsid w:val="00FA3AAE"/>
    <w:rsid w:val="00FA3B58"/>
    <w:rsid w:val="00FA3B74"/>
    <w:rsid w:val="00FA3E58"/>
    <w:rsid w:val="00FA3EF0"/>
    <w:rsid w:val="00FA3F29"/>
    <w:rsid w:val="00FA4051"/>
    <w:rsid w:val="00FA40CC"/>
    <w:rsid w:val="00FA41DE"/>
    <w:rsid w:val="00FA4499"/>
    <w:rsid w:val="00FA44D4"/>
    <w:rsid w:val="00FA44F3"/>
    <w:rsid w:val="00FA4535"/>
    <w:rsid w:val="00FA4547"/>
    <w:rsid w:val="00FA45FC"/>
    <w:rsid w:val="00FA4814"/>
    <w:rsid w:val="00FA4922"/>
    <w:rsid w:val="00FA4A25"/>
    <w:rsid w:val="00FA4A34"/>
    <w:rsid w:val="00FA4A85"/>
    <w:rsid w:val="00FA4B37"/>
    <w:rsid w:val="00FA4C43"/>
    <w:rsid w:val="00FA4C51"/>
    <w:rsid w:val="00FA4CA1"/>
    <w:rsid w:val="00FA4F55"/>
    <w:rsid w:val="00FA4F77"/>
    <w:rsid w:val="00FA4FC6"/>
    <w:rsid w:val="00FA5116"/>
    <w:rsid w:val="00FA535A"/>
    <w:rsid w:val="00FA55DC"/>
    <w:rsid w:val="00FA56D8"/>
    <w:rsid w:val="00FA586A"/>
    <w:rsid w:val="00FA589E"/>
    <w:rsid w:val="00FA5922"/>
    <w:rsid w:val="00FA59BB"/>
    <w:rsid w:val="00FA5AEC"/>
    <w:rsid w:val="00FA5C72"/>
    <w:rsid w:val="00FA5C9B"/>
    <w:rsid w:val="00FA5D2F"/>
    <w:rsid w:val="00FA5E52"/>
    <w:rsid w:val="00FA5F39"/>
    <w:rsid w:val="00FA602C"/>
    <w:rsid w:val="00FA606F"/>
    <w:rsid w:val="00FA60C0"/>
    <w:rsid w:val="00FA617F"/>
    <w:rsid w:val="00FA61A3"/>
    <w:rsid w:val="00FA6202"/>
    <w:rsid w:val="00FA6218"/>
    <w:rsid w:val="00FA628C"/>
    <w:rsid w:val="00FA630A"/>
    <w:rsid w:val="00FA63A1"/>
    <w:rsid w:val="00FA63AF"/>
    <w:rsid w:val="00FA63EF"/>
    <w:rsid w:val="00FA6426"/>
    <w:rsid w:val="00FA66A3"/>
    <w:rsid w:val="00FA6737"/>
    <w:rsid w:val="00FA675E"/>
    <w:rsid w:val="00FA678B"/>
    <w:rsid w:val="00FA6813"/>
    <w:rsid w:val="00FA685A"/>
    <w:rsid w:val="00FA68E6"/>
    <w:rsid w:val="00FA68F3"/>
    <w:rsid w:val="00FA69D3"/>
    <w:rsid w:val="00FA69DF"/>
    <w:rsid w:val="00FA69E5"/>
    <w:rsid w:val="00FA6A2D"/>
    <w:rsid w:val="00FA6B95"/>
    <w:rsid w:val="00FA6CE9"/>
    <w:rsid w:val="00FA6D44"/>
    <w:rsid w:val="00FA6E32"/>
    <w:rsid w:val="00FA6E70"/>
    <w:rsid w:val="00FA6FA0"/>
    <w:rsid w:val="00FA701C"/>
    <w:rsid w:val="00FA7196"/>
    <w:rsid w:val="00FA71B6"/>
    <w:rsid w:val="00FA7245"/>
    <w:rsid w:val="00FA72A5"/>
    <w:rsid w:val="00FA7319"/>
    <w:rsid w:val="00FA73D9"/>
    <w:rsid w:val="00FA73FA"/>
    <w:rsid w:val="00FA7446"/>
    <w:rsid w:val="00FA75C7"/>
    <w:rsid w:val="00FA75E5"/>
    <w:rsid w:val="00FA7699"/>
    <w:rsid w:val="00FA799C"/>
    <w:rsid w:val="00FA7BFC"/>
    <w:rsid w:val="00FA7C3B"/>
    <w:rsid w:val="00FA7D0D"/>
    <w:rsid w:val="00FA7D34"/>
    <w:rsid w:val="00FA7DCF"/>
    <w:rsid w:val="00FA7DF0"/>
    <w:rsid w:val="00FB0196"/>
    <w:rsid w:val="00FB0271"/>
    <w:rsid w:val="00FB0279"/>
    <w:rsid w:val="00FB0322"/>
    <w:rsid w:val="00FB0445"/>
    <w:rsid w:val="00FB0453"/>
    <w:rsid w:val="00FB0473"/>
    <w:rsid w:val="00FB0618"/>
    <w:rsid w:val="00FB0647"/>
    <w:rsid w:val="00FB072A"/>
    <w:rsid w:val="00FB07BC"/>
    <w:rsid w:val="00FB07BF"/>
    <w:rsid w:val="00FB09D4"/>
    <w:rsid w:val="00FB0A0D"/>
    <w:rsid w:val="00FB0AA1"/>
    <w:rsid w:val="00FB0AC8"/>
    <w:rsid w:val="00FB0B4F"/>
    <w:rsid w:val="00FB0B94"/>
    <w:rsid w:val="00FB0CAF"/>
    <w:rsid w:val="00FB0D52"/>
    <w:rsid w:val="00FB0DD3"/>
    <w:rsid w:val="00FB0DD6"/>
    <w:rsid w:val="00FB0E58"/>
    <w:rsid w:val="00FB0E86"/>
    <w:rsid w:val="00FB1018"/>
    <w:rsid w:val="00FB1108"/>
    <w:rsid w:val="00FB1165"/>
    <w:rsid w:val="00FB12C0"/>
    <w:rsid w:val="00FB139A"/>
    <w:rsid w:val="00FB1569"/>
    <w:rsid w:val="00FB17A6"/>
    <w:rsid w:val="00FB17B4"/>
    <w:rsid w:val="00FB18A9"/>
    <w:rsid w:val="00FB194C"/>
    <w:rsid w:val="00FB1983"/>
    <w:rsid w:val="00FB1AD6"/>
    <w:rsid w:val="00FB1B99"/>
    <w:rsid w:val="00FB1C87"/>
    <w:rsid w:val="00FB1CDE"/>
    <w:rsid w:val="00FB1D17"/>
    <w:rsid w:val="00FB1D41"/>
    <w:rsid w:val="00FB1E53"/>
    <w:rsid w:val="00FB1F6B"/>
    <w:rsid w:val="00FB2024"/>
    <w:rsid w:val="00FB20BF"/>
    <w:rsid w:val="00FB2387"/>
    <w:rsid w:val="00FB23E3"/>
    <w:rsid w:val="00FB23FD"/>
    <w:rsid w:val="00FB2470"/>
    <w:rsid w:val="00FB2531"/>
    <w:rsid w:val="00FB262E"/>
    <w:rsid w:val="00FB26BD"/>
    <w:rsid w:val="00FB2707"/>
    <w:rsid w:val="00FB27C1"/>
    <w:rsid w:val="00FB2888"/>
    <w:rsid w:val="00FB28BD"/>
    <w:rsid w:val="00FB2912"/>
    <w:rsid w:val="00FB291C"/>
    <w:rsid w:val="00FB2ABA"/>
    <w:rsid w:val="00FB2C43"/>
    <w:rsid w:val="00FB2E8E"/>
    <w:rsid w:val="00FB30A7"/>
    <w:rsid w:val="00FB30CC"/>
    <w:rsid w:val="00FB319F"/>
    <w:rsid w:val="00FB31AF"/>
    <w:rsid w:val="00FB3220"/>
    <w:rsid w:val="00FB32A8"/>
    <w:rsid w:val="00FB330A"/>
    <w:rsid w:val="00FB334A"/>
    <w:rsid w:val="00FB33C1"/>
    <w:rsid w:val="00FB3454"/>
    <w:rsid w:val="00FB3473"/>
    <w:rsid w:val="00FB34A8"/>
    <w:rsid w:val="00FB352E"/>
    <w:rsid w:val="00FB35B2"/>
    <w:rsid w:val="00FB360A"/>
    <w:rsid w:val="00FB36E4"/>
    <w:rsid w:val="00FB3713"/>
    <w:rsid w:val="00FB3914"/>
    <w:rsid w:val="00FB3B2D"/>
    <w:rsid w:val="00FB3B56"/>
    <w:rsid w:val="00FB3C26"/>
    <w:rsid w:val="00FB3C27"/>
    <w:rsid w:val="00FB3C2D"/>
    <w:rsid w:val="00FB3C6B"/>
    <w:rsid w:val="00FB3CDE"/>
    <w:rsid w:val="00FB3D51"/>
    <w:rsid w:val="00FB3E86"/>
    <w:rsid w:val="00FB40B6"/>
    <w:rsid w:val="00FB41D3"/>
    <w:rsid w:val="00FB428C"/>
    <w:rsid w:val="00FB42B2"/>
    <w:rsid w:val="00FB42CD"/>
    <w:rsid w:val="00FB43CA"/>
    <w:rsid w:val="00FB44B4"/>
    <w:rsid w:val="00FB4584"/>
    <w:rsid w:val="00FB4959"/>
    <w:rsid w:val="00FB4A10"/>
    <w:rsid w:val="00FB4B0C"/>
    <w:rsid w:val="00FB4BBF"/>
    <w:rsid w:val="00FB4BD1"/>
    <w:rsid w:val="00FB4CF3"/>
    <w:rsid w:val="00FB4D2D"/>
    <w:rsid w:val="00FB4EC2"/>
    <w:rsid w:val="00FB4ECE"/>
    <w:rsid w:val="00FB4F3E"/>
    <w:rsid w:val="00FB4FEE"/>
    <w:rsid w:val="00FB514D"/>
    <w:rsid w:val="00FB51E3"/>
    <w:rsid w:val="00FB5287"/>
    <w:rsid w:val="00FB52B4"/>
    <w:rsid w:val="00FB5339"/>
    <w:rsid w:val="00FB54C5"/>
    <w:rsid w:val="00FB5542"/>
    <w:rsid w:val="00FB5586"/>
    <w:rsid w:val="00FB5634"/>
    <w:rsid w:val="00FB57E0"/>
    <w:rsid w:val="00FB5898"/>
    <w:rsid w:val="00FB5A0F"/>
    <w:rsid w:val="00FB5B79"/>
    <w:rsid w:val="00FB5BF1"/>
    <w:rsid w:val="00FB5D1F"/>
    <w:rsid w:val="00FB5D6E"/>
    <w:rsid w:val="00FB5D7E"/>
    <w:rsid w:val="00FB5D9B"/>
    <w:rsid w:val="00FB5F96"/>
    <w:rsid w:val="00FB5F9B"/>
    <w:rsid w:val="00FB606B"/>
    <w:rsid w:val="00FB60B4"/>
    <w:rsid w:val="00FB610E"/>
    <w:rsid w:val="00FB612C"/>
    <w:rsid w:val="00FB61DD"/>
    <w:rsid w:val="00FB620D"/>
    <w:rsid w:val="00FB632D"/>
    <w:rsid w:val="00FB63DA"/>
    <w:rsid w:val="00FB647D"/>
    <w:rsid w:val="00FB64EE"/>
    <w:rsid w:val="00FB65AE"/>
    <w:rsid w:val="00FB65E4"/>
    <w:rsid w:val="00FB6801"/>
    <w:rsid w:val="00FB685C"/>
    <w:rsid w:val="00FB689F"/>
    <w:rsid w:val="00FB6903"/>
    <w:rsid w:val="00FB69EF"/>
    <w:rsid w:val="00FB6AD0"/>
    <w:rsid w:val="00FB6B7E"/>
    <w:rsid w:val="00FB6BC9"/>
    <w:rsid w:val="00FB6CC0"/>
    <w:rsid w:val="00FB6CE2"/>
    <w:rsid w:val="00FB6D8E"/>
    <w:rsid w:val="00FB6E50"/>
    <w:rsid w:val="00FB6E61"/>
    <w:rsid w:val="00FB6F55"/>
    <w:rsid w:val="00FB703F"/>
    <w:rsid w:val="00FB720C"/>
    <w:rsid w:val="00FB72B9"/>
    <w:rsid w:val="00FB72C9"/>
    <w:rsid w:val="00FB7301"/>
    <w:rsid w:val="00FB737F"/>
    <w:rsid w:val="00FB752F"/>
    <w:rsid w:val="00FB7531"/>
    <w:rsid w:val="00FB766B"/>
    <w:rsid w:val="00FB76CA"/>
    <w:rsid w:val="00FB772C"/>
    <w:rsid w:val="00FB7832"/>
    <w:rsid w:val="00FB7A26"/>
    <w:rsid w:val="00FB7A87"/>
    <w:rsid w:val="00FB7AFB"/>
    <w:rsid w:val="00FB7B2F"/>
    <w:rsid w:val="00FB7BC9"/>
    <w:rsid w:val="00FB7C43"/>
    <w:rsid w:val="00FB7CEC"/>
    <w:rsid w:val="00FB7E26"/>
    <w:rsid w:val="00FB7F9E"/>
    <w:rsid w:val="00FC008B"/>
    <w:rsid w:val="00FC0095"/>
    <w:rsid w:val="00FC022B"/>
    <w:rsid w:val="00FC02B9"/>
    <w:rsid w:val="00FC0301"/>
    <w:rsid w:val="00FC0358"/>
    <w:rsid w:val="00FC037B"/>
    <w:rsid w:val="00FC038F"/>
    <w:rsid w:val="00FC03CC"/>
    <w:rsid w:val="00FC03FD"/>
    <w:rsid w:val="00FC0472"/>
    <w:rsid w:val="00FC064A"/>
    <w:rsid w:val="00FC0661"/>
    <w:rsid w:val="00FC06EB"/>
    <w:rsid w:val="00FC0714"/>
    <w:rsid w:val="00FC07E7"/>
    <w:rsid w:val="00FC0807"/>
    <w:rsid w:val="00FC0930"/>
    <w:rsid w:val="00FC0C0D"/>
    <w:rsid w:val="00FC0C84"/>
    <w:rsid w:val="00FC0D70"/>
    <w:rsid w:val="00FC0DAE"/>
    <w:rsid w:val="00FC0F9D"/>
    <w:rsid w:val="00FC0FA1"/>
    <w:rsid w:val="00FC136A"/>
    <w:rsid w:val="00FC144D"/>
    <w:rsid w:val="00FC146D"/>
    <w:rsid w:val="00FC157D"/>
    <w:rsid w:val="00FC16B0"/>
    <w:rsid w:val="00FC16D1"/>
    <w:rsid w:val="00FC1718"/>
    <w:rsid w:val="00FC193F"/>
    <w:rsid w:val="00FC1A0D"/>
    <w:rsid w:val="00FC1A7F"/>
    <w:rsid w:val="00FC1B2D"/>
    <w:rsid w:val="00FC1B5D"/>
    <w:rsid w:val="00FC1CC2"/>
    <w:rsid w:val="00FC1CD1"/>
    <w:rsid w:val="00FC1DAD"/>
    <w:rsid w:val="00FC1E37"/>
    <w:rsid w:val="00FC1E68"/>
    <w:rsid w:val="00FC1EC0"/>
    <w:rsid w:val="00FC1F7B"/>
    <w:rsid w:val="00FC2000"/>
    <w:rsid w:val="00FC20EC"/>
    <w:rsid w:val="00FC2261"/>
    <w:rsid w:val="00FC2359"/>
    <w:rsid w:val="00FC236F"/>
    <w:rsid w:val="00FC23A5"/>
    <w:rsid w:val="00FC242E"/>
    <w:rsid w:val="00FC2433"/>
    <w:rsid w:val="00FC2478"/>
    <w:rsid w:val="00FC250A"/>
    <w:rsid w:val="00FC2817"/>
    <w:rsid w:val="00FC291A"/>
    <w:rsid w:val="00FC2AF7"/>
    <w:rsid w:val="00FC2B43"/>
    <w:rsid w:val="00FC2B94"/>
    <w:rsid w:val="00FC2BD0"/>
    <w:rsid w:val="00FC2C06"/>
    <w:rsid w:val="00FC2CF6"/>
    <w:rsid w:val="00FC2D7A"/>
    <w:rsid w:val="00FC2DB1"/>
    <w:rsid w:val="00FC30A9"/>
    <w:rsid w:val="00FC318E"/>
    <w:rsid w:val="00FC34D6"/>
    <w:rsid w:val="00FC3502"/>
    <w:rsid w:val="00FC368E"/>
    <w:rsid w:val="00FC3706"/>
    <w:rsid w:val="00FC3860"/>
    <w:rsid w:val="00FC38E2"/>
    <w:rsid w:val="00FC3A34"/>
    <w:rsid w:val="00FC3AD9"/>
    <w:rsid w:val="00FC3B3C"/>
    <w:rsid w:val="00FC3B44"/>
    <w:rsid w:val="00FC3B64"/>
    <w:rsid w:val="00FC3BEA"/>
    <w:rsid w:val="00FC3C58"/>
    <w:rsid w:val="00FC3CBC"/>
    <w:rsid w:val="00FC3CD3"/>
    <w:rsid w:val="00FC3CD4"/>
    <w:rsid w:val="00FC3E14"/>
    <w:rsid w:val="00FC3E2A"/>
    <w:rsid w:val="00FC3F2C"/>
    <w:rsid w:val="00FC3F7C"/>
    <w:rsid w:val="00FC401A"/>
    <w:rsid w:val="00FC40E9"/>
    <w:rsid w:val="00FC42C2"/>
    <w:rsid w:val="00FC43E1"/>
    <w:rsid w:val="00FC443D"/>
    <w:rsid w:val="00FC4562"/>
    <w:rsid w:val="00FC460C"/>
    <w:rsid w:val="00FC47F5"/>
    <w:rsid w:val="00FC4851"/>
    <w:rsid w:val="00FC48FF"/>
    <w:rsid w:val="00FC4999"/>
    <w:rsid w:val="00FC49E6"/>
    <w:rsid w:val="00FC4A28"/>
    <w:rsid w:val="00FC4AC5"/>
    <w:rsid w:val="00FC4AD9"/>
    <w:rsid w:val="00FC4C4D"/>
    <w:rsid w:val="00FC4D02"/>
    <w:rsid w:val="00FC4E4F"/>
    <w:rsid w:val="00FC4E97"/>
    <w:rsid w:val="00FC5128"/>
    <w:rsid w:val="00FC5165"/>
    <w:rsid w:val="00FC5379"/>
    <w:rsid w:val="00FC53F8"/>
    <w:rsid w:val="00FC55E6"/>
    <w:rsid w:val="00FC55FA"/>
    <w:rsid w:val="00FC5614"/>
    <w:rsid w:val="00FC56AE"/>
    <w:rsid w:val="00FC57BC"/>
    <w:rsid w:val="00FC5AA3"/>
    <w:rsid w:val="00FC5B21"/>
    <w:rsid w:val="00FC5BA3"/>
    <w:rsid w:val="00FC5CFA"/>
    <w:rsid w:val="00FC5DBD"/>
    <w:rsid w:val="00FC5DDF"/>
    <w:rsid w:val="00FC5E21"/>
    <w:rsid w:val="00FC5F0B"/>
    <w:rsid w:val="00FC5F2F"/>
    <w:rsid w:val="00FC6037"/>
    <w:rsid w:val="00FC604A"/>
    <w:rsid w:val="00FC6095"/>
    <w:rsid w:val="00FC6272"/>
    <w:rsid w:val="00FC6276"/>
    <w:rsid w:val="00FC630C"/>
    <w:rsid w:val="00FC6321"/>
    <w:rsid w:val="00FC635B"/>
    <w:rsid w:val="00FC63E9"/>
    <w:rsid w:val="00FC6484"/>
    <w:rsid w:val="00FC648A"/>
    <w:rsid w:val="00FC65CF"/>
    <w:rsid w:val="00FC662D"/>
    <w:rsid w:val="00FC6636"/>
    <w:rsid w:val="00FC6813"/>
    <w:rsid w:val="00FC6839"/>
    <w:rsid w:val="00FC6867"/>
    <w:rsid w:val="00FC699B"/>
    <w:rsid w:val="00FC6AAA"/>
    <w:rsid w:val="00FC6B99"/>
    <w:rsid w:val="00FC6B9D"/>
    <w:rsid w:val="00FC6BFF"/>
    <w:rsid w:val="00FC6C12"/>
    <w:rsid w:val="00FC6C4D"/>
    <w:rsid w:val="00FC6C5D"/>
    <w:rsid w:val="00FC6C7F"/>
    <w:rsid w:val="00FC6CA4"/>
    <w:rsid w:val="00FC6DB2"/>
    <w:rsid w:val="00FC6EE4"/>
    <w:rsid w:val="00FC6FEE"/>
    <w:rsid w:val="00FC7065"/>
    <w:rsid w:val="00FC7102"/>
    <w:rsid w:val="00FC7152"/>
    <w:rsid w:val="00FC716E"/>
    <w:rsid w:val="00FC7235"/>
    <w:rsid w:val="00FC72F9"/>
    <w:rsid w:val="00FC7634"/>
    <w:rsid w:val="00FC7752"/>
    <w:rsid w:val="00FC7968"/>
    <w:rsid w:val="00FC7A2B"/>
    <w:rsid w:val="00FC7A8B"/>
    <w:rsid w:val="00FC7AA5"/>
    <w:rsid w:val="00FC7AF3"/>
    <w:rsid w:val="00FC7BAA"/>
    <w:rsid w:val="00FC7BB2"/>
    <w:rsid w:val="00FC7BE4"/>
    <w:rsid w:val="00FC7E0D"/>
    <w:rsid w:val="00FC7E69"/>
    <w:rsid w:val="00FC7FCF"/>
    <w:rsid w:val="00FD000F"/>
    <w:rsid w:val="00FD006A"/>
    <w:rsid w:val="00FD0091"/>
    <w:rsid w:val="00FD0226"/>
    <w:rsid w:val="00FD0229"/>
    <w:rsid w:val="00FD0302"/>
    <w:rsid w:val="00FD0613"/>
    <w:rsid w:val="00FD06DF"/>
    <w:rsid w:val="00FD0741"/>
    <w:rsid w:val="00FD07B3"/>
    <w:rsid w:val="00FD084B"/>
    <w:rsid w:val="00FD09FD"/>
    <w:rsid w:val="00FD0A44"/>
    <w:rsid w:val="00FD0B3C"/>
    <w:rsid w:val="00FD0BC5"/>
    <w:rsid w:val="00FD0C6E"/>
    <w:rsid w:val="00FD0D0E"/>
    <w:rsid w:val="00FD0D24"/>
    <w:rsid w:val="00FD0FFE"/>
    <w:rsid w:val="00FD10C1"/>
    <w:rsid w:val="00FD10FE"/>
    <w:rsid w:val="00FD1207"/>
    <w:rsid w:val="00FD123B"/>
    <w:rsid w:val="00FD12AB"/>
    <w:rsid w:val="00FD1552"/>
    <w:rsid w:val="00FD155C"/>
    <w:rsid w:val="00FD15AF"/>
    <w:rsid w:val="00FD161F"/>
    <w:rsid w:val="00FD162B"/>
    <w:rsid w:val="00FD16D1"/>
    <w:rsid w:val="00FD16D5"/>
    <w:rsid w:val="00FD16E1"/>
    <w:rsid w:val="00FD171D"/>
    <w:rsid w:val="00FD177D"/>
    <w:rsid w:val="00FD1816"/>
    <w:rsid w:val="00FD1949"/>
    <w:rsid w:val="00FD194E"/>
    <w:rsid w:val="00FD1A2F"/>
    <w:rsid w:val="00FD1AD3"/>
    <w:rsid w:val="00FD1AF7"/>
    <w:rsid w:val="00FD1B5C"/>
    <w:rsid w:val="00FD1C38"/>
    <w:rsid w:val="00FD1D31"/>
    <w:rsid w:val="00FD1DEC"/>
    <w:rsid w:val="00FD1EDB"/>
    <w:rsid w:val="00FD2015"/>
    <w:rsid w:val="00FD2070"/>
    <w:rsid w:val="00FD20D0"/>
    <w:rsid w:val="00FD21B2"/>
    <w:rsid w:val="00FD224E"/>
    <w:rsid w:val="00FD2262"/>
    <w:rsid w:val="00FD22E0"/>
    <w:rsid w:val="00FD25D3"/>
    <w:rsid w:val="00FD292E"/>
    <w:rsid w:val="00FD2A32"/>
    <w:rsid w:val="00FD2AA4"/>
    <w:rsid w:val="00FD2B32"/>
    <w:rsid w:val="00FD2B36"/>
    <w:rsid w:val="00FD2B99"/>
    <w:rsid w:val="00FD2CC7"/>
    <w:rsid w:val="00FD2D2B"/>
    <w:rsid w:val="00FD2DF1"/>
    <w:rsid w:val="00FD2F70"/>
    <w:rsid w:val="00FD2FEB"/>
    <w:rsid w:val="00FD302F"/>
    <w:rsid w:val="00FD306E"/>
    <w:rsid w:val="00FD30E3"/>
    <w:rsid w:val="00FD310F"/>
    <w:rsid w:val="00FD3132"/>
    <w:rsid w:val="00FD3188"/>
    <w:rsid w:val="00FD320A"/>
    <w:rsid w:val="00FD320C"/>
    <w:rsid w:val="00FD3237"/>
    <w:rsid w:val="00FD352A"/>
    <w:rsid w:val="00FD352C"/>
    <w:rsid w:val="00FD35CA"/>
    <w:rsid w:val="00FD35F0"/>
    <w:rsid w:val="00FD3643"/>
    <w:rsid w:val="00FD3681"/>
    <w:rsid w:val="00FD3685"/>
    <w:rsid w:val="00FD383A"/>
    <w:rsid w:val="00FD3862"/>
    <w:rsid w:val="00FD38C0"/>
    <w:rsid w:val="00FD399C"/>
    <w:rsid w:val="00FD3AFE"/>
    <w:rsid w:val="00FD3C2B"/>
    <w:rsid w:val="00FD3CFC"/>
    <w:rsid w:val="00FD3D3F"/>
    <w:rsid w:val="00FD3D57"/>
    <w:rsid w:val="00FD3EB2"/>
    <w:rsid w:val="00FD3F3D"/>
    <w:rsid w:val="00FD3FEB"/>
    <w:rsid w:val="00FD4001"/>
    <w:rsid w:val="00FD4129"/>
    <w:rsid w:val="00FD4343"/>
    <w:rsid w:val="00FD4451"/>
    <w:rsid w:val="00FD4519"/>
    <w:rsid w:val="00FD4570"/>
    <w:rsid w:val="00FD469A"/>
    <w:rsid w:val="00FD475E"/>
    <w:rsid w:val="00FD4822"/>
    <w:rsid w:val="00FD4921"/>
    <w:rsid w:val="00FD4C74"/>
    <w:rsid w:val="00FD4C83"/>
    <w:rsid w:val="00FD4D89"/>
    <w:rsid w:val="00FD4E70"/>
    <w:rsid w:val="00FD4F79"/>
    <w:rsid w:val="00FD508C"/>
    <w:rsid w:val="00FD50D5"/>
    <w:rsid w:val="00FD50F6"/>
    <w:rsid w:val="00FD51A9"/>
    <w:rsid w:val="00FD51ED"/>
    <w:rsid w:val="00FD5222"/>
    <w:rsid w:val="00FD5401"/>
    <w:rsid w:val="00FD5402"/>
    <w:rsid w:val="00FD553D"/>
    <w:rsid w:val="00FD55A9"/>
    <w:rsid w:val="00FD573E"/>
    <w:rsid w:val="00FD5779"/>
    <w:rsid w:val="00FD57AA"/>
    <w:rsid w:val="00FD5843"/>
    <w:rsid w:val="00FD5873"/>
    <w:rsid w:val="00FD58D1"/>
    <w:rsid w:val="00FD5914"/>
    <w:rsid w:val="00FD59F2"/>
    <w:rsid w:val="00FD5BC7"/>
    <w:rsid w:val="00FD5CE3"/>
    <w:rsid w:val="00FD5E63"/>
    <w:rsid w:val="00FD5F73"/>
    <w:rsid w:val="00FD5FEA"/>
    <w:rsid w:val="00FD5FF2"/>
    <w:rsid w:val="00FD608B"/>
    <w:rsid w:val="00FD62B2"/>
    <w:rsid w:val="00FD6473"/>
    <w:rsid w:val="00FD6498"/>
    <w:rsid w:val="00FD64E6"/>
    <w:rsid w:val="00FD659D"/>
    <w:rsid w:val="00FD65A0"/>
    <w:rsid w:val="00FD676C"/>
    <w:rsid w:val="00FD67C2"/>
    <w:rsid w:val="00FD69D2"/>
    <w:rsid w:val="00FD6A24"/>
    <w:rsid w:val="00FD6B12"/>
    <w:rsid w:val="00FD6C8A"/>
    <w:rsid w:val="00FD6CC1"/>
    <w:rsid w:val="00FD6D0E"/>
    <w:rsid w:val="00FD6D7F"/>
    <w:rsid w:val="00FD6DFE"/>
    <w:rsid w:val="00FD6E46"/>
    <w:rsid w:val="00FD6E5F"/>
    <w:rsid w:val="00FD6EEB"/>
    <w:rsid w:val="00FD6F54"/>
    <w:rsid w:val="00FD6F61"/>
    <w:rsid w:val="00FD7004"/>
    <w:rsid w:val="00FD7038"/>
    <w:rsid w:val="00FD7243"/>
    <w:rsid w:val="00FD72C0"/>
    <w:rsid w:val="00FD746C"/>
    <w:rsid w:val="00FD7482"/>
    <w:rsid w:val="00FD75D5"/>
    <w:rsid w:val="00FD764C"/>
    <w:rsid w:val="00FD77C1"/>
    <w:rsid w:val="00FD78A9"/>
    <w:rsid w:val="00FD7A47"/>
    <w:rsid w:val="00FD7C12"/>
    <w:rsid w:val="00FD7CF7"/>
    <w:rsid w:val="00FD7E06"/>
    <w:rsid w:val="00FD7E21"/>
    <w:rsid w:val="00FD7E54"/>
    <w:rsid w:val="00FD7E6A"/>
    <w:rsid w:val="00FD7ECF"/>
    <w:rsid w:val="00FD7F12"/>
    <w:rsid w:val="00FD7F5E"/>
    <w:rsid w:val="00FE009E"/>
    <w:rsid w:val="00FE012C"/>
    <w:rsid w:val="00FE026E"/>
    <w:rsid w:val="00FE03EB"/>
    <w:rsid w:val="00FE0490"/>
    <w:rsid w:val="00FE07DA"/>
    <w:rsid w:val="00FE0859"/>
    <w:rsid w:val="00FE0894"/>
    <w:rsid w:val="00FE0919"/>
    <w:rsid w:val="00FE0967"/>
    <w:rsid w:val="00FE0AFD"/>
    <w:rsid w:val="00FE0DA8"/>
    <w:rsid w:val="00FE0E87"/>
    <w:rsid w:val="00FE0F2F"/>
    <w:rsid w:val="00FE1019"/>
    <w:rsid w:val="00FE105A"/>
    <w:rsid w:val="00FE1363"/>
    <w:rsid w:val="00FE139F"/>
    <w:rsid w:val="00FE14FF"/>
    <w:rsid w:val="00FE159F"/>
    <w:rsid w:val="00FE1610"/>
    <w:rsid w:val="00FE1684"/>
    <w:rsid w:val="00FE17AB"/>
    <w:rsid w:val="00FE17E4"/>
    <w:rsid w:val="00FE18D2"/>
    <w:rsid w:val="00FE18E0"/>
    <w:rsid w:val="00FE1A1B"/>
    <w:rsid w:val="00FE1A34"/>
    <w:rsid w:val="00FE1A50"/>
    <w:rsid w:val="00FE1C0F"/>
    <w:rsid w:val="00FE20A9"/>
    <w:rsid w:val="00FE2140"/>
    <w:rsid w:val="00FE21C6"/>
    <w:rsid w:val="00FE2350"/>
    <w:rsid w:val="00FE23FE"/>
    <w:rsid w:val="00FE2439"/>
    <w:rsid w:val="00FE243C"/>
    <w:rsid w:val="00FE2583"/>
    <w:rsid w:val="00FE25CE"/>
    <w:rsid w:val="00FE26F3"/>
    <w:rsid w:val="00FE27CA"/>
    <w:rsid w:val="00FE2884"/>
    <w:rsid w:val="00FE2A4D"/>
    <w:rsid w:val="00FE2B5A"/>
    <w:rsid w:val="00FE2B6D"/>
    <w:rsid w:val="00FE2C48"/>
    <w:rsid w:val="00FE2C79"/>
    <w:rsid w:val="00FE2DA5"/>
    <w:rsid w:val="00FE3068"/>
    <w:rsid w:val="00FE32D4"/>
    <w:rsid w:val="00FE32D6"/>
    <w:rsid w:val="00FE3332"/>
    <w:rsid w:val="00FE35B4"/>
    <w:rsid w:val="00FE35D2"/>
    <w:rsid w:val="00FE36B8"/>
    <w:rsid w:val="00FE3735"/>
    <w:rsid w:val="00FE3775"/>
    <w:rsid w:val="00FE37DE"/>
    <w:rsid w:val="00FE380F"/>
    <w:rsid w:val="00FE3878"/>
    <w:rsid w:val="00FE39AE"/>
    <w:rsid w:val="00FE39F6"/>
    <w:rsid w:val="00FE3A61"/>
    <w:rsid w:val="00FE3A97"/>
    <w:rsid w:val="00FE3B44"/>
    <w:rsid w:val="00FE3BF4"/>
    <w:rsid w:val="00FE3D54"/>
    <w:rsid w:val="00FE3F13"/>
    <w:rsid w:val="00FE3F36"/>
    <w:rsid w:val="00FE3F6A"/>
    <w:rsid w:val="00FE3FD2"/>
    <w:rsid w:val="00FE4087"/>
    <w:rsid w:val="00FE4127"/>
    <w:rsid w:val="00FE417A"/>
    <w:rsid w:val="00FE42AF"/>
    <w:rsid w:val="00FE449B"/>
    <w:rsid w:val="00FE4559"/>
    <w:rsid w:val="00FE46C1"/>
    <w:rsid w:val="00FE47E6"/>
    <w:rsid w:val="00FE4929"/>
    <w:rsid w:val="00FE49AB"/>
    <w:rsid w:val="00FE4AAC"/>
    <w:rsid w:val="00FE4B01"/>
    <w:rsid w:val="00FE4B17"/>
    <w:rsid w:val="00FE4C47"/>
    <w:rsid w:val="00FE4CA8"/>
    <w:rsid w:val="00FE4E52"/>
    <w:rsid w:val="00FE4F46"/>
    <w:rsid w:val="00FE5066"/>
    <w:rsid w:val="00FE51E7"/>
    <w:rsid w:val="00FE5223"/>
    <w:rsid w:val="00FE5307"/>
    <w:rsid w:val="00FE532F"/>
    <w:rsid w:val="00FE537B"/>
    <w:rsid w:val="00FE561A"/>
    <w:rsid w:val="00FE562A"/>
    <w:rsid w:val="00FE5703"/>
    <w:rsid w:val="00FE5805"/>
    <w:rsid w:val="00FE58BB"/>
    <w:rsid w:val="00FE58D4"/>
    <w:rsid w:val="00FE5939"/>
    <w:rsid w:val="00FE59A9"/>
    <w:rsid w:val="00FE5A6A"/>
    <w:rsid w:val="00FE5A7A"/>
    <w:rsid w:val="00FE5C3D"/>
    <w:rsid w:val="00FE5D40"/>
    <w:rsid w:val="00FE5D66"/>
    <w:rsid w:val="00FE5D71"/>
    <w:rsid w:val="00FE5D9E"/>
    <w:rsid w:val="00FE5E9E"/>
    <w:rsid w:val="00FE6081"/>
    <w:rsid w:val="00FE618A"/>
    <w:rsid w:val="00FE6526"/>
    <w:rsid w:val="00FE653A"/>
    <w:rsid w:val="00FE6636"/>
    <w:rsid w:val="00FE6702"/>
    <w:rsid w:val="00FE69B5"/>
    <w:rsid w:val="00FE69E4"/>
    <w:rsid w:val="00FE6A72"/>
    <w:rsid w:val="00FE6AC5"/>
    <w:rsid w:val="00FE6AE4"/>
    <w:rsid w:val="00FE6B79"/>
    <w:rsid w:val="00FE6BFA"/>
    <w:rsid w:val="00FE6C5F"/>
    <w:rsid w:val="00FE6C93"/>
    <w:rsid w:val="00FE6E30"/>
    <w:rsid w:val="00FE6FCE"/>
    <w:rsid w:val="00FE7231"/>
    <w:rsid w:val="00FE72AA"/>
    <w:rsid w:val="00FE73FE"/>
    <w:rsid w:val="00FE7477"/>
    <w:rsid w:val="00FE7553"/>
    <w:rsid w:val="00FE7630"/>
    <w:rsid w:val="00FE76B8"/>
    <w:rsid w:val="00FE778B"/>
    <w:rsid w:val="00FE77A6"/>
    <w:rsid w:val="00FE782F"/>
    <w:rsid w:val="00FE7850"/>
    <w:rsid w:val="00FE7996"/>
    <w:rsid w:val="00FE7CB2"/>
    <w:rsid w:val="00FE7D8F"/>
    <w:rsid w:val="00FE7E23"/>
    <w:rsid w:val="00FE7E55"/>
    <w:rsid w:val="00FE7EC5"/>
    <w:rsid w:val="00FE7F3B"/>
    <w:rsid w:val="00FE7F8B"/>
    <w:rsid w:val="00FF0009"/>
    <w:rsid w:val="00FF0203"/>
    <w:rsid w:val="00FF021B"/>
    <w:rsid w:val="00FF033D"/>
    <w:rsid w:val="00FF03D0"/>
    <w:rsid w:val="00FF03E0"/>
    <w:rsid w:val="00FF0442"/>
    <w:rsid w:val="00FF049A"/>
    <w:rsid w:val="00FF04C3"/>
    <w:rsid w:val="00FF060B"/>
    <w:rsid w:val="00FF079A"/>
    <w:rsid w:val="00FF07E2"/>
    <w:rsid w:val="00FF09E6"/>
    <w:rsid w:val="00FF0A0E"/>
    <w:rsid w:val="00FF0C6E"/>
    <w:rsid w:val="00FF0C90"/>
    <w:rsid w:val="00FF0D72"/>
    <w:rsid w:val="00FF0E48"/>
    <w:rsid w:val="00FF0EBA"/>
    <w:rsid w:val="00FF0F21"/>
    <w:rsid w:val="00FF0F77"/>
    <w:rsid w:val="00FF1082"/>
    <w:rsid w:val="00FF1119"/>
    <w:rsid w:val="00FF113F"/>
    <w:rsid w:val="00FF1148"/>
    <w:rsid w:val="00FF1334"/>
    <w:rsid w:val="00FF1390"/>
    <w:rsid w:val="00FF1392"/>
    <w:rsid w:val="00FF13A4"/>
    <w:rsid w:val="00FF13ED"/>
    <w:rsid w:val="00FF14CD"/>
    <w:rsid w:val="00FF15B3"/>
    <w:rsid w:val="00FF16DB"/>
    <w:rsid w:val="00FF1772"/>
    <w:rsid w:val="00FF1780"/>
    <w:rsid w:val="00FF178A"/>
    <w:rsid w:val="00FF17D9"/>
    <w:rsid w:val="00FF17EF"/>
    <w:rsid w:val="00FF1B31"/>
    <w:rsid w:val="00FF1BC8"/>
    <w:rsid w:val="00FF1D25"/>
    <w:rsid w:val="00FF1DCC"/>
    <w:rsid w:val="00FF1DD1"/>
    <w:rsid w:val="00FF1E41"/>
    <w:rsid w:val="00FF1EA4"/>
    <w:rsid w:val="00FF2011"/>
    <w:rsid w:val="00FF2057"/>
    <w:rsid w:val="00FF213C"/>
    <w:rsid w:val="00FF2334"/>
    <w:rsid w:val="00FF2383"/>
    <w:rsid w:val="00FF2403"/>
    <w:rsid w:val="00FF258C"/>
    <w:rsid w:val="00FF26F4"/>
    <w:rsid w:val="00FF2712"/>
    <w:rsid w:val="00FF28B5"/>
    <w:rsid w:val="00FF28FE"/>
    <w:rsid w:val="00FF2926"/>
    <w:rsid w:val="00FF2A78"/>
    <w:rsid w:val="00FF2C8A"/>
    <w:rsid w:val="00FF2CF0"/>
    <w:rsid w:val="00FF2D4F"/>
    <w:rsid w:val="00FF2DAE"/>
    <w:rsid w:val="00FF2DB2"/>
    <w:rsid w:val="00FF2F84"/>
    <w:rsid w:val="00FF2F8F"/>
    <w:rsid w:val="00FF2F9A"/>
    <w:rsid w:val="00FF2FCB"/>
    <w:rsid w:val="00FF3024"/>
    <w:rsid w:val="00FF3122"/>
    <w:rsid w:val="00FF3130"/>
    <w:rsid w:val="00FF3264"/>
    <w:rsid w:val="00FF3294"/>
    <w:rsid w:val="00FF3313"/>
    <w:rsid w:val="00FF353E"/>
    <w:rsid w:val="00FF368A"/>
    <w:rsid w:val="00FF368B"/>
    <w:rsid w:val="00FF37A6"/>
    <w:rsid w:val="00FF3859"/>
    <w:rsid w:val="00FF3951"/>
    <w:rsid w:val="00FF3A2F"/>
    <w:rsid w:val="00FF3A93"/>
    <w:rsid w:val="00FF3AF8"/>
    <w:rsid w:val="00FF3B02"/>
    <w:rsid w:val="00FF3B70"/>
    <w:rsid w:val="00FF3D6B"/>
    <w:rsid w:val="00FF3E25"/>
    <w:rsid w:val="00FF4001"/>
    <w:rsid w:val="00FF400A"/>
    <w:rsid w:val="00FF404B"/>
    <w:rsid w:val="00FF407A"/>
    <w:rsid w:val="00FF41A3"/>
    <w:rsid w:val="00FF41E7"/>
    <w:rsid w:val="00FF429F"/>
    <w:rsid w:val="00FF439A"/>
    <w:rsid w:val="00FF443D"/>
    <w:rsid w:val="00FF4581"/>
    <w:rsid w:val="00FF46A9"/>
    <w:rsid w:val="00FF4975"/>
    <w:rsid w:val="00FF4A2B"/>
    <w:rsid w:val="00FF4A59"/>
    <w:rsid w:val="00FF4A74"/>
    <w:rsid w:val="00FF4A82"/>
    <w:rsid w:val="00FF4AED"/>
    <w:rsid w:val="00FF4B64"/>
    <w:rsid w:val="00FF4BF2"/>
    <w:rsid w:val="00FF4CF3"/>
    <w:rsid w:val="00FF4D3B"/>
    <w:rsid w:val="00FF4DC1"/>
    <w:rsid w:val="00FF4F23"/>
    <w:rsid w:val="00FF50DA"/>
    <w:rsid w:val="00FF5111"/>
    <w:rsid w:val="00FF5295"/>
    <w:rsid w:val="00FF52F6"/>
    <w:rsid w:val="00FF5358"/>
    <w:rsid w:val="00FF535F"/>
    <w:rsid w:val="00FF5375"/>
    <w:rsid w:val="00FF53F1"/>
    <w:rsid w:val="00FF542A"/>
    <w:rsid w:val="00FF5492"/>
    <w:rsid w:val="00FF5590"/>
    <w:rsid w:val="00FF55BC"/>
    <w:rsid w:val="00FF5624"/>
    <w:rsid w:val="00FF5652"/>
    <w:rsid w:val="00FF566D"/>
    <w:rsid w:val="00FF568A"/>
    <w:rsid w:val="00FF568C"/>
    <w:rsid w:val="00FF56F2"/>
    <w:rsid w:val="00FF57C5"/>
    <w:rsid w:val="00FF5864"/>
    <w:rsid w:val="00FF5877"/>
    <w:rsid w:val="00FF59A5"/>
    <w:rsid w:val="00FF59D2"/>
    <w:rsid w:val="00FF5AAB"/>
    <w:rsid w:val="00FF5B2A"/>
    <w:rsid w:val="00FF5BDE"/>
    <w:rsid w:val="00FF5DB3"/>
    <w:rsid w:val="00FF5E5B"/>
    <w:rsid w:val="00FF5E61"/>
    <w:rsid w:val="00FF5E7E"/>
    <w:rsid w:val="00FF5F1A"/>
    <w:rsid w:val="00FF60B7"/>
    <w:rsid w:val="00FF61A8"/>
    <w:rsid w:val="00FF6274"/>
    <w:rsid w:val="00FF62A5"/>
    <w:rsid w:val="00FF62C0"/>
    <w:rsid w:val="00FF6512"/>
    <w:rsid w:val="00FF66D2"/>
    <w:rsid w:val="00FF6761"/>
    <w:rsid w:val="00FF6769"/>
    <w:rsid w:val="00FF680A"/>
    <w:rsid w:val="00FF6828"/>
    <w:rsid w:val="00FF6877"/>
    <w:rsid w:val="00FF6AE6"/>
    <w:rsid w:val="00FF6C6A"/>
    <w:rsid w:val="00FF6DB3"/>
    <w:rsid w:val="00FF6E2D"/>
    <w:rsid w:val="00FF6F7B"/>
    <w:rsid w:val="00FF6FC4"/>
    <w:rsid w:val="00FF70BD"/>
    <w:rsid w:val="00FF70FA"/>
    <w:rsid w:val="00FF7209"/>
    <w:rsid w:val="00FF7226"/>
    <w:rsid w:val="00FF735A"/>
    <w:rsid w:val="00FF7376"/>
    <w:rsid w:val="00FF7407"/>
    <w:rsid w:val="00FF7465"/>
    <w:rsid w:val="00FF75E0"/>
    <w:rsid w:val="00FF770B"/>
    <w:rsid w:val="00FF77C6"/>
    <w:rsid w:val="00FF77E5"/>
    <w:rsid w:val="00FF7907"/>
    <w:rsid w:val="00FF7927"/>
    <w:rsid w:val="00FF79D5"/>
    <w:rsid w:val="00FF79E0"/>
    <w:rsid w:val="00FF7A67"/>
    <w:rsid w:val="00FF7AD5"/>
    <w:rsid w:val="00FF7AD6"/>
    <w:rsid w:val="00FF7B8B"/>
    <w:rsid w:val="00FF7C1D"/>
    <w:rsid w:val="00FF7F5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10C2A7BC"/>
  <w15:docId w15:val="{29EE63D2-F179-430F-BE2C-B88F1730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FE7"/>
    <w:pPr>
      <w:spacing w:after="200"/>
    </w:pPr>
    <w:rPr>
      <w:kern w:val="24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F2F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07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B6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B6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A413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E07E0"/>
    <w:rPr>
      <w:rFonts w:ascii="Cambria" w:hAnsi="Cambria" w:cs="Times New Roman"/>
      <w:b/>
      <w:bCs/>
      <w:i/>
      <w:iCs/>
      <w:kern w:val="24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6C36"/>
    <w:rPr>
      <w:rFonts w:ascii="Cambria" w:hAnsi="Cambria" w:cs="Times New Roman"/>
      <w:b/>
      <w:bCs/>
      <w:kern w:val="24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B6C36"/>
    <w:rPr>
      <w:rFonts w:ascii="Calibri" w:hAnsi="Calibri" w:cs="Times New Roman"/>
      <w:b/>
      <w:bCs/>
      <w:kern w:val="24"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FF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F2F9A"/>
    <w:pPr>
      <w:suppressAutoHyphens/>
      <w:spacing w:after="120"/>
      <w:ind w:left="283"/>
    </w:pPr>
    <w:rPr>
      <w:kern w:val="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F2F9A"/>
    <w:rPr>
      <w:rFonts w:cs="Times New Roman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FF2F9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omylnaczcionkaakapitu"/>
    <w:uiPriority w:val="99"/>
    <w:locked/>
    <w:rsid w:val="00FF2F9A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F2F9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omylnaczcionkaakapitu"/>
    <w:uiPriority w:val="99"/>
    <w:locked/>
    <w:rsid w:val="00FF2F9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character" w:styleId="Hipercze">
    <w:name w:val="Hyperlink"/>
    <w:basedOn w:val="Domylnaczcionkaakapitu"/>
    <w:uiPriority w:val="99"/>
    <w:rsid w:val="00FF2F9A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F2F9A"/>
    <w:rPr>
      <w:rFonts w:cs="Times New Roman"/>
      <w:b/>
      <w:bCs/>
    </w:rPr>
  </w:style>
  <w:style w:type="character" w:customStyle="1" w:styleId="locality">
    <w:name w:val="locality"/>
    <w:basedOn w:val="Domylnaczcionkaakapitu"/>
    <w:uiPriority w:val="99"/>
    <w:rsid w:val="00FF2F9A"/>
    <w:rPr>
      <w:rFonts w:cs="Times New Roman"/>
    </w:rPr>
  </w:style>
  <w:style w:type="character" w:customStyle="1" w:styleId="eltit1">
    <w:name w:val="eltit1"/>
    <w:basedOn w:val="Domylnaczcionkaakapitu"/>
    <w:uiPriority w:val="99"/>
    <w:rsid w:val="00FF2F9A"/>
    <w:rPr>
      <w:rFonts w:ascii="Verdana" w:hAnsi="Verdana" w:cs="Times New Roman"/>
      <w:color w:val="333366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FF2F9A"/>
    <w:pPr>
      <w:suppressAutoHyphens/>
      <w:spacing w:after="120" w:line="480" w:lineRule="auto"/>
    </w:pPr>
    <w:rPr>
      <w:kern w:val="0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F2F9A"/>
    <w:pPr>
      <w:suppressAutoHyphens/>
      <w:spacing w:after="120"/>
      <w:ind w:left="283"/>
    </w:pPr>
    <w:rPr>
      <w:kern w:val="0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F2F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uiPriority w:val="99"/>
    <w:qFormat/>
    <w:rsid w:val="00FF2F9A"/>
    <w:pPr>
      <w:spacing w:after="0"/>
      <w:jc w:val="center"/>
    </w:pPr>
    <w:rPr>
      <w:b/>
      <w:bCs/>
      <w:kern w:val="0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FF2F9A"/>
    <w:rPr>
      <w:rFonts w:eastAsia="Times New Roman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F2F9A"/>
    <w:rPr>
      <w:rFonts w:cs="Times New Roman"/>
      <w:b/>
      <w:bCs/>
      <w:sz w:val="24"/>
      <w:lang w:val="pl-PL" w:eastAsia="pl-PL" w:bidi="ar-SA"/>
    </w:rPr>
  </w:style>
  <w:style w:type="character" w:customStyle="1" w:styleId="ZnakZnak2">
    <w:name w:val="Znak Znak2"/>
    <w:basedOn w:val="Domylnaczcionkaakapitu"/>
    <w:uiPriority w:val="99"/>
    <w:rsid w:val="00FF2F9A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FF2F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F2F9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2F9A"/>
    <w:rPr>
      <w:rFonts w:ascii="Tahoma" w:hAnsi="Tahoma" w:cs="Tahoma"/>
      <w:kern w:val="24"/>
      <w:sz w:val="16"/>
      <w:szCs w:val="16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qFormat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FF2F9A"/>
    <w:pPr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3F6FF4"/>
    <w:pPr>
      <w:tabs>
        <w:tab w:val="right" w:leader="dot" w:pos="9062"/>
      </w:tabs>
      <w:spacing w:before="360" w:after="100"/>
      <w:ind w:left="426" w:hanging="426"/>
      <w:jc w:val="both"/>
    </w:pPr>
    <w:rPr>
      <w:rFonts w:ascii="Garamond" w:hAnsi="Garamond"/>
      <w:b/>
      <w:noProof/>
      <w:kern w:val="0"/>
    </w:rPr>
  </w:style>
  <w:style w:type="paragraph" w:styleId="Spistreci3">
    <w:name w:val="toc 3"/>
    <w:basedOn w:val="Normalny"/>
    <w:next w:val="Normalny"/>
    <w:autoRedefine/>
    <w:uiPriority w:val="99"/>
    <w:semiHidden/>
    <w:rsid w:val="00FF2F9A"/>
    <w:pPr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ZnakZnak1">
    <w:name w:val="Znak Znak1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FF2F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8132F"/>
    <w:rPr>
      <w:rFonts w:cs="Times New Roman"/>
      <w:kern w:val="2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F2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8132F"/>
    <w:rPr>
      <w:rFonts w:cs="Times New Roman"/>
      <w:b/>
      <w:bCs/>
      <w:kern w:val="24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rsid w:val="00FF2F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8132F"/>
    <w:rPr>
      <w:rFonts w:cs="Times New Roman"/>
      <w:kern w:val="24"/>
      <w:sz w:val="20"/>
      <w:szCs w:val="20"/>
      <w:lang w:eastAsia="en-US"/>
    </w:rPr>
  </w:style>
  <w:style w:type="character" w:customStyle="1" w:styleId="ZnakZnak6">
    <w:name w:val="Znak Znak6"/>
    <w:basedOn w:val="Domylnaczcionkaakapitu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paragraph" w:styleId="NormalnyWeb">
    <w:name w:val="Normal (Web)"/>
    <w:basedOn w:val="Normalny"/>
    <w:uiPriority w:val="99"/>
    <w:rsid w:val="00FF2F9A"/>
    <w:pPr>
      <w:spacing w:before="100" w:beforeAutospacing="1" w:after="100" w:afterAutospacing="1" w:line="360" w:lineRule="auto"/>
      <w:jc w:val="both"/>
    </w:pPr>
    <w:rPr>
      <w:color w:val="000000"/>
      <w:kern w:val="0"/>
      <w:lang w:eastAsia="pl-PL"/>
    </w:rPr>
  </w:style>
  <w:style w:type="paragraph" w:customStyle="1" w:styleId="Akapitzlist">
    <w:name w:val="Akapit z list?"/>
    <w:basedOn w:val="Normalny"/>
    <w:uiPriority w:val="99"/>
    <w:rsid w:val="00FF2F9A"/>
    <w:pPr>
      <w:widowControl w:val="0"/>
      <w:suppressAutoHyphens/>
      <w:overflowPunct w:val="0"/>
      <w:autoSpaceDE w:val="0"/>
      <w:spacing w:after="0"/>
      <w:ind w:left="720"/>
    </w:pPr>
    <w:rPr>
      <w:kern w:val="0"/>
      <w:szCs w:val="20"/>
      <w:lang w:eastAsia="ar-SA"/>
    </w:rPr>
  </w:style>
  <w:style w:type="character" w:customStyle="1" w:styleId="ZnakZnak5">
    <w:name w:val="Znak Znak5"/>
    <w:basedOn w:val="Domylnaczcionkaakapitu"/>
    <w:uiPriority w:val="99"/>
    <w:locked/>
    <w:rsid w:val="00FF2F9A"/>
    <w:rPr>
      <w:rFonts w:cs="Times New Roman"/>
      <w:lang w:val="pl-PL" w:eastAsia="ar-SA" w:bidi="ar-SA"/>
    </w:rPr>
  </w:style>
  <w:style w:type="paragraph" w:customStyle="1" w:styleId="Akapitzlist1">
    <w:name w:val="Akapit z listą1"/>
    <w:basedOn w:val="Normalny"/>
    <w:qFormat/>
    <w:rsid w:val="00FF2F9A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uiPriority w:val="99"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ZnakZnak">
    <w:name w:val="Znak Znak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Akapitzlist0">
    <w:name w:val="List Paragraph"/>
    <w:basedOn w:val="Normalny"/>
    <w:uiPriority w:val="99"/>
    <w:qFormat/>
    <w:rsid w:val="00FF2F9A"/>
    <w:pPr>
      <w:spacing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UyteHipercze">
    <w:name w:val="FollowedHyperlink"/>
    <w:basedOn w:val="Domylnaczcionkaakapitu"/>
    <w:uiPriority w:val="99"/>
    <w:rsid w:val="00FF2F9A"/>
    <w:rPr>
      <w:rFonts w:cs="Times New Roman"/>
      <w:color w:val="800080"/>
      <w:u w:val="single"/>
    </w:rPr>
  </w:style>
  <w:style w:type="character" w:customStyle="1" w:styleId="ZnakZnak4">
    <w:name w:val="Znak Znak4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character" w:customStyle="1" w:styleId="ZnakZnak3">
    <w:name w:val="Znak Znak3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paragraph" w:customStyle="1" w:styleId="Default">
    <w:name w:val="Default"/>
    <w:qFormat/>
    <w:rsid w:val="00FF2F9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rsid w:val="00F144A9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0B5424"/>
    <w:pPr>
      <w:suppressAutoHyphens/>
      <w:spacing w:after="120" w:line="480" w:lineRule="auto"/>
    </w:pPr>
    <w:rPr>
      <w:kern w:val="0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8132F"/>
    <w:rPr>
      <w:rFonts w:cs="Times New Roman"/>
      <w:kern w:val="24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15331"/>
    <w:rPr>
      <w:rFonts w:cs="Times New Roman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7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38132F"/>
    <w:rPr>
      <w:rFonts w:cs="Times New Roman"/>
      <w:kern w:val="24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976785"/>
    <w:rPr>
      <w:rFonts w:cs="Times New Roman"/>
      <w:vertAlign w:val="superscript"/>
    </w:rPr>
  </w:style>
  <w:style w:type="paragraph" w:customStyle="1" w:styleId="tresc">
    <w:name w:val="tresc"/>
    <w:basedOn w:val="Normalny"/>
    <w:uiPriority w:val="99"/>
    <w:rsid w:val="00BE525E"/>
    <w:pPr>
      <w:spacing w:before="100" w:beforeAutospacing="1" w:after="100" w:afterAutospacing="1" w:line="336" w:lineRule="atLeast"/>
    </w:pPr>
    <w:rPr>
      <w:kern w:val="0"/>
      <w:sz w:val="18"/>
      <w:szCs w:val="18"/>
      <w:lang w:eastAsia="pl-PL"/>
    </w:rPr>
  </w:style>
  <w:style w:type="paragraph" w:customStyle="1" w:styleId="DomylnaczcionkaakapituAkapitZnakZnakZnakZnak">
    <w:name w:val="Domyślna czcionka akapitu Akapit Znak Znak Znak Znak"/>
    <w:basedOn w:val="Normalny"/>
    <w:uiPriority w:val="99"/>
    <w:rsid w:val="00A049CB"/>
    <w:pPr>
      <w:spacing w:after="0"/>
    </w:pPr>
    <w:rPr>
      <w:kern w:val="0"/>
      <w:lang w:eastAsia="pl-PL"/>
    </w:rPr>
  </w:style>
  <w:style w:type="character" w:customStyle="1" w:styleId="TytuZnak1">
    <w:name w:val="Tytuł Znak1"/>
    <w:basedOn w:val="Domylnaczcionkaakapitu"/>
    <w:uiPriority w:val="99"/>
    <w:locked/>
    <w:rsid w:val="00AE5BF4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085526"/>
    <w:pPr>
      <w:widowControl w:val="0"/>
      <w:autoSpaceDE w:val="0"/>
      <w:autoSpaceDN w:val="0"/>
      <w:adjustRightInd w:val="0"/>
      <w:spacing w:after="0" w:line="370" w:lineRule="exact"/>
      <w:jc w:val="both"/>
    </w:pPr>
    <w:rPr>
      <w:kern w:val="0"/>
      <w:lang w:eastAsia="pl-PL"/>
    </w:rPr>
  </w:style>
  <w:style w:type="character" w:customStyle="1" w:styleId="FontStyle11">
    <w:name w:val="Font Style11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085526"/>
    <w:rPr>
      <w:rFonts w:ascii="Bookman Old Style" w:hAnsi="Bookman Old Style" w:cs="Bookman Old Style"/>
      <w:sz w:val="20"/>
      <w:szCs w:val="20"/>
    </w:rPr>
  </w:style>
  <w:style w:type="character" w:customStyle="1" w:styleId="pathcurrent">
    <w:name w:val="pathcurrent"/>
    <w:basedOn w:val="Domylnaczcionkaakapitu"/>
    <w:uiPriority w:val="99"/>
    <w:rsid w:val="0017795E"/>
    <w:rPr>
      <w:rFonts w:cs="Times New Roman"/>
    </w:rPr>
  </w:style>
  <w:style w:type="character" w:customStyle="1" w:styleId="FontStyle95">
    <w:name w:val="Font Style95"/>
    <w:basedOn w:val="Domylnaczcionkaakapitu"/>
    <w:uiPriority w:val="99"/>
    <w:rsid w:val="00AA3BE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0">
    <w:name w:val="Font Style110"/>
    <w:basedOn w:val="Domylnaczcionkaakapitu"/>
    <w:uiPriority w:val="99"/>
    <w:rsid w:val="00AA3BEA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Domylnaczcionkaakapitu"/>
    <w:uiPriority w:val="99"/>
    <w:rsid w:val="009C0621"/>
    <w:rPr>
      <w:rFonts w:ascii="Calibri" w:hAnsi="Calibri" w:cs="Calibri"/>
      <w:i/>
      <w:iCs/>
      <w:sz w:val="14"/>
      <w:szCs w:val="14"/>
    </w:rPr>
  </w:style>
  <w:style w:type="character" w:customStyle="1" w:styleId="FontStyle42">
    <w:name w:val="Font Style42"/>
    <w:basedOn w:val="Domylnaczcionkaakapitu"/>
    <w:uiPriority w:val="99"/>
    <w:rsid w:val="009C0621"/>
    <w:rPr>
      <w:rFonts w:ascii="Times New Roman" w:hAnsi="Times New Roman" w:cs="Times New Roman"/>
      <w:sz w:val="12"/>
      <w:szCs w:val="12"/>
    </w:rPr>
  </w:style>
  <w:style w:type="paragraph" w:customStyle="1" w:styleId="akt-tytu">
    <w:name w:val="akt-tytuł"/>
    <w:basedOn w:val="Normalny"/>
    <w:uiPriority w:val="99"/>
    <w:rsid w:val="0088517F"/>
    <w:pPr>
      <w:tabs>
        <w:tab w:val="left" w:pos="3960"/>
        <w:tab w:val="right" w:pos="9072"/>
      </w:tabs>
      <w:autoSpaceDE w:val="0"/>
      <w:autoSpaceDN w:val="0"/>
      <w:adjustRightInd w:val="0"/>
      <w:spacing w:after="0"/>
      <w:jc w:val="center"/>
    </w:pPr>
    <w:rPr>
      <w:rFonts w:ascii="Arial" w:hAnsi="Arial" w:cs="Calibri"/>
      <w:b/>
      <w:bCs/>
      <w:color w:val="000000"/>
      <w:kern w:val="0"/>
      <w:sz w:val="36"/>
      <w:szCs w:val="28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E07E0"/>
    <w:pPr>
      <w:suppressAutoHyphens/>
      <w:spacing w:after="0"/>
      <w:ind w:firstLine="1080"/>
      <w:jc w:val="both"/>
    </w:pPr>
    <w:rPr>
      <w:rFonts w:ascii="Arial" w:hAnsi="Arial"/>
      <w:kern w:val="0"/>
      <w:lang w:eastAsia="ar-SA"/>
    </w:rPr>
  </w:style>
  <w:style w:type="character" w:customStyle="1" w:styleId="NormalnyGaramondZnak">
    <w:name w:val="Normalny + Garamond Znak"/>
    <w:aliases w:val="12 pt Znak"/>
    <w:basedOn w:val="Domylnaczcionkaakapitu"/>
    <w:link w:val="NormalnyGaramond"/>
    <w:uiPriority w:val="99"/>
    <w:locked/>
    <w:rsid w:val="00A07056"/>
    <w:rPr>
      <w:rFonts w:ascii="Garamond" w:hAnsi="Garamond" w:cs="Times New Roman"/>
      <w:sz w:val="24"/>
      <w:szCs w:val="24"/>
    </w:rPr>
  </w:style>
  <w:style w:type="paragraph" w:customStyle="1" w:styleId="NormalnyGaramond">
    <w:name w:val="Normalny + Garamond"/>
    <w:aliases w:val="12 pt"/>
    <w:basedOn w:val="Normalny"/>
    <w:link w:val="NormalnyGaramondZnak"/>
    <w:uiPriority w:val="99"/>
    <w:rsid w:val="00A07056"/>
    <w:pPr>
      <w:widowControl w:val="0"/>
      <w:suppressAutoHyphens/>
      <w:spacing w:after="240" w:line="360" w:lineRule="auto"/>
      <w:ind w:firstLine="709"/>
      <w:jc w:val="both"/>
    </w:pPr>
    <w:rPr>
      <w:rFonts w:ascii="Garamond" w:hAnsi="Garamond"/>
      <w:kern w:val="0"/>
      <w:lang w:eastAsia="pl-PL"/>
    </w:rPr>
  </w:style>
  <w:style w:type="character" w:customStyle="1" w:styleId="FontStyle29">
    <w:name w:val="Font Style29"/>
    <w:basedOn w:val="Domylnaczcionkaakapitu"/>
    <w:uiPriority w:val="99"/>
    <w:rsid w:val="008233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8233F9"/>
    <w:rPr>
      <w:rFonts w:ascii="Cambria" w:hAnsi="Cambria" w:cs="Cambri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D54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8132F"/>
    <w:rPr>
      <w:rFonts w:cs="Times New Roman"/>
      <w:kern w:val="24"/>
      <w:sz w:val="2"/>
      <w:lang w:eastAsia="en-US"/>
    </w:rPr>
  </w:style>
  <w:style w:type="character" w:customStyle="1" w:styleId="st">
    <w:name w:val="st"/>
    <w:basedOn w:val="Domylnaczcionkaakapitu"/>
    <w:uiPriority w:val="99"/>
    <w:rsid w:val="009C170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1705"/>
    <w:rPr>
      <w:rFonts w:cs="Times New Roman"/>
      <w:i/>
      <w:iCs/>
    </w:rPr>
  </w:style>
  <w:style w:type="paragraph" w:styleId="Listapunktowana">
    <w:name w:val="List Bullet"/>
    <w:basedOn w:val="Normalny"/>
    <w:uiPriority w:val="99"/>
    <w:rsid w:val="00620AB7"/>
    <w:pPr>
      <w:spacing w:after="0"/>
    </w:pPr>
    <w:rPr>
      <w:kern w:val="0"/>
      <w:lang w:eastAsia="pl-PL"/>
    </w:rPr>
  </w:style>
  <w:style w:type="paragraph" w:customStyle="1" w:styleId="Zawartotabeli">
    <w:name w:val="Zawartość tabeli"/>
    <w:basedOn w:val="Normalny"/>
    <w:uiPriority w:val="99"/>
    <w:rsid w:val="00267622"/>
    <w:pPr>
      <w:suppressLineNumbers/>
      <w:suppressAutoHyphens/>
      <w:spacing w:after="0"/>
    </w:pPr>
    <w:rPr>
      <w:kern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E230D7"/>
  </w:style>
  <w:style w:type="character" w:customStyle="1" w:styleId="Absatz-Standardschriftart">
    <w:name w:val="Absatz-Standardschriftart"/>
    <w:uiPriority w:val="99"/>
    <w:rsid w:val="00F6549F"/>
  </w:style>
  <w:style w:type="paragraph" w:styleId="Bezodstpw">
    <w:name w:val="No Spacing"/>
    <w:uiPriority w:val="99"/>
    <w:qFormat/>
    <w:rsid w:val="008046D7"/>
    <w:rPr>
      <w:rFonts w:ascii="Calibri" w:hAnsi="Calibri"/>
      <w:lang w:eastAsia="en-US"/>
    </w:rPr>
  </w:style>
  <w:style w:type="paragraph" w:customStyle="1" w:styleId="Akapitzlist2">
    <w:name w:val="Akapit z listą2"/>
    <w:basedOn w:val="Normalny"/>
    <w:uiPriority w:val="99"/>
    <w:rsid w:val="009B4676"/>
    <w:pPr>
      <w:ind w:left="720"/>
      <w:contextualSpacing/>
    </w:pPr>
  </w:style>
  <w:style w:type="paragraph" w:customStyle="1" w:styleId="Akapitzlist4">
    <w:name w:val="Akapit z listą4"/>
    <w:basedOn w:val="Normalny"/>
    <w:uiPriority w:val="99"/>
    <w:rsid w:val="009E7764"/>
    <w:pPr>
      <w:spacing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rsid w:val="00D76A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76A97"/>
    <w:rPr>
      <w:rFonts w:cs="Times New Roman"/>
      <w:kern w:val="24"/>
      <w:sz w:val="16"/>
      <w:szCs w:val="16"/>
      <w:lang w:eastAsia="en-US"/>
    </w:rPr>
  </w:style>
  <w:style w:type="character" w:customStyle="1" w:styleId="FontStyle15">
    <w:name w:val="Font Style15"/>
    <w:uiPriority w:val="99"/>
    <w:rsid w:val="00D55397"/>
    <w:rPr>
      <w:rFonts w:ascii="Times New Roman" w:hAnsi="Times New Roman"/>
      <w:b/>
      <w:sz w:val="20"/>
    </w:rPr>
  </w:style>
  <w:style w:type="paragraph" w:customStyle="1" w:styleId="Akapitzlist3">
    <w:name w:val="Akapit z listą3"/>
    <w:basedOn w:val="Normalny"/>
    <w:uiPriority w:val="99"/>
    <w:rsid w:val="004B254F"/>
    <w:pPr>
      <w:ind w:left="720"/>
      <w:contextualSpacing/>
    </w:pPr>
  </w:style>
  <w:style w:type="character" w:customStyle="1" w:styleId="FontStyle27">
    <w:name w:val="Font Style27"/>
    <w:basedOn w:val="Domylnaczcionkaakapitu"/>
    <w:uiPriority w:val="99"/>
    <w:rsid w:val="007D41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Domylnaczcionkaakapitu"/>
    <w:uiPriority w:val="99"/>
    <w:rsid w:val="00383929"/>
    <w:rPr>
      <w:rFonts w:ascii="Garamond" w:hAnsi="Garamond" w:cs="Garamond"/>
      <w:sz w:val="22"/>
      <w:szCs w:val="22"/>
    </w:rPr>
  </w:style>
  <w:style w:type="paragraph" w:styleId="Lista">
    <w:name w:val="List"/>
    <w:basedOn w:val="Normalny"/>
    <w:uiPriority w:val="99"/>
    <w:rsid w:val="00AB6C3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AB6C36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rsid w:val="00AB6C36"/>
    <w:pPr>
      <w:contextualSpacing/>
    </w:pPr>
  </w:style>
  <w:style w:type="paragraph" w:styleId="Listapunktowana3">
    <w:name w:val="List Bullet 3"/>
    <w:basedOn w:val="Normalny"/>
    <w:uiPriority w:val="99"/>
    <w:rsid w:val="00AB6C36"/>
    <w:pPr>
      <w:contextualSpacing/>
    </w:pPr>
  </w:style>
  <w:style w:type="paragraph" w:styleId="Listapunktowana4">
    <w:name w:val="List Bullet 4"/>
    <w:basedOn w:val="Normalny"/>
    <w:uiPriority w:val="99"/>
    <w:rsid w:val="00AB6C36"/>
    <w:pPr>
      <w:numPr>
        <w:numId w:val="6"/>
      </w:numPr>
      <w:tabs>
        <w:tab w:val="num" w:pos="1209"/>
      </w:tabs>
      <w:ind w:left="1209"/>
      <w:contextualSpacing/>
    </w:pPr>
  </w:style>
  <w:style w:type="paragraph" w:styleId="Lista-kontynuacja">
    <w:name w:val="List Continue"/>
    <w:basedOn w:val="Normalny"/>
    <w:uiPriority w:val="99"/>
    <w:rsid w:val="00AB6C36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AB6C36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AB6C3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AB6C36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B6C36"/>
    <w:pPr>
      <w:suppressAutoHyphens w:val="0"/>
      <w:ind w:firstLine="210"/>
    </w:pPr>
    <w:rPr>
      <w:kern w:val="24"/>
      <w:sz w:val="24"/>
      <w:szCs w:val="24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AB6C36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changed-paragraph">
    <w:name w:val="changed-paragraph"/>
    <w:basedOn w:val="Domylnaczcionkaakapitu"/>
    <w:rsid w:val="000A2BF6"/>
  </w:style>
  <w:style w:type="paragraph" w:styleId="Legenda">
    <w:name w:val="caption"/>
    <w:basedOn w:val="Normalny"/>
    <w:next w:val="Normalny"/>
    <w:uiPriority w:val="35"/>
    <w:unhideWhenUsed/>
    <w:qFormat/>
    <w:locked/>
    <w:rsid w:val="00361191"/>
    <w:rPr>
      <w:i/>
      <w:iCs/>
      <w:color w:val="1F497D" w:themeColor="text2"/>
      <w:sz w:val="18"/>
      <w:szCs w:val="18"/>
    </w:rPr>
  </w:style>
  <w:style w:type="paragraph" w:styleId="Poprawka">
    <w:name w:val="Revision"/>
    <w:hidden/>
    <w:uiPriority w:val="99"/>
    <w:semiHidden/>
    <w:rsid w:val="00122CCA"/>
    <w:rPr>
      <w:kern w:val="24"/>
      <w:sz w:val="24"/>
      <w:szCs w:val="24"/>
      <w:lang w:eastAsia="en-US"/>
    </w:rPr>
  </w:style>
  <w:style w:type="character" w:styleId="Tytuksiki">
    <w:name w:val="Book Title"/>
    <w:basedOn w:val="Domylnaczcionkaakapitu"/>
    <w:uiPriority w:val="33"/>
    <w:qFormat/>
    <w:rsid w:val="00081DBE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F27832"/>
    <w:rPr>
      <w:b/>
      <w:bCs/>
      <w:smallCaps/>
      <w:color w:val="4F81BD" w:themeColor="accent1"/>
      <w:spacing w:val="5"/>
    </w:rPr>
  </w:style>
  <w:style w:type="paragraph" w:customStyle="1" w:styleId="Domylnie">
    <w:name w:val="Domyślnie"/>
    <w:rsid w:val="0083657E"/>
    <w:pPr>
      <w:widowControl w:val="0"/>
      <w:suppressAutoHyphens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customStyle="1" w:styleId="msonormalcxspdrugiecxspnazwisko">
    <w:name w:val="msonormalcxspdrugiecxspnazwisko"/>
    <w:basedOn w:val="Normalny"/>
    <w:rsid w:val="00837FBB"/>
    <w:pPr>
      <w:spacing w:before="100" w:beforeAutospacing="1" w:after="100" w:afterAutospacing="1" w:line="360" w:lineRule="auto"/>
      <w:jc w:val="both"/>
    </w:pPr>
    <w:rPr>
      <w:color w:val="000000"/>
      <w:kern w:val="0"/>
      <w:lang w:eastAsia="pl-PL"/>
    </w:rPr>
  </w:style>
  <w:style w:type="paragraph" w:customStyle="1" w:styleId="Styl1">
    <w:name w:val="Styl1"/>
    <w:basedOn w:val="Nagwek5"/>
    <w:qFormat/>
    <w:rsid w:val="00A41377"/>
    <w:pPr>
      <w:spacing w:line="360" w:lineRule="auto"/>
      <w:jc w:val="both"/>
    </w:pPr>
    <w:rPr>
      <w:rFonts w:asciiTheme="minorHAnsi" w:hAnsiTheme="minorHAnsi" w:cstheme="minorHAnsi"/>
      <w:b/>
      <w:color w:val="auto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377"/>
    <w:rPr>
      <w:rFonts w:asciiTheme="majorHAnsi" w:eastAsiaTheme="majorEastAsia" w:hAnsiTheme="majorHAnsi" w:cstheme="majorBidi"/>
      <w:color w:val="365F91" w:themeColor="accent1" w:themeShade="BF"/>
      <w:kern w:val="24"/>
      <w:sz w:val="24"/>
      <w:szCs w:val="24"/>
      <w:lang w:eastAsia="en-US"/>
    </w:rPr>
  </w:style>
  <w:style w:type="table" w:customStyle="1" w:styleId="TableGrid">
    <w:name w:val="TableGrid"/>
    <w:rsid w:val="0053655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7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bip.umww.pl/artykuly/2283579/pliki/20210309113429_informacjadkoza2020r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umww.pl\DKO\DKO-III\2024\INFORMACJA%20za%20I%20p&#243;&#322;rocze%202024%20roku\tabela%20wykonania%20kontroli%20i%20wykresy%20talerzowe%20i%20s&#322;upkowy%20za%20202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umww.pl\DKO\DKO-III\2024\INFORMACJA%20za%20I%20p&#243;&#322;rocze%202024%20roku\tabela%20wykonania%20kontroli%20i%20wykresy%20talerzowe%20i%20s&#322;upkowy%20za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611111111111113E-2"/>
          <c:y val="9.953703703703716E-2"/>
          <c:w val="0.92638888888888893"/>
          <c:h val="0.90046303351865964"/>
        </c:manualLayout>
      </c:layout>
      <c:pie3DChart>
        <c:varyColors val="1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explosion val="46"/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DDBA-4BA2-A429-A2040BF40FFE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DBA-4BA2-A429-A2040BF40FFE}"/>
              </c:ext>
            </c:extLst>
          </c:dPt>
          <c:dLbls>
            <c:dLbl>
              <c:idx val="0"/>
              <c:layout>
                <c:manualLayout>
                  <c:x val="5.58943569553805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Kontrole doraźne 19</a:t>
                    </a:r>
                  </a:p>
                  <a:p>
                    <a:r>
                      <a:rPr lang="en-US"/>
                      <a:t>(9 %)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DBA-4BA2-A429-A2040BF40FFE}"/>
                </c:ext>
              </c:extLst>
            </c:dLbl>
            <c:dLbl>
              <c:idx val="1"/>
              <c:layout>
                <c:manualLayout>
                  <c:x val="7.8822178477690311E-2"/>
                  <c:y val="1.76724263633711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Kontrole</a:t>
                    </a:r>
                    <a:r>
                      <a:rPr lang="en-US" baseline="0"/>
                      <a:t> planowe 202</a:t>
                    </a:r>
                    <a:endParaRPr lang="en-US"/>
                  </a:p>
                  <a:p>
                    <a:r>
                      <a:rPr lang="en-US"/>
                      <a:t> (91 %)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DBA-4BA2-A429-A2040BF40FFE}"/>
                </c:ext>
              </c:extLst>
            </c:dLbl>
            <c:dLbl>
              <c:idx val="2"/>
              <c:layout>
                <c:manualLayout>
                  <c:x val="-0.16176432633420823"/>
                  <c:y val="-2.939632545931769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Kontrole planowe  304 (78,55 %)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BA-4BA2-A429-A2040BF40FFE}"/>
                </c:ext>
              </c:extLst>
            </c:dLbl>
            <c:dLbl>
              <c:idx val="3"/>
              <c:layout>
                <c:manualLayout>
                  <c:x val="-8.553696412948536E-3"/>
                  <c:y val="8.138597258676004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BA-4BA2-A429-A2040BF40F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niebieski'!$A$1:$A$4</c:f>
              <c:strCache>
                <c:ptCount val="2"/>
                <c:pt idx="0">
                  <c:v>Kontrole doraźne </c:v>
                </c:pt>
                <c:pt idx="1">
                  <c:v>Kontrole planowe </c:v>
                </c:pt>
              </c:strCache>
            </c:strRef>
          </c:cat>
          <c:val>
            <c:numRef>
              <c:f>'wykres niebieski'!$B$1:$B$4</c:f>
              <c:numCache>
                <c:formatCode>General</c:formatCode>
                <c:ptCount val="4"/>
                <c:pt idx="0">
                  <c:v>19</c:v>
                </c:pt>
                <c:pt idx="1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BA-4BA2-A429-A2040BF40F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0" cmpd="dbl">
      <a:noFill/>
      <a:prstDash val="sysDot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05555555555555"/>
          <c:y val="7.7001788620963768E-2"/>
          <c:w val="0.81388888888888988"/>
          <c:h val="0.77314814814814936"/>
        </c:manualLayout>
      </c:layout>
      <c:pie3DChart>
        <c:varyColors val="1"/>
        <c:ser>
          <c:idx val="0"/>
          <c:order val="0"/>
          <c:explosion val="34"/>
          <c:dPt>
            <c:idx val="0"/>
            <c:bubble3D val="0"/>
            <c:explosion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FFEB-447C-A28D-761D282F0CE9}"/>
              </c:ext>
            </c:extLst>
          </c:dPt>
          <c:dPt>
            <c:idx val="1"/>
            <c:bubble3D val="0"/>
            <c:explosion val="44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FFEB-447C-A28D-761D282F0CE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6183-423B-B7EA-9C40AEF89D88}"/>
              </c:ext>
            </c:extLst>
          </c:dPt>
          <c:cat>
            <c:strRef>
              <c:f>'wykres zielony'!$A$1:$A$4</c:f>
              <c:strCache>
                <c:ptCount val="2"/>
                <c:pt idx="0">
                  <c:v>WSJO</c:v>
                </c:pt>
                <c:pt idx="1">
                  <c:v>podmioty</c:v>
                </c:pt>
              </c:strCache>
            </c:strRef>
          </c:cat>
          <c:val>
            <c:numRef>
              <c:f>'wykres zielony'!$B$1:$B$4</c:f>
              <c:numCache>
                <c:formatCode>General</c:formatCode>
                <c:ptCount val="3"/>
                <c:pt idx="0">
                  <c:v>51</c:v>
                </c:pt>
                <c:pt idx="1">
                  <c:v>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83-423B-B7EA-9C40AEF89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6563752439467349E-2"/>
          <c:y val="0"/>
          <c:w val="0.94635890423950886"/>
          <c:h val="0.8672599531043319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/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  <a:gs pos="100000">
                  <a:schemeClr val="accent1">
                    <a:shade val="48000"/>
                    <a:satMod val="180000"/>
                    <a:lumMod val="94000"/>
                  </a:schemeClr>
                </a:gs>
              </a:gsLst>
              <a:lin ang="4140000" scaled="1"/>
            </a:gradFill>
            <a:ln>
              <a:noFill/>
            </a:ln>
            <a:effectLst>
              <a:outerShdw blurRad="114300" dist="114300" dir="5400000" rotWithShape="0">
                <a:srgbClr val="000000">
                  <a:alpha val="70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9800000"/>
              </a:lightRig>
            </a:scene3d>
            <a:sp3d prstMaterial="plastic">
              <a:bevelT w="38100" h="3175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'tabela wyk kontr i wykr słupki '!$B$2:$B$16</c:f>
              <c:strCache>
                <c:ptCount val="15"/>
                <c:pt idx="0">
                  <c:v>DE</c:v>
                </c:pt>
                <c:pt idx="1">
                  <c:v>DO</c:v>
                </c:pt>
                <c:pt idx="2">
                  <c:v>DK</c:v>
                </c:pt>
                <c:pt idx="3">
                  <c:v>DZ</c:v>
                </c:pt>
                <c:pt idx="4">
                  <c:v>DS</c:v>
                </c:pt>
                <c:pt idx="5">
                  <c:v>DR</c:v>
                </c:pt>
                <c:pt idx="6">
                  <c:v>DG</c:v>
                </c:pt>
                <c:pt idx="7">
                  <c:v>DI</c:v>
                </c:pt>
                <c:pt idx="8">
                  <c:v>DSK</c:v>
                </c:pt>
                <c:pt idx="9">
                  <c:v>DSI</c:v>
                </c:pt>
                <c:pt idx="10">
                  <c:v>DT</c:v>
                </c:pt>
                <c:pt idx="11">
                  <c:v>DKO</c:v>
                </c:pt>
                <c:pt idx="12">
                  <c:v>BI</c:v>
                </c:pt>
                <c:pt idx="13">
                  <c:v>BOIN</c:v>
                </c:pt>
                <c:pt idx="14">
                  <c:v>BGW</c:v>
                </c:pt>
              </c:strCache>
            </c:strRef>
          </c:cat>
          <c:val>
            <c:numRef>
              <c:f>'tabela wyk kontr i wykr słupki '!$F$2:$F$16</c:f>
              <c:numCache>
                <c:formatCode>0%</c:formatCode>
                <c:ptCount val="15"/>
                <c:pt idx="0">
                  <c:v>0.66666666666666663</c:v>
                </c:pt>
                <c:pt idx="1">
                  <c:v>0</c:v>
                </c:pt>
                <c:pt idx="2">
                  <c:v>0.26923076923076922</c:v>
                </c:pt>
                <c:pt idx="3">
                  <c:v>0.46153846153846156</c:v>
                </c:pt>
                <c:pt idx="4">
                  <c:v>0.27027027027027029</c:v>
                </c:pt>
                <c:pt idx="5">
                  <c:v>0.3888888888888889</c:v>
                </c:pt>
                <c:pt idx="6">
                  <c:v>0.33636363636363636</c:v>
                </c:pt>
                <c:pt idx="7">
                  <c:v>0.43478260869565216</c:v>
                </c:pt>
                <c:pt idx="8">
                  <c:v>0.45454545454545453</c:v>
                </c:pt>
                <c:pt idx="9">
                  <c:v>0.48648648648648651</c:v>
                </c:pt>
                <c:pt idx="10">
                  <c:v>0.36842105263157893</c:v>
                </c:pt>
                <c:pt idx="11">
                  <c:v>0.45859872611464969</c:v>
                </c:pt>
                <c:pt idx="12">
                  <c:v>0.5</c:v>
                </c:pt>
                <c:pt idx="13">
                  <c:v>0.25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F7-4C79-9193-2C44ABC30E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47972431"/>
        <c:axId val="847967439"/>
      </c:barChart>
      <c:catAx>
        <c:axId val="847972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47967439"/>
        <c:crosses val="autoZero"/>
        <c:auto val="1"/>
        <c:lblAlgn val="ctr"/>
        <c:lblOffset val="100"/>
        <c:noMultiLvlLbl val="0"/>
      </c:catAx>
      <c:valAx>
        <c:axId val="847967439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8479724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0.76875</cdr:x>
      <cdr:y>0.54861</cdr:y>
    </cdr:from>
    <cdr:to>
      <cdr:x>1</cdr:x>
      <cdr:y>0.73611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3514725" y="1504950"/>
          <a:ext cx="1057275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0.21458</cdr:x>
      <cdr:y>0.05556</cdr:y>
    </cdr:from>
    <cdr:to>
      <cdr:x>0.49375</cdr:x>
      <cdr:y>0.21875</cdr:y>
    </cdr:to>
    <cdr:sp macro="" textlink="">
      <cdr:nvSpPr>
        <cdr:cNvPr id="6" name="pole tekstowe 5"/>
        <cdr:cNvSpPr txBox="1"/>
      </cdr:nvSpPr>
      <cdr:spPr>
        <a:xfrm xmlns:a="http://schemas.openxmlformats.org/drawingml/2006/main">
          <a:off x="981075" y="152400"/>
          <a:ext cx="127635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0.62708</cdr:x>
      <cdr:y>0</cdr:y>
    </cdr:from>
    <cdr:to>
      <cdr:x>0.99583</cdr:x>
      <cdr:y>0.1662</cdr:y>
    </cdr:to>
    <cdr:sp macro="" textlink="">
      <cdr:nvSpPr>
        <cdr:cNvPr id="8" name="pole tekstowe 7"/>
        <cdr:cNvSpPr txBox="1"/>
      </cdr:nvSpPr>
      <cdr:spPr>
        <a:xfrm xmlns:a="http://schemas.openxmlformats.org/drawingml/2006/main">
          <a:off x="2867025" y="0"/>
          <a:ext cx="1685926" cy="5619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/>
            <a:t>Wojewódzkie samorządowe jednostki organizacyjne</a:t>
          </a:r>
          <a:r>
            <a:rPr lang="pl-PL" sz="1000" baseline="0"/>
            <a:t> </a:t>
          </a:r>
        </a:p>
        <a:p xmlns:a="http://schemas.openxmlformats.org/drawingml/2006/main">
          <a:r>
            <a:rPr lang="pl-PL" sz="1000" baseline="0"/>
            <a:t>25 (11 %)</a:t>
          </a:r>
          <a:endParaRPr lang="pl-PL" sz="1000"/>
        </a:p>
      </cdr:txBody>
    </cdr:sp>
  </cdr:relSizeAnchor>
  <cdr:relSizeAnchor xmlns:cdr="http://schemas.openxmlformats.org/drawingml/2006/chartDrawing">
    <cdr:from>
      <cdr:x>0.01875</cdr:x>
      <cdr:y>0.73264</cdr:y>
    </cdr:from>
    <cdr:to>
      <cdr:x>0.36875</cdr:x>
      <cdr:y>0.99306</cdr:y>
    </cdr:to>
    <cdr:sp macro="" textlink="">
      <cdr:nvSpPr>
        <cdr:cNvPr id="9" name="pole tekstowe 8"/>
        <cdr:cNvSpPr txBox="1"/>
      </cdr:nvSpPr>
      <cdr:spPr>
        <a:xfrm xmlns:a="http://schemas.openxmlformats.org/drawingml/2006/main">
          <a:off x="85725" y="2477331"/>
          <a:ext cx="1600200" cy="8805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l-PL" sz="1000"/>
            <a:t>Podmioty skontrolowane</a:t>
          </a:r>
          <a:r>
            <a:rPr lang="pl-PL" sz="1000" baseline="0"/>
            <a:t> na mocy przepisów prawa, umów i porozumień 196 (89 %)</a:t>
          </a:r>
          <a:endParaRPr lang="pl-PL" sz="1000"/>
        </a:p>
      </cdr:txBody>
    </cdr:sp>
  </cdr:relSizeAnchor>
  <cdr:relSizeAnchor xmlns:cdr="http://schemas.openxmlformats.org/drawingml/2006/chartDrawing">
    <cdr:from>
      <cdr:x>0.66042</cdr:x>
      <cdr:y>0.15493</cdr:y>
    </cdr:from>
    <cdr:to>
      <cdr:x>0.68333</cdr:x>
      <cdr:y>0.18592</cdr:y>
    </cdr:to>
    <cdr:cxnSp macro="">
      <cdr:nvCxnSpPr>
        <cdr:cNvPr id="11" name="Łącznik prosty 10"/>
        <cdr:cNvCxnSpPr/>
      </cdr:nvCxnSpPr>
      <cdr:spPr>
        <a:xfrm xmlns:a="http://schemas.openxmlformats.org/drawingml/2006/main" flipV="1">
          <a:off x="3019425" y="523876"/>
          <a:ext cx="104775" cy="1047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0.18958</cdr:x>
      <cdr:y>0.66761</cdr:y>
    </cdr:from>
    <cdr:to>
      <cdr:x>0.26667</cdr:x>
      <cdr:y>0.73803</cdr:y>
    </cdr:to>
    <cdr:cxnSp macro="">
      <cdr:nvCxnSpPr>
        <cdr:cNvPr id="16" name="Łącznik prosty 15"/>
        <cdr:cNvCxnSpPr/>
      </cdr:nvCxnSpPr>
      <cdr:spPr>
        <a:xfrm xmlns:a="http://schemas.openxmlformats.org/drawingml/2006/main" flipH="1">
          <a:off x="866775" y="2257426"/>
          <a:ext cx="352425" cy="2381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Głęboki cień">
    <a:fillStyleLst>
      <a:solidFill>
        <a:schemeClr val="phClr"/>
      </a:solidFill>
      <a:gradFill rotWithShape="1">
        <a:gsLst>
          <a:gs pos="0">
            <a:schemeClr val="phClr">
              <a:tint val="90000"/>
            </a:schemeClr>
          </a:gs>
          <a:gs pos="48000">
            <a:schemeClr val="phClr">
              <a:tint val="54000"/>
              <a:satMod val="140000"/>
            </a:schemeClr>
          </a:gs>
          <a:gs pos="100000">
            <a:schemeClr val="phClr">
              <a:tint val="24000"/>
              <a:satMod val="260000"/>
            </a:schemeClr>
          </a:gs>
        </a:gsLst>
        <a:lin ang="16200000" scaled="1"/>
      </a:gradFill>
      <a:gradFill rotWithShape="1">
        <a:gsLst>
          <a:gs pos="0">
            <a:schemeClr val="phClr"/>
          </a:gs>
          <a:gs pos="100000">
            <a:schemeClr val="phClr">
              <a:shade val="48000"/>
              <a:satMod val="180000"/>
              <a:lumMod val="94000"/>
            </a:schemeClr>
          </a:gs>
          <a:gs pos="100000">
            <a:schemeClr val="phClr">
              <a:shade val="48000"/>
              <a:satMod val="180000"/>
              <a:lumMod val="94000"/>
            </a:schemeClr>
          </a:gs>
        </a:gsLst>
        <a:lin ang="4140000" scaled="1"/>
      </a:gradFill>
    </a:fillStyleLst>
    <a:lnStyleLst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2857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12700" dir="5400000" sx="102000" sy="102000" rotWithShape="0">
            <a:srgbClr val="000000">
              <a:alpha val="32000"/>
            </a:srgbClr>
          </a:outerShdw>
        </a:effectLst>
      </a:effectStyle>
      <a:effectStyle>
        <a:effectLst>
          <a:outerShdw blurRad="76200" dist="38100" dir="5400000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19800000"/>
          </a:lightRig>
        </a:scene3d>
        <a:sp3d prstMaterial="plastic">
          <a:bevelT w="25400" h="19050"/>
        </a:sp3d>
      </a:effectStyle>
      <a:effectStyle>
        <a:effectLst>
          <a:outerShdw blurRad="114300" dist="114300" dir="5400000" rotWithShape="0">
            <a:srgbClr val="000000">
              <a:alpha val="7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plastic">
          <a:bevelT w="38100" h="3175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Głęboki cień">
    <a:fillStyleLst>
      <a:solidFill>
        <a:schemeClr val="phClr"/>
      </a:solidFill>
      <a:gradFill rotWithShape="1">
        <a:gsLst>
          <a:gs pos="0">
            <a:schemeClr val="phClr">
              <a:tint val="90000"/>
            </a:schemeClr>
          </a:gs>
          <a:gs pos="48000">
            <a:schemeClr val="phClr">
              <a:tint val="54000"/>
              <a:satMod val="140000"/>
            </a:schemeClr>
          </a:gs>
          <a:gs pos="100000">
            <a:schemeClr val="phClr">
              <a:tint val="24000"/>
              <a:satMod val="260000"/>
            </a:schemeClr>
          </a:gs>
        </a:gsLst>
        <a:lin ang="16200000" scaled="1"/>
      </a:gradFill>
      <a:gradFill rotWithShape="1">
        <a:gsLst>
          <a:gs pos="0">
            <a:schemeClr val="phClr"/>
          </a:gs>
          <a:gs pos="100000">
            <a:schemeClr val="phClr">
              <a:shade val="48000"/>
              <a:satMod val="180000"/>
              <a:lumMod val="94000"/>
            </a:schemeClr>
          </a:gs>
          <a:gs pos="100000">
            <a:schemeClr val="phClr">
              <a:shade val="48000"/>
              <a:satMod val="180000"/>
              <a:lumMod val="94000"/>
            </a:schemeClr>
          </a:gs>
        </a:gsLst>
        <a:lin ang="4140000" scaled="1"/>
      </a:gradFill>
    </a:fillStyleLst>
    <a:lnStyleLst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  <a:ln w="2857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12700" dir="5400000" sx="102000" sy="102000" rotWithShape="0">
            <a:srgbClr val="000000">
              <a:alpha val="32000"/>
            </a:srgbClr>
          </a:outerShdw>
        </a:effectLst>
      </a:effectStyle>
      <a:effectStyle>
        <a:effectLst>
          <a:outerShdw blurRad="76200" dist="38100" dir="5400000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19800000"/>
          </a:lightRig>
        </a:scene3d>
        <a:sp3d prstMaterial="plastic">
          <a:bevelT w="25400" h="19050"/>
        </a:sp3d>
      </a:effectStyle>
      <a:effectStyle>
        <a:effectLst>
          <a:outerShdw blurRad="114300" dist="114300" dir="5400000" rotWithShape="0">
            <a:srgbClr val="000000">
              <a:alpha val="7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plastic">
          <a:bevelT w="38100" h="3175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DD11-11BA-44E0-87E5-F9FC7274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63</Pages>
  <Words>13782</Words>
  <Characters>91044</Characters>
  <Application>Microsoft Office Word</Application>
  <DocSecurity>0</DocSecurity>
  <Lines>758</Lines>
  <Paragraphs>209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DEPARTAMENTU KONTROLI</vt:lpstr>
    </vt:vector>
  </TitlesOfParts>
  <Company>UMWW</Company>
  <LinksUpToDate>false</LinksUpToDate>
  <CharactersWithSpaces>104617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DEPARTAMENTU KONTROLI</dc:title>
  <dc:subject/>
  <dc:creator>agnieszka.derendarz</dc:creator>
  <cp:keywords/>
  <dc:description/>
  <cp:lastModifiedBy>Chrzanowska Ewa</cp:lastModifiedBy>
  <cp:revision>3</cp:revision>
  <cp:lastPrinted>2024-09-05T12:31:00Z</cp:lastPrinted>
  <dcterms:created xsi:type="dcterms:W3CDTF">2024-09-16T07:40:00Z</dcterms:created>
  <dcterms:modified xsi:type="dcterms:W3CDTF">2024-09-16T08:51:00Z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-846024930</vt:i4>
  </property>
</Properties>
</file>