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5EA" w:rsidRDefault="001915EA" w:rsidP="00B33E97">
      <w:pPr>
        <w:tabs>
          <w:tab w:val="left" w:pos="6096"/>
        </w:tabs>
        <w:rPr>
          <w:b/>
          <w:bCs/>
          <w:color w:val="000000" w:themeColor="text1"/>
        </w:rPr>
      </w:pPr>
      <w:bookmarkStart w:id="0" w:name="_GoBack"/>
      <w:bookmarkEnd w:id="0"/>
    </w:p>
    <w:p w:rsidR="00A543CC" w:rsidRDefault="00A543CC" w:rsidP="00A543C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4. Planowane tematy audytu wewnętrznego na 2026 r.</w:t>
      </w:r>
    </w:p>
    <w:p w:rsidR="00A543CC" w:rsidRDefault="00A543CC" w:rsidP="00A543CC">
      <w:pPr>
        <w:keepNext/>
        <w:spacing w:before="120" w:after="60"/>
        <w:jc w:val="both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4.1 Planowane zadania zapewniające</w:t>
      </w:r>
    </w:p>
    <w:p w:rsidR="00A543CC" w:rsidRDefault="00A543CC" w:rsidP="00A543CC">
      <w:pPr>
        <w:keepNext/>
        <w:spacing w:before="120" w:after="60"/>
        <w:jc w:val="both"/>
        <w:outlineLvl w:val="0"/>
        <w:rPr>
          <w:b/>
          <w:bCs/>
          <w:color w:val="000000" w:themeColor="text1"/>
        </w:rPr>
      </w:pPr>
    </w:p>
    <w:tbl>
      <w:tblPr>
        <w:tblW w:w="439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2837"/>
        <w:gridCol w:w="2827"/>
        <w:gridCol w:w="2332"/>
        <w:gridCol w:w="1943"/>
        <w:gridCol w:w="1699"/>
        <w:gridCol w:w="148"/>
      </w:tblGrid>
      <w:tr w:rsidR="00A543CC" w:rsidTr="00A543CC">
        <w:trPr>
          <w:cantSplit/>
          <w:trHeight w:val="1178"/>
          <w:jc w:val="center"/>
        </w:trPr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43CC" w:rsidRDefault="00A543CC">
            <w:pPr>
              <w:pStyle w:val="Tabela"/>
              <w:spacing w:before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43CC" w:rsidRDefault="00A543CC">
            <w:pPr>
              <w:pStyle w:val="Tabela"/>
              <w:spacing w:before="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Temat zadania zapewniającego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43CC" w:rsidRDefault="00A543CC">
            <w:pPr>
              <w:pStyle w:val="Tabel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Nazwa obszaru</w:t>
            </w:r>
          </w:p>
          <w:p w:rsidR="00A543CC" w:rsidRDefault="00A543CC">
            <w:pPr>
              <w:pStyle w:val="Tabel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(nazwa obszaru z kolumny 2 w tabeli 2)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43CC" w:rsidRDefault="00A543CC">
            <w:pPr>
              <w:pStyle w:val="Tabel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Planowana liczba pracowników audytu wewnętrznego przeprowadzających zadanie</w:t>
            </w:r>
          </w:p>
          <w:p w:rsidR="00A543CC" w:rsidRDefault="00A543CC">
            <w:pPr>
              <w:pStyle w:val="Tabel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(w etatach)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43CC" w:rsidRDefault="00A543CC">
            <w:pPr>
              <w:pStyle w:val="Tabel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Planowany czas przeprowadzenia zadania</w:t>
            </w:r>
          </w:p>
          <w:p w:rsidR="00A543CC" w:rsidRDefault="00A543CC">
            <w:pPr>
              <w:pStyle w:val="Tabel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(w osobodniach)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3CC" w:rsidRDefault="00A543CC">
            <w:pPr>
              <w:pStyle w:val="Tabela"/>
              <w:spacing w:before="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Uwagi</w:t>
            </w:r>
          </w:p>
          <w:p w:rsidR="00A543CC" w:rsidRDefault="00A543CC">
            <w:pPr>
              <w:pStyle w:val="Tabela"/>
              <w:spacing w:before="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rPr>
          <w:cantSplit/>
          <w:trHeight w:val="519"/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43CC" w:rsidRDefault="00A543CC">
            <w:pPr>
              <w:rPr>
                <w:bCs/>
                <w:color w:val="000000" w:themeColor="text1"/>
                <w:lang w:eastAsia="en-US"/>
              </w:rPr>
            </w:pPr>
          </w:p>
        </w:tc>
      </w:tr>
      <w:tr w:rsidR="00A543CC" w:rsidTr="00A543CC">
        <w:trPr>
          <w:cantSplit/>
          <w:trHeight w:val="1353"/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pStyle w:val="Tabela"/>
              <w:spacing w:before="60" w:after="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Realizacja zapisów ustawy o rachunkowości w zakresie inwentaryzacji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Obsługa finansowo-księgowa Urzędu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 audytorów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rPr>
          <w:cantSplit/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pStyle w:val="Tabela"/>
              <w:spacing w:before="60" w:after="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Realizacja Planu Strategicznego dla WPR 2023-2027 + Wypełnianie kryteriów określonych </w:t>
            </w:r>
          </w:p>
          <w:p w:rsidR="00A543CC" w:rsidRDefault="00A543C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w deklaracji zarządczej, zgodnie z zawartą umową </w:t>
            </w:r>
          </w:p>
          <w:p w:rsidR="00A543CC" w:rsidRDefault="00A543C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z ARiMR nr 15/2023-DDD-UM15 z dnia </w:t>
            </w:r>
          </w:p>
          <w:p w:rsidR="00A543CC" w:rsidRDefault="00A543CC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24 października 2023 roku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Realizacja PS WPR </w:t>
            </w:r>
          </w:p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2023-2027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 audytorów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*1</w:t>
            </w:r>
          </w:p>
        </w:tc>
        <w:tc>
          <w:tcPr>
            <w:tcW w:w="0" w:type="auto"/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rPr>
          <w:cantSplit/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pStyle w:val="Tabela"/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Zarządzanie Ośrodkiem Doskonalenia Nauczycieli w Poznaniu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Edukacja/ Kontrola zarządcza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 audytorów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rPr>
          <w:cantSplit/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pStyle w:val="Tabela"/>
              <w:spacing w:before="60" w:after="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Wydawanie </w:t>
            </w:r>
            <w:r>
              <w:rPr>
                <w:color w:val="000000" w:themeColor="text1"/>
                <w:lang w:eastAsia="en-US"/>
              </w:rPr>
              <w:t xml:space="preserve">i cofanie </w:t>
            </w:r>
            <w:r>
              <w:rPr>
                <w:color w:val="000000"/>
                <w:lang w:eastAsia="en-US"/>
              </w:rPr>
              <w:t>zezwoleń na obrót hurtowy w kraju napojami alkoholowymi o zawartości do 18% alkoholu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Rolnictwo i aktywizacja wsi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 audytorów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rPr>
          <w:cantSplit/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pStyle w:val="Tabela"/>
              <w:spacing w:before="60" w:after="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Ocena prawidłowości dokonywania wpisu do rejestru przedsiębiorców produkujących tablice rejestracyjne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Bezpieczeństwo ruchu drogowego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 audytorów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A543CC" w:rsidRDefault="00A543C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543CC" w:rsidTr="00A543CC">
        <w:trPr>
          <w:cantSplit/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pStyle w:val="Tabela"/>
              <w:spacing w:before="60" w:after="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Realizacja Polityki Bezpieczeństwa Informacji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Polityka Bezpieczeństwa Informacji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 audytorów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*2</w:t>
            </w:r>
          </w:p>
          <w:p w:rsidR="00A543CC" w:rsidRDefault="00A543CC">
            <w:pPr>
              <w:pStyle w:val="Tabela"/>
              <w:spacing w:line="276" w:lineRule="auto"/>
              <w:ind w:right="-3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A543CC" w:rsidRDefault="00A543C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543CC" w:rsidTr="00A543CC">
        <w:trPr>
          <w:cantSplit/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pStyle w:val="Tabela"/>
              <w:spacing w:before="60" w:after="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Wydawanie zezwoleń na emisję gazów cieplarnianych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Zarządzanie środowiskiem, klimatem i geologia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 audytorów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pStyle w:val="Tabela"/>
              <w:spacing w:line="276" w:lineRule="auto"/>
              <w:ind w:right="-3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A543CC" w:rsidRDefault="00A543C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543CC" w:rsidTr="00A543CC">
        <w:trPr>
          <w:cantSplit/>
          <w:trHeight w:val="1778"/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pStyle w:val="Tabela"/>
              <w:spacing w:before="60" w:after="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after="160" w:line="254" w:lineRule="auto"/>
              <w:contextualSpacing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lang w:eastAsia="en-US"/>
              </w:rPr>
              <w:t>Ocena udzielania i rozliczania dotacji celowych na realizację zadań publicznych Województwa Wielkopolskiego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Kultura i ochrona dziedzictwa narodowego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 audytorów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pStyle w:val="Tabela"/>
              <w:spacing w:line="276" w:lineRule="auto"/>
              <w:ind w:right="-3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A543CC" w:rsidRDefault="00A543C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543CC" w:rsidTr="00A543CC">
        <w:trPr>
          <w:cantSplit/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pStyle w:val="Tabela"/>
              <w:spacing w:before="60" w:after="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Ocena realizacji zadań z zakresu polityki społecznej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Polityka społeczna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 audytorów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pStyle w:val="Tabela"/>
              <w:spacing w:line="276" w:lineRule="auto"/>
              <w:ind w:right="-3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A543CC" w:rsidRDefault="00A543C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A543CC" w:rsidRDefault="00A543CC" w:rsidP="00A543CC">
      <w:pPr>
        <w:rPr>
          <w:color w:val="0D0D0D" w:themeColor="text1" w:themeTint="F2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</w:t>
      </w:r>
      <w:r>
        <w:rPr>
          <w:color w:val="0D0D0D" w:themeColor="text1" w:themeTint="F2"/>
        </w:rPr>
        <w:t xml:space="preserve">     razem  756</w:t>
      </w:r>
    </w:p>
    <w:p w:rsidR="00A543CC" w:rsidRDefault="00A543CC" w:rsidP="00A543CC">
      <w:pPr>
        <w:rPr>
          <w:color w:val="0D0D0D" w:themeColor="text1" w:themeTint="F2"/>
        </w:rPr>
      </w:pPr>
    </w:p>
    <w:p w:rsidR="00A543CC" w:rsidRDefault="00A543CC" w:rsidP="00A543CC">
      <w:pPr>
        <w:rPr>
          <w:color w:val="0D0D0D" w:themeColor="text1" w:themeTint="F2"/>
        </w:rPr>
      </w:pPr>
    </w:p>
    <w:p w:rsidR="00A543CC" w:rsidRDefault="00A543CC" w:rsidP="00A543CC">
      <w:pPr>
        <w:pStyle w:val="Tekstpodstawowywcity2"/>
        <w:ind w:left="709" w:hanging="529"/>
        <w:rPr>
          <w:b w:val="0"/>
          <w:bCs/>
          <w:color w:val="000000" w:themeColor="text1"/>
          <w:szCs w:val="24"/>
        </w:rPr>
      </w:pPr>
    </w:p>
    <w:p w:rsidR="00A543CC" w:rsidRDefault="00A543CC" w:rsidP="00A543CC">
      <w:pPr>
        <w:pStyle w:val="Tekstpodstawowywcity2"/>
        <w:ind w:left="709" w:hanging="529"/>
        <w:rPr>
          <w:b w:val="0"/>
          <w:bCs/>
          <w:color w:val="000000" w:themeColor="text1"/>
          <w:szCs w:val="24"/>
        </w:rPr>
      </w:pPr>
      <w:r>
        <w:rPr>
          <w:b w:val="0"/>
          <w:bCs/>
          <w:color w:val="000000" w:themeColor="text1"/>
          <w:szCs w:val="24"/>
        </w:rPr>
        <w:t>*1   Niezależnie od wyników analizy ryzyka podmioty wdrażające działania objęte PS WPR, co najmniej raz w roku przeprowadzają audyt wewnętrzny w zakresie realizacji zadań delegowanych (§ 17 pkt 13 umowy nr 15/2023-DDD-UM15 z dnia 24 października 2023 roku zawartej pomiędzy Agencją Restrukturyzacji i Modernizacji Rolnictwa a Samorządem Województwa Wielkopolskiego).</w:t>
      </w:r>
    </w:p>
    <w:p w:rsidR="00A543CC" w:rsidRDefault="00A543CC" w:rsidP="00A543CC">
      <w:pPr>
        <w:pStyle w:val="Tekstpodstawowywcity2"/>
        <w:ind w:left="709" w:hanging="529"/>
        <w:rPr>
          <w:b w:val="0"/>
          <w:bCs/>
          <w:color w:val="000000" w:themeColor="text1"/>
          <w:szCs w:val="24"/>
        </w:rPr>
      </w:pPr>
    </w:p>
    <w:p w:rsidR="00A543CC" w:rsidRDefault="00A543CC" w:rsidP="00A543CC">
      <w:pPr>
        <w:pStyle w:val="Tekstpodstawowywcity2"/>
        <w:ind w:left="709" w:hanging="529"/>
        <w:rPr>
          <w:b w:val="0"/>
          <w:bCs/>
          <w:color w:val="000000" w:themeColor="text1"/>
          <w:szCs w:val="24"/>
        </w:rPr>
      </w:pPr>
      <w:r>
        <w:rPr>
          <w:b w:val="0"/>
          <w:bCs/>
          <w:color w:val="000000" w:themeColor="text1"/>
          <w:szCs w:val="24"/>
        </w:rPr>
        <w:t>*2</w:t>
      </w:r>
      <w:r>
        <w:rPr>
          <w:b w:val="0"/>
          <w:bCs/>
          <w:color w:val="000000" w:themeColor="text1"/>
          <w:szCs w:val="24"/>
        </w:rPr>
        <w:tab/>
      </w:r>
      <w:r>
        <w:rPr>
          <w:b w:val="0"/>
          <w:bCs/>
          <w:color w:val="000000" w:themeColor="text1"/>
          <w:szCs w:val="24"/>
        </w:rPr>
        <w:tab/>
        <w:t>Zgodnie z rozporządzeniem Rady Ministrów z dnia 21.05.2024 r. w sprawie Krajowych Ram Interoperacyjności, minimalnych wymagań dla rejestrów publicznych i wymiany informacji w postaci elektronicznej oraz minimalnych wymagań dla systemów teleinformatycznych (Dz. U. z 2024 r. poz. 773) audyt wewnętrzny w zakresie bezpieczeństwa informacji powinien być przeprowadzany nie rzadziej niż raz na rok, niezależnie od wyników analizy ryzyka (§ 19 ust. 2 pkt 14).</w:t>
      </w:r>
    </w:p>
    <w:p w:rsidR="00A543CC" w:rsidRDefault="00A543CC" w:rsidP="00A543CC">
      <w:pPr>
        <w:keepNext/>
        <w:spacing w:before="360" w:after="60"/>
        <w:ind w:right="-312"/>
        <w:jc w:val="both"/>
        <w:outlineLvl w:val="0"/>
        <w:rPr>
          <w:b/>
          <w:bCs/>
          <w:color w:val="000000" w:themeColor="text1"/>
        </w:rPr>
      </w:pPr>
    </w:p>
    <w:p w:rsidR="00A543CC" w:rsidRDefault="00A543CC" w:rsidP="00A543CC">
      <w:pPr>
        <w:keepNext/>
        <w:spacing w:before="360" w:after="60"/>
        <w:ind w:right="-312"/>
        <w:jc w:val="both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4.2 Planowane czynności doradcze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4885"/>
        <w:gridCol w:w="4885"/>
        <w:gridCol w:w="3377"/>
      </w:tblGrid>
      <w:tr w:rsidR="00A543CC" w:rsidTr="00A543CC">
        <w:trPr>
          <w:cantSplit/>
          <w:trHeight w:val="1178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43CC" w:rsidRDefault="00A543CC">
            <w:pPr>
              <w:pStyle w:val="Tabela"/>
              <w:spacing w:before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7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43CC" w:rsidRDefault="00A543CC">
            <w:pPr>
              <w:pStyle w:val="Tabel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Planowana liczba pracowników audytu wewnętrznego przeprowadzających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br/>
              <w:t>czynności doradcze</w:t>
            </w:r>
          </w:p>
          <w:p w:rsidR="00A543CC" w:rsidRDefault="00A543CC">
            <w:pPr>
              <w:pStyle w:val="Tabel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(w etatach)</w:t>
            </w:r>
          </w:p>
        </w:tc>
        <w:tc>
          <w:tcPr>
            <w:tcW w:w="17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43CC" w:rsidRDefault="00A543CC">
            <w:pPr>
              <w:pStyle w:val="Tabel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Planowany czas przeprowadzenia czynności doradczych</w:t>
            </w:r>
          </w:p>
          <w:p w:rsidR="00A543CC" w:rsidRDefault="00A543CC">
            <w:pPr>
              <w:pStyle w:val="Tabel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(w osobodniach)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43CC" w:rsidRDefault="00A543CC">
            <w:pPr>
              <w:pStyle w:val="Tabela"/>
              <w:spacing w:before="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Uwagi</w:t>
            </w:r>
          </w:p>
        </w:tc>
      </w:tr>
      <w:tr w:rsidR="00A543CC" w:rsidTr="00A543CC">
        <w:trPr>
          <w:cantSplit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A543CC" w:rsidTr="00A543CC">
        <w:trPr>
          <w:cantSplit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pStyle w:val="Tabela"/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W zależności od potrzeb zgłoszonych przez kierownika jednostki</w:t>
            </w:r>
          </w:p>
          <w:p w:rsidR="00A543CC" w:rsidRDefault="00A543CC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</w:tbl>
    <w:p w:rsidR="00A543CC" w:rsidRDefault="00A543CC" w:rsidP="00A543CC">
      <w:pPr>
        <w:pStyle w:val="Legenda"/>
        <w:ind w:left="0"/>
        <w:rPr>
          <w:color w:val="000000" w:themeColor="text1"/>
        </w:rPr>
      </w:pPr>
    </w:p>
    <w:p w:rsidR="00A543CC" w:rsidRDefault="00A543CC" w:rsidP="00A543CC"/>
    <w:p w:rsidR="00A543CC" w:rsidRDefault="00A543CC" w:rsidP="00A543CC"/>
    <w:p w:rsidR="00A543CC" w:rsidRDefault="00A543CC" w:rsidP="00A543CC"/>
    <w:p w:rsidR="00A543CC" w:rsidRDefault="00A543CC" w:rsidP="00A543CC"/>
    <w:p w:rsidR="00A543CC" w:rsidRDefault="00A543CC" w:rsidP="00A543CC"/>
    <w:p w:rsidR="00A543CC" w:rsidRDefault="00A543CC" w:rsidP="00A543CC"/>
    <w:p w:rsidR="00A543CC" w:rsidRDefault="00A543CC" w:rsidP="00A543CC">
      <w:pPr>
        <w:pStyle w:val="Legenda"/>
        <w:ind w:left="0"/>
        <w:rPr>
          <w:color w:val="000000" w:themeColor="text1"/>
        </w:rPr>
      </w:pPr>
      <w:r>
        <w:rPr>
          <w:color w:val="000000" w:themeColor="text1"/>
        </w:rPr>
        <w:t>5. Planowane czynności sprawdzające</w:t>
      </w:r>
    </w:p>
    <w:p w:rsidR="00A543CC" w:rsidRDefault="00A543CC" w:rsidP="00A543CC">
      <w:pPr>
        <w:rPr>
          <w:color w:val="000000" w:themeColor="text1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4675"/>
        <w:gridCol w:w="2809"/>
        <w:gridCol w:w="2398"/>
        <w:gridCol w:w="2089"/>
        <w:gridCol w:w="1245"/>
      </w:tblGrid>
      <w:tr w:rsidR="00A543CC" w:rsidTr="00A543CC">
        <w:trPr>
          <w:cantSplit/>
          <w:trHeight w:val="1178"/>
          <w:jc w:val="center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43CC" w:rsidRDefault="00A543CC">
            <w:pPr>
              <w:pStyle w:val="Tabela"/>
              <w:spacing w:before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43CC" w:rsidRDefault="00A543CC">
            <w:pPr>
              <w:pStyle w:val="Tabela"/>
              <w:spacing w:before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Temat zadania zapewniającego, którego dotyczą czynności sprawdzające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43CC" w:rsidRDefault="00A543CC">
            <w:pPr>
              <w:pStyle w:val="Tabela"/>
              <w:spacing w:before="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Nazwa obszaru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43CC" w:rsidRDefault="00A543CC">
            <w:pPr>
              <w:pStyle w:val="Tabel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Planowana liczba pracowników audytu wewnętrznego przeprowadzających czynności sprawdzające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43CC" w:rsidRDefault="00A543CC">
            <w:pPr>
              <w:pStyle w:val="Tabel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Planowany czas przeprowadzenia czynności sprawdzających</w:t>
            </w:r>
          </w:p>
          <w:p w:rsidR="00A543CC" w:rsidRDefault="00A543CC">
            <w:pPr>
              <w:pStyle w:val="Tabel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(w osobodniach)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43CC" w:rsidRDefault="00A543CC">
            <w:pPr>
              <w:pStyle w:val="Tabela"/>
              <w:spacing w:before="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Uwagi</w:t>
            </w:r>
          </w:p>
        </w:tc>
      </w:tr>
      <w:tr w:rsidR="00A543CC" w:rsidTr="00A543CC">
        <w:trPr>
          <w:cantSplit/>
          <w:trHeight w:val="17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A543CC" w:rsidTr="00A543CC">
        <w:trPr>
          <w:cantSplit/>
          <w:trHeight w:val="1211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pStyle w:val="Tabela"/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Organizowanie i realizowanie otwartych konkursów ofert na zadania publiczne województwa wielkopolskiego dla organizacji pożytku publicznego w dziedzinach: 1) ekologii i ochrony zwierząt oraz ochrony dziedzictwa przyrodniczego, </w:t>
            </w:r>
          </w:p>
          <w:p w:rsidR="00A543CC" w:rsidRDefault="00A543CC">
            <w:pPr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2) edukacji, 3) kultury fizycznej i turystyki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Dotacje dla podmiotów niezaliczanych do sektora finansów publicznych/Ochrona Środowiska i Ekologia/ Edukacja/Kultura fizyczna, sport i turystyka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A543CC" w:rsidTr="00A543CC">
        <w:trPr>
          <w:cantSplit/>
          <w:trHeight w:val="1211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pStyle w:val="Tabela"/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Realizacja zadań związanych z podziałem środków budżetu Województwa Wielkopolskiego przeznaczonych na ochronę zdrowia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Ochrona zdrowia </w:t>
            </w:r>
          </w:p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 przeciwdziałanie uzależnieniom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</w:t>
            </w:r>
          </w:p>
          <w:p w:rsidR="00A543CC" w:rsidRDefault="00A543C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A543CC" w:rsidTr="00A543CC">
        <w:trPr>
          <w:cantSplit/>
          <w:trHeight w:val="1211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pStyle w:val="Tabela"/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after="160"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Zarządzanie Instytucją Kultury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Kultura i ochrona dziedzictwa narodowego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pStyle w:val="Tabela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</w:tbl>
    <w:p w:rsidR="00A543CC" w:rsidRDefault="00A543CC" w:rsidP="00A543CC">
      <w:pPr>
        <w:keepNext/>
        <w:spacing w:before="360" w:after="60"/>
        <w:ind w:right="-312"/>
        <w:jc w:val="both"/>
        <w:outlineLvl w:val="0"/>
        <w:rPr>
          <w:b/>
          <w:bCs/>
          <w:color w:val="000000" w:themeColor="text1"/>
        </w:rPr>
      </w:pPr>
    </w:p>
    <w:p w:rsidR="00A543CC" w:rsidRDefault="00A543CC" w:rsidP="00A543CC">
      <w:pPr>
        <w:keepNext/>
        <w:spacing w:before="360" w:after="60"/>
        <w:ind w:right="-312"/>
        <w:jc w:val="both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6. Planowane obszary ryzyka, które powinny zostać objęte audytem wewnętrznym w kolejnych latach </w:t>
      </w:r>
    </w:p>
    <w:p w:rsidR="00A543CC" w:rsidRDefault="00A543CC" w:rsidP="00A543CC">
      <w:pPr>
        <w:keepNext/>
        <w:spacing w:before="360" w:after="60"/>
        <w:ind w:right="-312"/>
        <w:jc w:val="both"/>
        <w:outlineLvl w:val="0"/>
        <w:rPr>
          <w:b/>
          <w:bCs/>
          <w:color w:val="000000" w:themeColor="text1"/>
        </w:rPr>
      </w:pPr>
    </w:p>
    <w:tbl>
      <w:tblPr>
        <w:tblStyle w:val="Tabela-Siatka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3969"/>
        <w:gridCol w:w="3261"/>
      </w:tblGrid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jc w:val="center"/>
              <w:rPr>
                <w:color w:val="000000" w:themeColor="text1"/>
                <w:lang w:eastAsia="en-US"/>
              </w:rPr>
            </w:pPr>
          </w:p>
          <w:p w:rsidR="00A543CC" w:rsidRDefault="00A543C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Lp.</w:t>
            </w:r>
          </w:p>
          <w:p w:rsidR="00A543CC" w:rsidRDefault="00A543CC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pStyle w:val="Tabel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Nazwa obszaru</w:t>
            </w:r>
          </w:p>
          <w:p w:rsidR="00A543CC" w:rsidRDefault="00A543CC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(nazwa obszaru z kolumny 2 w tabeli 2)</w:t>
            </w:r>
          </w:p>
          <w:p w:rsidR="00A543CC" w:rsidRDefault="00A543CC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</w:p>
          <w:p w:rsidR="00A543CC" w:rsidRDefault="00A543CC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</w:p>
          <w:p w:rsidR="00A543CC" w:rsidRDefault="00A543CC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Planowany rok przeprowadzenia audytu wewnętrznego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Uwagi</w:t>
            </w:r>
          </w:p>
        </w:tc>
      </w:tr>
      <w:tr w:rsidR="00A543CC" w:rsidTr="00A543CC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43CC" w:rsidRDefault="00A543C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43CC" w:rsidRDefault="00A543C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43CC" w:rsidRDefault="00A543C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43CC" w:rsidRDefault="00A543C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Wykonywanie nadzoru właścicielskiego nad spółkami </w:t>
            </w:r>
          </w:p>
          <w:p w:rsidR="00A543CC" w:rsidRDefault="00A543CC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2027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pStyle w:val="Tabel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Przed sporządzeniem każdego planu rocznego następuje analiza ryzyka oraz ustalenie potrzeb i możliwości audytu.</w:t>
            </w:r>
          </w:p>
          <w:p w:rsidR="00A543CC" w:rsidRDefault="00A543CC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W związku z tym planowane </w:t>
            </w:r>
          </w:p>
          <w:p w:rsidR="00A543CC" w:rsidRDefault="00A543CC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obszary audytu w kolejnych latach mogą ulec zmianie.</w:t>
            </w:r>
          </w:p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2.</w:t>
            </w:r>
          </w:p>
          <w:p w:rsidR="00A543CC" w:rsidRDefault="00A543CC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Ochrona zdrowia i przeciwdziałanie uzależnieniom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2027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3.</w:t>
            </w:r>
          </w:p>
          <w:p w:rsidR="00A543CC" w:rsidRDefault="00A543CC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Dotacje dla podmiotów niezaliczanych do sektora finansów publicznych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2027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4.</w:t>
            </w:r>
          </w:p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Budżet Województwa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2027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5.</w:t>
            </w:r>
          </w:p>
          <w:p w:rsidR="00A543CC" w:rsidRDefault="00A543CC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Planowanie przestrzenne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2027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6.</w:t>
            </w:r>
          </w:p>
          <w:p w:rsidR="00A543CC" w:rsidRDefault="00A543CC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Realizacja PS WPR 2023-2027 </w:t>
            </w:r>
          </w:p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2027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7.</w:t>
            </w:r>
          </w:p>
          <w:p w:rsidR="00A543CC" w:rsidRDefault="00A543CC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Przygotowanie obronne i zarządzanie kryzysowe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2027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8.</w:t>
            </w:r>
          </w:p>
          <w:p w:rsidR="00A543CC" w:rsidRDefault="00A543CC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Polityka bezpieczeństwa informacji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2027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9.</w:t>
            </w:r>
          </w:p>
          <w:p w:rsidR="00A543CC" w:rsidRDefault="00A543CC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Inwestycje i remonty</w:t>
            </w:r>
          </w:p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2027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rPr>
          <w:trHeight w:val="4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Realizacja zadań wynikających </w:t>
            </w:r>
          </w:p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z wdrażania inwestycji w ramach KPO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2027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11.</w:t>
            </w:r>
          </w:p>
          <w:p w:rsidR="00A543CC" w:rsidRDefault="00A543CC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Kontrola wewnętrzna i zewnętrzna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2027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Realizacja FEW 2021-2027</w:t>
            </w:r>
          </w:p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2027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Drogownictwo, energetyka i gazownictwo</w:t>
            </w:r>
          </w:p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2027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Gospodarka mieniem</w:t>
            </w:r>
          </w:p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2027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15.</w:t>
            </w:r>
          </w:p>
          <w:p w:rsidR="00A543CC" w:rsidRDefault="00A543CC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Administracja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2028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16.</w:t>
            </w:r>
          </w:p>
          <w:p w:rsidR="00A543CC" w:rsidRDefault="00A543CC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Zarządzanie zasobami ludzkimi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2028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17.</w:t>
            </w:r>
          </w:p>
          <w:p w:rsidR="00A543CC" w:rsidRDefault="00A543CC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Promocja Wielkopolski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2028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18.</w:t>
            </w:r>
          </w:p>
          <w:p w:rsidR="00A543CC" w:rsidRDefault="00A543CC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Realizacja PS WPR 2023-2027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2028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19.</w:t>
            </w:r>
          </w:p>
          <w:p w:rsidR="00A543CC" w:rsidRDefault="00A543CC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Obsługa prawna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2028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20.</w:t>
            </w:r>
          </w:p>
          <w:p w:rsidR="00A543CC" w:rsidRDefault="00A543CC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Transport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2028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21.</w:t>
            </w:r>
          </w:p>
          <w:p w:rsidR="00A543CC" w:rsidRDefault="00A543CC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Geodezja i kartografia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2028</w:t>
            </w:r>
          </w:p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Współpraca międzynarodowa</w:t>
            </w:r>
          </w:p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2028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Zamówienia publiczne</w:t>
            </w:r>
          </w:p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2028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rPr>
          <w:trHeight w:val="5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24.</w:t>
            </w:r>
          </w:p>
          <w:p w:rsidR="00A543CC" w:rsidRDefault="00A543CC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Kultura fizyczna, sport i turystyka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2028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25.</w:t>
            </w:r>
          </w:p>
          <w:p w:rsidR="00A543CC" w:rsidRDefault="00A543CC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Rozwój gospodarczy Wielkopolski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2028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26.</w:t>
            </w:r>
          </w:p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Eksploatacja systemów informatycznych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2028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Polityka bezpieczeństwa informacji</w:t>
            </w:r>
          </w:p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2028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  <w:tr w:rsidR="00A543CC" w:rsidTr="00A543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Ochrona środowiska i ekologia</w:t>
            </w:r>
          </w:p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CC" w:rsidRDefault="00A543CC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2028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CC" w:rsidRDefault="00A543CC">
            <w:pPr>
              <w:rPr>
                <w:color w:val="000000" w:themeColor="text1"/>
                <w:lang w:eastAsia="en-US"/>
              </w:rPr>
            </w:pPr>
          </w:p>
        </w:tc>
      </w:tr>
    </w:tbl>
    <w:p w:rsidR="00A543CC" w:rsidRDefault="00A543CC" w:rsidP="00A543CC">
      <w:pPr>
        <w:pStyle w:val="Tekstpodstawowywcity2"/>
        <w:ind w:left="0"/>
        <w:rPr>
          <w:b w:val="0"/>
          <w:bCs/>
          <w:color w:val="000000" w:themeColor="text1"/>
          <w:szCs w:val="24"/>
        </w:rPr>
      </w:pPr>
    </w:p>
    <w:tbl>
      <w:tblPr>
        <w:tblW w:w="18220" w:type="dxa"/>
        <w:tblInd w:w="3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4"/>
        <w:gridCol w:w="5060"/>
        <w:gridCol w:w="3826"/>
        <w:gridCol w:w="5400"/>
      </w:tblGrid>
      <w:tr w:rsidR="00A543CC" w:rsidTr="00840716">
        <w:trPr>
          <w:trHeight w:val="1370"/>
        </w:trPr>
        <w:tc>
          <w:tcPr>
            <w:tcW w:w="4129" w:type="dxa"/>
            <w:vAlign w:val="bottom"/>
          </w:tcPr>
          <w:p w:rsidR="00A543CC" w:rsidRPr="00620742" w:rsidRDefault="001915EA" w:rsidP="00A543CC">
            <w:pPr>
              <w:pStyle w:val="Default"/>
              <w:jc w:val="center"/>
            </w:pPr>
            <w:r>
              <w:rPr>
                <w:i/>
                <w:iCs/>
              </w:rPr>
              <w:t xml:space="preserve">  09.</w:t>
            </w:r>
            <w:r w:rsidR="00A543CC" w:rsidRPr="00620742">
              <w:rPr>
                <w:i/>
                <w:iCs/>
              </w:rPr>
              <w:t>12.202</w:t>
            </w:r>
            <w:r w:rsidR="00A543CC">
              <w:rPr>
                <w:i/>
                <w:iCs/>
              </w:rPr>
              <w:t>5</w:t>
            </w:r>
            <w:r w:rsidR="00A543CC" w:rsidRPr="00620742">
              <w:rPr>
                <w:i/>
                <w:iCs/>
              </w:rPr>
              <w:t xml:space="preserve"> </w:t>
            </w:r>
          </w:p>
          <w:p w:rsidR="00A543CC" w:rsidRPr="00C42FBE" w:rsidRDefault="00A543CC" w:rsidP="00A543C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C42FBE">
              <w:rPr>
                <w:b/>
                <w:color w:val="000000" w:themeColor="text1"/>
              </w:rPr>
              <w:t>………………</w:t>
            </w:r>
          </w:p>
        </w:tc>
        <w:tc>
          <w:tcPr>
            <w:tcW w:w="4129" w:type="dxa"/>
            <w:vAlign w:val="bottom"/>
          </w:tcPr>
          <w:p w:rsidR="00A543CC" w:rsidRDefault="00A543CC" w:rsidP="00A543CC">
            <w:pPr>
              <w:jc w:val="center"/>
              <w:rPr>
                <w:i/>
                <w:iCs/>
                <w:color w:val="000000"/>
              </w:rPr>
            </w:pPr>
            <w:r w:rsidRPr="00C42FBE">
              <w:rPr>
                <w:i/>
                <w:iCs/>
                <w:color w:val="000000"/>
              </w:rPr>
              <w:t xml:space="preserve">Dyrektor </w:t>
            </w:r>
          </w:p>
          <w:p w:rsidR="00A543CC" w:rsidRPr="00C42FBE" w:rsidRDefault="00A543CC" w:rsidP="00A543CC">
            <w:pPr>
              <w:jc w:val="center"/>
              <w:rPr>
                <w:i/>
                <w:color w:val="000000"/>
              </w:rPr>
            </w:pPr>
            <w:r w:rsidRPr="00C42FBE">
              <w:rPr>
                <w:i/>
                <w:iCs/>
                <w:color w:val="000000"/>
              </w:rPr>
              <w:t xml:space="preserve">Biura Audytu Wewnętrznego </w:t>
            </w:r>
          </w:p>
          <w:p w:rsidR="00A543CC" w:rsidRPr="00C42FBE" w:rsidRDefault="00A543CC" w:rsidP="00A543CC">
            <w:pPr>
              <w:tabs>
                <w:tab w:val="left" w:pos="452"/>
                <w:tab w:val="left" w:pos="5413"/>
              </w:tabs>
              <w:jc w:val="center"/>
              <w:rPr>
                <w:b/>
                <w:color w:val="000000" w:themeColor="text1"/>
              </w:rPr>
            </w:pPr>
            <w:r w:rsidRPr="00C42FBE">
              <w:rPr>
                <w:i/>
                <w:iCs/>
              </w:rPr>
              <w:t>Dorota Potrzebowska</w:t>
            </w:r>
            <w:r w:rsidRPr="00C42FBE">
              <w:rPr>
                <w:i/>
                <w:iCs/>
                <w:sz w:val="23"/>
                <w:szCs w:val="23"/>
              </w:rPr>
              <w:t xml:space="preserve"> </w:t>
            </w:r>
            <w:r w:rsidRPr="00C42FBE">
              <w:rPr>
                <w:b/>
                <w:i/>
                <w:iCs/>
                <w:sz w:val="23"/>
                <w:szCs w:val="23"/>
              </w:rPr>
              <w:t>....</w:t>
            </w:r>
            <w:r w:rsidRPr="00C42FBE">
              <w:rPr>
                <w:b/>
                <w:color w:val="000000" w:themeColor="text1"/>
              </w:rPr>
              <w:t>………………………………………………….</w:t>
            </w:r>
          </w:p>
        </w:tc>
        <w:tc>
          <w:tcPr>
            <w:tcW w:w="4129" w:type="dxa"/>
            <w:vAlign w:val="bottom"/>
          </w:tcPr>
          <w:p w:rsidR="00A543CC" w:rsidRDefault="00A543CC" w:rsidP="00A543CC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5833" w:type="dxa"/>
            <w:vAlign w:val="bottom"/>
          </w:tcPr>
          <w:p w:rsidR="00A543CC" w:rsidRDefault="00A543CC" w:rsidP="00A543CC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A543CC" w:rsidTr="00A543CC">
        <w:trPr>
          <w:trHeight w:val="315"/>
        </w:trPr>
        <w:tc>
          <w:tcPr>
            <w:tcW w:w="4129" w:type="dxa"/>
          </w:tcPr>
          <w:p w:rsidR="00A543CC" w:rsidRPr="00C42FBE" w:rsidRDefault="00A543CC" w:rsidP="00A543CC">
            <w:pPr>
              <w:spacing w:line="276" w:lineRule="auto"/>
              <w:jc w:val="center"/>
              <w:rPr>
                <w:color w:val="000000" w:themeColor="text1"/>
              </w:rPr>
            </w:pPr>
            <w:r w:rsidRPr="00C42FBE">
              <w:rPr>
                <w:color w:val="000000" w:themeColor="text1"/>
              </w:rPr>
              <w:t>(data)</w:t>
            </w:r>
          </w:p>
        </w:tc>
        <w:tc>
          <w:tcPr>
            <w:tcW w:w="4129" w:type="dxa"/>
          </w:tcPr>
          <w:p w:rsidR="00A543CC" w:rsidRPr="00C42FBE" w:rsidRDefault="00A543CC" w:rsidP="00A543CC">
            <w:pPr>
              <w:spacing w:line="276" w:lineRule="auto"/>
              <w:jc w:val="center"/>
              <w:rPr>
                <w:color w:val="000000" w:themeColor="text1"/>
              </w:rPr>
            </w:pPr>
            <w:r w:rsidRPr="00C42FBE">
              <w:rPr>
                <w:color w:val="000000" w:themeColor="text1"/>
              </w:rPr>
              <w:t>pieczątka i podpis kierownika komórki audytu wewnętrznego</w:t>
            </w:r>
          </w:p>
        </w:tc>
        <w:tc>
          <w:tcPr>
            <w:tcW w:w="4129" w:type="dxa"/>
          </w:tcPr>
          <w:p w:rsidR="00A543CC" w:rsidRDefault="00A543CC" w:rsidP="00A543C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833" w:type="dxa"/>
          </w:tcPr>
          <w:p w:rsidR="00A543CC" w:rsidRDefault="00A543CC" w:rsidP="00A543C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A543CC" w:rsidTr="00840716">
        <w:trPr>
          <w:trHeight w:val="1544"/>
        </w:trPr>
        <w:tc>
          <w:tcPr>
            <w:tcW w:w="4129" w:type="dxa"/>
            <w:vAlign w:val="bottom"/>
          </w:tcPr>
          <w:p w:rsidR="00A543CC" w:rsidRPr="00C42FBE" w:rsidRDefault="00A543CC" w:rsidP="00A543CC">
            <w:pPr>
              <w:spacing w:line="276" w:lineRule="auto"/>
              <w:rPr>
                <w:color w:val="000000" w:themeColor="text1"/>
              </w:rPr>
            </w:pPr>
            <w:r w:rsidRPr="00C42FBE">
              <w:rPr>
                <w:color w:val="000000" w:themeColor="text1"/>
              </w:rPr>
              <w:t xml:space="preserve">                        </w:t>
            </w:r>
            <w:r w:rsidR="001915EA">
              <w:rPr>
                <w:i/>
                <w:iCs/>
                <w:color w:val="000000" w:themeColor="text1"/>
              </w:rPr>
              <w:t>31</w:t>
            </w:r>
            <w:r w:rsidRPr="00C42FBE">
              <w:rPr>
                <w:i/>
                <w:iCs/>
                <w:color w:val="000000" w:themeColor="text1"/>
              </w:rPr>
              <w:t>.12.202</w:t>
            </w:r>
            <w:r>
              <w:rPr>
                <w:i/>
                <w:iCs/>
                <w:color w:val="000000" w:themeColor="text1"/>
              </w:rPr>
              <w:t>5</w:t>
            </w:r>
            <w:r w:rsidRPr="00C42FBE">
              <w:rPr>
                <w:i/>
                <w:iCs/>
                <w:color w:val="000000" w:themeColor="text1"/>
              </w:rPr>
              <w:t xml:space="preserve"> </w:t>
            </w:r>
          </w:p>
          <w:p w:rsidR="00A543CC" w:rsidRPr="00C42FBE" w:rsidRDefault="00A543CC" w:rsidP="00A543CC">
            <w:pPr>
              <w:tabs>
                <w:tab w:val="left" w:pos="1317"/>
                <w:tab w:val="left" w:pos="2734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…</w:t>
            </w:r>
            <w:r w:rsidRPr="00C42FBE">
              <w:rPr>
                <w:b/>
                <w:color w:val="000000" w:themeColor="text1"/>
              </w:rPr>
              <w:t>…………</w:t>
            </w:r>
            <w:r>
              <w:rPr>
                <w:b/>
                <w:color w:val="000000" w:themeColor="text1"/>
              </w:rPr>
              <w:t>…</w:t>
            </w:r>
          </w:p>
        </w:tc>
        <w:tc>
          <w:tcPr>
            <w:tcW w:w="4129" w:type="dxa"/>
            <w:vAlign w:val="bottom"/>
          </w:tcPr>
          <w:p w:rsidR="00A543CC" w:rsidRPr="00C42FBE" w:rsidRDefault="00A543CC" w:rsidP="00A543CC">
            <w:pPr>
              <w:spacing w:line="276" w:lineRule="auto"/>
              <w:jc w:val="center"/>
              <w:rPr>
                <w:i/>
                <w:color w:val="000000" w:themeColor="text1"/>
              </w:rPr>
            </w:pPr>
            <w:r w:rsidRPr="00C42FBE">
              <w:rPr>
                <w:i/>
                <w:color w:val="000000" w:themeColor="text1"/>
              </w:rPr>
              <w:t>Marszałek Województwa</w:t>
            </w:r>
          </w:p>
          <w:p w:rsidR="00A543CC" w:rsidRPr="00C42FBE" w:rsidRDefault="00A543CC" w:rsidP="00A543CC">
            <w:pPr>
              <w:spacing w:line="276" w:lineRule="auto"/>
              <w:rPr>
                <w:i/>
                <w:color w:val="000000" w:themeColor="text1"/>
              </w:rPr>
            </w:pPr>
            <w:r w:rsidRPr="00C42FBE">
              <w:rPr>
                <w:i/>
                <w:color w:val="000000" w:themeColor="text1"/>
              </w:rPr>
              <w:t xml:space="preserve">   </w:t>
            </w:r>
            <w:r>
              <w:rPr>
                <w:i/>
                <w:color w:val="000000" w:themeColor="text1"/>
              </w:rPr>
              <w:t xml:space="preserve">                          </w:t>
            </w:r>
            <w:r w:rsidRPr="00C42FBE">
              <w:rPr>
                <w:i/>
                <w:color w:val="000000" w:themeColor="text1"/>
              </w:rPr>
              <w:t>Marek Woźniak</w:t>
            </w:r>
          </w:p>
          <w:p w:rsidR="00A543CC" w:rsidRPr="00C42FBE" w:rsidRDefault="00A543CC" w:rsidP="00A543C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C42FBE">
              <w:rPr>
                <w:b/>
                <w:color w:val="000000" w:themeColor="text1"/>
              </w:rPr>
              <w:t>……………………………………………………..</w:t>
            </w:r>
          </w:p>
        </w:tc>
        <w:tc>
          <w:tcPr>
            <w:tcW w:w="4129" w:type="dxa"/>
            <w:vAlign w:val="bottom"/>
          </w:tcPr>
          <w:p w:rsidR="00A543CC" w:rsidRDefault="00A543CC" w:rsidP="00A543CC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5833" w:type="dxa"/>
            <w:vAlign w:val="bottom"/>
          </w:tcPr>
          <w:p w:rsidR="00A543CC" w:rsidRDefault="00A543CC" w:rsidP="00A543CC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A543CC" w:rsidTr="00A543CC">
        <w:trPr>
          <w:trHeight w:val="264"/>
        </w:trPr>
        <w:tc>
          <w:tcPr>
            <w:tcW w:w="4129" w:type="dxa"/>
          </w:tcPr>
          <w:p w:rsidR="00A543CC" w:rsidRPr="00C42FBE" w:rsidRDefault="00A543CC" w:rsidP="00A543CC">
            <w:pPr>
              <w:spacing w:line="276" w:lineRule="auto"/>
              <w:jc w:val="center"/>
              <w:rPr>
                <w:color w:val="000000" w:themeColor="text1"/>
              </w:rPr>
            </w:pPr>
            <w:r w:rsidRPr="00C42FBE">
              <w:rPr>
                <w:color w:val="000000" w:themeColor="text1"/>
              </w:rPr>
              <w:t>(data)</w:t>
            </w:r>
          </w:p>
        </w:tc>
        <w:tc>
          <w:tcPr>
            <w:tcW w:w="4129" w:type="dxa"/>
          </w:tcPr>
          <w:p w:rsidR="00A543CC" w:rsidRPr="00C42FBE" w:rsidRDefault="00A543CC" w:rsidP="00A543CC">
            <w:pPr>
              <w:spacing w:line="276" w:lineRule="auto"/>
              <w:jc w:val="center"/>
              <w:rPr>
                <w:color w:val="000000" w:themeColor="text1"/>
              </w:rPr>
            </w:pPr>
            <w:r w:rsidRPr="00C42FBE">
              <w:rPr>
                <w:color w:val="000000" w:themeColor="text1"/>
              </w:rPr>
              <w:t>pieczątka i podpis kierownika jednostki</w:t>
            </w:r>
          </w:p>
        </w:tc>
        <w:tc>
          <w:tcPr>
            <w:tcW w:w="4129" w:type="dxa"/>
          </w:tcPr>
          <w:p w:rsidR="00A543CC" w:rsidRDefault="00A543CC" w:rsidP="00A543C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833" w:type="dxa"/>
          </w:tcPr>
          <w:p w:rsidR="00A543CC" w:rsidRDefault="00A543CC" w:rsidP="00A543C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</w:tbl>
    <w:p w:rsidR="00A543CC" w:rsidRDefault="00A543CC" w:rsidP="00A543CC">
      <w:pPr>
        <w:rPr>
          <w:color w:val="000000" w:themeColor="text1"/>
        </w:rPr>
      </w:pPr>
    </w:p>
    <w:p w:rsidR="00A543CC" w:rsidRDefault="00A543CC" w:rsidP="00A543CC">
      <w:pPr>
        <w:rPr>
          <w:color w:val="000000" w:themeColor="text1"/>
        </w:rPr>
      </w:pPr>
    </w:p>
    <w:p w:rsidR="00A543CC" w:rsidRDefault="00A543CC" w:rsidP="00A543CC">
      <w:pPr>
        <w:rPr>
          <w:color w:val="000000" w:themeColor="text1"/>
        </w:rPr>
      </w:pPr>
    </w:p>
    <w:p w:rsidR="005B2662" w:rsidRDefault="005B2662"/>
    <w:sectPr w:rsidR="005B2662" w:rsidSect="00A543CC">
      <w:footerReference w:type="default" r:id="rId6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0E6" w:rsidRDefault="00A230E6" w:rsidP="00A543CC">
      <w:r>
        <w:separator/>
      </w:r>
    </w:p>
  </w:endnote>
  <w:endnote w:type="continuationSeparator" w:id="0">
    <w:p w:rsidR="00A230E6" w:rsidRDefault="00A230E6" w:rsidP="00A5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3530605"/>
      <w:docPartObj>
        <w:docPartGallery w:val="Page Numbers (Bottom of Page)"/>
        <w:docPartUnique/>
      </w:docPartObj>
    </w:sdtPr>
    <w:sdtEndPr/>
    <w:sdtContent>
      <w:p w:rsidR="00A543CC" w:rsidRDefault="00A543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E97">
          <w:rPr>
            <w:noProof/>
          </w:rPr>
          <w:t>7</w:t>
        </w:r>
        <w:r>
          <w:fldChar w:fldCharType="end"/>
        </w:r>
      </w:p>
    </w:sdtContent>
  </w:sdt>
  <w:p w:rsidR="00A543CC" w:rsidRDefault="00A543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0E6" w:rsidRDefault="00A230E6" w:rsidP="00A543CC">
      <w:r>
        <w:separator/>
      </w:r>
    </w:p>
  </w:footnote>
  <w:footnote w:type="continuationSeparator" w:id="0">
    <w:p w:rsidR="00A230E6" w:rsidRDefault="00A230E6" w:rsidP="00A54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B6"/>
    <w:rsid w:val="001915EA"/>
    <w:rsid w:val="001C5CB6"/>
    <w:rsid w:val="005B2662"/>
    <w:rsid w:val="00A230E6"/>
    <w:rsid w:val="00A543CC"/>
    <w:rsid w:val="00B3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211BB-E157-43F4-B1F6-63508853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semiHidden/>
    <w:unhideWhenUsed/>
    <w:qFormat/>
    <w:rsid w:val="00A543CC"/>
    <w:pPr>
      <w:keepNext/>
      <w:spacing w:before="360" w:after="60"/>
      <w:ind w:left="-181" w:right="-312"/>
      <w:jc w:val="both"/>
    </w:pPr>
    <w:rPr>
      <w:b/>
      <w:bCs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A543CC"/>
    <w:pPr>
      <w:tabs>
        <w:tab w:val="left" w:pos="539"/>
        <w:tab w:val="left" w:pos="4559"/>
        <w:tab w:val="left" w:pos="9979"/>
      </w:tabs>
      <w:ind w:left="180"/>
      <w:jc w:val="both"/>
    </w:pPr>
    <w:rPr>
      <w:b/>
      <w:szCs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543CC"/>
    <w:rPr>
      <w:rFonts w:ascii="Times New Roman" w:eastAsia="Times New Roman" w:hAnsi="Times New Roman" w:cs="Times New Roman"/>
      <w:b/>
      <w:sz w:val="24"/>
      <w:szCs w:val="18"/>
      <w:lang w:eastAsia="pl-PL"/>
    </w:rPr>
  </w:style>
  <w:style w:type="paragraph" w:customStyle="1" w:styleId="Tabela">
    <w:name w:val="Tabela"/>
    <w:next w:val="Normalny"/>
    <w:rsid w:val="00A543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543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43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54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43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43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43C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828</Words>
  <Characters>4968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4.1 Planowane zadania zapewniające</vt:lpstr>
      <vt:lpstr/>
      <vt:lpstr/>
      <vt:lpstr>4.2 Planowane czynności doradcze</vt:lpstr>
      <vt:lpstr/>
      <vt:lpstr>6. Planowane obszary ryzyka, które powinny zostać objęte audytem wewnętrznym w k</vt:lpstr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Sosinska Katarzyna</dc:creator>
  <cp:keywords/>
  <dc:description/>
  <cp:lastModifiedBy>Sosinska Katarzyna</cp:lastModifiedBy>
  <cp:revision>5</cp:revision>
  <dcterms:created xsi:type="dcterms:W3CDTF">2025-12-31T07:16:00Z</dcterms:created>
  <dcterms:modified xsi:type="dcterms:W3CDTF">2026-01-07T08:32:00Z</dcterms:modified>
</cp:coreProperties>
</file>