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47" w:rsidRPr="005C2347" w:rsidRDefault="0049726C" w:rsidP="005C23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5C2347" w:rsidRPr="005C2347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49726C" w:rsidRDefault="0049726C" w:rsidP="005C234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670"/>
      </w:tblGrid>
      <w:tr w:rsidR="0049726C" w:rsidTr="00E96430">
        <w:trPr>
          <w:jc w:val="center"/>
        </w:trPr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Numer regionu gospodarki odpadami komunalnymi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Regionalne instalacje do przetwarzania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>w komunalnych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Instalacje przewidziane do zast</w:t>
            </w:r>
            <w:r>
              <w:rPr>
                <w:rFonts w:ascii="Times New Roman"/>
                <w:b/>
                <w:color w:val="000000"/>
                <w:sz w:val="24"/>
              </w:rPr>
              <w:t>ę</w:t>
            </w:r>
            <w:r>
              <w:rPr>
                <w:rFonts w:ascii="Times New Roman"/>
                <w:b/>
                <w:color w:val="000000"/>
                <w:sz w:val="24"/>
              </w:rPr>
              <w:t>pczej obs</w:t>
            </w:r>
            <w:r>
              <w:rPr>
                <w:rFonts w:ascii="Times New Roman"/>
                <w:b/>
                <w:color w:val="000000"/>
                <w:sz w:val="24"/>
              </w:rPr>
              <w:t>ł</w:t>
            </w:r>
            <w:r>
              <w:rPr>
                <w:rFonts w:ascii="Times New Roman"/>
                <w:b/>
                <w:color w:val="000000"/>
                <w:sz w:val="24"/>
              </w:rPr>
              <w:t>ugi regionu gospodarki odpadami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 w:val="restart"/>
            <w:vAlign w:val="center"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0499" w:rsidRDefault="008A0499" w:rsidP="008A049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B12" w:rsidRPr="00E81D9F" w:rsidRDefault="00723B12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6CF1" w:rsidRDefault="00066CF1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B12" w:rsidRPr="00115A2D" w:rsidRDefault="00115A2D" w:rsidP="00E9643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Pr="00723B12" w:rsidRDefault="00723B12" w:rsidP="0072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Mechaniczno-biologiczne przetwarzanie odpadów zmieszanych odpadów komunalnych - MBP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Default="00723B12" w:rsidP="00723B12">
            <w:pPr>
              <w:spacing w:befor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Mechaniczno-biologiczne przetwarzanie odpadów zmieszanych odpadów komunalnych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2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23B12" w:rsidRDefault="00723B12" w:rsidP="00723B12">
            <w:pPr>
              <w:spacing w:befor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Termiczne przekształcanie zmieszanych odpadów komunalnych</w:t>
            </w:r>
          </w:p>
          <w:p w:rsidR="00723B12" w:rsidRPr="00723B12" w:rsidRDefault="00723B12" w:rsidP="00723B12">
            <w:pPr>
              <w:spacing w:befor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(ITPOK)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</w:tcPr>
          <w:p w:rsidR="00723B12" w:rsidRPr="0092320B" w:rsidRDefault="0087243F" w:rsidP="0092320B">
            <w:pPr>
              <w:pStyle w:val="Akapitzlist"/>
              <w:numPr>
                <w:ilvl w:val="0"/>
                <w:numId w:val="6"/>
              </w:numPr>
              <w:ind w:left="183" w:hanging="1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Instalacja MBP, Orli Staw </w:t>
            </w:r>
            <w:r w:rsidR="0092320B">
              <w:rPr>
                <w:rFonts w:ascii="Times New Roman" w:hAnsi="Times New Roman" w:cs="Times New Roman"/>
                <w:color w:val="000000"/>
                <w:sz w:val="24"/>
              </w:rPr>
              <w:t xml:space="preserve">2         62-834 </w:t>
            </w:r>
            <w:r w:rsidR="0092320B" w:rsidRPr="0092320B">
              <w:rPr>
                <w:rFonts w:ascii="Times New Roman" w:hAnsi="Times New Roman" w:cs="Times New Roman"/>
                <w:color w:val="000000"/>
                <w:sz w:val="24"/>
              </w:rPr>
              <w:t>Ce</w:t>
            </w:r>
            <w:r w:rsidR="00CE1E06" w:rsidRPr="0092320B">
              <w:rPr>
                <w:rFonts w:ascii="Times New Roman" w:hAnsi="Times New Roman" w:cs="Times New Roman"/>
                <w:color w:val="000000"/>
                <w:sz w:val="24"/>
              </w:rPr>
              <w:t>ków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2320B" w:rsidRDefault="0092320B" w:rsidP="0092320B">
            <w:pPr>
              <w:pStyle w:val="Akapitzlist"/>
              <w:numPr>
                <w:ilvl w:val="0"/>
                <w:numId w:val="7"/>
              </w:numPr>
              <w:ind w:left="315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ZZO Olszowa Instalacja MBP</w:t>
            </w: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 xml:space="preserve"> ul. Bursztynowa 55, Olszowa, 63-600 Kępno (R IX);</w:t>
            </w:r>
          </w:p>
          <w:p w:rsidR="0092320B" w:rsidRDefault="0092320B" w:rsidP="0092320B">
            <w:pPr>
              <w:pStyle w:val="Akapitzlist"/>
              <w:numPr>
                <w:ilvl w:val="0"/>
                <w:numId w:val="7"/>
              </w:numPr>
              <w:ind w:left="315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RZZO Ostrów Wielkopolsk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  <w:p w:rsidR="0092320B" w:rsidRDefault="0092320B" w:rsidP="0092320B">
            <w:pPr>
              <w:pStyle w:val="Akapitzlist"/>
              <w:ind w:left="3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instalacja MBP</w:t>
            </w:r>
          </w:p>
          <w:p w:rsidR="0092320B" w:rsidRDefault="0092320B" w:rsidP="0092320B">
            <w:pPr>
              <w:pStyle w:val="Akapitzlist"/>
              <w:ind w:left="3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ul. Staroprzygodzka 121</w:t>
            </w:r>
          </w:p>
          <w:p w:rsidR="0092320B" w:rsidRDefault="0092320B" w:rsidP="0092320B">
            <w:pPr>
              <w:pStyle w:val="Akapitzlist"/>
              <w:ind w:left="3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63-400 </w:t>
            </w: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Ostrów Wielkopolski</w:t>
            </w:r>
          </w:p>
          <w:p w:rsidR="0092320B" w:rsidRDefault="0092320B" w:rsidP="0092320B">
            <w:pPr>
              <w:pStyle w:val="Akapitzlist"/>
              <w:ind w:left="3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(R IX);</w:t>
            </w:r>
          </w:p>
          <w:p w:rsidR="0092320B" w:rsidRDefault="0092320B" w:rsidP="0092320B">
            <w:pPr>
              <w:pStyle w:val="Akapitzlist"/>
              <w:numPr>
                <w:ilvl w:val="0"/>
                <w:numId w:val="7"/>
              </w:numPr>
              <w:ind w:left="315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Zakład Termicznego Unieszk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odliwiania Odpadów Komunalnych</w:t>
            </w:r>
          </w:p>
          <w:p w:rsidR="00723B12" w:rsidRPr="0092320B" w:rsidRDefault="0092320B" w:rsidP="0092320B">
            <w:pPr>
              <w:pStyle w:val="Akapitzlist"/>
              <w:ind w:left="3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 xml:space="preserve">ul. </w:t>
            </w:r>
            <w:proofErr w:type="spellStart"/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>Sulańska</w:t>
            </w:r>
            <w:proofErr w:type="spellEnd"/>
            <w:r w:rsidRPr="0092320B">
              <w:rPr>
                <w:rFonts w:ascii="Times New Roman" w:hAnsi="Times New Roman" w:cs="Times New Roman"/>
                <w:color w:val="000000"/>
                <w:sz w:val="24"/>
              </w:rPr>
              <w:t xml:space="preserve"> 13, 62-510 Konin (R VIII).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Default="00723B12" w:rsidP="00723B12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Przetwarzanie selektywnie zebranych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 w:rsidR="00CE1E06">
              <w:rPr>
                <w:rFonts w:ascii="Times New Roman"/>
                <w:b/>
                <w:color w:val="000000"/>
                <w:sz w:val="24"/>
              </w:rPr>
              <w:t>w zielonych</w:t>
            </w:r>
            <w:r w:rsidR="00CE1E06">
              <w:rPr>
                <w:rFonts w:ascii="Times New Roman"/>
                <w:b/>
                <w:color w:val="000000"/>
                <w:sz w:val="24"/>
              </w:rPr>
              <w:br/>
              <w:t>i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innych bioodpad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w </w:t>
            </w:r>
            <w:r>
              <w:rPr>
                <w:rFonts w:ascii="Times New Roman"/>
                <w:b/>
                <w:color w:val="000000"/>
                <w:sz w:val="24"/>
              </w:rPr>
              <w:t>–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Kompostownia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Default="00723B12" w:rsidP="00723B12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Przetwarzanie selektywnie zebranych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>w zielonych</w:t>
            </w:r>
            <w:r>
              <w:rPr>
                <w:rFonts w:ascii="Times New Roman"/>
                <w:b/>
                <w:color w:val="000000"/>
                <w:sz w:val="24"/>
              </w:rPr>
              <w:br/>
              <w:t>i innych bioodpad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w </w:t>
            </w:r>
            <w:r>
              <w:rPr>
                <w:rFonts w:ascii="Times New Roman"/>
                <w:b/>
                <w:color w:val="000000"/>
                <w:sz w:val="24"/>
              </w:rPr>
              <w:t>–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Kompostownia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723B12" w:rsidRDefault="00C84097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Kompostownia </w:t>
            </w:r>
            <w:r w:rsidR="00723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odpadów zielonyc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  <w:r w:rsidR="00723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bioodpadów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(kompostownia)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 Staw 2, 62-834 Ceków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0" w:type="dxa"/>
          </w:tcPr>
          <w:p w:rsidR="00CE1E06" w:rsidRDefault="00CE1E06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GWDA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23B12"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  <w:r w:rsidR="00723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 Leszkowie 4</w:t>
            </w:r>
          </w:p>
          <w:p w:rsidR="0087243F" w:rsidRDefault="00723B12" w:rsidP="0087243F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Walki</w:t>
            </w:r>
            <w:r w:rsidR="00872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Młodych</w:t>
            </w:r>
          </w:p>
          <w:p w:rsidR="00723B12" w:rsidRDefault="00723B12" w:rsidP="0087243F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64-920 Piła (R I);</w:t>
            </w:r>
          </w:p>
          <w:p w:rsidR="00066CF1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selektyw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zebranych odpadów zielonych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6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bioodpadów</w:t>
            </w:r>
          </w:p>
          <w:p w:rsidR="00CE1E06" w:rsidRDefault="00723B12" w:rsidP="00066CF1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Tonisz</w:t>
            </w:r>
            <w:r w:rsidR="00CE1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ewo 31</w:t>
            </w:r>
          </w:p>
          <w:p w:rsidR="00723B12" w:rsidRDefault="00723B12" w:rsidP="00CE1E06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62-104 Pawłowo Żońskie,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Wągrowiec (R I);</w:t>
            </w:r>
          </w:p>
          <w:p w:rsidR="00723B12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Instalacja do odzysku odpadów biodegradowalnych, w tym, zielonych zebranych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selektywnie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Biokompostownia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CE1E06" w:rsidRDefault="00CE1E06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Meteorytowa 3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61-680 Poznań (R II);</w:t>
            </w:r>
          </w:p>
          <w:p w:rsidR="00723B12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odpadów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zielonych i innych bioodpadów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Witaszyczki 1a, 63-200 Jarocin</w:t>
            </w:r>
          </w:p>
          <w:p w:rsidR="00723B12" w:rsidRPr="0049726C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VI);</w:t>
            </w:r>
          </w:p>
          <w:p w:rsidR="00723B12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ZZO Lulkowo,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kompostownia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pryzmowa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Lulkowo</w:t>
            </w:r>
          </w:p>
          <w:p w:rsidR="00723B12" w:rsidRPr="0049726C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62-200 Gniezno (R VII);</w:t>
            </w:r>
          </w:p>
          <w:p w:rsidR="00723B12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Kompostownia </w:t>
            </w:r>
            <w:proofErr w:type="spellStart"/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pryzmowa</w:t>
            </w:r>
            <w:proofErr w:type="spellEnd"/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zielonych i innych bioodpadów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Staroprzygodzka 121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63-400 Ostrów Wielkopolski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IX);</w:t>
            </w:r>
          </w:p>
          <w:p w:rsidR="00723B12" w:rsidRDefault="00723B12" w:rsidP="00723B12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odpadów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zielonych i innych bioodpadów</w:t>
            </w:r>
          </w:p>
          <w:p w:rsidR="00723B12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Bursztynowa 55, Olszowa</w:t>
            </w:r>
          </w:p>
          <w:p w:rsidR="00723B12" w:rsidRPr="00E81D9F" w:rsidRDefault="00723B12" w:rsidP="00723B12">
            <w:pPr>
              <w:pStyle w:val="Akapitzlist"/>
              <w:tabs>
                <w:tab w:val="center" w:pos="4536"/>
                <w:tab w:val="right" w:pos="9072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63-600 Kępno (R IX).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AE4466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Składowanie odpadów powstających w procesie mechaniczno-biologicznego przetwarzania zmieszanych odpadów komunalnych oraz pozostałości z sortowania odpadów komunalnych</w:t>
            </w:r>
          </w:p>
          <w:p w:rsidR="00723B12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(Składowisko)</w:t>
            </w:r>
          </w:p>
        </w:tc>
        <w:tc>
          <w:tcPr>
            <w:tcW w:w="3670" w:type="dxa"/>
          </w:tcPr>
          <w:p w:rsidR="00AE4466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Składowanie odpadów powstających w procesie mechaniczno-biologicznego przetwarzania zmieszanych odpadów komunalnych oraz pozostałości z sortowania odpadów komunalnych</w:t>
            </w:r>
          </w:p>
          <w:p w:rsidR="00723B12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(Składowisko)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E96430" w:rsidRDefault="00E96430" w:rsidP="00E9643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E96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Składowisko odpadów innyc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niż niebezpieczne i obojętne,</w:t>
            </w:r>
          </w:p>
          <w:p w:rsidR="00E96430" w:rsidRPr="00E96430" w:rsidRDefault="00E96430" w:rsidP="00E9643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kwatera nr 2</w:t>
            </w:r>
          </w:p>
          <w:p w:rsidR="00723B12" w:rsidRDefault="00E96430" w:rsidP="00E9643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 Staw 2, 62-834 Ceków</w:t>
            </w:r>
          </w:p>
        </w:tc>
        <w:tc>
          <w:tcPr>
            <w:tcW w:w="3670" w:type="dxa"/>
          </w:tcPr>
          <w:p w:rsidR="00066CF1" w:rsidRDefault="00066CF1" w:rsidP="00066CF1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niż niebezpieczne i obojętne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Koninie</w:t>
            </w:r>
          </w:p>
          <w:p w:rsidR="00723B12" w:rsidRPr="00066CF1" w:rsidRDefault="00066CF1" w:rsidP="00066CF1">
            <w:pPr>
              <w:pStyle w:val="Akapitzlist"/>
              <w:tabs>
                <w:tab w:val="center" w:pos="4536"/>
                <w:tab w:val="right" w:pos="9072"/>
              </w:tabs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06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Sulańska</w:t>
            </w:r>
            <w:proofErr w:type="spellEnd"/>
            <w:r w:rsidRPr="0006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13, 62-510 Konin (R VIII).</w:t>
            </w:r>
          </w:p>
        </w:tc>
      </w:tr>
    </w:tbl>
    <w:p w:rsidR="0049726C" w:rsidRP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A7C" w:rsidRDefault="009F7A7C"/>
    <w:sectPr w:rsidR="009F7A7C" w:rsidSect="004972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2CE"/>
    <w:multiLevelType w:val="multilevel"/>
    <w:tmpl w:val="289A1D1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23AE7333"/>
    <w:multiLevelType w:val="hybridMultilevel"/>
    <w:tmpl w:val="CCE6199C"/>
    <w:lvl w:ilvl="0" w:tplc="598E209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AB8"/>
    <w:multiLevelType w:val="multilevel"/>
    <w:tmpl w:val="76921F7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2DE96DF9"/>
    <w:multiLevelType w:val="multilevel"/>
    <w:tmpl w:val="59F0BFA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4" w15:restartNumberingAfterBreak="0">
    <w:nsid w:val="3CC21D5C"/>
    <w:multiLevelType w:val="hybridMultilevel"/>
    <w:tmpl w:val="3F0E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116FA"/>
    <w:multiLevelType w:val="multilevel"/>
    <w:tmpl w:val="EC40FB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6" w15:restartNumberingAfterBreak="0">
    <w:nsid w:val="5C5B543A"/>
    <w:multiLevelType w:val="hybridMultilevel"/>
    <w:tmpl w:val="8FF2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4E66"/>
    <w:multiLevelType w:val="hybridMultilevel"/>
    <w:tmpl w:val="79F64E6E"/>
    <w:lvl w:ilvl="0" w:tplc="93E06F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5808"/>
    <w:multiLevelType w:val="multilevel"/>
    <w:tmpl w:val="59F0BFA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9" w15:restartNumberingAfterBreak="0">
    <w:nsid w:val="6C0124E1"/>
    <w:multiLevelType w:val="hybridMultilevel"/>
    <w:tmpl w:val="F1B4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62F7A"/>
    <w:multiLevelType w:val="hybridMultilevel"/>
    <w:tmpl w:val="8BAC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FAE"/>
    <w:multiLevelType w:val="multilevel"/>
    <w:tmpl w:val="76921F7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E501E9"/>
    <w:multiLevelType w:val="multilevel"/>
    <w:tmpl w:val="E69A4862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13" w15:restartNumberingAfterBreak="0">
    <w:nsid w:val="733C193B"/>
    <w:multiLevelType w:val="hybridMultilevel"/>
    <w:tmpl w:val="7CE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FE7"/>
    <w:multiLevelType w:val="multilevel"/>
    <w:tmpl w:val="4A9EDF68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C"/>
    <w:rsid w:val="00066CF1"/>
    <w:rsid w:val="00115A2D"/>
    <w:rsid w:val="001550C3"/>
    <w:rsid w:val="0049726C"/>
    <w:rsid w:val="00585DD4"/>
    <w:rsid w:val="005C2347"/>
    <w:rsid w:val="00723B12"/>
    <w:rsid w:val="00770C5F"/>
    <w:rsid w:val="0087243F"/>
    <w:rsid w:val="008A0499"/>
    <w:rsid w:val="0092320B"/>
    <w:rsid w:val="009C12CF"/>
    <w:rsid w:val="009F7A7C"/>
    <w:rsid w:val="00AE4466"/>
    <w:rsid w:val="00C84097"/>
    <w:rsid w:val="00CE1E06"/>
    <w:rsid w:val="00E81D9F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396F-784E-40DE-B088-0C221E63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26C"/>
    <w:pPr>
      <w:ind w:left="720"/>
      <w:contextualSpacing/>
    </w:pPr>
  </w:style>
  <w:style w:type="paragraph" w:styleId="Nagwek">
    <w:name w:val="header"/>
    <w:basedOn w:val="Normalny"/>
    <w:link w:val="NagwekZnak"/>
    <w:rsid w:val="005C2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C23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Maciejewski Rafal</cp:lastModifiedBy>
  <cp:revision>2</cp:revision>
  <dcterms:created xsi:type="dcterms:W3CDTF">2017-08-23T06:10:00Z</dcterms:created>
  <dcterms:modified xsi:type="dcterms:W3CDTF">2017-08-23T06:10:00Z</dcterms:modified>
</cp:coreProperties>
</file>