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49"/>
        <w:gridCol w:w="4296"/>
        <w:gridCol w:w="1365"/>
        <w:gridCol w:w="3027"/>
        <w:gridCol w:w="1583"/>
        <w:gridCol w:w="1262"/>
      </w:tblGrid>
      <w:tr w:rsidR="00A27294" w:rsidRPr="00734BB8" w:rsidTr="006B622E">
        <w:trPr>
          <w:tblCellSpacing w:w="15" w:type="dxa"/>
        </w:trPr>
        <w:tc>
          <w:tcPr>
            <w:tcW w:w="1428" w:type="dxa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419" w:type="dxa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997" w:type="dxa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EE245E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Sposób i miejsce udostępniania materiałów </w:t>
            </w:r>
          </w:p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A27294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734BB8" w:rsidRPr="00734BB8" w:rsidRDefault="003A57F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1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DZ-I-2.1711.1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261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419" w:type="dxa"/>
            <w:vAlign w:val="center"/>
          </w:tcPr>
          <w:p w:rsidR="00734BB8" w:rsidRPr="00734BB8" w:rsidRDefault="003A57F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Medycyny Pracy </w:t>
            </w:r>
          </w:p>
        </w:tc>
        <w:tc>
          <w:tcPr>
            <w:tcW w:w="0" w:type="auto"/>
            <w:vAlign w:val="center"/>
          </w:tcPr>
          <w:p w:rsidR="00734BB8" w:rsidRPr="00734BB8" w:rsidRDefault="003A57FC" w:rsidP="0003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703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2016 rok</w:t>
            </w:r>
          </w:p>
        </w:tc>
        <w:tc>
          <w:tcPr>
            <w:tcW w:w="1335" w:type="dxa"/>
            <w:vAlign w:val="center"/>
          </w:tcPr>
          <w:p w:rsidR="00734BB8" w:rsidRPr="00734BB8" w:rsidRDefault="003A57FC" w:rsidP="003A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 29.12.2017    do 25.01.2018 r.</w:t>
            </w:r>
          </w:p>
        </w:tc>
        <w:tc>
          <w:tcPr>
            <w:tcW w:w="2997" w:type="dxa"/>
            <w:vAlign w:val="center"/>
          </w:tcPr>
          <w:p w:rsidR="003A57FC" w:rsidRPr="003A57FC" w:rsidRDefault="003A57FC" w:rsidP="003A57FC">
            <w:pPr>
              <w:pStyle w:val="Tekstpodstawowy"/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Nieprawidłowości</w:t>
            </w:r>
            <w:r w:rsidRPr="003A57FC">
              <w:rPr>
                <w:rFonts w:ascii="Garamond" w:hAnsi="Garamond"/>
                <w:sz w:val="18"/>
                <w:szCs w:val="18"/>
              </w:rPr>
              <w:t xml:space="preserve"> w zakresie: </w:t>
            </w:r>
          </w:p>
          <w:p w:rsidR="003A57FC" w:rsidRPr="003A57FC" w:rsidRDefault="003A57FC" w:rsidP="003A57FC">
            <w:pPr>
              <w:pStyle w:val="Tekstpodstawowy"/>
              <w:numPr>
                <w:ilvl w:val="0"/>
                <w:numId w:val="14"/>
              </w:numPr>
              <w:spacing w:after="0"/>
              <w:ind w:left="155" w:hanging="155"/>
              <w:rPr>
                <w:rFonts w:ascii="Garamond" w:hAnsi="Garamond"/>
                <w:sz w:val="18"/>
                <w:szCs w:val="18"/>
              </w:rPr>
            </w:pPr>
            <w:r w:rsidRPr="003A57FC">
              <w:rPr>
                <w:rFonts w:ascii="Garamond" w:hAnsi="Garamond"/>
                <w:sz w:val="18"/>
                <w:szCs w:val="18"/>
              </w:rPr>
              <w:t xml:space="preserve">wyboru wykonawców niezgodnie z obowiązującą w Centrum na moment wszczęcia postępowania o udzielenie zamówienia </w:t>
            </w:r>
            <w:r w:rsidRPr="003A57FC">
              <w:rPr>
                <w:rFonts w:ascii="Garamond" w:hAnsi="Garamond"/>
                <w:i/>
                <w:sz w:val="18"/>
                <w:szCs w:val="18"/>
              </w:rPr>
              <w:t>Instrukcją Postępowania zasad dokonywania zakupu dostaw, usług  i robót budowlanych, których wartość nie przekracza wyrażonej w złotych równowartości kwoty 30 000 euro,</w:t>
            </w:r>
          </w:p>
          <w:p w:rsidR="00734BB8" w:rsidRPr="00FF093A" w:rsidRDefault="003A57FC" w:rsidP="00FF093A">
            <w:pPr>
              <w:pStyle w:val="Tekstpodstawowy"/>
              <w:numPr>
                <w:ilvl w:val="0"/>
                <w:numId w:val="14"/>
              </w:numPr>
              <w:spacing w:after="0"/>
              <w:ind w:left="155" w:hanging="155"/>
              <w:rPr>
                <w:rFonts w:ascii="Garamond" w:hAnsi="Garamond"/>
                <w:sz w:val="18"/>
                <w:szCs w:val="18"/>
              </w:rPr>
            </w:pPr>
            <w:r w:rsidRPr="003A57FC">
              <w:rPr>
                <w:rFonts w:ascii="Garamond" w:hAnsi="Garamond"/>
                <w:sz w:val="18"/>
                <w:szCs w:val="18"/>
              </w:rPr>
              <w:t xml:space="preserve">nie ujęcia w Planie Inwestycyjnym na rok 2016 zakupu sprzętu komputerowego. </w:t>
            </w:r>
          </w:p>
        </w:tc>
        <w:tc>
          <w:tcPr>
            <w:tcW w:w="0" w:type="auto"/>
            <w:vAlign w:val="center"/>
          </w:tcPr>
          <w:p w:rsidR="00734BB8" w:rsidRPr="00734BB8" w:rsidRDefault="003A57FC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EE245E" w:rsidRDefault="003A57FC" w:rsidP="003A57FC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734BB8" w:rsidRPr="00734BB8" w:rsidRDefault="003A57FC" w:rsidP="003A57FC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A27294" w:rsidRPr="00734BB8" w:rsidTr="006B622E">
        <w:trPr>
          <w:trHeight w:val="1403"/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734BB8" w:rsidRPr="00734BB8" w:rsidRDefault="00FF093A" w:rsidP="00B8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</w:t>
            </w:r>
            <w:r w:rsidR="00B805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734BB8" w:rsidRPr="00734BB8" w:rsidRDefault="00FF093A" w:rsidP="00FF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Rogoźno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F093A" w:rsidP="00A056A2">
            <w:pPr>
              <w:spacing w:after="0" w:line="240" w:lineRule="auto"/>
              <w:ind w:firstLine="1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</w:t>
            </w: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za rok 2016 w zakresie prawidłowości wydatkowania dotacji otrzymanej na podstawie porozumienia nr 7/DZ.III/2016 z dnia 30.09.2016 r. na „Pierwsze wyposażenie dla Centrum Integracji Społecznej” w Rogoźnie.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734BB8" w:rsidRPr="00734BB8" w:rsidRDefault="00FF093A" w:rsidP="003A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27.12.2017 r. do 12.01.2018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734BB8" w:rsidRPr="00734BB8" w:rsidRDefault="00FF093A" w:rsidP="003A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okumentacja dotycząca zamówień publicznych o wartości nieprzekraczającej każdorazowo wyrażonej w złotych równowartości kwoty 30.000 euro, udzielonych przez Centrum w związku z realizacją dotowanego zadania, sporządzona została nierzetelnie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FF09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Default="00FF09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734BB8" w:rsidRPr="00734BB8" w:rsidRDefault="00FF09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A27294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734BB8" w:rsidRPr="00734BB8" w:rsidRDefault="00FF09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DZ-I-2.1710.1.2018</w:t>
            </w:r>
          </w:p>
        </w:tc>
        <w:tc>
          <w:tcPr>
            <w:tcW w:w="1419" w:type="dxa"/>
            <w:vAlign w:val="center"/>
          </w:tcPr>
          <w:p w:rsidR="00FF093A" w:rsidRPr="00FF093A" w:rsidRDefault="00FF093A" w:rsidP="00FF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Profilaktyki, Edukacji, Promocji Zdrowia </w:t>
            </w:r>
          </w:p>
          <w:p w:rsidR="00205469" w:rsidRDefault="00FF093A" w:rsidP="00FF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Rehabilitacji </w:t>
            </w:r>
          </w:p>
          <w:p w:rsidR="00734BB8" w:rsidRPr="00734BB8" w:rsidRDefault="00FF093A" w:rsidP="00FF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Koninie</w:t>
            </w:r>
          </w:p>
        </w:tc>
        <w:tc>
          <w:tcPr>
            <w:tcW w:w="0" w:type="auto"/>
            <w:vAlign w:val="center"/>
          </w:tcPr>
          <w:p w:rsidR="00734BB8" w:rsidRPr="00FF093A" w:rsidRDefault="00FF093A" w:rsidP="00BF6E91">
            <w:pPr>
              <w:tabs>
                <w:tab w:val="left" w:pos="480"/>
              </w:tabs>
              <w:spacing w:line="240" w:lineRule="auto"/>
              <w:ind w:right="-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Kontrola </w:t>
            </w:r>
            <w:r w:rsidRPr="00FF093A">
              <w:rPr>
                <w:rFonts w:ascii="Times New Roman" w:hAnsi="Times New Roman" w:cs="Times New Roman"/>
                <w:sz w:val="16"/>
                <w:szCs w:val="16"/>
              </w:rPr>
              <w:t>problemowa za rok 2017 w zakresie prawidłowości wydatkowania dotacji otrzymanej na podstawie umowy nr DZ-II/A/85/2017 z 20.07.2017 r. na zadanie pn. "Letnia akademia socjoterapii"</w:t>
            </w:r>
          </w:p>
        </w:tc>
        <w:tc>
          <w:tcPr>
            <w:tcW w:w="1335" w:type="dxa"/>
            <w:vAlign w:val="center"/>
          </w:tcPr>
          <w:p w:rsidR="00734BB8" w:rsidRPr="00734BB8" w:rsidRDefault="00FF09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13.03.2018 r. do 21.03.2018 r.</w:t>
            </w:r>
          </w:p>
        </w:tc>
        <w:tc>
          <w:tcPr>
            <w:tcW w:w="2997" w:type="dxa"/>
            <w:vAlign w:val="center"/>
          </w:tcPr>
          <w:p w:rsidR="00734BB8" w:rsidRPr="00734BB8" w:rsidRDefault="00FF09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FF09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EE245E" w:rsidRDefault="00FF09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734BB8" w:rsidRPr="00734BB8" w:rsidRDefault="00FF093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A27294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734BB8" w:rsidRPr="00173653" w:rsidRDefault="0020546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61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DZ-I-2.1711.1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734BB8" w:rsidRPr="00173653" w:rsidRDefault="0020546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 Wojewódzki w Poznaniu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05469" w:rsidRPr="00205469" w:rsidRDefault="00205469" w:rsidP="00205469">
            <w:pPr>
              <w:pStyle w:val="Akapitzlist"/>
              <w:tabs>
                <w:tab w:val="left" w:pos="426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469">
              <w:rPr>
                <w:rFonts w:ascii="Times New Roman" w:hAnsi="Times New Roman" w:cs="Times New Roman"/>
                <w:sz w:val="16"/>
                <w:szCs w:val="16"/>
              </w:rPr>
              <w:t>Kontrola doraźna za okres od 2015 r. do 2017 r., w zakresie przestrzegania standardów i warunków pracy w związku ze zgonem w dniu 12.08.2015 r. lekarza – zastępcy Ordynatora Oddziału Anestezjologii i Intensywnej Terapii</w:t>
            </w:r>
          </w:p>
          <w:p w:rsidR="00734BB8" w:rsidRPr="00173653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734BB8" w:rsidRPr="00173653" w:rsidRDefault="0020546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29.01.2018 r. do 02.02</w:t>
            </w: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734BB8" w:rsidRPr="00173653" w:rsidRDefault="00205469" w:rsidP="0017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20546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Default="0020546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734BB8" w:rsidRPr="00734BB8" w:rsidRDefault="00205469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A27294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BC016C" w:rsidRPr="00734BB8" w:rsidRDefault="00BC016C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DZ-I-2.1710.5</w:t>
            </w: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1419" w:type="dxa"/>
            <w:vAlign w:val="center"/>
          </w:tcPr>
          <w:p w:rsidR="00BC016C" w:rsidRDefault="00BC016C" w:rsidP="00BC016C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BC016C">
              <w:rPr>
                <w:rFonts w:ascii="Garamond" w:hAnsi="Garamond"/>
                <w:sz w:val="16"/>
                <w:szCs w:val="16"/>
              </w:rPr>
              <w:t>Stowarzyszenie Młode Ostrowite</w:t>
            </w:r>
          </w:p>
          <w:p w:rsidR="00BC016C" w:rsidRDefault="00BC016C" w:rsidP="00BC016C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BC016C">
              <w:rPr>
                <w:rFonts w:ascii="Garamond" w:hAnsi="Garamond"/>
                <w:sz w:val="16"/>
                <w:szCs w:val="16"/>
              </w:rPr>
              <w:t xml:space="preserve"> ul. Szkolna 4 </w:t>
            </w:r>
          </w:p>
          <w:p w:rsidR="00BC016C" w:rsidRPr="00BC016C" w:rsidRDefault="00BC016C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16C">
              <w:rPr>
                <w:rFonts w:ascii="Garamond" w:hAnsi="Garamond"/>
                <w:sz w:val="16"/>
                <w:szCs w:val="16"/>
              </w:rPr>
              <w:t>62-402 Ostrowite</w:t>
            </w:r>
          </w:p>
        </w:tc>
        <w:tc>
          <w:tcPr>
            <w:tcW w:w="0" w:type="auto"/>
            <w:vAlign w:val="center"/>
          </w:tcPr>
          <w:p w:rsidR="00BC016C" w:rsidRPr="00BC016C" w:rsidRDefault="00BC016C" w:rsidP="00BC016C">
            <w:pPr>
              <w:suppressAutoHyphens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BC016C">
              <w:rPr>
                <w:rFonts w:ascii="Garamond" w:hAnsi="Garamond" w:cs="Tahoma"/>
                <w:sz w:val="16"/>
                <w:szCs w:val="16"/>
              </w:rPr>
              <w:t xml:space="preserve">Kontrola </w:t>
            </w:r>
            <w:r w:rsidRPr="00BC016C">
              <w:rPr>
                <w:rFonts w:ascii="Garamond" w:hAnsi="Garamond"/>
                <w:sz w:val="16"/>
                <w:szCs w:val="16"/>
              </w:rPr>
              <w:t>problemowa za rok 2017 w zakresie prawidłowości wydatkowania dotacji, otrzymanej na podstawie umowy nr DZ-II/A/68/2017 z dnia 5.07.2017 r. na zadanie pn. „Lato w Okunince – wypoczynek połączony z socjoterapią”.</w:t>
            </w:r>
          </w:p>
        </w:tc>
        <w:tc>
          <w:tcPr>
            <w:tcW w:w="1335" w:type="dxa"/>
            <w:vAlign w:val="center"/>
          </w:tcPr>
          <w:p w:rsidR="00BC016C" w:rsidRDefault="00BC016C" w:rsidP="00BC016C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BC016C">
              <w:rPr>
                <w:rFonts w:ascii="Garamond" w:hAnsi="Garamond" w:cs="Tahoma"/>
                <w:color w:val="000000"/>
                <w:sz w:val="16"/>
                <w:szCs w:val="16"/>
              </w:rPr>
              <w:t xml:space="preserve">od </w:t>
            </w:r>
            <w:r>
              <w:rPr>
                <w:rFonts w:ascii="Garamond" w:hAnsi="Garamond" w:cs="Tahoma"/>
                <w:color w:val="000000"/>
                <w:sz w:val="16"/>
                <w:szCs w:val="16"/>
              </w:rPr>
              <w:t>11.04.</w:t>
            </w:r>
            <w:r w:rsidRPr="00BC016C">
              <w:rPr>
                <w:rFonts w:ascii="Garamond" w:hAnsi="Garamond" w:cs="Tahoma"/>
                <w:color w:val="000000"/>
                <w:sz w:val="16"/>
                <w:szCs w:val="16"/>
              </w:rPr>
              <w:t>2018 r</w:t>
            </w:r>
            <w:r>
              <w:rPr>
                <w:rFonts w:ascii="Garamond" w:hAnsi="Garamond" w:cs="Tahoma"/>
                <w:color w:val="000000"/>
                <w:sz w:val="16"/>
                <w:szCs w:val="16"/>
              </w:rPr>
              <w:t xml:space="preserve">. </w:t>
            </w:r>
          </w:p>
          <w:p w:rsidR="00BC016C" w:rsidRPr="00BC016C" w:rsidRDefault="00BC016C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16C">
              <w:rPr>
                <w:rFonts w:ascii="Garamond" w:hAnsi="Garamond" w:cs="Tahoma"/>
                <w:sz w:val="16"/>
                <w:szCs w:val="16"/>
              </w:rPr>
              <w:t>do 23</w:t>
            </w:r>
            <w:r>
              <w:rPr>
                <w:rFonts w:ascii="Garamond" w:hAnsi="Garamond" w:cs="Tahoma"/>
                <w:sz w:val="16"/>
                <w:szCs w:val="16"/>
              </w:rPr>
              <w:t>.04.</w:t>
            </w:r>
            <w:r w:rsidRPr="00BC016C">
              <w:rPr>
                <w:rFonts w:ascii="Garamond" w:hAnsi="Garamond" w:cs="Tahoma"/>
                <w:sz w:val="16"/>
                <w:szCs w:val="16"/>
              </w:rPr>
              <w:t>2018 r</w:t>
            </w:r>
            <w:r>
              <w:rPr>
                <w:rFonts w:ascii="Garamond" w:hAnsi="Garamond" w:cs="Tahoma"/>
                <w:sz w:val="16"/>
                <w:szCs w:val="16"/>
              </w:rPr>
              <w:t>.</w:t>
            </w:r>
          </w:p>
        </w:tc>
        <w:tc>
          <w:tcPr>
            <w:tcW w:w="2997" w:type="dxa"/>
            <w:vAlign w:val="center"/>
          </w:tcPr>
          <w:p w:rsidR="00BC016C" w:rsidRPr="00173653" w:rsidRDefault="00BC016C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BC016C" w:rsidRPr="00734BB8" w:rsidRDefault="00BC016C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EE245E" w:rsidRDefault="00BC016C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BC016C" w:rsidRPr="00734BB8" w:rsidRDefault="00BC016C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A27294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BC016C" w:rsidRPr="00734BB8" w:rsidRDefault="00A27294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DZ-I-2.8044.3.2018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A27294" w:rsidRPr="00734BB8" w:rsidRDefault="00A27294" w:rsidP="00A2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Bartosz Raszewski EKSPERT Pracownia Psychologii Transportu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C016C" w:rsidRPr="00734BB8" w:rsidRDefault="00A27294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A27294" w:rsidRDefault="00A27294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29.03.2018 r. </w:t>
            </w:r>
          </w:p>
          <w:p w:rsidR="00BC016C" w:rsidRPr="00734BB8" w:rsidRDefault="00A27294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5.04.2018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BC016C" w:rsidRDefault="00A27294" w:rsidP="00A2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72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pracowni psychologicznej wydawano orzeczenia psychologiczne pomimo niewykonania badań psychologicznych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A27294" w:rsidRDefault="00A27294" w:rsidP="00A2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Pracownia psychologiczna nie prowadziła dokumentacji badania psychologicznego.</w:t>
            </w:r>
          </w:p>
          <w:p w:rsidR="00A27294" w:rsidRDefault="00A27294" w:rsidP="00A2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Warunki lokalowe nie pozwalały 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przeprowadzanie badań psychologicznych</w:t>
            </w:r>
          </w:p>
          <w:p w:rsidR="00A27294" w:rsidRPr="00A27294" w:rsidRDefault="00A27294" w:rsidP="00A2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Urządzenia diagnostyczne będące na wyposażeniu pracowni psychologicznej nie posiadały podręczników.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C016C" w:rsidRPr="00734BB8" w:rsidRDefault="00A27294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NIE, zostanie wszczęte postępowanie administracyjne w sprawie wydania zakazu prowadzenia prac. psych.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Default="00A27294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BC016C" w:rsidRPr="00734BB8" w:rsidRDefault="00A27294" w:rsidP="00BC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CC3B87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DZ-I-2.1710.2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1419" w:type="dxa"/>
            <w:vAlign w:val="center"/>
          </w:tcPr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Centrum Zdrowia i Edukacji PRIMUM VIVERE w Wągrowcu</w:t>
            </w:r>
          </w:p>
        </w:tc>
        <w:tc>
          <w:tcPr>
            <w:tcW w:w="0" w:type="auto"/>
            <w:vAlign w:val="center"/>
          </w:tcPr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wydatkowania dotacji otrzymanej na podstawie umowy nr: DZ-II/A/6/2017 z dnia 2.02.2017 r. oraz DZ-II/A/53/2017 z dnia 20.06.2017 r.</w:t>
            </w:r>
          </w:p>
        </w:tc>
        <w:tc>
          <w:tcPr>
            <w:tcW w:w="1335" w:type="dxa"/>
            <w:vAlign w:val="center"/>
          </w:tcPr>
          <w:p w:rsidR="00CC3B87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27.03.2018 r. </w:t>
            </w:r>
          </w:p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10.04.2018 r.</w:t>
            </w:r>
          </w:p>
        </w:tc>
        <w:tc>
          <w:tcPr>
            <w:tcW w:w="2997" w:type="dxa"/>
            <w:vAlign w:val="center"/>
          </w:tcPr>
          <w:p w:rsidR="00CC3B87" w:rsidRPr="00CC3B87" w:rsidRDefault="00CC3B87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przekazało Zgłoszenie wypoczynku dzieci i młodzieży (dot. zadania „Ferie-2017”) Kuratorowi Oświaty w dniu 17.01.2017 r., tj. jeden dzień po terminie określonym w § 2 ust. 1 pkt 2 Rozporządzenia Ministra Edukacji Narodowej z dnia 30 marca 2016 r. w sprawie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wypoczynku dzieci i młodzieży</w:t>
            </w:r>
          </w:p>
          <w:p w:rsidR="00CC3B87" w:rsidRPr="00CC3B87" w:rsidRDefault="00CC3B87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Karty zgłoszenia uczestników zadań nie zawierały wszystkich wymaganych informacji, w tym: decyzji organizatora o zakwalifikowaniu uczestnika wypoczynku do udziału w wypoczynku, potwierdzenia przez kierownika wypoczynku pobytu uczestnika wypoczynku w miejscu wypoczynku, informacji kierownika wypoczynku o stanie zdrowia uczestnika wypoczynku </w:t>
            </w:r>
          </w:p>
          <w:p w:rsidR="00CC3B87" w:rsidRPr="00CC3B87" w:rsidRDefault="00CC3B87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czasie trwania wypoczynku oraz o chorobach przebytych w jego trakcie, inf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ormacji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spostrzeżeń wychowawcy wypoczynku dotyczących uczestnika wypoczynku, a tym samym były niezgodne z wzorem Karty kwalifikacyjnej uczestnika wypoczynku, określonej w załączniku </w:t>
            </w:r>
          </w:p>
          <w:p w:rsidR="00CC3B87" w:rsidRPr="00CC3B87" w:rsidRDefault="00CC3B87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nr 6 do Rozporządzenia MEN, </w:t>
            </w:r>
          </w:p>
          <w:p w:rsidR="00CC3B87" w:rsidRPr="00CC3B87" w:rsidRDefault="00CC3B87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kierownik obozu/kolonii i wychowawcy posiadali wymagane kwalifikacje i uprawnienia, jednakże nie złożyli oni informacji z Krajowego Rejestru Karnego bądź pisemnego oświadczenia o niekaralności za przestępstwa, o których mowa w art. 92p ust. 1 pkt 1 ustawy </w:t>
            </w:r>
          </w:p>
          <w:p w:rsidR="00CC3B87" w:rsidRPr="00CC3B87" w:rsidRDefault="00CC3B87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dnia 7 września 1991 r. o systemie oświaty , co było wymagane art. 92p ust. 8 tejże ustawy,</w:t>
            </w:r>
          </w:p>
          <w:p w:rsidR="00CC3B87" w:rsidRPr="00CC3B87" w:rsidRDefault="00CC3B87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nie zwróciło się do Departamentu Zdrowia UMWW z wnioskiem </w:t>
            </w:r>
          </w:p>
          <w:p w:rsidR="00CC3B87" w:rsidRPr="00CC3B87" w:rsidRDefault="00CC3B87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akceptację zmian dotyczących dwóch z wychowawców zadania „Ferie – 2017” oraz jednego wychowawcy zadania „Twoje wakacje – 2017” (nie ujętych w ofertach stanowiących załączniki do umów), co było niezgodne z §14 umowy dotacyjnej, </w:t>
            </w:r>
          </w:p>
          <w:p w:rsidR="00CC3B87" w:rsidRPr="00734BB8" w:rsidRDefault="00CC3B87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dowody księgowe dot. rozliczenia zadania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„Twoje wakacje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2017” nie posiadały informacji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zastosowanym trybie Ustawy z dnia 29 stycznia 2004 r. – Prawo zamówień publicznych , co było wymagane postanowieniami „Instrukcji rozliczania zadania publicznego wraz ze wzorem listy uczestników”, stanowiącej załącznik nr 2 do umowy dotacyjnej.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CC3B87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DZ-I-2.1710.3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Stowarzyszenie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Rzecz Rozwoju Obszarów Wiejskich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prawidłowości wydatkowania dotacji otrzymanej na podstawie umowy nr: DZ-II/A/16/2017 z 30.01.2017 r. oraz umowy nr DZ-II/A/60/2017 z 7.07.2017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CC3B87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16.04.2018 r. </w:t>
            </w:r>
          </w:p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30.04.2018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CC3B87" w:rsidRPr="00CC3B87" w:rsidRDefault="00CC3B87" w:rsidP="00CC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Formularze zgłoszeniowe uczestników zadań nie zawierały „informacji o specjalnych potrzebach edukacyjnych uczestnika wypoczynku, w szczególności o potrzebach wynikających z niepełnosprawności, niedostosowania społecznego lub zagrożenia niedostosowaniem społecznym”, wymaganej art. 92k ust 2 pkt w pkt 2 e), ustawy z dnia 7 września 1991 r. o sys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temie oświaty.</w:t>
            </w:r>
          </w:p>
          <w:p w:rsidR="00CC3B87" w:rsidRPr="00CC3B87" w:rsidRDefault="00CC3B87" w:rsidP="00CC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nie zwróciło się do Departamentu Zdrowia UMWW z wnioskiem </w:t>
            </w:r>
          </w:p>
          <w:p w:rsidR="00CC3B87" w:rsidRPr="00CC3B87" w:rsidRDefault="00CC3B87" w:rsidP="00CC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akceptację zmian dotyczących pielęgniarki oraz wieku uczestników zadania „Śnieżna przygoda”, a także jednego wychowawcy zadania „Mazury – cud natury” (nie ujętych </w:t>
            </w:r>
          </w:p>
          <w:p w:rsidR="00CC3B87" w:rsidRPr="00CC3B87" w:rsidRDefault="00CC3B87" w:rsidP="00CC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ofertach stanowiących załączniki do umów), co było niezgodne z §14 umowy dotacyjnej, </w:t>
            </w:r>
          </w:p>
          <w:p w:rsidR="00CC3B87" w:rsidRPr="00CC3B87" w:rsidRDefault="00CC3B87" w:rsidP="00CC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Podczas realizacji zadania „Mazury – cud natury” dzieci by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ły podzielone na cztery grupy,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których jedna liczyła powyżej 15 osób pomimo, że było w niej dziecko w wieku 9 lat, co było niezgodne z §4 ust 2 rozporządzenia Ministra Edukacji Narodowej z dnia 30 marca 2016 r. </w:t>
            </w:r>
          </w:p>
          <w:p w:rsidR="00CC3B87" w:rsidRDefault="00CC3B87" w:rsidP="00CC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sprawie wypoczynku dzieci i młodzieży, </w:t>
            </w:r>
          </w:p>
          <w:p w:rsidR="00CC3B87" w:rsidRPr="00734BB8" w:rsidRDefault="00CC3B87" w:rsidP="00CC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  <w:r>
              <w:t xml:space="preserve"> </w:t>
            </w:r>
            <w:r w:rsidRPr="00CC3B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kierownik i wychowawcy realizujący zadanie „Śnieżna przygoda” nie złożyli informacji z Krajowego Rejestru Karnego bądź pisemnego oświadczenia o niekaralności za przestępstwa, o których mowa w art. 92p ust. 1 pkt 1 ustawy o systemie oświaty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CC3B87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CC3B87" w:rsidRPr="00734BB8" w:rsidRDefault="00D95E61" w:rsidP="00CC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DZ-I-2.1710.4.2018</w:t>
            </w:r>
          </w:p>
        </w:tc>
        <w:tc>
          <w:tcPr>
            <w:tcW w:w="1419" w:type="dxa"/>
            <w:vAlign w:val="center"/>
          </w:tcPr>
          <w:p w:rsidR="00CC3B87" w:rsidRPr="00E2617D" w:rsidRDefault="00D95E61" w:rsidP="00CC3B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Towarzystwo Przyjaciół Dzieci Oddział Okręgowy w Kaliszu</w:t>
            </w:r>
          </w:p>
        </w:tc>
        <w:tc>
          <w:tcPr>
            <w:tcW w:w="0" w:type="auto"/>
            <w:vAlign w:val="center"/>
          </w:tcPr>
          <w:p w:rsidR="00CC3B87" w:rsidRPr="00734BB8" w:rsidRDefault="00D95E61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za rok 2017 w zakresie prawidłowości wydatkowania dotacji otrzymanej na podstawie umowy nr: DZ-II/A/15/2017 z dnia 02.02.2017 r.,  DZ-II/A/63/2017 z dnia 10.07.2017 r. </w:t>
            </w:r>
          </w:p>
        </w:tc>
        <w:tc>
          <w:tcPr>
            <w:tcW w:w="1335" w:type="dxa"/>
            <w:vAlign w:val="center"/>
          </w:tcPr>
          <w:p w:rsidR="00EE245E" w:rsidRDefault="00D9163A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11.04.2018 r. </w:t>
            </w:r>
          </w:p>
          <w:p w:rsidR="00CC3B87" w:rsidRPr="00734BB8" w:rsidRDefault="00D9163A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24.04.2018 r.</w:t>
            </w:r>
          </w:p>
        </w:tc>
        <w:tc>
          <w:tcPr>
            <w:tcW w:w="2997" w:type="dxa"/>
            <w:vAlign w:val="center"/>
          </w:tcPr>
          <w:p w:rsidR="00524EC5" w:rsidRDefault="00524EC5" w:rsidP="00524EC5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Nieprawidłowości: </w:t>
            </w:r>
          </w:p>
          <w:p w:rsidR="00524EC5" w:rsidRPr="00524EC5" w:rsidRDefault="00524EC5" w:rsidP="00524EC5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- </w:t>
            </w:r>
            <w:r w:rsidRPr="00524EC5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w związku z realizacją zadania pn.</w:t>
            </w:r>
            <w:r w:rsidRPr="00524E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„Stop uzależnieniom! – obóz edukacyjny i sportowo-rekreacyjny w Jastrzębiej Górze połączony z oddziaływaniem </w:t>
            </w:r>
            <w:r w:rsidRPr="00524EC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socjoterapeutycznym dla dzieci 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młodzieży z rodzin z problemem </w:t>
            </w:r>
            <w:r w:rsidRPr="00524EC5">
              <w:rPr>
                <w:rFonts w:ascii="Times New Roman" w:hAnsi="Times New Roman" w:cs="Times New Roman"/>
                <w:i/>
                <w:sz w:val="16"/>
                <w:szCs w:val="16"/>
              </w:rPr>
              <w:t>uzależnień</w:t>
            </w:r>
            <w:r w:rsidRPr="00524EC5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E278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4EC5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Towarzystwo:</w:t>
            </w:r>
          </w:p>
          <w:p w:rsidR="00524EC5" w:rsidRPr="00524EC5" w:rsidRDefault="00524EC5" w:rsidP="00524EC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C5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nie poinformowało Departamentu Zdrowia UMW</w:t>
            </w:r>
            <w:r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W o zmianie środków finansowych </w:t>
            </w:r>
            <w:r w:rsidRPr="00524EC5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z innych źródeł publicznych, co było </w:t>
            </w:r>
            <w:r w:rsidRPr="00524EC5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niezgodne z §14 umowy dotacyjnej, </w:t>
            </w:r>
          </w:p>
          <w:p w:rsidR="00524EC5" w:rsidRPr="00524EC5" w:rsidRDefault="00524EC5" w:rsidP="00524EC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C5">
              <w:rPr>
                <w:rFonts w:ascii="Times New Roman" w:eastAsia="Arial Unicode MS" w:hAnsi="Times New Roman" w:cs="Times New Roman"/>
                <w:sz w:val="16"/>
                <w:szCs w:val="16"/>
                <w:lang w:eastAsia="zh-CN" w:bidi="hi-IN"/>
              </w:rPr>
              <w:t xml:space="preserve">nie zwróciło się do Departamentu Zdrowia UMWW z wnioskiem o akceptację zmiany dotyczącej jednego wychowawcy i kierownika zadania  (nie ujętych w ofercie stanowiącej załącznik do umowy), co było niezgodne z §14 umowy dotacyjnej. </w:t>
            </w:r>
          </w:p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C3B87" w:rsidRPr="00734BB8" w:rsidRDefault="00524EC5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EE245E" w:rsidRDefault="00524EC5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CC3B87" w:rsidRPr="00734BB8" w:rsidRDefault="00524EC5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CC3B87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2F2B2F" w:rsidRPr="002F2B2F" w:rsidRDefault="002F2B2F" w:rsidP="00EE24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DZ-I-2.1710.9.2018</w:t>
            </w:r>
          </w:p>
          <w:p w:rsidR="00CC3B87" w:rsidRPr="002F2B2F" w:rsidRDefault="00CC3B87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2F2B2F" w:rsidRPr="002F2B2F" w:rsidRDefault="002F2B2F" w:rsidP="00EE24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Stowarzyszenie </w:t>
            </w: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Dajmy Szansę </w:t>
            </w:r>
          </w:p>
          <w:p w:rsidR="00CC3B87" w:rsidRPr="002F2B2F" w:rsidRDefault="002F2B2F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2F2B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Kaczkach Średnich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F2B2F" w:rsidRPr="002F2B2F" w:rsidRDefault="002F2B2F" w:rsidP="00EE24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Kontrola problemowa w zakresie prawidłowości wydatkowania dotacji otrzymanej na podstawie umowy nr DZ-II/A/27/2017 z dnia 26.05.2017 r. </w:t>
            </w: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 "Dołącz do nas - powiedz NIE uzależnieniom"</w:t>
            </w:r>
          </w:p>
          <w:p w:rsidR="00CC3B87" w:rsidRPr="002F2B2F" w:rsidRDefault="00CC3B87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EE245E" w:rsidRDefault="002F2B2F" w:rsidP="00EE2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od 7.05.2018 r. </w:t>
            </w:r>
          </w:p>
          <w:p w:rsidR="002F2B2F" w:rsidRPr="002F2B2F" w:rsidRDefault="002F2B2F" w:rsidP="00EE2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15.05.2018 r.</w:t>
            </w:r>
          </w:p>
          <w:p w:rsidR="00CC3B87" w:rsidRPr="002F2B2F" w:rsidRDefault="00CC3B87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CC3B87" w:rsidRPr="002F2B2F" w:rsidRDefault="002F2B2F" w:rsidP="00EE24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Na odwrocie dokumentów księgowych nie umieszczono informacji dot. liczby beneficjentów (uczestników), ilości zakupionych towarów i usług, które obejmował wydatek;</w:t>
            </w: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2. Na odwrocie dokumentów księgowych nie umieszczono informacji dot. liczby beneficjentów (uczestników), ilości zakupionych towarów i usług, które obejmował wydatek,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C3B87" w:rsidRPr="002F2B2F" w:rsidRDefault="002F2B2F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2B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Default="002F2B2F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2B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CC3B87" w:rsidRPr="002F2B2F" w:rsidRDefault="002F2B2F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2B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CC3B87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EC72D8" w:rsidRPr="002F2B2F" w:rsidRDefault="00EC72D8" w:rsidP="00EC7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DZ-I-2.1710.8</w:t>
            </w: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</w:t>
            </w:r>
          </w:p>
          <w:p w:rsidR="00CC3B87" w:rsidRPr="00734BB8" w:rsidRDefault="00CC3B87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EC72D8" w:rsidRDefault="00EC72D8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Caritas Diecezji Kaliskiej </w:t>
            </w:r>
          </w:p>
          <w:p w:rsidR="00CC3B87" w:rsidRPr="00734BB8" w:rsidRDefault="00EC72D8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</w:t>
            </w:r>
          </w:p>
        </w:tc>
        <w:tc>
          <w:tcPr>
            <w:tcW w:w="0" w:type="auto"/>
            <w:vAlign w:val="center"/>
          </w:tcPr>
          <w:p w:rsidR="00CC3B87" w:rsidRPr="00734BB8" w:rsidRDefault="00EC72D8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Kontrola problemowa w zakresie prawidłowości wydatkowania dotacji otrzymanej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podstawie umowy nr DZ-II/A/59/2017 z dnia 30.06</w:t>
            </w:r>
            <w:r w:rsidRPr="002F2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.2017 r.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245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zadanie pn.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”Żyjemy zdrowo na sportowo”</w:t>
            </w:r>
          </w:p>
        </w:tc>
        <w:tc>
          <w:tcPr>
            <w:tcW w:w="1335" w:type="dxa"/>
            <w:vAlign w:val="center"/>
          </w:tcPr>
          <w:p w:rsidR="00EE245E" w:rsidRDefault="00EC72D8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72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8.05.2018 r.</w:t>
            </w:r>
          </w:p>
          <w:p w:rsidR="00CC3B87" w:rsidRPr="00EC72D8" w:rsidRDefault="00EC72D8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72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16.05.2018 r.</w:t>
            </w:r>
          </w:p>
        </w:tc>
        <w:tc>
          <w:tcPr>
            <w:tcW w:w="2997" w:type="dxa"/>
            <w:vAlign w:val="center"/>
          </w:tcPr>
          <w:p w:rsidR="00EC72D8" w:rsidRPr="00EE245E" w:rsidRDefault="002456E0" w:rsidP="002456E0">
            <w:pPr>
              <w:pStyle w:val="Tekstdymka"/>
              <w:numPr>
                <w:ilvl w:val="0"/>
                <w:numId w:val="19"/>
              </w:numPr>
              <w:ind w:left="139" w:hanging="139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EE245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C72D8" w:rsidRPr="00EE245E">
              <w:rPr>
                <w:rFonts w:ascii="Times New Roman" w:hAnsi="Times New Roman" w:cs="Times New Roman"/>
                <w:sz w:val="16"/>
                <w:szCs w:val="16"/>
              </w:rPr>
              <w:t>andydaci na wychowawcę wypoczynku dla dzieci i młodzieży, niebędący czynnymi nauczycielami, złożyli oświadczenia o niekaralności za przestępstwa określone w art. 92p ust. 1 pkt 1 ustawy z dnia 7 września 1991 r. o systemie oświaty</w:t>
            </w:r>
            <w:r w:rsidR="00EC72D8" w:rsidRPr="00EE245E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="00EC72D8" w:rsidRPr="00EE245E">
              <w:rPr>
                <w:rFonts w:ascii="Times New Roman" w:hAnsi="Times New Roman" w:cs="Times New Roman"/>
                <w:sz w:val="16"/>
                <w:szCs w:val="16"/>
              </w:rPr>
              <w:t>, zwanej dalej „ustawą o systemie oświaty” podczas, gdy zgodnie z art. 92p ust. 8 pkt 1 tejże ustawy obowiązani byli przedstawić organizatorowi informację w tym zakresie z Krajowego Rejestru Karnego;</w:t>
            </w:r>
          </w:p>
          <w:p w:rsidR="00EC72D8" w:rsidRPr="00EE245E" w:rsidRDefault="00EC72D8" w:rsidP="002456E0">
            <w:pPr>
              <w:pStyle w:val="Tekstdymka"/>
              <w:numPr>
                <w:ilvl w:val="0"/>
                <w:numId w:val="19"/>
              </w:numPr>
              <w:ind w:left="139" w:hanging="139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E245E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na dowodach księgowych z umów zlecenia dotyczących rozliczen</w:t>
            </w:r>
            <w:r w:rsidR="002456E0" w:rsidRPr="00EE245E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ia zadania</w:t>
            </w:r>
            <w:r w:rsidRPr="00EE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56E0" w:rsidRPr="00EE245E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  <w:r w:rsidRPr="00EE245E">
              <w:rPr>
                <w:rStyle w:val="Pogrubienie"/>
                <w:rFonts w:ascii="Times New Roman" w:hAnsi="Times New Roman"/>
                <w:sz w:val="16"/>
                <w:szCs w:val="16"/>
              </w:rPr>
              <w:t xml:space="preserve"> </w:t>
            </w:r>
            <w:r w:rsidRPr="00EE245E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informacji o zastosowanym trybie</w:t>
            </w:r>
            <w:r w:rsidR="002456E0" w:rsidRPr="00EE245E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EE245E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zamówienia z ustawy z dnia 29 stycznia 2004 r. – Prawo zamówień publicznych</w:t>
            </w:r>
            <w:r w:rsidRPr="00EE2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footnoteReference w:id="2"/>
            </w:r>
            <w:r w:rsidRPr="00EE245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E245E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 wymaganej postanowieniami </w:t>
            </w:r>
            <w:r w:rsidRPr="00EE245E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 xml:space="preserve">„Instrukcji </w:t>
            </w:r>
            <w:r w:rsidRPr="00EE245E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lastRenderedPageBreak/>
              <w:t>rozliczania zadania publicznego wraz ze wzorem listy uczestników”,</w:t>
            </w:r>
            <w:r w:rsidRPr="00EE245E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 stanowiącej załącznik nr 2 do umowy dotacyjnej;</w:t>
            </w:r>
          </w:p>
          <w:p w:rsidR="00CC3B87" w:rsidRPr="00EE245E" w:rsidRDefault="00EC72D8" w:rsidP="00EE245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39" w:hanging="139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45E">
              <w:rPr>
                <w:rFonts w:ascii="Times New Roman" w:hAnsi="Times New Roman" w:cs="Times New Roman"/>
                <w:sz w:val="16"/>
                <w:szCs w:val="16"/>
              </w:rPr>
              <w:t>dowody księgowe zostały zatwierdzone do wypłaty tylko przez Dyrektora Caritas Diecezji Kaliskiej, co było niezgodne z zasadami reprezentacji określonymi w</w:t>
            </w:r>
            <w:r w:rsidR="002456E0" w:rsidRPr="00EE245E">
              <w:rPr>
                <w:rFonts w:ascii="Times New Roman" w:hAnsi="Times New Roman" w:cs="Times New Roman"/>
                <w:sz w:val="16"/>
                <w:szCs w:val="16"/>
              </w:rPr>
              <w:t xml:space="preserve"> Statucie CDK</w:t>
            </w:r>
            <w:r w:rsidRPr="00EE245E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2456E0" w:rsidRPr="00EE245E">
              <w:rPr>
                <w:rFonts w:ascii="Times New Roman" w:hAnsi="Times New Roman" w:cs="Times New Roman"/>
                <w:sz w:val="16"/>
                <w:szCs w:val="16"/>
              </w:rPr>
              <w:t xml:space="preserve"> KRS.</w:t>
            </w:r>
          </w:p>
        </w:tc>
        <w:tc>
          <w:tcPr>
            <w:tcW w:w="0" w:type="auto"/>
            <w:vAlign w:val="center"/>
          </w:tcPr>
          <w:p w:rsidR="00CC3B87" w:rsidRPr="00734BB8" w:rsidRDefault="00EC72D8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EE245E" w:rsidRDefault="00EC72D8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CC3B87" w:rsidRPr="00734BB8" w:rsidRDefault="00EE245E" w:rsidP="00C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Departamencie </w:t>
            </w:r>
            <w:r w:rsidR="00EC72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Zdrowia UMWW</w:t>
            </w:r>
          </w:p>
        </w:tc>
      </w:tr>
      <w:tr w:rsidR="00EE245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EE245E" w:rsidRPr="00EE245E" w:rsidRDefault="00EE245E" w:rsidP="00EE24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DZ-I-2.1710.10.2018</w:t>
            </w:r>
          </w:p>
          <w:p w:rsidR="00EE245E" w:rsidRPr="00EE245E" w:rsidRDefault="00EE245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EE245E" w:rsidRDefault="00EE245E" w:rsidP="00EE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 Pleszewski</w:t>
            </w:r>
            <w:r w:rsidRPr="00EE2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245E" w:rsidRPr="00EE245E" w:rsidRDefault="00EE245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45E">
              <w:rPr>
                <w:rFonts w:ascii="Times New Roman" w:hAnsi="Times New Roman" w:cs="Times New Roman"/>
                <w:sz w:val="16"/>
                <w:szCs w:val="16"/>
              </w:rPr>
              <w:t>w Pleszewie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Pr="00EE245E" w:rsidRDefault="00EE245E" w:rsidP="00EE245E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45E">
              <w:rPr>
                <w:rFonts w:ascii="Times New Roman" w:hAnsi="Times New Roman" w:cs="Times New Roman"/>
                <w:sz w:val="16"/>
                <w:szCs w:val="16"/>
              </w:rPr>
              <w:t>Problemowa za rok 2017 w zakresie prawidłowości wydatkowania dotacji otrzymanej na podstawie porozumienia nr DZ-II/A/1/2017 z dnia 31.10.2017 r., którego przedmiotem jest powierzenie Powiatowi Pleszewskiemu realizacji zadań Samorządu Województwa Wielkopolskiego dotyczących realizacji działania na rzecz modernizacji istniejącej bazy placówek prowadzących leczenie, rehabilitację i reintegrację osób uzależnionych od alkoholu i współuzależnionych, a także wspieranie stwarzania warunków sprzyjających powstawaniu nowych placówek i ich wyposażaniu oraz poprawy stanu psychofizycznego i funkcjonowania społecznego osób uzależnionych od alkoholu.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EE245E" w:rsidRDefault="00EE245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24.05.2018 r.</w:t>
            </w:r>
          </w:p>
          <w:p w:rsidR="00EE245E" w:rsidRPr="00EE245E" w:rsidRDefault="00EE245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08.06</w:t>
            </w:r>
            <w:r w:rsidRPr="00EC72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EE245E" w:rsidRPr="00734BB8" w:rsidRDefault="00EE245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Pr="00734BB8" w:rsidRDefault="00EE245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Default="00EE245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EE245E" w:rsidRPr="00734BB8" w:rsidRDefault="00EE245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Departamencie Zdrowia UMWW</w:t>
            </w:r>
          </w:p>
        </w:tc>
      </w:tr>
      <w:tr w:rsidR="00EE245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EE245E" w:rsidRPr="006C3B4F" w:rsidRDefault="00520074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DZ-I.2.1711.4.2018</w:t>
            </w:r>
          </w:p>
        </w:tc>
        <w:tc>
          <w:tcPr>
            <w:tcW w:w="1419" w:type="dxa"/>
            <w:vAlign w:val="center"/>
          </w:tcPr>
          <w:p w:rsidR="00EE245E" w:rsidRPr="006C3B4F" w:rsidRDefault="00520074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Opiekuńczo-Leczniczy w Śremie</w:t>
            </w:r>
          </w:p>
        </w:tc>
        <w:tc>
          <w:tcPr>
            <w:tcW w:w="0" w:type="auto"/>
            <w:vAlign w:val="center"/>
          </w:tcPr>
          <w:p w:rsidR="00EE245E" w:rsidRPr="006C3B4F" w:rsidRDefault="00520074" w:rsidP="00EE245E">
            <w:pPr>
              <w:tabs>
                <w:tab w:val="left" w:pos="-993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Kontrola kompleksowa</w:t>
            </w:r>
          </w:p>
        </w:tc>
        <w:tc>
          <w:tcPr>
            <w:tcW w:w="1335" w:type="dxa"/>
            <w:vAlign w:val="center"/>
          </w:tcPr>
          <w:p w:rsidR="00EE245E" w:rsidRPr="006C3B4F" w:rsidRDefault="00520074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29.05.2018 r. do 27.06.2018 r.</w:t>
            </w:r>
          </w:p>
        </w:tc>
        <w:tc>
          <w:tcPr>
            <w:tcW w:w="2997" w:type="dxa"/>
            <w:vAlign w:val="center"/>
          </w:tcPr>
          <w:p w:rsidR="00EE245E" w:rsidRDefault="00870896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Nieprawidłowości w zakresie:</w:t>
            </w:r>
          </w:p>
          <w:p w:rsidR="00870896" w:rsidRPr="00870896" w:rsidRDefault="00870896" w:rsidP="0087089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naruszenia ustawy Pzp</w:t>
            </w:r>
            <w:r w:rsidRPr="008708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w tym: </w:t>
            </w:r>
          </w:p>
          <w:p w:rsidR="00870896" w:rsidRPr="00870896" w:rsidRDefault="00870896" w:rsidP="00870896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8708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żądanie dokumentów niewynikających z </w:t>
            </w:r>
            <w:r w:rsidR="00172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Rozporządzenie Prezesa Rady </w:t>
            </w:r>
            <w:r w:rsidRPr="008708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Ministrów z dnia 26 lipca 2016 r. w sprawie rodzajó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dokumentów, jakich może żąda </w:t>
            </w:r>
            <w:r w:rsidRPr="008708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zamawiający od wykona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wcy w postępowaniu o udzielenie </w:t>
            </w:r>
            <w:r w:rsidRPr="008708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zamówienia, </w:t>
            </w:r>
          </w:p>
          <w:p w:rsidR="00870896" w:rsidRPr="00870896" w:rsidRDefault="00870896" w:rsidP="0087089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8708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wzywanie wykonawców do uzupełnienia dokumentów na podstawie nieodpowiedniego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przepisu ustawy Pzp.</w:t>
            </w:r>
            <w:r w:rsidRPr="008708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70896" w:rsidRPr="00870896" w:rsidRDefault="00870896" w:rsidP="0087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8708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nieterminowe zamieszczenie ogłoszenia o udzieleniu zamówienia w trybie z wolnej ręki,</w:t>
            </w:r>
          </w:p>
          <w:p w:rsidR="00870896" w:rsidRPr="00870896" w:rsidRDefault="00870896" w:rsidP="0087089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25" w:hanging="22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708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nie stosowanie formularzy wynikających z Księgi Jakości w tym: </w:t>
            </w:r>
            <w:r w:rsidRPr="0087089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rejestr pacjentów zagrożonych wystąpieniem odleżyn i pacjentów z odleżynami, rejestry pacjentów zagrożonych wystąpieniem zakażeń, karty przeprowadzonej kontroli zakażeń.</w:t>
            </w:r>
          </w:p>
          <w:p w:rsidR="00870896" w:rsidRPr="006C3B4F" w:rsidRDefault="00870896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E245E" w:rsidRPr="00734BB8" w:rsidRDefault="00520074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EE245E" w:rsidRPr="00734BB8" w:rsidRDefault="00520074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        w Departamencie Zdrowia UMWW</w:t>
            </w:r>
          </w:p>
        </w:tc>
      </w:tr>
      <w:tr w:rsidR="00EE245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EE245E" w:rsidRPr="00734BB8" w:rsidRDefault="00F81E40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EE245E" w:rsidRPr="00734BB8" w:rsidRDefault="00F81E40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Centrum Szkoleniowe, Ośrodek Szkolenia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Kierowców „Pewna Jakość’ Paweł Jaroszyk w Opalenicy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Pr="00734BB8" w:rsidRDefault="00BC2F0F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F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EE245E" w:rsidRPr="00734BB8" w:rsidRDefault="00BC2F0F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19 lutego 2018 r. do 23 lutego 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EE245E" w:rsidRDefault="00BC2F0F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Karty badania psychologicznego prowadzone były niezgodnie ze wzorem karty b</w:t>
            </w:r>
            <w:r w:rsidR="00A00A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dania psychologicznego, określonym w załączniku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nr 6 do rozporządzenia Ministra Zdrowia. </w:t>
            </w:r>
          </w:p>
          <w:p w:rsidR="00BC2F0F" w:rsidRPr="00734BB8" w:rsidRDefault="00BC2F0F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Urządzenia diagnostyczne będące na wyposażeniu pracowni psychologicznej nie posiada</w:t>
            </w:r>
            <w:r w:rsidR="00FE7D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ły podręczników określających procedury prowadzenia i interpretacji wyników badań, których mowa w „Metodyce przeprowadzania badań psychologicznych”, stanowiąca załącznik nr 5 do rozporządzenia Ministra Zdrowia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Pr="00734BB8" w:rsidRDefault="00FE7D63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Pr="00734BB8" w:rsidRDefault="00FE7D63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        w Departamencie Zdrowia UMWW</w:t>
            </w:r>
          </w:p>
        </w:tc>
      </w:tr>
      <w:tr w:rsidR="00EE245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EE245E" w:rsidRPr="00734BB8" w:rsidRDefault="00A00AB8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DZ-I-2.8044.2.2018</w:t>
            </w:r>
          </w:p>
        </w:tc>
        <w:tc>
          <w:tcPr>
            <w:tcW w:w="1419" w:type="dxa"/>
            <w:vAlign w:val="center"/>
          </w:tcPr>
          <w:p w:rsidR="00EE245E" w:rsidRPr="00734BB8" w:rsidRDefault="00A00AB8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Tyrańska Małgorzata Pracownia Psychologii Transportu w Koninie</w:t>
            </w:r>
          </w:p>
        </w:tc>
        <w:tc>
          <w:tcPr>
            <w:tcW w:w="0" w:type="auto"/>
            <w:vAlign w:val="center"/>
          </w:tcPr>
          <w:p w:rsidR="00EE245E" w:rsidRPr="00734BB8" w:rsidRDefault="00A00AB8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A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vAlign w:val="center"/>
          </w:tcPr>
          <w:p w:rsidR="00EE245E" w:rsidRPr="00734BB8" w:rsidRDefault="00A00AB8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12 marca 2018 r. do 16 marca 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EE245E" w:rsidRPr="00734BB8" w:rsidRDefault="00A00AB8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Dokumentacja badania psychologicznego jednej osoby badanej nie zawierała skierowania na badanie psychologiczne. Trzy karty badania psychologicznego prowadzono niezgodnie ze wzorem karty badania psychologicznego, określonym w załączniku nr 6 rozporządzenia Ministra Zdrowia. W jednym przypadku wykorzystano wzór karty badania psychologicznego stosowany przez psychologów realizujących zadania służby medycyny pracy. Kopie orzeczeń psychologicznych nie zawierały </w:t>
            </w:r>
            <w:r w:rsidR="006B48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określenia pracowni psychologicznej oraz informacji o uprawnionym psychologu.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E245E" w:rsidRPr="00734BB8" w:rsidRDefault="008079D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B3F9D" w:rsidRDefault="008079DE" w:rsidP="00EE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79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        w Departamencie Zdrowia UMWW</w:t>
            </w:r>
          </w:p>
          <w:p w:rsidR="003B3F9D" w:rsidRPr="003B3F9D" w:rsidRDefault="003B3F9D" w:rsidP="003B3F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3F9D" w:rsidRDefault="003B3F9D" w:rsidP="003B3F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3F9D" w:rsidRDefault="003B3F9D" w:rsidP="003B3F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E245E" w:rsidRPr="003B3F9D" w:rsidRDefault="00EE245E" w:rsidP="003B3F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00B9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DZ-I-2.1711.3.2018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czenia Uzależnień w Charcicach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rok 2017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A00B9E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14.05.2018 r. </w:t>
            </w:r>
          </w:p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18.06.2018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Stwierdzono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nieprawidłowości w zakresie: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a)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ujęcia w planie inwestycyjnym na rok 2017, a co za tym idzie w planie finansowym na rok 2017 zakupów inwestycyjnych w łącznej kwocie 202 096,89 zł,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b)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zatrudnienia lekarza bez ukończonej specjalizacji na stanowisku asystenta oraz zatrudnienia na stanowisku głównej księgowej osoby bez wymaganych kwalifikacji, 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c)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incydentalnych braków w aktach osobowych: zakresu czynności oraz potwierdzenia przeprowadzenia wstępnego szkolenia BHP,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d)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nierzetelnego szacowania wartości zamówienia na Zaku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 traktorka ogrodowego dla ZLU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Charcicach, czego skutkiem było nieprzeprowadzenie postępowania o zamówienie publiczne w trybie wynikającym z ustawy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Pzp,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e)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postawienie warunku udziału w postępowaniu nieproporcjonalnego do przedmiotu zamówienia w postępowaniu poniżej 30 000 euro na Roboty remontowe –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malowanie pododdziału dla kobiet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f)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nieterminowego przekazania „Rocznego sprawozdania o udzielonych zamówieniach 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roku 2017” Prezesowi Urzędu Zamówień Publicznych oraz podania nierzetelnych danych w pozycji zamówień udzielonych z wyłączeniem procedur określonych przepisami ustawy,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g)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ujęcia w Rejestrze zamówień pięciu zamówień do 30 000 euro, na łączną kwotę </w:t>
            </w:r>
          </w:p>
          <w:p w:rsidR="00A00B9E" w:rsidRPr="00734BB8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278 531,43 zł udzielonych zamówień.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79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        w Departamencie Zdrowia UMWW</w:t>
            </w:r>
          </w:p>
        </w:tc>
      </w:tr>
      <w:tr w:rsidR="00A00B9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DZ-I-2.1711.5.2018</w:t>
            </w:r>
          </w:p>
        </w:tc>
        <w:tc>
          <w:tcPr>
            <w:tcW w:w="1419" w:type="dxa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Regionalne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Centrum Profilaktyki Uzależnień dl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Dzieci i Młodzieży w Rogoźnie</w:t>
            </w:r>
          </w:p>
        </w:tc>
        <w:tc>
          <w:tcPr>
            <w:tcW w:w="0" w:type="auto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rok 2017</w:t>
            </w:r>
          </w:p>
        </w:tc>
        <w:tc>
          <w:tcPr>
            <w:tcW w:w="1335" w:type="dxa"/>
            <w:vAlign w:val="center"/>
          </w:tcPr>
          <w:p w:rsidR="00A00B9E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28.06.2018 r. </w:t>
            </w:r>
          </w:p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1.08.2018 r.</w:t>
            </w:r>
          </w:p>
        </w:tc>
        <w:tc>
          <w:tcPr>
            <w:tcW w:w="2997" w:type="dxa"/>
            <w:vAlign w:val="center"/>
          </w:tcPr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Wystąpiły nieprawidłowości w zakresie:</w:t>
            </w:r>
          </w:p>
          <w:p w:rsidR="00A00B9E" w:rsidRPr="00A00B9E" w:rsidRDefault="003B3F9D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a)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nieterminowego regulowania zobowiązań wobec kontrahentów oraz zaliczki z tytułu podatku dochodowego od osób fizycznych do Urzędu Skarbowego za miesiąc czerwiec;</w:t>
            </w:r>
          </w:p>
          <w:p w:rsidR="00A00B9E" w:rsidRPr="00A00B9E" w:rsidRDefault="003B3F9D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b)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prawidłowości przyznawania świadczeń ze środków Zakładowego Funduszu Świadczeń Socjalnych, </w:t>
            </w:r>
          </w:p>
          <w:p w:rsidR="00A00B9E" w:rsidRPr="00A00B9E" w:rsidRDefault="003B3F9D" w:rsidP="003B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c)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wywiązywania się z obowiązku nałożonego przepisam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art. 62 ust. 1 ustawy z dnia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 lipca 1994 r. Prawo budowlane , </w:t>
            </w:r>
          </w:p>
          <w:p w:rsidR="00A00B9E" w:rsidRPr="00A00B9E" w:rsidRDefault="003B3F9D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d)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prawidłowości udzielania zamówień publicznych, a mianowicie:</w:t>
            </w:r>
          </w:p>
          <w:p w:rsidR="00A00B9E" w:rsidRPr="00A00B9E" w:rsidRDefault="003B3F9D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Centrum nie sporządziło i nie umieściło na stronie internetowej planu postępowań o udzielenie zamówień na 2017 r., co stanowiło naruszenie art. 13a ust. 1 ustawy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Pzp,</w:t>
            </w:r>
          </w:p>
          <w:p w:rsidR="003B3F9D" w:rsidRPr="00A00B9E" w:rsidRDefault="003B3F9D" w:rsidP="003B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 zamówienia na Świadczenie usługi oc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hrony fizycznej osób i mienia (…)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postawiono warunek udziału </w:t>
            </w:r>
          </w:p>
          <w:p w:rsidR="00A00B9E" w:rsidRPr="00A00B9E" w:rsidRDefault="00A00B9E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postępowaniu nieproporcjonalny do przedm</w:t>
            </w:r>
            <w:r w:rsidR="003B3F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iotu zamówienia, </w:t>
            </w:r>
            <w:r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 stanowiło naruszenie art. 138k ustawy Pzp,</w:t>
            </w:r>
          </w:p>
          <w:p w:rsidR="00A00B9E" w:rsidRPr="00A00B9E" w:rsidRDefault="003B3F9D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„Roczne sprawozdanie o udzielonych zamówieniach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roku 2017” zawierało niepełne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błędne informacje o zamówieniach udzielonych przez Centrum w 2017 r.,</w:t>
            </w:r>
          </w:p>
          <w:p w:rsidR="00A00B9E" w:rsidRPr="00A00B9E" w:rsidRDefault="003B3F9D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udokumentowano zakupów o wartości przekraczającej 12 524,70 zł, co stanowi równowartość kwoty 3 000 euro, co uniemożliwiło sprawdzenie prawidłowości zastosowanych procedur, wynikających z regulacji obowiązujących w Centrum oraz RCPU nie podpisało z kontrahentami umów na realizacje tych zakupów, co było niezgodne z obowiązującymi w jednostce regulaminami,</w:t>
            </w:r>
          </w:p>
          <w:p w:rsidR="00A00B9E" w:rsidRPr="00734BB8" w:rsidRDefault="003B3F9D" w:rsidP="00A0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 </w:t>
            </w:r>
            <w:r w:rsidR="00A00B9E" w:rsidRPr="00A00B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nieuaktualniania regulaminów w zakresie udzielania zamówień publicznych od 2010 r., pomimo licznych zmian w ustawie Pzp.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0B9E" w:rsidRPr="00734BB8" w:rsidRDefault="00A00B9E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79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        w Departamencie Zdrowia UMWW</w:t>
            </w:r>
          </w:p>
        </w:tc>
      </w:tr>
      <w:tr w:rsidR="00A00B9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A00B9E" w:rsidRPr="00734BB8" w:rsidRDefault="00FB0FA4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DZ-I-2.1710.7.2018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A00B9E" w:rsidRPr="00734BB8" w:rsidRDefault="00FB0FA4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Fundacja KASKADA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0B9E" w:rsidRPr="00734BB8" w:rsidRDefault="00FB0FA4" w:rsidP="00C2764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za rok 2017 w zakresie prawidłowości wydatkowania dotacji otrzymanej na podstawie umowy nr </w:t>
            </w:r>
            <w:r w:rsidR="00C276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DZ-II/A/62/2017 z dnia 23.06.2017 r. na „Utrzymać się w siodle”.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A00B9E" w:rsidRPr="00734BB8" w:rsidRDefault="00FB0FA4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31.08.2018 r. do 11.09.2018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A00B9E" w:rsidRPr="00734BB8" w:rsidRDefault="00FB0FA4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0B9E" w:rsidRPr="00734BB8" w:rsidRDefault="00FB0FA4" w:rsidP="00A0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B0FA4" w:rsidRDefault="00FB0FA4" w:rsidP="00F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A00B9E" w:rsidRPr="00734BB8" w:rsidRDefault="00FB0FA4" w:rsidP="00FB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E43F3C" w:rsidRPr="00734BB8" w:rsidTr="006B622E">
        <w:trPr>
          <w:trHeight w:val="1376"/>
          <w:tblCellSpacing w:w="15" w:type="dxa"/>
        </w:trPr>
        <w:tc>
          <w:tcPr>
            <w:tcW w:w="1428" w:type="dxa"/>
            <w:vAlign w:val="center"/>
          </w:tcPr>
          <w:p w:rsidR="00E43F3C" w:rsidRPr="00734BB8" w:rsidRDefault="00E43F3C" w:rsidP="00E43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DZ-I-2.1710.13.2018</w:t>
            </w:r>
          </w:p>
        </w:tc>
        <w:tc>
          <w:tcPr>
            <w:tcW w:w="1419" w:type="dxa"/>
            <w:vAlign w:val="center"/>
          </w:tcPr>
          <w:p w:rsidR="00E43F3C" w:rsidRPr="00734BB8" w:rsidRDefault="00E43F3C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Uczniowski Klub Sportowy Czerlejno </w:t>
            </w:r>
          </w:p>
        </w:tc>
        <w:tc>
          <w:tcPr>
            <w:tcW w:w="0" w:type="auto"/>
            <w:vAlign w:val="center"/>
          </w:tcPr>
          <w:p w:rsidR="00E43F3C" w:rsidRPr="00E43F3C" w:rsidRDefault="00E43F3C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Kontrola </w:t>
            </w:r>
            <w:r w:rsidRPr="00E43F3C">
              <w:rPr>
                <w:rFonts w:ascii="Garamond" w:hAnsi="Garamond"/>
                <w:sz w:val="16"/>
                <w:szCs w:val="16"/>
              </w:rPr>
              <w:t xml:space="preserve">problemowa za rok 2017 w zakresie prawidłowości wydatkowania dotacji, otrzymanej na podstawie umowy nr DZ-II/A/69/2017 z dnia 3.07.2017 r. na zadanie pn. </w:t>
            </w:r>
            <w:r w:rsidRPr="00E43F3C">
              <w:rPr>
                <w:rFonts w:ascii="Garamond" w:hAnsi="Garamond"/>
                <w:i/>
                <w:sz w:val="16"/>
                <w:szCs w:val="16"/>
              </w:rPr>
              <w:t>„Wśród Superbohaterów” – letnie kolonie rekreacyjno-sportowe z programem socjoterapeutycznym”.</w:t>
            </w:r>
          </w:p>
        </w:tc>
        <w:tc>
          <w:tcPr>
            <w:tcW w:w="1335" w:type="dxa"/>
            <w:vAlign w:val="center"/>
          </w:tcPr>
          <w:p w:rsidR="00E43F3C" w:rsidRDefault="00E43F3C" w:rsidP="00E43F3C">
            <w:pPr>
              <w:spacing w:after="0" w:line="240" w:lineRule="auto"/>
              <w:ind w:right="-159"/>
              <w:jc w:val="center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>
              <w:rPr>
                <w:rFonts w:ascii="Garamond" w:hAnsi="Garamond" w:cs="Tahoma"/>
                <w:color w:val="000000"/>
                <w:sz w:val="16"/>
                <w:szCs w:val="16"/>
              </w:rPr>
              <w:t xml:space="preserve">Od </w:t>
            </w:r>
            <w:r w:rsidRPr="00E43F3C">
              <w:rPr>
                <w:rFonts w:ascii="Garamond" w:hAnsi="Garamond" w:cs="Tahoma"/>
                <w:color w:val="000000"/>
                <w:sz w:val="16"/>
                <w:szCs w:val="16"/>
              </w:rPr>
              <w:t>6</w:t>
            </w:r>
            <w:r>
              <w:rPr>
                <w:rFonts w:ascii="Garamond" w:hAnsi="Garamond" w:cs="Tahoma"/>
                <w:color w:val="000000"/>
                <w:sz w:val="16"/>
                <w:szCs w:val="16"/>
              </w:rPr>
              <w:t>.09.</w:t>
            </w:r>
            <w:r w:rsidRPr="00E43F3C">
              <w:rPr>
                <w:rFonts w:ascii="Garamond" w:hAnsi="Garamond" w:cs="Tahoma"/>
                <w:color w:val="000000"/>
                <w:sz w:val="16"/>
                <w:szCs w:val="16"/>
              </w:rPr>
              <w:t>2018 r</w:t>
            </w:r>
            <w:r>
              <w:rPr>
                <w:rFonts w:ascii="Garamond" w:hAnsi="Garamond" w:cs="Tahoma"/>
                <w:color w:val="000000"/>
                <w:sz w:val="16"/>
                <w:szCs w:val="16"/>
              </w:rPr>
              <w:t>.</w:t>
            </w:r>
          </w:p>
          <w:p w:rsidR="00E43F3C" w:rsidRPr="00E43F3C" w:rsidRDefault="00E43F3C" w:rsidP="00E43F3C">
            <w:pPr>
              <w:spacing w:after="0" w:line="240" w:lineRule="auto"/>
              <w:ind w:right="-159"/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E43F3C">
              <w:rPr>
                <w:rFonts w:ascii="Garamond" w:hAnsi="Garamond" w:cs="Tahoma"/>
                <w:sz w:val="16"/>
                <w:szCs w:val="16"/>
              </w:rPr>
              <w:t xml:space="preserve">do </w:t>
            </w:r>
            <w:r>
              <w:rPr>
                <w:rFonts w:ascii="Garamond" w:hAnsi="Garamond" w:cs="Tahoma"/>
                <w:sz w:val="16"/>
                <w:szCs w:val="16"/>
              </w:rPr>
              <w:t>17.09.</w:t>
            </w:r>
            <w:r w:rsidRPr="00E43F3C">
              <w:rPr>
                <w:rFonts w:ascii="Garamond" w:hAnsi="Garamond" w:cs="Tahoma"/>
                <w:sz w:val="16"/>
                <w:szCs w:val="16"/>
              </w:rPr>
              <w:t>2018</w:t>
            </w:r>
            <w:r>
              <w:rPr>
                <w:rFonts w:ascii="Garamond" w:hAnsi="Garamond" w:cs="Tahoma"/>
                <w:sz w:val="16"/>
                <w:szCs w:val="16"/>
              </w:rPr>
              <w:t xml:space="preserve"> r.</w:t>
            </w:r>
          </w:p>
        </w:tc>
        <w:tc>
          <w:tcPr>
            <w:tcW w:w="2997" w:type="dxa"/>
            <w:vAlign w:val="center"/>
          </w:tcPr>
          <w:p w:rsidR="00E43F3C" w:rsidRPr="00734BB8" w:rsidRDefault="00E43F3C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E43F3C" w:rsidRPr="00734BB8" w:rsidRDefault="00E43F3C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E43F3C" w:rsidRDefault="00E43F3C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E43F3C" w:rsidRPr="00734BB8" w:rsidRDefault="00E43F3C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09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E43F3C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E43F3C" w:rsidRPr="004852A1" w:rsidRDefault="00707251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DZ-I-2.1710.12.2018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E43F3C" w:rsidRPr="004852A1" w:rsidRDefault="00707251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Inicjatyw Międzynarodowych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07251" w:rsidRPr="00707251" w:rsidRDefault="00707251" w:rsidP="00707251">
            <w:pPr>
              <w:spacing w:after="0" w:line="240" w:lineRule="auto"/>
              <w:ind w:left="-60" w:right="-4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072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doraźna w zakresie prawidłowości wydatkowania dotacji otrzymanej na podstawie umowy nr DZ-II/A/84/2017 z dnia 24.07.2017 r. na zadanie pn. „</w:t>
            </w:r>
            <w:r w:rsidRPr="0070725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UZALEŻNIA NAS TYLKO SPORT – letni obóz sportowo-rekreacyjny połączony </w:t>
            </w:r>
          </w:p>
          <w:p w:rsidR="00E43F3C" w:rsidRPr="004852A1" w:rsidRDefault="00707251" w:rsidP="00707251">
            <w:pPr>
              <w:spacing w:after="0" w:line="240" w:lineRule="auto"/>
              <w:ind w:left="-60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725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z oddziaływaniem socjoterapeutycznym dla dzieci i młodzieży z rodzin z problemami uzależnień</w:t>
            </w:r>
            <w:r w:rsid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2428E9" w:rsidRDefault="002428E9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 5.09.2018 r. </w:t>
            </w:r>
          </w:p>
          <w:p w:rsidR="00E43F3C" w:rsidRPr="004852A1" w:rsidRDefault="002428E9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14.09.2018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Wystąpiły nieprawidłowości w zakresie: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Stowarzyszenie wykorzystało część dotacji w kwocie 296,21 zł niezgodnie z przeznaczeniem określonym w umowie, którą w trakcie kontroli, w dniu 6 września 2018 roku, zwróciło (wraz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należnymi odsetkami), na rachunek bankowy UMWW.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SIM nie pobrało opłat od 10 spośród 30 uczestników zadania, natomiast od pozostałych uczestników pobrało opłaty w kwocie wyższej, niż kwota określona w Aktualizacji przewidywanych kosztów na realizację zadania (stanowiącej załącznik nr 4 do umowy dotacyjnej),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co było niezgodne z § 3 ust. 11 umowy dotacyjnej, który stanowi, że „wysokość świadczenia pieniężnego pobranego od pojedynczego odbiorcy zadania publicznego nie może się zwiększyć o więcej niż 5% w stosunku do wysokości świadczenia pieniężnego planowanego w aktualizacji kalkulacji przewidywanych kosztów”.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wyniku tego pobrano od uczestników opłaty w łącznej kwocie 5.900 zł podczas, gdy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Aktualizacji przewidywanych kosztów na realizację zadania określono, że łączna kwota świadczeń wyniesie 6.000 zł.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obozie uczestniczyły dzieci w wieku od 7 lat podczas, gdy zgodnie z umową, miały w nim wziąć udział dzieci w wieku od 8 lat. Stowarzyszenie nie zwróciło się do 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Departamentu Zdrowia UMWW z wnioskiem o akceptację zmian dotyczących wieku uczestników zadania,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 było wymagane § 14 umowy dotacyjnej.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dwóch z trzech grup uczestników obozu liczba dzieci niepełnosprawnych była wyższa,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niż zostało to określone w § 4 ust. 3 rozporządzenia Ministra Edukacji Narodowej z dnia 30 marca 2016 r. w sprawie wypoczynku dzieci i młodzieży (Dz. U. z 2016 r. poz. 452), zwanego dalej „Rozporządzeniem MEN”, który stanowi, że „dopuszcza się udział nie więcej niż 2 uczestników niepełnosprawnych lub przewlekle chorych w grupie pozostającej pod opieką jednego wychowawcy wypoczynku, o której mowa w ust.1 i 2 (…)”.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SIM nie posiadał Kart kwalifikacyjnych wszystkich uczestników wypoczynku, co było niezgodne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§ 7 Rozporządzenia MEN oraz z art. 92k  ustawy o systemie oświaty.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Skontrolowano 100% dowodów księgowych dotyczących wydatków na dotowane zadanie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ustalono, że: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a. 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zadekretowano je niezgodnie z obowiązującym w Stowarzyszeniu planem kont;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b. 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opisano na odrębnych kartach, co było niezgodne z zapisami Instrukcji rozliczania zadania publicznego (zał. nr 2 umowy dotacyjnej) zgodnie, z którą „każdy z oryginałów dokumentów księgowych powinien być opatrzony na odwrocie pieczęcią organizacji oraz zawierać sporządzony w sposób trwały opis (…)”,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c. 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wynagrodzenie wychowawcy z innego projektu zaewidencjonowano na koncie wynagrodzeń dotyczących przedmiotowego zadania.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Ponadto na kontach dotyczących zadania Uzależnia nas tylko sport zaewidencjonowano również inne wydatki niedotyczące dotowanego zadania.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Sprawozdanie finansowe z wykonania zadania Stowarzyszenie przekazało do </w:t>
            </w: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UMWW </w:t>
            </w:r>
          </w:p>
          <w:p w:rsidR="002428E9" w:rsidRPr="002428E9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43 dni po terminie określonym w umowie dotacji. Sprawozdanie zostało sporządzone nierzetelnie, gdyż dane przedstawione w sprawozdaniu nie były zgodne z danymi wynikającymi z dokumentacji źródłowej, w związku z tym oraz w związku ze zwrotem części dotacji, która została wykorzystana niezgodnie z przeznaczeniem określonym w umowie, Stowarzyszenie </w:t>
            </w:r>
          </w:p>
          <w:p w:rsidR="00E43F3C" w:rsidRPr="004852A1" w:rsidRDefault="002428E9" w:rsidP="002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toku kontroli sporządziło korektę sprawozdania z wykonania zadania.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43F3C" w:rsidRPr="004852A1" w:rsidRDefault="002428E9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428E9" w:rsidRPr="002428E9" w:rsidRDefault="002428E9" w:rsidP="0024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E43F3C" w:rsidRPr="004852A1" w:rsidRDefault="002428E9" w:rsidP="0024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28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E43F3C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E43F3C" w:rsidRPr="00734BB8" w:rsidRDefault="00515992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59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DZ-I-2.1710.17.2018</w:t>
            </w:r>
          </w:p>
        </w:tc>
        <w:tc>
          <w:tcPr>
            <w:tcW w:w="1419" w:type="dxa"/>
            <w:vAlign w:val="center"/>
          </w:tcPr>
          <w:p w:rsidR="00E43F3C" w:rsidRPr="00734BB8" w:rsidRDefault="00515992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59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Komenda Wojewódzka Policji w Poznaniu</w:t>
            </w:r>
          </w:p>
        </w:tc>
        <w:tc>
          <w:tcPr>
            <w:tcW w:w="0" w:type="auto"/>
            <w:vAlign w:val="center"/>
          </w:tcPr>
          <w:p w:rsidR="00E43F3C" w:rsidRPr="00734BB8" w:rsidRDefault="00515992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59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w zakresie prawidłowości wydatkowania dotacji, otrzymanej na podstawie umowy nr DZ-II/A/83/2017 z dnia 30.08.2017 r. na „Sfinansowanie działań profilaktycznych z zakresu uzależnień, realizowanych wraz z komendami powiatowymi i miejskimi z terenu Województwa Wielkopolskiego oraz Komendą Wojewódzką Policji w Poznaniu, zgodnie z Preliminarzem wydatków z 1 czerwca 2017 r. do „Policyjnego programu ograniczania zjawisk alkoholizmu, narkomanii i przemocy w rodzinie w obszarze prewencyjnym na terenie województwa wielkopolskiego w 2017 roku”</w:t>
            </w:r>
          </w:p>
        </w:tc>
        <w:tc>
          <w:tcPr>
            <w:tcW w:w="1335" w:type="dxa"/>
            <w:vAlign w:val="center"/>
          </w:tcPr>
          <w:p w:rsidR="00E43F3C" w:rsidRPr="00734BB8" w:rsidRDefault="00515992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5159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3.11.2018 r. do 16</w:t>
            </w:r>
            <w:r w:rsidRPr="005159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.11.2018 r.</w:t>
            </w:r>
          </w:p>
        </w:tc>
        <w:tc>
          <w:tcPr>
            <w:tcW w:w="2997" w:type="dxa"/>
            <w:vAlign w:val="center"/>
          </w:tcPr>
          <w:p w:rsidR="00E43F3C" w:rsidRPr="00734BB8" w:rsidRDefault="00515992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59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E43F3C" w:rsidRPr="00734BB8" w:rsidRDefault="00515992" w:rsidP="00E4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59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15992" w:rsidRPr="00515992" w:rsidRDefault="00515992" w:rsidP="0051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59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E43F3C" w:rsidRPr="00734BB8" w:rsidRDefault="00515992" w:rsidP="0051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59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E43F3C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E43F3C" w:rsidRPr="006B622E" w:rsidRDefault="00860349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DZ-I-2.1710.16.2018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860349" w:rsidRPr="006B622E" w:rsidRDefault="006B622E" w:rsidP="006B62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6B622E">
              <w:rPr>
                <w:rFonts w:ascii="Times New Roman" w:hAnsi="Times New Roman" w:cs="Times New Roman"/>
                <w:sz w:val="16"/>
                <w:szCs w:val="16"/>
              </w:rPr>
              <w:t>ZHP Chorągiew Wielkopolska Hufiec Konin</w:t>
            </w:r>
            <w:bookmarkEnd w:id="0"/>
          </w:p>
        </w:tc>
        <w:tc>
          <w:tcPr>
            <w:tcW w:w="0" w:type="auto"/>
            <w:shd w:val="clear" w:color="auto" w:fill="D3EAF2"/>
            <w:vAlign w:val="center"/>
          </w:tcPr>
          <w:p w:rsidR="00E43F3C" w:rsidRPr="006B622E" w:rsidRDefault="006B622E" w:rsidP="00F4263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Kontrola p</w:t>
            </w:r>
            <w:r w:rsidRPr="006B622E">
              <w:rPr>
                <w:rFonts w:ascii="Times New Roman" w:hAnsi="Times New Roman" w:cs="Times New Roman"/>
                <w:sz w:val="16"/>
                <w:szCs w:val="16"/>
              </w:rPr>
              <w:t xml:space="preserve">roblemowa za rok 2017 w zakresie prawidłowości wydatkowania dotacji otrzymanej na podstawie umowy nr DZ-II/A/74/2017 z 5.07.2017 roku na zadanie pn. </w:t>
            </w:r>
            <w:r w:rsidRPr="006B622E">
              <w:rPr>
                <w:rFonts w:ascii="Times New Roman" w:hAnsi="Times New Roman" w:cs="Times New Roman"/>
                <w:i/>
                <w:sz w:val="16"/>
                <w:szCs w:val="16"/>
              </w:rPr>
              <w:t>„W kierunku wartości – socjoterapeutyczny ob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óz pod namiotami w Pobierowie”.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6B622E" w:rsidRDefault="006B622E" w:rsidP="006B6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13.11.</w:t>
            </w:r>
            <w:r w:rsidRPr="006B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B622E" w:rsidRPr="006B622E" w:rsidRDefault="006B622E" w:rsidP="006B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2E">
              <w:rPr>
                <w:rFonts w:ascii="Times New Roman" w:hAnsi="Times New Roman" w:cs="Times New Roman"/>
                <w:sz w:val="16"/>
                <w:szCs w:val="16"/>
              </w:rPr>
              <w:t xml:space="preserve"> do 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6B62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E43F3C" w:rsidRPr="006B622E" w:rsidRDefault="006B622E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43F3C" w:rsidRPr="006B622E" w:rsidRDefault="006B622E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6B622E" w:rsidRDefault="006B622E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E43F3C" w:rsidRPr="006B622E" w:rsidRDefault="006B622E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6B622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6B622E" w:rsidRPr="00734BB8" w:rsidRDefault="000A4AD1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DZ-I-2.8044.4.2018</w:t>
            </w:r>
          </w:p>
        </w:tc>
        <w:tc>
          <w:tcPr>
            <w:tcW w:w="1419" w:type="dxa"/>
            <w:vAlign w:val="center"/>
          </w:tcPr>
          <w:p w:rsidR="006B622E" w:rsidRPr="00734BB8" w:rsidRDefault="000A4AD1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Marcin Maciejski Gabinet Diagnozy, Poradnictwa i Terapii Psychologicznej</w:t>
            </w:r>
          </w:p>
        </w:tc>
        <w:tc>
          <w:tcPr>
            <w:tcW w:w="0" w:type="auto"/>
            <w:vAlign w:val="center"/>
          </w:tcPr>
          <w:p w:rsidR="006B622E" w:rsidRPr="00734BB8" w:rsidRDefault="000A4AD1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F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vAlign w:val="center"/>
          </w:tcPr>
          <w:p w:rsidR="006B622E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7.05.2018 r.</w:t>
            </w:r>
          </w:p>
          <w:p w:rsidR="000A3E40" w:rsidRPr="00734BB8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11.05.2018 r.</w:t>
            </w:r>
          </w:p>
        </w:tc>
        <w:tc>
          <w:tcPr>
            <w:tcW w:w="2997" w:type="dxa"/>
            <w:vAlign w:val="center"/>
          </w:tcPr>
          <w:p w:rsidR="006B622E" w:rsidRPr="00734BB8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Urządzenia diagnostyczne będące na wyposażeniu pracowni psychologicznej nie posiadały podręczników określających procedury prowadzenia i interpretacji wyników badań, których mowa w „Metodyce przeprowadzania badań psychologicznych”, stanowiąca załącznik nr 5 do rozporządzenia Ministra Zdrowia</w:t>
            </w:r>
          </w:p>
        </w:tc>
        <w:tc>
          <w:tcPr>
            <w:tcW w:w="0" w:type="auto"/>
            <w:vAlign w:val="center"/>
          </w:tcPr>
          <w:p w:rsidR="006B622E" w:rsidRPr="00734BB8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0A3E40" w:rsidRPr="006B622E" w:rsidRDefault="000A3E40" w:rsidP="000A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6B622E" w:rsidRPr="00734BB8" w:rsidRDefault="000A3E40" w:rsidP="000A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6B622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6B622E" w:rsidRPr="00734BB8" w:rsidRDefault="000A4AD1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DZ-I-2.8044.6.2018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6B622E" w:rsidRPr="00734BB8" w:rsidRDefault="000A4AD1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Pracownia Badań Psychologicznych Justyna Pałys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734BB8" w:rsidRDefault="000A4AD1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F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0A4AD1" w:rsidRDefault="000A4AD1" w:rsidP="000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30.07.2018 r. </w:t>
            </w:r>
          </w:p>
          <w:p w:rsidR="006B622E" w:rsidRPr="00734BB8" w:rsidRDefault="000A4AD1" w:rsidP="000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3.08.2018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6B622E" w:rsidRPr="00734BB8" w:rsidRDefault="000A4AD1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734BB8" w:rsidRDefault="000A4AD1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734BB8" w:rsidRDefault="000A4AD1" w:rsidP="000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6B622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6B622E" w:rsidRPr="00E70308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DZ-I-2.8044.12.2018</w:t>
            </w:r>
          </w:p>
        </w:tc>
        <w:tc>
          <w:tcPr>
            <w:tcW w:w="1419" w:type="dxa"/>
            <w:vAlign w:val="center"/>
          </w:tcPr>
          <w:p w:rsidR="000A3E40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Port Lotniczy Poznań-Ławica </w:t>
            </w:r>
          </w:p>
          <w:p w:rsidR="006B622E" w:rsidRPr="00E70308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0" w:type="auto"/>
            <w:vAlign w:val="center"/>
          </w:tcPr>
          <w:p w:rsidR="006B622E" w:rsidRPr="00E70308" w:rsidRDefault="000A4AD1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F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vAlign w:val="center"/>
          </w:tcPr>
          <w:p w:rsidR="000A3E40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11.10.2018 r. </w:t>
            </w:r>
          </w:p>
          <w:p w:rsidR="006B622E" w:rsidRPr="00E70308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17.10.2018 r.</w:t>
            </w:r>
          </w:p>
        </w:tc>
        <w:tc>
          <w:tcPr>
            <w:tcW w:w="2997" w:type="dxa"/>
            <w:vAlign w:val="center"/>
          </w:tcPr>
          <w:p w:rsidR="006B622E" w:rsidRPr="00E70308" w:rsidRDefault="000A3E40" w:rsidP="006B622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6B622E" w:rsidRPr="00E70308" w:rsidRDefault="000A3E40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0A3E40" w:rsidRPr="006B622E" w:rsidRDefault="000A3E40" w:rsidP="000A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6B622E" w:rsidRPr="00E70308" w:rsidRDefault="000A3E40" w:rsidP="000A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6B622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 8044.10.2018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6B622E" w:rsidRPr="00734BB8" w:rsidRDefault="002C5BB7" w:rsidP="002C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Pracownia Psychologiczna Joanna Myślińska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F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17.09.2018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21.09.2018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17 kartach brak było danych z obserwacji osoby badanej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5BB7" w:rsidRPr="006B622E" w:rsidRDefault="002C5BB7" w:rsidP="002C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6B622E" w:rsidRPr="00734BB8" w:rsidRDefault="002C5BB7" w:rsidP="002C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6B622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DZ-I-2.8044.5.2018</w:t>
            </w:r>
          </w:p>
        </w:tc>
        <w:tc>
          <w:tcPr>
            <w:tcW w:w="1419" w:type="dxa"/>
            <w:vAlign w:val="center"/>
          </w:tcPr>
          <w:p w:rsidR="006B622E" w:rsidRPr="00734BB8" w:rsidRDefault="002C5BB7" w:rsidP="006B6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Szkoleniowo-Usługowe TEDDY- Marcin Budych</w:t>
            </w:r>
          </w:p>
        </w:tc>
        <w:tc>
          <w:tcPr>
            <w:tcW w:w="0" w:type="auto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F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28.05.2018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4.06.2018 r.</w:t>
            </w:r>
          </w:p>
        </w:tc>
        <w:tc>
          <w:tcPr>
            <w:tcW w:w="2997" w:type="dxa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Urządzenia diagnostyczne będące na wyposażeniu pracowni psychologicznej nie posiadały podręczników określających procedury prowadzenia i interpretacji wyników badań, których mowa w „Metodyce przeprowadzania badań psychologicznych”, stanowiąca załącznik nr 5 do rozporządzenia Ministra Zdrowia</w:t>
            </w:r>
          </w:p>
        </w:tc>
        <w:tc>
          <w:tcPr>
            <w:tcW w:w="0" w:type="auto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2C5BB7" w:rsidRPr="006B622E" w:rsidRDefault="002C5BB7" w:rsidP="002C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6B622E" w:rsidRPr="00734BB8" w:rsidRDefault="002C5BB7" w:rsidP="002C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6B622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6B622E" w:rsidRPr="00734BB8" w:rsidRDefault="00B573B8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DZ-I-2.8044.9.2018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Pracownia Badań Kierowców „SPEED” Bartosz Roszak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F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13.08.2018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20.08.2018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Urządzenia diagnostyczne będące na wyposażeniu pracowni psychologicznej nie posiadały podręczników określających procedury prowadzenia i interpretacji wyników badań, których mowa w „Metodyce przeprowadzania badań psychologicznych”, stanowiąca załącznik nr 5 do rozporządzenia Ministra Zdrowia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734BB8" w:rsidRDefault="002C5BB7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C5BB7" w:rsidRPr="006B622E" w:rsidRDefault="002C5BB7" w:rsidP="002C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6B622E" w:rsidRPr="00734BB8" w:rsidRDefault="002C5BB7" w:rsidP="002C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FF4846" w:rsidRPr="00734BB8" w:rsidTr="006B622E">
        <w:trPr>
          <w:trHeight w:val="1372"/>
          <w:tblCellSpacing w:w="15" w:type="dxa"/>
        </w:trPr>
        <w:tc>
          <w:tcPr>
            <w:tcW w:w="1428" w:type="dxa"/>
            <w:vAlign w:val="center"/>
          </w:tcPr>
          <w:p w:rsidR="00FF4846" w:rsidRPr="006B622E" w:rsidRDefault="00FF4846" w:rsidP="00F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DZ-I-2.1710.11</w:t>
            </w: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1419" w:type="dxa"/>
            <w:vAlign w:val="center"/>
          </w:tcPr>
          <w:p w:rsidR="00FF4846" w:rsidRDefault="00FF4846" w:rsidP="00FF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Ośrodek Epidemiologii </w:t>
            </w:r>
          </w:p>
          <w:p w:rsidR="00FF4846" w:rsidRDefault="00FF4846" w:rsidP="00FF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Profilaktyki Nowotworów</w:t>
            </w:r>
          </w:p>
          <w:p w:rsidR="00FF4846" w:rsidRPr="006B622E" w:rsidRDefault="00FF4846" w:rsidP="00FF48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S.A. </w:t>
            </w:r>
          </w:p>
        </w:tc>
        <w:tc>
          <w:tcPr>
            <w:tcW w:w="0" w:type="auto"/>
            <w:vAlign w:val="center"/>
          </w:tcPr>
          <w:p w:rsidR="00FF4846" w:rsidRPr="00FF4846" w:rsidRDefault="00FF4846" w:rsidP="00FF4846">
            <w:pPr>
              <w:spacing w:after="0" w:line="240" w:lineRule="auto"/>
              <w:jc w:val="center"/>
              <w:rPr>
                <w:rFonts w:ascii="Garamond" w:hAnsi="Garamond" w:cs="Tahoma"/>
                <w:i/>
                <w:sz w:val="24"/>
                <w:szCs w:val="24"/>
              </w:rPr>
            </w:pPr>
            <w:r w:rsidRPr="00FF4846">
              <w:rPr>
                <w:rFonts w:ascii="Times New Roman" w:hAnsi="Times New Roman" w:cs="Times New Roman"/>
                <w:sz w:val="16"/>
                <w:szCs w:val="16"/>
              </w:rPr>
              <w:t xml:space="preserve">Kontrola problemowa za rok 2017 w zakresie prawidłowości wydatkowania dotacji otrzymanej na podstawie umowy nr 4/DZ.III/2017 z 4.05.2017 r. na </w:t>
            </w:r>
            <w:r w:rsidRPr="00FF4846">
              <w:rPr>
                <w:rFonts w:ascii="Times New Roman" w:hAnsi="Times New Roman" w:cs="Times New Roman"/>
                <w:i/>
                <w:sz w:val="16"/>
                <w:szCs w:val="16"/>
              </w:rPr>
              <w:t>Program Profilaktyki i Wczesnego Wykrywania Nowotworów Złośliwych Dolnego Odcinka Przewodu Pokarmowego w Woj. Wielkopolskim</w:t>
            </w:r>
            <w:r w:rsidRPr="00ED20DC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  <w:tc>
          <w:tcPr>
            <w:tcW w:w="1335" w:type="dxa"/>
            <w:vAlign w:val="center"/>
          </w:tcPr>
          <w:p w:rsidR="00FF4846" w:rsidRDefault="00FF4846" w:rsidP="00FF4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</w:t>
            </w:r>
            <w:r w:rsidRPr="006B6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FF4846" w:rsidRPr="006B622E" w:rsidRDefault="00FF4846" w:rsidP="00FF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13.12.</w:t>
            </w:r>
            <w:r w:rsidRPr="006B62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2997" w:type="dxa"/>
            <w:vAlign w:val="center"/>
          </w:tcPr>
          <w:p w:rsidR="00FF4846" w:rsidRPr="006B622E" w:rsidRDefault="00FF4846" w:rsidP="00F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FF4846" w:rsidRPr="006B622E" w:rsidRDefault="00FF4846" w:rsidP="00F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FF4846" w:rsidRPr="006B622E" w:rsidRDefault="00FF4846" w:rsidP="00F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FF4846" w:rsidRPr="006B622E" w:rsidRDefault="00FF4846" w:rsidP="00F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2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6B622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6B622E" w:rsidRPr="00734BB8" w:rsidRDefault="006F5C44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DZ-I-2.1711.6</w:t>
            </w: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6B622E" w:rsidRPr="00734BB8" w:rsidRDefault="006F5C44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Szpital Neuropsychiatryczny</w:t>
            </w: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im. Oskara Bielawskiego w Kościanie.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734BB8" w:rsidRDefault="006F5C44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2017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6B622E" w:rsidRPr="00734BB8" w:rsidRDefault="006F5C44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13.09.2018 r.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17.10.2018 r.,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6B622E" w:rsidRPr="00734BB8" w:rsidRDefault="006F5C44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B622E" w:rsidRPr="00734BB8" w:rsidRDefault="006F5C44" w:rsidP="006B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F5C44" w:rsidRPr="006F5C44" w:rsidRDefault="006F5C44" w:rsidP="006F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6B622E" w:rsidRPr="00734BB8" w:rsidRDefault="006F5C44" w:rsidP="006F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5C0D4E" w:rsidRPr="00734BB8" w:rsidTr="00D2037A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DZ-I-2.1710.18.2018</w:t>
            </w:r>
          </w:p>
        </w:tc>
        <w:tc>
          <w:tcPr>
            <w:tcW w:w="1419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Towarzystwo Inicjatyw Obywatelskich </w:t>
            </w:r>
          </w:p>
        </w:tc>
        <w:tc>
          <w:tcPr>
            <w:tcW w:w="0" w:type="auto"/>
            <w:vAlign w:val="center"/>
          </w:tcPr>
          <w:p w:rsidR="005C0D4E" w:rsidRPr="00734BB8" w:rsidRDefault="005C0D4E" w:rsidP="0055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doraźna</w:t>
            </w: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prowadzenia zajęć profilaktycznych w świetlicach socjoterapeutycznych i środowiskowych w związku z realizacją zadania publicznego pt. „Realizacja programów profilaktycznych (z obszaru profilaktyki uniwersalnej, selektywnej lub wskazującej) z zakresu przeciwdziałania uzależnieniom alkoholowym i narkotykowym, ujętych w Systemie rekomendacji programów profilaktycznych i promocji zdrowia psychicznego”;  „Program Nauki Zachowania”, prowadzonych w okresie od 26.11.2018 r. do 7.12.2018 r. na podstawie umowy DZ-II/A/90/2018 z 29.10.2018 </w:t>
            </w:r>
          </w:p>
        </w:tc>
        <w:tc>
          <w:tcPr>
            <w:tcW w:w="1335" w:type="dxa"/>
            <w:vAlign w:val="center"/>
          </w:tcPr>
          <w:p w:rsidR="005C0D4E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26.11.2018 r. </w:t>
            </w:r>
          </w:p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7.12.2018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6F5C44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5C0D4E" w:rsidRPr="007F4E5D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F4E5D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DZ-I-2.1710.20.2018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5C0D4E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Dom Zakonny Zgromadzenia Sióstr Matki Bożej Miłosierdzia </w:t>
            </w:r>
          </w:p>
          <w:p w:rsidR="005C0D4E" w:rsidRPr="007F4E5D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F4E5D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doraźna</w:t>
            </w: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 prowadzenia za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jęć profilaktycznych w związku </w:t>
            </w: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realizacją zadania publiczneg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pod tytułem „Spójrz inaczej” ,</w:t>
            </w: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prowadzonych w okresie od 29.10.2018 r. do 12.12.2018 r. na podstawie umowy DZ-II/A/100/2018 z 29.10.2018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5C0D4E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27.11.2018 r. </w:t>
            </w:r>
          </w:p>
          <w:p w:rsidR="005C0D4E" w:rsidRPr="007F4E5D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14.12.2018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5C0D4E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dniu 27.11.2018 r. Zgromadzenie nie zrealizowało zajęć profilaktycznych zaplanowanych na ten dzień w „Harmonogramie realizacji zadania” </w:t>
            </w:r>
          </w:p>
          <w:p w:rsidR="005C0D4E" w:rsidRPr="007F4E5D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Jednocześnie Zgromadzenie nie zwróciło się z wnioskiem o akceptację zmian w harmonogramie, co było niezgodne z § 14 umowy dotacyjnej na realizację zadania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F4E5D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5C0D4E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5C0D4E" w:rsidRPr="007F4E5D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D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9F0470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DZ-I-2.1711.7.2018</w:t>
            </w:r>
          </w:p>
        </w:tc>
        <w:tc>
          <w:tcPr>
            <w:tcW w:w="1419" w:type="dxa"/>
            <w:vAlign w:val="center"/>
          </w:tcPr>
          <w:p w:rsidR="005C0D4E" w:rsidRPr="00734BB8" w:rsidRDefault="009F0470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Szpital dla Nerwowo i Psychicznie Chorych „Dziekanka” w Gnieźnie</w:t>
            </w:r>
          </w:p>
        </w:tc>
        <w:tc>
          <w:tcPr>
            <w:tcW w:w="0" w:type="auto"/>
            <w:vAlign w:val="center"/>
          </w:tcPr>
          <w:p w:rsidR="005C0D4E" w:rsidRPr="00734BB8" w:rsidRDefault="009F0470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za rok 2017</w:t>
            </w:r>
          </w:p>
        </w:tc>
        <w:tc>
          <w:tcPr>
            <w:tcW w:w="1335" w:type="dxa"/>
            <w:vAlign w:val="center"/>
          </w:tcPr>
          <w:p w:rsidR="005C0D4E" w:rsidRDefault="009F0470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24.09.2018 r.</w:t>
            </w:r>
          </w:p>
          <w:p w:rsidR="009F0470" w:rsidRPr="00B808A8" w:rsidRDefault="009F0470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31.10.2018 r. </w:t>
            </w:r>
          </w:p>
        </w:tc>
        <w:tc>
          <w:tcPr>
            <w:tcW w:w="2997" w:type="dxa"/>
            <w:vAlign w:val="center"/>
          </w:tcPr>
          <w:p w:rsidR="009F0470" w:rsidRPr="009F0470" w:rsidRDefault="009F0470" w:rsidP="009F04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Wystąpiły nieprawidłowości w zakresie</w:t>
            </w: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9F0470" w:rsidRDefault="009F0470" w:rsidP="009F0470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2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ujednolicenia treści obowiązujących aktów wewnętrznych Szpitala tj.: Regulaminu Pracy, Regulaminu Wynagradzania;</w:t>
            </w:r>
          </w:p>
          <w:p w:rsidR="009F0470" w:rsidRDefault="009F0470" w:rsidP="009F0470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2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skontrolowane faktury i rachunki zostały opisane niedokładnie, nie odpowiadając przepisom obowiązującej ustawy o rachunkowości i Instrukcji obiegu dokumentów księgowych (opisu faktur nie dokonywano na odwrocie dokumentu, lecz na oddzielnym dołączonym dokumencie do faktury oraz nie umieszczano adnotacji o zastosowaniu przepisów Prawo zamówień publicznych z dnia 29 stycznia 2004 r. , zwanej dalej „ustawą Pzp”);</w:t>
            </w:r>
          </w:p>
          <w:p w:rsidR="009F0470" w:rsidRDefault="009F0470" w:rsidP="009F0470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2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niezatwierdzenie przez Radę Społeczną sprawozdania z wykonania Planu finansowo- inwestycyjnego za rok 2017;</w:t>
            </w:r>
          </w:p>
          <w:p w:rsidR="009F0470" w:rsidRDefault="009F0470" w:rsidP="009F0470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2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zatrudnienie podmiotów gospodarczych tj. lekarzy prowadzących działalność gospodarczą na podstawie umów cywilnoprawnych na stanowiskach kierowniczych: Kierownika Pracowni RTG, Kierownika oddziału psychiatrycznego ogólnego 15, Kierownika oddziału psychiatrycznego ogólnego 1a, Zastępcy ordynatora oddziału leczenia udarów 21, Zastępcy ordynatora oddziału neurologicznego;</w:t>
            </w:r>
          </w:p>
          <w:p w:rsidR="009F0470" w:rsidRDefault="009F0470" w:rsidP="009F0470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2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przeprowadzenia konkursów na stanowiska kierownicze pomimo upływu kadencji na tych stanowiskach, tj. na 2 stanowiska ordynatorów oddziałów, 16 stanowisk pielęgniarek oddziałowych;</w:t>
            </w:r>
          </w:p>
          <w:p w:rsidR="009F0470" w:rsidRDefault="009F0470" w:rsidP="009F0470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2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niesporządzanie pisemnych raportów z posiedzeń Zespołu ds. Oceny Przyjęć, co było wymagane zapisami obowiązującej w Szpitalu procedury P/50 Systemu Zarządzania Jakością;</w:t>
            </w:r>
          </w:p>
          <w:p w:rsidR="005C0D4E" w:rsidRPr="009F0470" w:rsidRDefault="009F0470" w:rsidP="007643E0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2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naruszenia przepisów ustawy Pzp w zakresie prowadzonych postępowań o udzielenie zamówienia publicznego w tr</w:t>
            </w:r>
            <w:r w:rsidR="007643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ybie przetargu nieograniczonego.</w:t>
            </w:r>
          </w:p>
        </w:tc>
        <w:tc>
          <w:tcPr>
            <w:tcW w:w="0" w:type="auto"/>
            <w:vAlign w:val="center"/>
          </w:tcPr>
          <w:p w:rsidR="005C0D4E" w:rsidRPr="00734BB8" w:rsidRDefault="009F0470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9F0470" w:rsidRPr="009F0470" w:rsidRDefault="009F0470" w:rsidP="009F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5C0D4E" w:rsidRPr="00734BB8" w:rsidRDefault="009F0470" w:rsidP="009F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8A7205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DZ-I-2.8044.11.2018</w:t>
            </w:r>
          </w:p>
        </w:tc>
        <w:tc>
          <w:tcPr>
            <w:tcW w:w="1419" w:type="dxa"/>
            <w:vAlign w:val="center"/>
          </w:tcPr>
          <w:p w:rsidR="005C0D4E" w:rsidRPr="00734BB8" w:rsidRDefault="008A7205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Gabinet Usług Psychologicznych Wanda Białas</w:t>
            </w:r>
          </w:p>
        </w:tc>
        <w:tc>
          <w:tcPr>
            <w:tcW w:w="0" w:type="auto"/>
            <w:vAlign w:val="center"/>
          </w:tcPr>
          <w:p w:rsidR="005C0D4E" w:rsidRDefault="00AD0100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F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 rok 2017 r. w zakresie przestrzegania warunków prowadzenia pracowni psychologicznej określonych w ustawie z dnia 5 stycznia 2011 r. o kierujących pojazdami</w:t>
            </w:r>
          </w:p>
        </w:tc>
        <w:tc>
          <w:tcPr>
            <w:tcW w:w="1335" w:type="dxa"/>
            <w:vAlign w:val="center"/>
          </w:tcPr>
          <w:p w:rsidR="00AD0100" w:rsidRDefault="00AD0100" w:rsidP="005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 1.10.2018 r. </w:t>
            </w:r>
          </w:p>
          <w:p w:rsidR="005C0D4E" w:rsidRDefault="00AD0100" w:rsidP="005C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5.10.2018 r.</w:t>
            </w:r>
          </w:p>
        </w:tc>
        <w:tc>
          <w:tcPr>
            <w:tcW w:w="2997" w:type="dxa"/>
            <w:vAlign w:val="center"/>
          </w:tcPr>
          <w:p w:rsidR="005C0D4E" w:rsidRDefault="00AD0100" w:rsidP="00AD0100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225" w:hanging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Rejestr osób badanych nie zawierał „daty wpisu do rejestru” i „numer wydanego orzeczenia psychologicznego”.</w:t>
            </w:r>
          </w:p>
          <w:p w:rsidR="00AD0100" w:rsidRDefault="00AD0100" w:rsidP="00AD0100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225" w:hanging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W dokumentacji badań psychologicznych w jednym przypadku brakowało karty badania psychologicznego oraz w jednym przypadku brakowało arkusza odpowiedzi do testu.</w:t>
            </w:r>
          </w:p>
          <w:p w:rsidR="00AD0100" w:rsidRDefault="0064093F" w:rsidP="0064093F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225" w:hanging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Karty badania psychologicznego prowadzone były niezgodnie ze wzorem karty badania psychologicznego, określonym w załączniku nr 6 do rozporządzenia Ministra Zdrowia (brak odpowiednich zapisów).</w:t>
            </w:r>
          </w:p>
          <w:p w:rsidR="0064093F" w:rsidRPr="00AD0100" w:rsidRDefault="0064093F" w:rsidP="0064093F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225" w:hanging="1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Urządzenia diagnostyczne będące na wyposażeniu pracowni psychologicznej nie posiadały podręczników określających procedury prowadzenia i interpretacji wyników badania.</w:t>
            </w:r>
          </w:p>
        </w:tc>
        <w:tc>
          <w:tcPr>
            <w:tcW w:w="0" w:type="auto"/>
            <w:vAlign w:val="center"/>
          </w:tcPr>
          <w:p w:rsidR="005C0D4E" w:rsidRDefault="0064093F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64093F" w:rsidRPr="009F0470" w:rsidRDefault="0064093F" w:rsidP="006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5C0D4E" w:rsidRDefault="0064093F" w:rsidP="006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04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0F2843" w:rsidP="005C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DZ-I-2.1710.14.2018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734BB8" w:rsidRDefault="000F2843" w:rsidP="005C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Wieleń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0F2843" w:rsidP="005C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 2017 r. przeprowadzono w zakresie prawidłowości wydatkowania dotacji otrzymanej na podstawie porozumienia nr  DZ-II/A/3/2017 z dnia 17 listopada 2017 r. na „Pierwsze wyposażenie dla Centrum Integracji Społecznej „ARKA” w Wieleniu”, znajdującego się pod adresem: ul. Sportowa 8, 64-730 Wieleń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0F2843" w:rsidRDefault="000F284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25.10.2018 r. </w:t>
            </w:r>
          </w:p>
          <w:p w:rsidR="005C0D4E" w:rsidRPr="00734BB8" w:rsidRDefault="000F284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16.11.2018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przetargu nieograniczonym (unieważnionym) na przystosowanie części pomieszczeń budynku strzelnicy na potrzeby Centrum, w ogłoszeniu o zamówieniu zamieszczono żądanie „dokumentów potwierdzających, że wykonawca jest ubezpieczony od odpowiedzialności cywilnej w zakresie prowadzonej działalności związanej z przedmiotem zamówienia na sumę gwarancyjną określoną przez zamawiającego” pomimo, że w specyfikacji istotnych warunków zamówienia, zwanej dalej „SIWZ” nie zawarto takiego warunku udziału w postępowaniu i nie żądano dokumentu potwierdzającego jego spełnienie.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zamówieniu z wolnej ręki na przystosowanie części pomieszczeń budynku strzelnicy na potrzeby Centrum, udzielonym na podstawie art. 67 ust. 1 pkt 4 ustawy Pzp: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 dni po odbiorze zamówienia i uznaniu go za należycie wykonane Gmina zwróciła 70% zabezpieczenia należytego wykonania umowy podczas, gdy zgodnie z art. 151 ust. 1 ustawy Pzp, powinna to uczynić w terminie 30 dni od odbioru i uznania zamówienia za należycie wykonane;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 dni po terminie określonym w art. 95 ust. 1 ustawy Pzp Zamawiający opublikował Ogłoszenie o udzieleniu zamówienia w Biuletynie Zamówień Publicznych, zwanym też dalej „BZP”.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Zamawiający w przetargu nieograniczonym 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 dostawę pojazdów, narzędzi, urządzeń oraz wyposażenia pomieszczeń Centrum: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zamieścił w SIWZ zapisy dotyczące warunków udziału w postępowaniu o udzielenie zamówienia niezgodne z ustawą Pzp, obowiązującą na moment wszczęcia postępowania.,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żądał dokumentów na podstawie nieobowiązujących przepisów prawnych, co było niezgodne z art. 25 ust. 2 ustawy Pzp; 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dni po terminie określonym w art. 95 ust. 1 ustawy Pzp opublikował Ogłoszenie o udzieleniu zamówienia;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wezwał wykonawcy do udzielenia wyjaśnień dotyczących wyliczenia rażąco niskiej ceny, co było wymagane art. 90 ust. 1a pkt 1 ustawy Pzp;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odebrał samochód niespełniający warunków określonych w SIWZ od wykonawcy, który przy tym oświadczył w formularzu ofertowym, iż składa ofertę na wykonanie przedmiotu zamówienia w zakresie określonym w specyfikacji istotnych warunków zamówienia, chociaż podczas odbioru przedmiotu zamówienia zostały stwierdzone odstępstwa od SIWZ: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ostępowanie było obarczone wadą w zakresie opisu przedmiotu zamówienia, tym samym Zamawiający naruszył art. 7 ust. 1 w zw. z art. 29 ust. 2 ustawy Pzp i podlegało unieważnieniu na podstawie art. 93 ust. 1 pkt 7 ustawy Pzp.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przetargu nieograniczonym na zakup i dostawę sprzętu budowlanego, narzędzi oraz odzieży roboczej dla CIS Zamawiający: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zamieścił w SIWZ zapisy dotyczące warunków udziału w postępowaniu o udzielenie zamówienia na podstawie art. 22 ust. 1 ustawy Pzp w brzmieniu sprzed nowelizacji ustawy w dniu 22 czerwca 2016 r. tj. nieaktualnym na dzień wszczęcia postępowania; 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żądał dokumentów na podstawie nieobowiązujących przepisów prawnych, co było niezgodne z art. 25 ust. 2 ustawy Pzp; 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dni po terminie określonym w art. 95 ust. 1 ustawy Pzp opublikował Ogłoszenie o udzieleniu zamówienia;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5.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Zamawiający nieterminowo oszacował zamówienie tj. osiem dni przed terminem określonym w art. 35 ust. 1 ustawy Pzp, co było niezgodne z § 2 ust. 4 Regulaminu oraz niezgodnie 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 wzorem stanowiącym załącznik do Regulaminu obowiązującego w Gminie sporządził Notatkę służbową z postępowania o udzielenie zamówienia w poniższych postępowaniach: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zapytaniu ofertowym na zakup i dostawę mebli oraz kuchenki mikrofalowej wraz </w:t>
            </w:r>
          </w:p>
          <w:p w:rsidR="000F2843" w:rsidRPr="000F2843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montażem do aneksu kuchennego, stanowiących wyposażenie CIS ARKA w Wieleniu; </w:t>
            </w:r>
          </w:p>
          <w:p w:rsidR="005C0D4E" w:rsidRPr="00AB6AC7" w:rsidRDefault="000F2843" w:rsidP="000F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zapytaniu ofertowym na zakup sprzętu elektronicznego,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stanowiącego wyposażenie CIS, 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dostawą do budynku znajdującego się przy ul. Błonie 29 w Wieleniu.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0F2843" w:rsidRPr="00734BB8" w:rsidRDefault="000F2843" w:rsidP="000F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</w:p>
          <w:p w:rsidR="005C0D4E" w:rsidRPr="00734BB8" w:rsidRDefault="005C0D4E" w:rsidP="000F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F2843" w:rsidRPr="000F2843" w:rsidRDefault="000F2843" w:rsidP="000F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5C0D4E" w:rsidRPr="00734BB8" w:rsidRDefault="000F2843" w:rsidP="000F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8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03451C" w:rsidRPr="00734BB8" w:rsidTr="00D2037A">
        <w:trPr>
          <w:tblCellSpacing w:w="15" w:type="dxa"/>
        </w:trPr>
        <w:tc>
          <w:tcPr>
            <w:tcW w:w="1428" w:type="dxa"/>
            <w:vAlign w:val="center"/>
          </w:tcPr>
          <w:p w:rsidR="0003451C" w:rsidRPr="00734BB8" w:rsidRDefault="0003451C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5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DZ-I-2.1711.8.2018</w:t>
            </w:r>
          </w:p>
        </w:tc>
        <w:tc>
          <w:tcPr>
            <w:tcW w:w="1419" w:type="dxa"/>
            <w:vAlign w:val="center"/>
          </w:tcPr>
          <w:p w:rsidR="0003451C" w:rsidRPr="00734BB8" w:rsidRDefault="0003451C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5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Centrum Onkologii w Poznaniu</w:t>
            </w:r>
          </w:p>
        </w:tc>
        <w:tc>
          <w:tcPr>
            <w:tcW w:w="0" w:type="auto"/>
            <w:vAlign w:val="center"/>
          </w:tcPr>
          <w:p w:rsidR="0003451C" w:rsidRPr="0003451C" w:rsidRDefault="0003451C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Pr="000345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ontrola kompleksowa za rok 2017 oraz kontrola doraźna </w:t>
            </w:r>
          </w:p>
          <w:p w:rsidR="0003451C" w:rsidRPr="00734BB8" w:rsidRDefault="0003451C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5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realizacji umów na usługi hostelowe dla pacjentów WCO w latach 2013-2018.</w:t>
            </w:r>
          </w:p>
        </w:tc>
        <w:tc>
          <w:tcPr>
            <w:tcW w:w="1335" w:type="dxa"/>
            <w:vAlign w:val="center"/>
          </w:tcPr>
          <w:p w:rsidR="0003451C" w:rsidRDefault="0003451C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5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26.11.2018 r. </w:t>
            </w:r>
          </w:p>
          <w:p w:rsidR="0003451C" w:rsidRPr="00734BB8" w:rsidRDefault="0003451C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45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18.01.2019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03451C" w:rsidRPr="00734BB8" w:rsidRDefault="0003451C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9356B" w:rsidRDefault="00E9356B" w:rsidP="00E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9356B" w:rsidRDefault="0003451C" w:rsidP="00E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  <w:p w:rsidR="00E9356B" w:rsidRDefault="00E9356B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9356B" w:rsidRPr="00734BB8" w:rsidRDefault="00E9356B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03451C" w:rsidRPr="006F5C44" w:rsidRDefault="0003451C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03451C" w:rsidRPr="00734BB8" w:rsidRDefault="0003451C" w:rsidP="0003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5C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E9356B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DZ-I-2.1710.19.2018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734BB8" w:rsidRDefault="00E9356B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Stowarzyszenia na Rzecz Rozwoju Społeczności Ziemi Pleszewskiej „Forum Młodych”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E9356B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doraźna </w:t>
            </w: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prowadzenia zajęć profilaktycznych w związku z realizacją zadania publicznego pod tytułem „Dzisiaj się uczę – jutro wiem, jak przeciwdziałać uzależnieniom – II edycja”, w okresie od 5.11.2018 r. do 31.12.2018 r. na podstawie umowy DZ-II/A/93/2018 z 5.11.2018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E9356B" w:rsidRDefault="00E9356B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28.11.2018 r. </w:t>
            </w:r>
          </w:p>
          <w:p w:rsidR="005C0D4E" w:rsidRPr="00734BB8" w:rsidRDefault="00E9356B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20.12.2018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E9356B" w:rsidRPr="00E9356B" w:rsidRDefault="00E9356B" w:rsidP="00E9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odbyły się zajęcia w dniu 28.11.2018 r. oraz nie przeprowadzono zajęć zaplanowanych </w:t>
            </w:r>
          </w:p>
          <w:p w:rsidR="00E9356B" w:rsidRPr="00E9356B" w:rsidRDefault="00E9356B" w:rsidP="00E9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haromonogramie na dzień 7.12.2018 r. w godz. 8:00-8:45, a Stowarzyszenie nie poinformowało UMWW o zmianie terminów prowadzenia zajęć, co było niezgodne z §14 umowy dotacyjnej na realizację zadania. </w:t>
            </w:r>
          </w:p>
          <w:p w:rsidR="00E9356B" w:rsidRPr="00E9356B" w:rsidRDefault="00E9356B" w:rsidP="00E9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Zajęcia w dniu 7.12.2018 r. w godz. 8:55-9:40 prowadziła osoba, która nie posiadała kwalifikacji do prowadzenia zajęć profilaktycznych podczas, gdy zgodnie z ofertą, stanowiącą załącznik do umowy dotacyjnej, zajęcia profilaktyczne miała prowadzić Pani, która ukończyła 70-godzinny warsztat przygotowujący do realizacji programu zajęć wychowawczo - profilaktycznych </w:t>
            </w:r>
          </w:p>
          <w:p w:rsidR="00E9356B" w:rsidRPr="00E9356B" w:rsidRDefault="00E9356B" w:rsidP="00E9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Ośrodku Szkolenia Nauczycieli przy Stowarzyszeniu Psych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oprofilaktyki „Spójrz inaczej” </w:t>
            </w: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Starachowicach. Stowarzyszenie nie poinformowało UMWW o zmianie osoby prowadzącej zajęcia, co było niezgodne z §14 umowy dotacyjnej na realizację zadania. </w:t>
            </w:r>
          </w:p>
          <w:p w:rsidR="00E9356B" w:rsidRPr="00E9356B" w:rsidRDefault="00E9356B" w:rsidP="00E9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3.</w:t>
            </w: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zajęciach w dniu 7.12.2018 r. uczestniczyło tylko 3 uczestników podczas, gdy zgodnie z umową adresatem zadania były 33 osoby podzielone na trzy grupy.</w:t>
            </w:r>
          </w:p>
          <w:p w:rsidR="005C0D4E" w:rsidRPr="003B7A1D" w:rsidRDefault="00E9356B" w:rsidP="00E9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prowadząca zajęcia w dniu 7.12.2018 r. nie przedłożyła dziennika zajęć oraz listy obecności uczestników.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E9356B" w:rsidRPr="00734BB8" w:rsidRDefault="004C6774" w:rsidP="00E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  <w:p w:rsidR="005C0D4E" w:rsidRPr="00734BB8" w:rsidRDefault="005C0D4E" w:rsidP="00E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E9356B" w:rsidRPr="00E9356B" w:rsidRDefault="00E9356B" w:rsidP="00E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5C0D4E" w:rsidRPr="00734BB8" w:rsidRDefault="00E9356B" w:rsidP="00E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56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5C0D4E" w:rsidRPr="00EA6519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EA6519" w:rsidRDefault="00F5016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DZ-I-2.1710.15.2018</w:t>
            </w:r>
          </w:p>
        </w:tc>
        <w:tc>
          <w:tcPr>
            <w:tcW w:w="1419" w:type="dxa"/>
            <w:vAlign w:val="center"/>
          </w:tcPr>
          <w:p w:rsidR="005C0D4E" w:rsidRPr="00EA6519" w:rsidRDefault="00F50163" w:rsidP="005C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Zakład Opieki Psychiatrycznej Sp. z o.o.</w:t>
            </w:r>
          </w:p>
        </w:tc>
        <w:tc>
          <w:tcPr>
            <w:tcW w:w="0" w:type="auto"/>
            <w:vAlign w:val="center"/>
          </w:tcPr>
          <w:p w:rsidR="005C0D4E" w:rsidRPr="00EA6519" w:rsidRDefault="00F50163" w:rsidP="00F5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519">
              <w:rPr>
                <w:rFonts w:ascii="Times New Roman" w:hAnsi="Times New Roman" w:cs="Times New Roman"/>
                <w:sz w:val="16"/>
                <w:szCs w:val="16"/>
              </w:rPr>
              <w:t>Kontrola problemowa za rok 2017 w zakresie prawidłowości wydatkowania dotacji otrzymanej na podstawie umowy nr 26/DZ.III/2016 z 19.05.2016 r. na zadanie</w:t>
            </w:r>
            <w:r w:rsidRPr="00EA651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pn. Rozbudowa i przebudowa Oddziału Leczenia Zespołów Abstynencyjnych wraz z pierwszym wyposażeniem” </w:t>
            </w:r>
          </w:p>
        </w:tc>
        <w:tc>
          <w:tcPr>
            <w:tcW w:w="1335" w:type="dxa"/>
            <w:vAlign w:val="center"/>
          </w:tcPr>
          <w:p w:rsidR="005C0D4E" w:rsidRPr="00EA6519" w:rsidRDefault="00F5016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14.11.2018 r. do 27.11.2018 r.</w:t>
            </w:r>
          </w:p>
        </w:tc>
        <w:tc>
          <w:tcPr>
            <w:tcW w:w="2997" w:type="dxa"/>
            <w:vAlign w:val="center"/>
          </w:tcPr>
          <w:p w:rsidR="00D2037A" w:rsidRPr="00EA6519" w:rsidRDefault="00D2037A" w:rsidP="00D2037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bCs/>
                <w:sz w:val="16"/>
                <w:szCs w:val="16"/>
              </w:rPr>
              <w:t xml:space="preserve"> W trybie przetargu nieograniczonego, stwierdzono, że:</w:t>
            </w:r>
          </w:p>
          <w:p w:rsidR="00D2037A" w:rsidRPr="00EA6519" w:rsidRDefault="00D2037A" w:rsidP="00D2037A">
            <w:pPr>
              <w:pStyle w:val="Akapitzlist"/>
              <w:spacing w:after="0" w:line="240" w:lineRule="auto"/>
              <w:ind w:left="83" w:right="38"/>
              <w:contextualSpacing w:val="0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1.W ogłoszeniu o zamówieniu zamieszczonym w Biuletynie Zamówień Publicznych (BZP) Zamawiający zawarł inne zapisy określające warunek udziału w postępowaniu dotyczący zdolności technicznej wykonawcy, aniżeli w ogłoszeniu o zamówieniu zamieszczonym w siedzibie Zamawiającego i na stronie internetowej oraz w Specyfikacji Istotnych Warunków Zamówienia (SIWZ), co było niezgodne z art. 36 ust. 1 pkt </w:t>
            </w:r>
            <w:r w:rsid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5 oraz art. 41 pkt 7 w związku </w:t>
            </w: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z art. 7 ust. 1 ustawy z dnia 29 stycznia 2004 r. – Prawo zamówień publicznych (t.j. Dz. U. z 2015 r., poz. 2164, ze zm.), zwanej dalej „ustawą Pzp”.  </w:t>
            </w:r>
          </w:p>
          <w:p w:rsidR="00D2037A" w:rsidRPr="00EA6519" w:rsidRDefault="00D2037A" w:rsidP="00D2037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2.W ogłoszeniu o zamówieniu (zamieszczonym w siedzibie Zamawiającego i na stronie internetowej) oraz w SIWZ zawarte zostały niespójne zapisy dotyczące dokumentów, jakich Zamawiający może zażądać od wykonawcy w celu potwierdzenia spełnienia warunków udziału w postępowaniu, co było niezgodne z art. 36 ust. 1 pkt 6 oraz art. 41 pkt 7a w związku z art. 7 ust. 1 ustawy Pzp.</w:t>
            </w:r>
          </w:p>
          <w:p w:rsidR="00D2037A" w:rsidRPr="00EA6519" w:rsidRDefault="00D2037A" w:rsidP="00D2037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3.W ogłoszeniu o zamówieniu zamieszczonym w siedzibie Zamawiającego, sformułowane zostały odmienne zapisy w zakresie dokumentów, jakich Zamawiający może żądać od wykonawcy (w tym także mającego siedzibę lub miejsce zamieszkania poza terytorium Rzeczypospolitej Polskiej) w celu potwierdzenia braku podstaw wykluczenia, aniżeli w ogłoszeniu zamieszczonym w BZP oraz w SIWZ. Powyższe było niezgodne z art. 36 ust. 1 pkt 6 oraz art. 41 pkt 7a w związku z art. 7 ust. 1 ustawy Pzp.          </w:t>
            </w:r>
          </w:p>
          <w:p w:rsidR="00D2037A" w:rsidRPr="00EA6519" w:rsidRDefault="00D2037A" w:rsidP="00D2037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4.W ogłoszeniu o zamówieniu </w:t>
            </w: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zamieszczonym w BZP lub w SIWZ Zamawiający: </w:t>
            </w:r>
          </w:p>
          <w:p w:rsidR="00D2037A" w:rsidRPr="00EA6519" w:rsidRDefault="00EE4E6C" w:rsidP="00EE4E6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a)</w:t>
            </w:r>
            <w:r w:rsidR="00D2037A"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dokonał opisu dokumentów, jakich może zażądać od wykonawcy na potwierdzenie spełniania warunków udziału w postępowaniu w zakresie dotyczącym sytuacji ekonomicznej lub finansowej oraz zdolności technicznej lub zawodowej, w sposób niezgodny z treścią § 2 ust. 2 pkt 4 oraz ust. 4 pkt 1 i 10 rozporządzenia Ministra Rozwoju z dnia 26 lipca 2016 r. w sprawie rodzajów dokumentów, jakich może żądać zamawiający od wykonawcy w postępowaniu o udzielenie zamówienia (Dz. U. z 2016 r., poz. 1126), zwanego dalej „rozporządzeniem”, </w:t>
            </w:r>
          </w:p>
          <w:p w:rsidR="00D2037A" w:rsidRPr="00EA6519" w:rsidRDefault="00EE4E6C" w:rsidP="00EE4E6C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b)</w:t>
            </w:r>
            <w:r w:rsidR="00D2037A"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wymienił wśród dokumentów, jakich może żądać na potwierdzenie spełniania przez wykonawcę warunków udziału w postępowaniu dotyczących zdolności technicznej lub zawodowej, </w:t>
            </w:r>
            <w:r w:rsidR="00D2037A" w:rsidRPr="00EA6519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„uprawnienia i przynależność do Okręgowej Izby Inżynierów Budownictwa”</w:t>
            </w:r>
            <w:r w:rsidR="00D2037A"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 kierowników budowy, podczas gdy żądanie takich dokumentów nie było niezbędne do przeprowadzenia postępowania.</w:t>
            </w: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D2037A"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Powyższe działanie Zamawiającego było zatem niezgodne z art. 25 ust. 1 ustawy Pzp oraz § 2 ust. 4 pkt 10 rozporządzenia.</w:t>
            </w:r>
          </w:p>
          <w:p w:rsidR="00D2037A" w:rsidRPr="00EA6519" w:rsidRDefault="00D2037A" w:rsidP="00D2037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5.W ogłoszeniu o zamówieniu oraz w SIWZ, Zamawiający wymagał od wykonawcy wykazania, iż </w:t>
            </w:r>
            <w:r w:rsidRPr="00EA6519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„dysponuje lub będzie dysponował osobami zdolnymi do wykonania zamówienia w szczególności (…):</w:t>
            </w:r>
          </w:p>
          <w:p w:rsidR="00D2037A" w:rsidRPr="00EA6519" w:rsidRDefault="00EE4E6C" w:rsidP="00EE4E6C">
            <w:pPr>
              <w:pStyle w:val="Akapitzlist"/>
              <w:spacing w:after="0" w:line="240" w:lineRule="auto"/>
              <w:ind w:left="83"/>
              <w:contextualSpacing w:val="0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 xml:space="preserve">- </w:t>
            </w:r>
            <w:r w:rsidR="00D2037A" w:rsidRPr="00EA6519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kierownikiem robót posiadającym uprawnienia budowlane w specjalności instalacyjnej w zakresie sieci, instalacji i urządzeń gazowych, wodociągowych i kanalizacyjnych lub dokumenty równoważne,</w:t>
            </w:r>
          </w:p>
          <w:p w:rsidR="00D2037A" w:rsidRPr="00EA6519" w:rsidRDefault="00EE4E6C" w:rsidP="00EE4E6C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 xml:space="preserve">- </w:t>
            </w:r>
            <w:r w:rsidR="00D2037A" w:rsidRPr="00EA6519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kierownikiem robót elektrycznych posiadającym uprawnienia budowlane w specjaln</w:t>
            </w:r>
            <w:r w:rsidRPr="00EA6519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 xml:space="preserve">ości instalacyjnej </w:t>
            </w:r>
            <w:r w:rsidR="00D2037A" w:rsidRPr="00EA6519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w zakresie sieci i urządzeń elektrycznych i elektroenergetycznych lub dokumenty równoważne”</w:t>
            </w:r>
            <w:r w:rsidR="00D2037A"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5C0D4E" w:rsidRPr="00EA6519" w:rsidRDefault="00D2037A" w:rsidP="00EE4E6C">
            <w:pPr>
              <w:spacing w:after="0" w:line="240" w:lineRule="auto"/>
              <w:ind w:hanging="59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podczas gdy z dokumentacji źródłowej wynika, że zakres prac objętych </w:t>
            </w: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lastRenderedPageBreak/>
              <w:t>zamówieniem nie wymagał zaangażowania tych osób i nie były one obecne na placu budowy w toku realizacji inwestycji. Zatem Zamawiający określił warunek udziału w postępowaniu w zakresie zdolności technicznej lub zawodowej w sposób nieproporcjonalny do przedmiotu zamówienia, co było niezgodne z art. 22 ust. 1a w związku z art. 7 ust. 1 ustawy Pzp.</w:t>
            </w:r>
          </w:p>
          <w:p w:rsidR="00EE4E6C" w:rsidRPr="00EA6519" w:rsidRDefault="00EE4E6C" w:rsidP="00EE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51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 xml:space="preserve">6. Zamawiający udzielił zamówienia wykonawcy, który wniósł wadium po upływie terminu składania ofert. </w:t>
            </w:r>
            <w:r w:rsidRPr="00EA65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Zatem oferta tego wykonawcy podlegała odrzuceniu na podstawie art. 89 ust. 1 pkt 7b w związku z art. 45 ust. 3 ustawy Pzp. </w:t>
            </w:r>
          </w:p>
          <w:p w:rsidR="00EE4E6C" w:rsidRPr="00EA6519" w:rsidRDefault="00EE4E6C" w:rsidP="00EE4E6C">
            <w:pPr>
              <w:spacing w:after="0" w:line="240" w:lineRule="auto"/>
              <w:ind w:hanging="59"/>
              <w:jc w:val="both"/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</w:pPr>
          </w:p>
          <w:p w:rsidR="00EE4E6C" w:rsidRPr="00EA6519" w:rsidRDefault="00EE4E6C" w:rsidP="00EE4E6C">
            <w:pPr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EA6519" w:rsidRDefault="005F4A44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5C0D4E" w:rsidRPr="00EA6519" w:rsidRDefault="00F5016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6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</w:t>
            </w:r>
            <w:r w:rsidR="005F4A44" w:rsidRPr="00EA6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EA6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 Zdrowia 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176254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DZ-I-2.1710.6.2018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734BB8" w:rsidRDefault="00176254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Centrum Medyczne HCP Sp. z o.o.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F7F95" w:rsidRPr="009F7F95" w:rsidRDefault="009F7F95" w:rsidP="009F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9F7F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za rok 2017 w zakresie prawidłowości wydatkowania dotacji, otrzymanej na podstawie umowy </w:t>
            </w:r>
          </w:p>
          <w:p w:rsidR="005C0D4E" w:rsidRPr="00734BB8" w:rsidRDefault="009F7F95" w:rsidP="009F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7F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DZ-II/A/45/2017 z dnia 11.07.20178 r. na "Utworzenie Centrum Zdrowia Psychicznego przy Centrum Medycznym HCP Sp. z o.o. - etap III budowa infrastruktury na potrzeby opieki medycznej w zakresie leczenia uzależnień"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5C0D4E" w:rsidRPr="00734BB8" w:rsidRDefault="009F7F95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6.12.2018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do 17.12.2018 r. 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D935A7" w:rsidRDefault="00FE5FFA" w:rsidP="00D935A7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35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z wykonania zadania przesłano do DZ 25 stycznia 2017 r., tj. 6 dni po terminie wynikającym z umowy dotacyjnej.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ED3CC1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FE5FFA" w:rsidRPr="00FE5FFA" w:rsidRDefault="00FE5FFA" w:rsidP="00F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5F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miejscu </w:t>
            </w:r>
          </w:p>
          <w:p w:rsidR="005C0D4E" w:rsidRPr="00734BB8" w:rsidRDefault="00FE5FFA" w:rsidP="00F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5F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86347F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DZ-I-2.1711.2.2018</w:t>
            </w:r>
          </w:p>
        </w:tc>
        <w:tc>
          <w:tcPr>
            <w:tcW w:w="1419" w:type="dxa"/>
            <w:vAlign w:val="center"/>
          </w:tcPr>
          <w:p w:rsidR="005C0D4E" w:rsidRPr="00734BB8" w:rsidRDefault="0086347F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0" w:type="auto"/>
            <w:vAlign w:val="center"/>
          </w:tcPr>
          <w:p w:rsidR="005C0D4E" w:rsidRPr="00734BB8" w:rsidRDefault="0086347F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="003E5F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kompleksowa za rok 2017</w:t>
            </w:r>
          </w:p>
        </w:tc>
        <w:tc>
          <w:tcPr>
            <w:tcW w:w="1335" w:type="dxa"/>
            <w:vAlign w:val="center"/>
          </w:tcPr>
          <w:p w:rsidR="005C0D4E" w:rsidRPr="00734BB8" w:rsidRDefault="003E5FCF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29.06.2018 r. do 17.08.2018 r.</w:t>
            </w:r>
          </w:p>
        </w:tc>
        <w:tc>
          <w:tcPr>
            <w:tcW w:w="2997" w:type="dxa"/>
            <w:vAlign w:val="center"/>
          </w:tcPr>
          <w:p w:rsidR="00D935A7" w:rsidRPr="00D935A7" w:rsidRDefault="00D935A7" w:rsidP="00D935A7">
            <w:pPr>
              <w:pStyle w:val="Tekstpodstawowy"/>
              <w:spacing w:after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 N</w:t>
            </w:r>
            <w:r w:rsidRPr="00D935A7">
              <w:rPr>
                <w:rFonts w:ascii="Garamond" w:hAnsi="Garamond"/>
              </w:rPr>
              <w:t>ieprawidłowości w zakresie</w:t>
            </w:r>
            <w:r w:rsidRPr="00D935A7">
              <w:rPr>
                <w:rFonts w:ascii="Garamond" w:hAnsi="Garamond"/>
                <w:bCs/>
              </w:rPr>
              <w:t>:</w:t>
            </w:r>
          </w:p>
          <w:p w:rsidR="00D935A7" w:rsidRDefault="00D935A7" w:rsidP="00D935A7">
            <w:pPr>
              <w:pStyle w:val="Domylnie"/>
              <w:ind w:left="225" w:hanging="22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a) </w:t>
            </w:r>
            <w:r w:rsidRPr="00D935A7">
              <w:rPr>
                <w:rFonts w:ascii="Garamond" w:hAnsi="Garamond"/>
                <w:sz w:val="20"/>
                <w:szCs w:val="20"/>
                <w:lang w:eastAsia="en-US"/>
              </w:rPr>
              <w:t>spełniania wymogów określonych w art. 21 ust. 1 ustawy o rachunkowości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D935A7" w:rsidRDefault="00D935A7" w:rsidP="00D935A7">
            <w:pPr>
              <w:pStyle w:val="Domylnie"/>
              <w:ind w:left="225" w:hanging="22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b)zatrudnienia podmiotów </w:t>
            </w:r>
            <w:r w:rsidRPr="00D935A7">
              <w:rPr>
                <w:rFonts w:ascii="Garamond" w:hAnsi="Garamond"/>
                <w:sz w:val="20"/>
                <w:szCs w:val="20"/>
              </w:rPr>
              <w:t>gospodarczych tj. lekarzy prowadzących działalność gospodarczą na podstawie umów cywilnoprawnych na stanowiskach:</w:t>
            </w:r>
            <w:r>
              <w:rPr>
                <w:rFonts w:ascii="Garamond" w:hAnsi="Garamond"/>
                <w:sz w:val="20"/>
                <w:szCs w:val="20"/>
              </w:rPr>
              <w:t xml:space="preserve"> lekarzy kierujących oddziałami</w:t>
            </w:r>
          </w:p>
          <w:p w:rsidR="00D935A7" w:rsidRPr="00D935A7" w:rsidRDefault="00D935A7" w:rsidP="00D935A7">
            <w:pPr>
              <w:pStyle w:val="Domylnie"/>
              <w:ind w:left="225" w:hanging="225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c)</w:t>
            </w:r>
            <w:r w:rsidRPr="00D935A7">
              <w:rPr>
                <w:rFonts w:ascii="Garamond" w:hAnsi="Garamond" w:cs="Calibri"/>
                <w:sz w:val="20"/>
                <w:szCs w:val="20"/>
              </w:rPr>
              <w:t xml:space="preserve">nieterminowego złożenia sprawozdania finansowego z realizacji zadania </w:t>
            </w:r>
            <w:r w:rsidRPr="00D935A7">
              <w:rPr>
                <w:rFonts w:ascii="Garamond" w:hAnsi="Garamond"/>
                <w:i/>
                <w:sz w:val="20"/>
                <w:szCs w:val="20"/>
              </w:rPr>
              <w:t>Poprawa jakości świadczeń medycznych dla małego pacjenta w Specjalistycznym Zespole Opieki Zdrowotnej nad Matką i Dzieckiem w Poznaniu</w:t>
            </w:r>
            <w:r w:rsidRPr="00D935A7">
              <w:rPr>
                <w:rFonts w:ascii="Garamond" w:hAnsi="Garamond"/>
                <w:sz w:val="20"/>
                <w:szCs w:val="20"/>
              </w:rPr>
              <w:t xml:space="preserve"> w ramach umowy nr DZ-II/96/W/2017 z 11.12.2017r, które zostało złożone 39 dni po terminie. </w:t>
            </w:r>
          </w:p>
          <w:p w:rsidR="005C0D4E" w:rsidRPr="00D935A7" w:rsidRDefault="005C0D4E" w:rsidP="00D9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3E5FCF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0" w:type="auto"/>
            <w:vAlign w:val="center"/>
          </w:tcPr>
          <w:p w:rsidR="005C0D4E" w:rsidRPr="00734BB8" w:rsidRDefault="003E5FCF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3C6A41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DZ-I-2.8044.14.2018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734BB8" w:rsidRDefault="003C6A41" w:rsidP="005C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Badań Psychologicznych Danuta Kulwicka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3C6A41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sprawdzająca w zakresie wykonania zaleceń pokontrolnych Marszałka Województwa Wielkopolskiego nr DZ-I_.8044.4.2016 z dnia 31 marca 2016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5C0D4E" w:rsidRPr="00734BB8" w:rsidRDefault="003C6A41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19.12.2018 r. do 20.12.2018 r. 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734BB8" w:rsidRDefault="003C6A41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Rejestr osób badanych nie zawierał „Daty i numeru wydanego orzeczenia psychologiczne”. Dokumentacja badania psychologicznego była prowadzona nierzetelnie. Karty badania psychologicznego prowadzona były niezgodnie ze wzorem.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3C6A41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3C6A41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18789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DZ-III.9051.3.2018</w:t>
            </w:r>
          </w:p>
        </w:tc>
        <w:tc>
          <w:tcPr>
            <w:tcW w:w="1419" w:type="dxa"/>
            <w:vAlign w:val="center"/>
          </w:tcPr>
          <w:p w:rsidR="005C0D4E" w:rsidRPr="00187893" w:rsidRDefault="00187893" w:rsidP="0018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7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 ZOZ w Kole</w:t>
            </w:r>
          </w:p>
        </w:tc>
        <w:tc>
          <w:tcPr>
            <w:tcW w:w="0" w:type="auto"/>
            <w:vAlign w:val="center"/>
          </w:tcPr>
          <w:p w:rsidR="005C0D4E" w:rsidRPr="00187893" w:rsidRDefault="00187893" w:rsidP="00B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7893">
              <w:rPr>
                <w:rFonts w:ascii="Times New Roman" w:hAnsi="Times New Roman" w:cs="Times New Roman"/>
                <w:sz w:val="16"/>
                <w:szCs w:val="16"/>
              </w:rPr>
              <w:t>Problemowa w zakresie realizacji podyplomowych staży medycznych – od 1 października  2017 r.</w:t>
            </w:r>
            <w:r w:rsidR="00B43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893">
              <w:rPr>
                <w:rFonts w:ascii="Times New Roman" w:hAnsi="Times New Roman" w:cs="Times New Roman"/>
                <w:sz w:val="16"/>
                <w:szCs w:val="16"/>
              </w:rPr>
              <w:t>do końca miesiąca poprzedzającego miesiąc kontroli 2018 r.</w:t>
            </w:r>
          </w:p>
        </w:tc>
        <w:tc>
          <w:tcPr>
            <w:tcW w:w="1335" w:type="dxa"/>
            <w:vAlign w:val="center"/>
          </w:tcPr>
          <w:p w:rsidR="005C0D4E" w:rsidRPr="00734BB8" w:rsidRDefault="0018789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29.05.2018 r.</w:t>
            </w:r>
          </w:p>
        </w:tc>
        <w:tc>
          <w:tcPr>
            <w:tcW w:w="2997" w:type="dxa"/>
            <w:vAlign w:val="center"/>
          </w:tcPr>
          <w:p w:rsidR="005C0D4E" w:rsidRPr="00B439A3" w:rsidRDefault="00B439A3" w:rsidP="00B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439A3">
              <w:rPr>
                <w:rFonts w:ascii="Times New Roman" w:hAnsi="Times New Roman" w:cs="Times New Roman"/>
                <w:sz w:val="16"/>
                <w:szCs w:val="16"/>
              </w:rPr>
              <w:t>a listach obecności w pracy lekarzy stażystów brakowało podpisów lekarzy opiekunów, koordynatora oraz kierownika oddziału i nazwy oddziału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5C0D4E" w:rsidRPr="00734BB8" w:rsidRDefault="0018789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5C0D4E" w:rsidRPr="00734BB8" w:rsidRDefault="0018789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B439A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DZ-III.9051.4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B439A3" w:rsidRDefault="00B439A3" w:rsidP="005C0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39A3">
              <w:rPr>
                <w:rFonts w:ascii="Times New Roman" w:hAnsi="Times New Roman" w:cs="Times New Roman"/>
                <w:sz w:val="16"/>
                <w:szCs w:val="16"/>
              </w:rPr>
              <w:t>"MEDENT" s.c. Sebastian i Aleksandra Soroko (MEDENT STOMATOLOGIA)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B439A3" w:rsidRDefault="00B439A3" w:rsidP="00B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39A3">
              <w:rPr>
                <w:rFonts w:ascii="Times New Roman" w:hAnsi="Times New Roman" w:cs="Times New Roman"/>
                <w:sz w:val="16"/>
                <w:szCs w:val="16"/>
              </w:rPr>
              <w:t>Problemowa w zakresie realizacji podyplomowych staży medycznych – od 1 października  2017 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4FF0" w:rsidRPr="00187893">
              <w:rPr>
                <w:rFonts w:ascii="Times New Roman" w:hAnsi="Times New Roman" w:cs="Times New Roman"/>
                <w:sz w:val="16"/>
                <w:szCs w:val="16"/>
              </w:rPr>
              <w:t>do końca miesiąca poprzedzającego miesiąc kontroli 2018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5C0D4E" w:rsidRPr="00734BB8" w:rsidRDefault="00B439A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20.12.18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734BB8" w:rsidRDefault="004F4FF0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18789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18789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B439A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DZ-III.9051.5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1419" w:type="dxa"/>
            <w:vAlign w:val="center"/>
          </w:tcPr>
          <w:p w:rsidR="005C0D4E" w:rsidRPr="00734BB8" w:rsidRDefault="00B439A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39A3">
              <w:rPr>
                <w:rFonts w:ascii="Times New Roman" w:hAnsi="Times New Roman" w:cs="Times New Roman"/>
                <w:sz w:val="16"/>
                <w:szCs w:val="16"/>
              </w:rPr>
              <w:t>Stomatologiczno-Lekarski NZOZ JOR-DENT</w:t>
            </w:r>
          </w:p>
        </w:tc>
        <w:tc>
          <w:tcPr>
            <w:tcW w:w="0" w:type="auto"/>
            <w:vAlign w:val="center"/>
          </w:tcPr>
          <w:p w:rsidR="005C0D4E" w:rsidRPr="00734BB8" w:rsidRDefault="00B439A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39A3">
              <w:rPr>
                <w:rFonts w:ascii="Times New Roman" w:hAnsi="Times New Roman" w:cs="Times New Roman"/>
                <w:sz w:val="16"/>
                <w:szCs w:val="16"/>
              </w:rPr>
              <w:t>Problemowa w zakresie realizacji podyplomowych staży medycznych – od 1 października  2017 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4FF0" w:rsidRPr="00187893">
              <w:rPr>
                <w:rFonts w:ascii="Times New Roman" w:hAnsi="Times New Roman" w:cs="Times New Roman"/>
                <w:sz w:val="16"/>
                <w:szCs w:val="16"/>
              </w:rPr>
              <w:t>do końca miesiąca poprzedzającego miesiąc kontroli 2018 r.</w:t>
            </w:r>
          </w:p>
        </w:tc>
        <w:tc>
          <w:tcPr>
            <w:tcW w:w="1335" w:type="dxa"/>
            <w:vAlign w:val="center"/>
          </w:tcPr>
          <w:p w:rsidR="005C0D4E" w:rsidRPr="00734BB8" w:rsidRDefault="00B439A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20.12.18 r.</w:t>
            </w:r>
          </w:p>
        </w:tc>
        <w:tc>
          <w:tcPr>
            <w:tcW w:w="2997" w:type="dxa"/>
            <w:vAlign w:val="center"/>
          </w:tcPr>
          <w:p w:rsidR="005C0D4E" w:rsidRPr="00734BB8" w:rsidRDefault="004F4FF0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5C0D4E" w:rsidRPr="00734BB8" w:rsidRDefault="0018789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5C0D4E" w:rsidRPr="00734BB8" w:rsidRDefault="00187893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 w Departamencie Zdrowia UMWW</w:t>
            </w: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0D4E" w:rsidRPr="00734BB8" w:rsidTr="006B622E">
        <w:trPr>
          <w:tblCellSpacing w:w="15" w:type="dxa"/>
        </w:trPr>
        <w:tc>
          <w:tcPr>
            <w:tcW w:w="1428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97" w:type="dxa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5C0D4E" w:rsidRPr="00734BB8" w:rsidRDefault="005C0D4E" w:rsidP="005C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AA285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93" w:rsidRDefault="00187893" w:rsidP="00734BB8">
      <w:pPr>
        <w:spacing w:after="0" w:line="240" w:lineRule="auto"/>
      </w:pPr>
      <w:r>
        <w:separator/>
      </w:r>
    </w:p>
  </w:endnote>
  <w:endnote w:type="continuationSeparator" w:id="0">
    <w:p w:rsidR="00187893" w:rsidRDefault="00187893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0918"/>
      <w:docPartObj>
        <w:docPartGallery w:val="Page Numbers (Bottom of Page)"/>
        <w:docPartUnique/>
      </w:docPartObj>
    </w:sdtPr>
    <w:sdtContent>
      <w:p w:rsidR="00187893" w:rsidRDefault="001878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FF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87893" w:rsidRDefault="00187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93" w:rsidRDefault="00187893" w:rsidP="00734BB8">
      <w:pPr>
        <w:spacing w:after="0" w:line="240" w:lineRule="auto"/>
      </w:pPr>
      <w:r>
        <w:separator/>
      </w:r>
    </w:p>
  </w:footnote>
  <w:footnote w:type="continuationSeparator" w:id="0">
    <w:p w:rsidR="00187893" w:rsidRDefault="00187893" w:rsidP="00734BB8">
      <w:pPr>
        <w:spacing w:after="0" w:line="240" w:lineRule="auto"/>
      </w:pPr>
      <w:r>
        <w:continuationSeparator/>
      </w:r>
    </w:p>
  </w:footnote>
  <w:footnote w:id="1">
    <w:p w:rsidR="00187893" w:rsidRPr="00734A8C" w:rsidRDefault="00187893" w:rsidP="00EC72D8">
      <w:pPr>
        <w:pStyle w:val="Tekstprzypisudolnego"/>
        <w:rPr>
          <w:rFonts w:ascii="Garamond" w:hAnsi="Garamond"/>
        </w:rPr>
      </w:pPr>
      <w:r w:rsidRPr="00734A8C">
        <w:rPr>
          <w:rStyle w:val="Odwoanieprzypisudolnego"/>
          <w:rFonts w:ascii="Garamond" w:hAnsi="Garamond"/>
        </w:rPr>
        <w:footnoteRef/>
      </w:r>
      <w:r w:rsidRPr="00734A8C">
        <w:rPr>
          <w:rFonts w:ascii="Garamond" w:hAnsi="Garamond"/>
        </w:rPr>
        <w:t xml:space="preserve"> </w:t>
      </w:r>
      <w:r>
        <w:rPr>
          <w:rFonts w:ascii="Garamond" w:hAnsi="Garamond"/>
        </w:rPr>
        <w:t>Dz.</w:t>
      </w:r>
      <w:r w:rsidRPr="00734A8C">
        <w:rPr>
          <w:rFonts w:ascii="Garamond" w:hAnsi="Garamond"/>
        </w:rPr>
        <w:t>U. z 20</w:t>
      </w:r>
      <w:r>
        <w:rPr>
          <w:rFonts w:ascii="Garamond" w:hAnsi="Garamond"/>
        </w:rPr>
        <w:t>16</w:t>
      </w:r>
      <w:r w:rsidRPr="00734A8C">
        <w:rPr>
          <w:rFonts w:ascii="Garamond" w:hAnsi="Garamond"/>
        </w:rPr>
        <w:t xml:space="preserve"> r. poz. </w:t>
      </w:r>
      <w:r>
        <w:rPr>
          <w:rFonts w:ascii="Garamond" w:hAnsi="Garamond"/>
        </w:rPr>
        <w:t>1943 ze</w:t>
      </w:r>
      <w:r w:rsidRPr="00734A8C">
        <w:rPr>
          <w:rFonts w:ascii="Garamond" w:hAnsi="Garamond"/>
        </w:rPr>
        <w:t xml:space="preserve"> zm.</w:t>
      </w:r>
    </w:p>
  </w:footnote>
  <w:footnote w:id="2">
    <w:p w:rsidR="00187893" w:rsidRPr="00BC0D85" w:rsidRDefault="00187893" w:rsidP="00EC72D8">
      <w:pPr>
        <w:pStyle w:val="Tekstprzypisudolnego"/>
        <w:rPr>
          <w:rFonts w:ascii="Garamond" w:hAnsi="Garamond"/>
        </w:rPr>
      </w:pPr>
      <w:r w:rsidRPr="00CB28A3">
        <w:rPr>
          <w:rStyle w:val="Odwoanieprzypisudolnego"/>
          <w:rFonts w:ascii="Garamond" w:hAnsi="Garamond"/>
        </w:rPr>
        <w:footnoteRef/>
      </w:r>
      <w:r w:rsidRPr="00CB28A3">
        <w:rPr>
          <w:rFonts w:ascii="Garamond" w:hAnsi="Garamond"/>
        </w:rPr>
        <w:t xml:space="preserve"> </w:t>
      </w:r>
      <w:r w:rsidRPr="00020120">
        <w:rPr>
          <w:rFonts w:ascii="Garamond" w:hAnsi="Garamond"/>
        </w:rPr>
        <w:t>t.j. Dz.</w:t>
      </w:r>
      <w:r>
        <w:rPr>
          <w:rFonts w:ascii="Garamond" w:hAnsi="Garamond"/>
        </w:rPr>
        <w:t>U. z 2015 r. poz. 2164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810"/>
    <w:multiLevelType w:val="hybridMultilevel"/>
    <w:tmpl w:val="95BC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7997"/>
    <w:multiLevelType w:val="hybridMultilevel"/>
    <w:tmpl w:val="B882CABA"/>
    <w:lvl w:ilvl="0" w:tplc="3576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0127"/>
    <w:multiLevelType w:val="hybridMultilevel"/>
    <w:tmpl w:val="C4E2A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B099F"/>
    <w:multiLevelType w:val="hybridMultilevel"/>
    <w:tmpl w:val="20D02436"/>
    <w:lvl w:ilvl="0" w:tplc="7D50C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970"/>
    <w:multiLevelType w:val="hybridMultilevel"/>
    <w:tmpl w:val="422C1F3C"/>
    <w:lvl w:ilvl="0" w:tplc="C6ECD50E">
      <w:start w:val="1"/>
      <w:numFmt w:val="lowerLetter"/>
      <w:lvlText w:val="%1)"/>
      <w:lvlJc w:val="left"/>
      <w:pPr>
        <w:ind w:left="720" w:hanging="360"/>
      </w:pPr>
      <w:rPr>
        <w:rFonts w:ascii="Garamond" w:eastAsia="Arial Unicode MS" w:hAnsi="Garamond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5F0"/>
    <w:multiLevelType w:val="hybridMultilevel"/>
    <w:tmpl w:val="00366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E04"/>
    <w:multiLevelType w:val="hybridMultilevel"/>
    <w:tmpl w:val="7EA272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876960"/>
    <w:multiLevelType w:val="hybridMultilevel"/>
    <w:tmpl w:val="CC0C6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E5D65"/>
    <w:multiLevelType w:val="multilevel"/>
    <w:tmpl w:val="F42E5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cs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HAnsi"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theme="minorHAnsi" w:hint="default"/>
        <w:color w:val="000000" w:themeColor="text1"/>
      </w:rPr>
    </w:lvl>
  </w:abstractNum>
  <w:abstractNum w:abstractNumId="9" w15:restartNumberingAfterBreak="0">
    <w:nsid w:val="28D81277"/>
    <w:multiLevelType w:val="hybridMultilevel"/>
    <w:tmpl w:val="5D22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D69C2"/>
    <w:multiLevelType w:val="hybridMultilevel"/>
    <w:tmpl w:val="1268A216"/>
    <w:lvl w:ilvl="0" w:tplc="DB0AB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6AB4"/>
    <w:multiLevelType w:val="hybridMultilevel"/>
    <w:tmpl w:val="C7A4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5A58"/>
    <w:multiLevelType w:val="hybridMultilevel"/>
    <w:tmpl w:val="679E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042F"/>
    <w:multiLevelType w:val="hybridMultilevel"/>
    <w:tmpl w:val="3C68ED06"/>
    <w:lvl w:ilvl="0" w:tplc="F9BEA2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E1FB7"/>
    <w:multiLevelType w:val="hybridMultilevel"/>
    <w:tmpl w:val="4C8023A4"/>
    <w:lvl w:ilvl="0" w:tplc="8C7C0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2518"/>
    <w:multiLevelType w:val="hybridMultilevel"/>
    <w:tmpl w:val="B5B8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44339"/>
    <w:multiLevelType w:val="hybridMultilevel"/>
    <w:tmpl w:val="3BE29EC6"/>
    <w:lvl w:ilvl="0" w:tplc="A4D64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0D3607"/>
    <w:multiLevelType w:val="hybridMultilevel"/>
    <w:tmpl w:val="3836D944"/>
    <w:lvl w:ilvl="0" w:tplc="F9BEA2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CC46EF"/>
    <w:multiLevelType w:val="hybridMultilevel"/>
    <w:tmpl w:val="2982A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9A2FDD"/>
    <w:multiLevelType w:val="hybridMultilevel"/>
    <w:tmpl w:val="CF103E7A"/>
    <w:lvl w:ilvl="0" w:tplc="3576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4F4D03"/>
    <w:multiLevelType w:val="hybridMultilevel"/>
    <w:tmpl w:val="BF222C86"/>
    <w:lvl w:ilvl="0" w:tplc="F9BEA2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87714"/>
    <w:multiLevelType w:val="hybridMultilevel"/>
    <w:tmpl w:val="2BE8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6751"/>
    <w:multiLevelType w:val="hybridMultilevel"/>
    <w:tmpl w:val="80D02ECA"/>
    <w:lvl w:ilvl="0" w:tplc="8BBE84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760E14"/>
    <w:multiLevelType w:val="hybridMultilevel"/>
    <w:tmpl w:val="578AA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A4473"/>
    <w:multiLevelType w:val="multilevel"/>
    <w:tmpl w:val="1E4821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DFF1E17"/>
    <w:multiLevelType w:val="hybridMultilevel"/>
    <w:tmpl w:val="F5DE0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60E01"/>
    <w:multiLevelType w:val="hybridMultilevel"/>
    <w:tmpl w:val="C3620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45294"/>
    <w:multiLevelType w:val="hybridMultilevel"/>
    <w:tmpl w:val="F4F03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5"/>
  </w:num>
  <w:num w:numId="9">
    <w:abstractNumId w:val="23"/>
  </w:num>
  <w:num w:numId="10">
    <w:abstractNumId w:val="18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24"/>
  </w:num>
  <w:num w:numId="16">
    <w:abstractNumId w:val="22"/>
  </w:num>
  <w:num w:numId="17">
    <w:abstractNumId w:val="9"/>
  </w:num>
  <w:num w:numId="18">
    <w:abstractNumId w:val="12"/>
  </w:num>
  <w:num w:numId="19">
    <w:abstractNumId w:val="7"/>
  </w:num>
  <w:num w:numId="20">
    <w:abstractNumId w:val="19"/>
  </w:num>
  <w:num w:numId="21">
    <w:abstractNumId w:val="26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1"/>
  </w:num>
  <w:num w:numId="25">
    <w:abstractNumId w:val="0"/>
  </w:num>
  <w:num w:numId="26">
    <w:abstractNumId w:val="25"/>
  </w:num>
  <w:num w:numId="27">
    <w:abstractNumId w:val="6"/>
  </w:num>
  <w:num w:numId="28">
    <w:abstractNumId w:val="16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BB8"/>
    <w:rsid w:val="000310F0"/>
    <w:rsid w:val="0003451C"/>
    <w:rsid w:val="00036893"/>
    <w:rsid w:val="0005382E"/>
    <w:rsid w:val="000A3E40"/>
    <w:rsid w:val="000A4AD1"/>
    <w:rsid w:val="000B359C"/>
    <w:rsid w:val="000C57D7"/>
    <w:rsid w:val="000D1688"/>
    <w:rsid w:val="000E55F3"/>
    <w:rsid w:val="000F140C"/>
    <w:rsid w:val="000F2843"/>
    <w:rsid w:val="00103FCA"/>
    <w:rsid w:val="00114511"/>
    <w:rsid w:val="00151E9D"/>
    <w:rsid w:val="00152732"/>
    <w:rsid w:val="00164F53"/>
    <w:rsid w:val="0017200B"/>
    <w:rsid w:val="00173653"/>
    <w:rsid w:val="00176254"/>
    <w:rsid w:val="00187893"/>
    <w:rsid w:val="001B28C7"/>
    <w:rsid w:val="001B3092"/>
    <w:rsid w:val="001C5DE2"/>
    <w:rsid w:val="001C6EC2"/>
    <w:rsid w:val="001F2381"/>
    <w:rsid w:val="00205469"/>
    <w:rsid w:val="00232C18"/>
    <w:rsid w:val="002428E9"/>
    <w:rsid w:val="002456E0"/>
    <w:rsid w:val="0025097D"/>
    <w:rsid w:val="00261B80"/>
    <w:rsid w:val="00264E7D"/>
    <w:rsid w:val="002B0DFA"/>
    <w:rsid w:val="002C5BB7"/>
    <w:rsid w:val="002D2F25"/>
    <w:rsid w:val="002F2B2F"/>
    <w:rsid w:val="0033282F"/>
    <w:rsid w:val="003479A1"/>
    <w:rsid w:val="0035282B"/>
    <w:rsid w:val="00353C0D"/>
    <w:rsid w:val="0036211C"/>
    <w:rsid w:val="003A57FC"/>
    <w:rsid w:val="003A7E78"/>
    <w:rsid w:val="003B3F9D"/>
    <w:rsid w:val="003B7A1D"/>
    <w:rsid w:val="003C6A41"/>
    <w:rsid w:val="003E5FCF"/>
    <w:rsid w:val="00405102"/>
    <w:rsid w:val="004371A0"/>
    <w:rsid w:val="004524F1"/>
    <w:rsid w:val="00464D3D"/>
    <w:rsid w:val="004852A1"/>
    <w:rsid w:val="004C6774"/>
    <w:rsid w:val="004F4FF0"/>
    <w:rsid w:val="005145EA"/>
    <w:rsid w:val="00515992"/>
    <w:rsid w:val="00520074"/>
    <w:rsid w:val="00524EC5"/>
    <w:rsid w:val="00540406"/>
    <w:rsid w:val="00551069"/>
    <w:rsid w:val="00561D97"/>
    <w:rsid w:val="005811E0"/>
    <w:rsid w:val="005C0D4E"/>
    <w:rsid w:val="005C70F2"/>
    <w:rsid w:val="005D3541"/>
    <w:rsid w:val="005D51AF"/>
    <w:rsid w:val="005D6B2E"/>
    <w:rsid w:val="005F3856"/>
    <w:rsid w:val="005F4A44"/>
    <w:rsid w:val="00620F55"/>
    <w:rsid w:val="0064093F"/>
    <w:rsid w:val="006543DE"/>
    <w:rsid w:val="0066242C"/>
    <w:rsid w:val="00686671"/>
    <w:rsid w:val="006B48ED"/>
    <w:rsid w:val="006B622E"/>
    <w:rsid w:val="006C3B4F"/>
    <w:rsid w:val="006C4B64"/>
    <w:rsid w:val="006E3A32"/>
    <w:rsid w:val="006E5FD3"/>
    <w:rsid w:val="006F5C44"/>
    <w:rsid w:val="00707251"/>
    <w:rsid w:val="00734BB8"/>
    <w:rsid w:val="00736605"/>
    <w:rsid w:val="00737CAB"/>
    <w:rsid w:val="00753E55"/>
    <w:rsid w:val="00762E87"/>
    <w:rsid w:val="007643E0"/>
    <w:rsid w:val="0077097C"/>
    <w:rsid w:val="00773AB3"/>
    <w:rsid w:val="0078598B"/>
    <w:rsid w:val="0079088D"/>
    <w:rsid w:val="007A5133"/>
    <w:rsid w:val="007B12C1"/>
    <w:rsid w:val="007F4E5D"/>
    <w:rsid w:val="00803D0C"/>
    <w:rsid w:val="008079DE"/>
    <w:rsid w:val="00843B00"/>
    <w:rsid w:val="00860349"/>
    <w:rsid w:val="0086347F"/>
    <w:rsid w:val="00870896"/>
    <w:rsid w:val="008A42A6"/>
    <w:rsid w:val="008A7205"/>
    <w:rsid w:val="008D4F3E"/>
    <w:rsid w:val="008D7D69"/>
    <w:rsid w:val="008F0BB1"/>
    <w:rsid w:val="008F22FB"/>
    <w:rsid w:val="009007A9"/>
    <w:rsid w:val="009162A7"/>
    <w:rsid w:val="00976967"/>
    <w:rsid w:val="009A09EA"/>
    <w:rsid w:val="009D3B78"/>
    <w:rsid w:val="009E5290"/>
    <w:rsid w:val="009F0470"/>
    <w:rsid w:val="009F1CF2"/>
    <w:rsid w:val="009F7F95"/>
    <w:rsid w:val="00A00AB8"/>
    <w:rsid w:val="00A00B9E"/>
    <w:rsid w:val="00A056A2"/>
    <w:rsid w:val="00A27294"/>
    <w:rsid w:val="00A32C8B"/>
    <w:rsid w:val="00A33657"/>
    <w:rsid w:val="00A65E40"/>
    <w:rsid w:val="00A6673F"/>
    <w:rsid w:val="00A846EF"/>
    <w:rsid w:val="00A975A0"/>
    <w:rsid w:val="00AA2850"/>
    <w:rsid w:val="00AB6AC7"/>
    <w:rsid w:val="00AD0100"/>
    <w:rsid w:val="00AE19A0"/>
    <w:rsid w:val="00B0272D"/>
    <w:rsid w:val="00B20FCD"/>
    <w:rsid w:val="00B439A3"/>
    <w:rsid w:val="00B573B8"/>
    <w:rsid w:val="00B62B1B"/>
    <w:rsid w:val="00B725E6"/>
    <w:rsid w:val="00B75559"/>
    <w:rsid w:val="00B805AC"/>
    <w:rsid w:val="00B808A8"/>
    <w:rsid w:val="00BC016C"/>
    <w:rsid w:val="00BC118A"/>
    <w:rsid w:val="00BC2F0F"/>
    <w:rsid w:val="00BC7847"/>
    <w:rsid w:val="00BD45E9"/>
    <w:rsid w:val="00BF6E91"/>
    <w:rsid w:val="00C2764E"/>
    <w:rsid w:val="00C3597A"/>
    <w:rsid w:val="00C51D4B"/>
    <w:rsid w:val="00C65F27"/>
    <w:rsid w:val="00C94AFA"/>
    <w:rsid w:val="00C96E14"/>
    <w:rsid w:val="00CC3B87"/>
    <w:rsid w:val="00D010BB"/>
    <w:rsid w:val="00D10A67"/>
    <w:rsid w:val="00D142E1"/>
    <w:rsid w:val="00D15714"/>
    <w:rsid w:val="00D2037A"/>
    <w:rsid w:val="00D27777"/>
    <w:rsid w:val="00D3316B"/>
    <w:rsid w:val="00D35B11"/>
    <w:rsid w:val="00D51E05"/>
    <w:rsid w:val="00D6108B"/>
    <w:rsid w:val="00D67FC4"/>
    <w:rsid w:val="00D72F6B"/>
    <w:rsid w:val="00D9163A"/>
    <w:rsid w:val="00D935A7"/>
    <w:rsid w:val="00D95E61"/>
    <w:rsid w:val="00DB3B1C"/>
    <w:rsid w:val="00DC57CF"/>
    <w:rsid w:val="00DD00BC"/>
    <w:rsid w:val="00E115A5"/>
    <w:rsid w:val="00E14261"/>
    <w:rsid w:val="00E21096"/>
    <w:rsid w:val="00E2617D"/>
    <w:rsid w:val="00E27839"/>
    <w:rsid w:val="00E43F3C"/>
    <w:rsid w:val="00E569DE"/>
    <w:rsid w:val="00E653A7"/>
    <w:rsid w:val="00E70308"/>
    <w:rsid w:val="00E9356B"/>
    <w:rsid w:val="00EA6519"/>
    <w:rsid w:val="00EB0AE2"/>
    <w:rsid w:val="00EB48DB"/>
    <w:rsid w:val="00EC72D8"/>
    <w:rsid w:val="00ED3CC1"/>
    <w:rsid w:val="00ED6198"/>
    <w:rsid w:val="00EE245E"/>
    <w:rsid w:val="00EE4E6C"/>
    <w:rsid w:val="00F20EBA"/>
    <w:rsid w:val="00F4263B"/>
    <w:rsid w:val="00F50163"/>
    <w:rsid w:val="00F81E40"/>
    <w:rsid w:val="00FB0FA4"/>
    <w:rsid w:val="00FB10F8"/>
    <w:rsid w:val="00FC18C7"/>
    <w:rsid w:val="00FC63E9"/>
    <w:rsid w:val="00FD579B"/>
    <w:rsid w:val="00FE5FFA"/>
    <w:rsid w:val="00FE7D63"/>
    <w:rsid w:val="00FF093A"/>
    <w:rsid w:val="00FF450A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24E0"/>
  <w15:docId w15:val="{C94D5D2B-61ED-44C9-A67A-5902A2A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podstawowywcity2">
    <w:name w:val="Body Text Indent 2"/>
    <w:basedOn w:val="Normalny"/>
    <w:link w:val="Tekstpodstawowywcity2Znak"/>
    <w:rsid w:val="007B12C1"/>
    <w:pPr>
      <w:spacing w:after="0" w:line="360" w:lineRule="auto"/>
      <w:ind w:right="-426" w:firstLine="198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1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B12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1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D1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15714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114511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114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C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3B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C3B4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5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5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59C"/>
    <w:rPr>
      <w:vertAlign w:val="superscript"/>
    </w:rPr>
  </w:style>
  <w:style w:type="character" w:customStyle="1" w:styleId="changed-paragraph">
    <w:name w:val="changed-paragraph"/>
    <w:basedOn w:val="Domylnaczcionkaakapitu"/>
    <w:rsid w:val="00FC18C7"/>
  </w:style>
  <w:style w:type="paragraph" w:customStyle="1" w:styleId="Domylnie">
    <w:name w:val="Domyślnie"/>
    <w:rsid w:val="00D935A7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6DBC-0CE4-4B35-AC97-2DEB5AC8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19</Pages>
  <Words>6189</Words>
  <Characters>37138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Orlowski Tomasz</dc:creator>
  <cp:lastModifiedBy>Kanski Krzysztof</cp:lastModifiedBy>
  <cp:revision>54</cp:revision>
  <cp:lastPrinted>2019-02-21T13:24:00Z</cp:lastPrinted>
  <dcterms:created xsi:type="dcterms:W3CDTF">2018-04-06T11:26:00Z</dcterms:created>
  <dcterms:modified xsi:type="dcterms:W3CDTF">2019-04-11T12:48:00Z</dcterms:modified>
</cp:coreProperties>
</file>