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D6" w:rsidRDefault="004131D6" w:rsidP="004131D6">
      <w:pPr>
        <w:outlineLvl w:val="0"/>
        <w:rPr>
          <w:b/>
          <w:szCs w:val="24"/>
        </w:rPr>
      </w:pPr>
      <w:r>
        <w:rPr>
          <w:b/>
          <w:szCs w:val="24"/>
        </w:rPr>
        <w:t>DRG-III-I.433.1.2018</w:t>
      </w:r>
    </w:p>
    <w:p w:rsidR="00361253" w:rsidRPr="004E48A3" w:rsidRDefault="00361253" w:rsidP="00361253">
      <w:pPr>
        <w:jc w:val="right"/>
        <w:outlineLvl w:val="0"/>
        <w:rPr>
          <w:b/>
          <w:bCs/>
        </w:rPr>
      </w:pPr>
      <w:r w:rsidRPr="004E48A3">
        <w:rPr>
          <w:b/>
          <w:szCs w:val="24"/>
        </w:rPr>
        <w:t xml:space="preserve">Załącznik nr </w:t>
      </w:r>
      <w:r w:rsidR="00201586" w:rsidRPr="004E48A3">
        <w:rPr>
          <w:b/>
          <w:szCs w:val="24"/>
        </w:rPr>
        <w:t>2C</w:t>
      </w:r>
      <w:r w:rsidRPr="004E48A3">
        <w:rPr>
          <w:b/>
          <w:szCs w:val="24"/>
        </w:rPr>
        <w:t xml:space="preserve"> do SIWZ</w:t>
      </w:r>
    </w:p>
    <w:p w:rsidR="00B87074" w:rsidRPr="004E48A3" w:rsidRDefault="00B87074" w:rsidP="00B87074">
      <w:pPr>
        <w:rPr>
          <w:rFonts w:cs="Times New Roman"/>
          <w:b/>
        </w:rPr>
      </w:pPr>
      <w:r w:rsidRPr="004E48A3">
        <w:rPr>
          <w:rFonts w:cs="Times New Roman"/>
          <w:b/>
        </w:rPr>
        <w:t>Wykonawca:</w:t>
      </w:r>
    </w:p>
    <w:p w:rsidR="00B87074" w:rsidRPr="004E48A3" w:rsidRDefault="00B87074" w:rsidP="00B87074">
      <w:pPr>
        <w:ind w:right="3827"/>
        <w:rPr>
          <w:rFonts w:cs="Times New Roman"/>
        </w:rPr>
      </w:pPr>
    </w:p>
    <w:p w:rsidR="00B87074" w:rsidRPr="004E48A3" w:rsidRDefault="00B87074" w:rsidP="00B87074">
      <w:pPr>
        <w:ind w:right="3827"/>
        <w:rPr>
          <w:rFonts w:cs="Times New Roman"/>
        </w:rPr>
      </w:pPr>
      <w:r w:rsidRPr="004E48A3">
        <w:rPr>
          <w:rFonts w:cs="Times New Roman"/>
        </w:rPr>
        <w:t>………………………………………………………..……</w:t>
      </w:r>
    </w:p>
    <w:p w:rsidR="00B87074" w:rsidRPr="004E48A3" w:rsidRDefault="00B87074" w:rsidP="00B87074">
      <w:pPr>
        <w:tabs>
          <w:tab w:val="left" w:pos="5245"/>
          <w:tab w:val="left" w:pos="5387"/>
        </w:tabs>
        <w:ind w:right="3827"/>
        <w:rPr>
          <w:rFonts w:cs="Times New Roman"/>
          <w:i/>
          <w:sz w:val="20"/>
          <w:szCs w:val="20"/>
        </w:rPr>
      </w:pPr>
      <w:r w:rsidRPr="004E48A3">
        <w:rPr>
          <w:rFonts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E48A3">
        <w:rPr>
          <w:rFonts w:cs="Times New Roman"/>
          <w:i/>
          <w:sz w:val="20"/>
          <w:szCs w:val="20"/>
        </w:rPr>
        <w:t>CEiDG</w:t>
      </w:r>
      <w:proofErr w:type="spellEnd"/>
      <w:r w:rsidRPr="004E48A3">
        <w:rPr>
          <w:rFonts w:cs="Times New Roman"/>
          <w:i/>
          <w:sz w:val="20"/>
          <w:szCs w:val="20"/>
        </w:rPr>
        <w:t>)</w:t>
      </w:r>
    </w:p>
    <w:p w:rsidR="00B87074" w:rsidRPr="004E48A3" w:rsidRDefault="00B87074" w:rsidP="00B87074">
      <w:pPr>
        <w:rPr>
          <w:rFonts w:cs="Times New Roman"/>
          <w:u w:val="single"/>
        </w:rPr>
      </w:pPr>
      <w:r w:rsidRPr="004E48A3">
        <w:rPr>
          <w:rFonts w:cs="Times New Roman"/>
          <w:u w:val="single"/>
        </w:rPr>
        <w:t>reprezentowany przez:</w:t>
      </w:r>
    </w:p>
    <w:p w:rsidR="00B87074" w:rsidRPr="004E48A3" w:rsidRDefault="00B87074" w:rsidP="00B87074">
      <w:pPr>
        <w:ind w:right="3827"/>
        <w:rPr>
          <w:rFonts w:cs="Times New Roman"/>
        </w:rPr>
      </w:pPr>
    </w:p>
    <w:p w:rsidR="00B87074" w:rsidRPr="004E48A3" w:rsidRDefault="00B87074" w:rsidP="00B87074">
      <w:pPr>
        <w:spacing w:before="120"/>
        <w:ind w:right="3827"/>
        <w:rPr>
          <w:rFonts w:cs="Times New Roman"/>
        </w:rPr>
      </w:pPr>
      <w:r w:rsidRPr="004E48A3">
        <w:rPr>
          <w:rFonts w:cs="Times New Roman"/>
        </w:rPr>
        <w:t>……………………………………………………………</w:t>
      </w:r>
    </w:p>
    <w:p w:rsidR="00B87074" w:rsidRPr="004E48A3" w:rsidRDefault="00B87074" w:rsidP="00B87074">
      <w:pPr>
        <w:tabs>
          <w:tab w:val="left" w:pos="4536"/>
        </w:tabs>
        <w:ind w:right="4394"/>
        <w:rPr>
          <w:rFonts w:cs="Times New Roman"/>
          <w:i/>
          <w:sz w:val="20"/>
          <w:szCs w:val="20"/>
        </w:rPr>
      </w:pPr>
      <w:r w:rsidRPr="004E48A3">
        <w:rPr>
          <w:rFonts w:cs="Times New Roman"/>
          <w:i/>
          <w:sz w:val="20"/>
          <w:szCs w:val="20"/>
        </w:rPr>
        <w:t>(imię, nazwisko, stanowisko/podstawa do  reprezentacji)</w:t>
      </w:r>
    </w:p>
    <w:p w:rsidR="00B87074" w:rsidRPr="004E48A3" w:rsidRDefault="00B87074" w:rsidP="00B87074">
      <w:pPr>
        <w:spacing w:after="120" w:line="360" w:lineRule="auto"/>
        <w:rPr>
          <w:rFonts w:cs="Times New Roman"/>
          <w:b/>
        </w:rPr>
      </w:pPr>
    </w:p>
    <w:p w:rsidR="002F6FE7" w:rsidRPr="004E48A3" w:rsidRDefault="002F6FE7" w:rsidP="002F6FE7">
      <w:pPr>
        <w:pStyle w:val="Indeks"/>
        <w:suppressLineNumbers w:val="0"/>
        <w:jc w:val="both"/>
        <w:rPr>
          <w:rFonts w:ascii="Arial Narrow" w:hAnsi="Arial Narrow" w:cs="Times New Roman"/>
          <w:b/>
          <w:bCs/>
          <w:i/>
          <w:szCs w:val="24"/>
        </w:rPr>
      </w:pPr>
    </w:p>
    <w:p w:rsidR="002F6FE7" w:rsidRPr="004E48A3" w:rsidRDefault="002F6FE7" w:rsidP="002F6FE7">
      <w:pPr>
        <w:pStyle w:val="Indeks"/>
        <w:suppressLineNumbers w:val="0"/>
        <w:jc w:val="both"/>
        <w:rPr>
          <w:rFonts w:ascii="Arial Narrow" w:hAnsi="Arial Narrow" w:cs="Times New Roman"/>
          <w:b/>
          <w:bCs/>
          <w:i/>
          <w:szCs w:val="24"/>
          <w:u w:val="single"/>
        </w:rPr>
      </w:pPr>
      <w:r w:rsidRPr="004E48A3">
        <w:rPr>
          <w:rFonts w:ascii="Arial Narrow" w:hAnsi="Arial Narrow" w:cs="Times New Roman"/>
          <w:b/>
          <w:bCs/>
          <w:i/>
          <w:szCs w:val="24"/>
        </w:rPr>
        <w:t>UWAGA: Wykonawca w terminie 3 dni od zamieszczenia przez Zamawiającego na stronie internetowej informacji, o której mowa w art. 86 ust. 5 ustawy przekazuje Zamawiającemu poniższe oświadczenie.</w:t>
      </w:r>
    </w:p>
    <w:p w:rsidR="002F6FE7" w:rsidRPr="004E48A3" w:rsidRDefault="002F6FE7" w:rsidP="002F6FE7">
      <w:pPr>
        <w:pStyle w:val="center"/>
        <w:rPr>
          <w:rStyle w:val="bold"/>
        </w:rPr>
      </w:pPr>
    </w:p>
    <w:p w:rsidR="002F6FE7" w:rsidRPr="004E48A3" w:rsidRDefault="002F6FE7" w:rsidP="002F6FE7">
      <w:pPr>
        <w:pStyle w:val="center"/>
        <w:rPr>
          <w:rStyle w:val="bold"/>
          <w:rFonts w:cs="Times New Roman"/>
        </w:rPr>
      </w:pPr>
    </w:p>
    <w:p w:rsidR="002F6FE7" w:rsidRPr="004E48A3" w:rsidRDefault="002F6FE7" w:rsidP="002F6FE7">
      <w:pPr>
        <w:ind w:right="-6"/>
        <w:jc w:val="center"/>
        <w:rPr>
          <w:b/>
          <w:bCs/>
          <w:szCs w:val="24"/>
          <w:u w:val="single"/>
        </w:rPr>
      </w:pPr>
      <w:r w:rsidRPr="004E48A3">
        <w:rPr>
          <w:b/>
          <w:bCs/>
          <w:szCs w:val="24"/>
          <w:u w:val="single"/>
        </w:rPr>
        <w:t xml:space="preserve">Oświadczenie Wykonawcy </w:t>
      </w:r>
    </w:p>
    <w:p w:rsidR="002F6FE7" w:rsidRPr="004E48A3" w:rsidRDefault="002F6FE7" w:rsidP="002F6FE7">
      <w:pPr>
        <w:spacing w:after="240"/>
        <w:ind w:right="-3"/>
        <w:jc w:val="center"/>
        <w:rPr>
          <w:b/>
          <w:bCs/>
          <w:szCs w:val="24"/>
          <w:u w:val="single"/>
        </w:rPr>
      </w:pPr>
      <w:r w:rsidRPr="004E48A3">
        <w:rPr>
          <w:b/>
          <w:bCs/>
          <w:szCs w:val="24"/>
          <w:u w:val="single"/>
        </w:rPr>
        <w:t>o przynależności lub braku przynależności do tej samej grupy kapitałowej</w:t>
      </w:r>
    </w:p>
    <w:p w:rsidR="002F6FE7" w:rsidRPr="004E48A3" w:rsidRDefault="002F6FE7" w:rsidP="002F6FE7">
      <w:pPr>
        <w:pStyle w:val="Tekstpodstawowy"/>
        <w:jc w:val="both"/>
      </w:pPr>
      <w:r w:rsidRPr="004E48A3">
        <w:t>w rozumieniu art. 4 pkt 14 ustawy z dnia 16 lutego 2007r. o ochronie konkurencji i konsumentów (</w:t>
      </w:r>
      <w:proofErr w:type="spellStart"/>
      <w:r w:rsidRPr="004E48A3">
        <w:t>t.j</w:t>
      </w:r>
      <w:proofErr w:type="spellEnd"/>
      <w:r w:rsidRPr="004E48A3">
        <w:t>. Dz. U. 201</w:t>
      </w:r>
      <w:r w:rsidR="004131D6">
        <w:t>8</w:t>
      </w:r>
      <w:r w:rsidRPr="004E48A3">
        <w:t xml:space="preserve"> poz. </w:t>
      </w:r>
      <w:r w:rsidR="004131D6">
        <w:t>798</w:t>
      </w:r>
      <w:bookmarkStart w:id="0" w:name="_GoBack"/>
      <w:bookmarkEnd w:id="0"/>
      <w:r w:rsidRPr="004E48A3">
        <w:t xml:space="preserve">), </w:t>
      </w:r>
      <w:r w:rsidRPr="004E48A3">
        <w:rPr>
          <w:bCs/>
        </w:rPr>
        <w:t xml:space="preserve">o której mowa w </w:t>
      </w:r>
      <w:r w:rsidRPr="004E48A3">
        <w:t>art. 24  ust. 11 w związku z art. 24</w:t>
      </w:r>
      <w:r w:rsidRPr="004E48A3">
        <w:rPr>
          <w:color w:val="FF0000"/>
        </w:rPr>
        <w:t xml:space="preserve"> </w:t>
      </w:r>
      <w:r w:rsidRPr="004E48A3">
        <w:t xml:space="preserve">ust. 1 pkt 23) </w:t>
      </w:r>
      <w:r w:rsidRPr="004E48A3">
        <w:rPr>
          <w:bCs/>
        </w:rPr>
        <w:t xml:space="preserve">ustawy </w:t>
      </w:r>
      <w:proofErr w:type="spellStart"/>
      <w:r w:rsidRPr="004E48A3">
        <w:rPr>
          <w:bCs/>
        </w:rPr>
        <w:t>Pzp</w:t>
      </w:r>
      <w:proofErr w:type="spellEnd"/>
      <w:r w:rsidRPr="004E48A3">
        <w:rPr>
          <w:bCs/>
        </w:rPr>
        <w:t xml:space="preserve"> </w:t>
      </w:r>
    </w:p>
    <w:p w:rsidR="00B87074" w:rsidRPr="004E48A3" w:rsidRDefault="00B87074" w:rsidP="004131D6">
      <w:pPr>
        <w:spacing w:line="360" w:lineRule="auto"/>
        <w:jc w:val="both"/>
        <w:rPr>
          <w:rFonts w:cs="Times New Roman"/>
          <w:b/>
          <w:i/>
        </w:rPr>
      </w:pPr>
    </w:p>
    <w:p w:rsidR="004131D6" w:rsidRDefault="00B87074" w:rsidP="004131D6">
      <w:pPr>
        <w:jc w:val="both"/>
        <w:rPr>
          <w:rFonts w:cs="Calibri"/>
          <w:b/>
        </w:rPr>
      </w:pPr>
      <w:r w:rsidRPr="004E48A3">
        <w:rPr>
          <w:rFonts w:cs="Times New Roman"/>
          <w:b/>
          <w:i/>
        </w:rPr>
        <w:t xml:space="preserve">Na potrzeby postępowania o udzielenie zamówienia publicznego </w:t>
      </w:r>
      <w:r w:rsidR="00502F29" w:rsidRPr="004E48A3">
        <w:rPr>
          <w:rFonts w:cs="Times New Roman"/>
          <w:b/>
          <w:i/>
        </w:rPr>
        <w:t>p</w:t>
      </w:r>
      <w:r w:rsidRPr="004E48A3">
        <w:rPr>
          <w:rFonts w:cs="Times New Roman"/>
          <w:b/>
          <w:bCs/>
          <w:i/>
        </w:rPr>
        <w:t xml:space="preserve">n.: </w:t>
      </w:r>
      <w:r w:rsidR="004131D6">
        <w:rPr>
          <w:rFonts w:cs="Calibri"/>
          <w:b/>
        </w:rPr>
        <w:t>Opracowanie broszury „Invest In Wielkopolska” w ramach Wielkopolskiego Regionalnego Programu Operacyjnego na lata 2014-2020, Działanie 1.4: Internacjonalizacja gospodarki regionalnej, Poddziałanie 1.4.2: Promocja gospodarcza regionu, Projekt pozakonkursowy „Gospodarna Wielkopolska”</w:t>
      </w:r>
    </w:p>
    <w:p w:rsidR="006C63CB" w:rsidRPr="004E48A3" w:rsidRDefault="006C63CB" w:rsidP="004131D6">
      <w:pPr>
        <w:ind w:right="-569"/>
        <w:jc w:val="both"/>
        <w:rPr>
          <w:rFonts w:cs="Times New Roman"/>
        </w:rPr>
      </w:pPr>
    </w:p>
    <w:p w:rsidR="00FE6316" w:rsidRPr="004E48A3" w:rsidRDefault="00FE6316" w:rsidP="00FE6316">
      <w:pPr>
        <w:pStyle w:val="Zwykytekst"/>
        <w:jc w:val="both"/>
        <w:rPr>
          <w:rFonts w:ascii="Arial Narrow" w:hAnsi="Arial Narrow"/>
          <w:sz w:val="22"/>
          <w:szCs w:val="22"/>
        </w:rPr>
      </w:pPr>
      <w:r w:rsidRPr="004E48A3">
        <w:rPr>
          <w:rFonts w:ascii="Arial Narrow" w:hAnsi="Arial Narrow"/>
          <w:sz w:val="22"/>
          <w:szCs w:val="22"/>
        </w:rPr>
        <w:t>oświadczam, co następuje:</w:t>
      </w:r>
    </w:p>
    <w:p w:rsidR="00FE6316" w:rsidRPr="004E48A3" w:rsidRDefault="00FE6316" w:rsidP="00FE6316">
      <w:pPr>
        <w:pStyle w:val="center"/>
        <w:jc w:val="both"/>
        <w:rPr>
          <w:rFonts w:cs="Times New Roman"/>
          <w:bCs/>
          <w:iCs/>
        </w:rPr>
      </w:pPr>
    </w:p>
    <w:p w:rsidR="00FE6316" w:rsidRPr="004E48A3" w:rsidRDefault="00FE6316" w:rsidP="00FE6316">
      <w:pPr>
        <w:numPr>
          <w:ilvl w:val="0"/>
          <w:numId w:val="28"/>
        </w:numPr>
        <w:tabs>
          <w:tab w:val="left" w:pos="993"/>
        </w:tabs>
        <w:spacing w:before="120" w:line="360" w:lineRule="auto"/>
        <w:ind w:left="714" w:hanging="357"/>
        <w:jc w:val="both"/>
      </w:pPr>
      <w:r w:rsidRPr="004E48A3">
        <w:rPr>
          <w:bCs/>
        </w:rPr>
        <w:t>Nie należymy do grupy kapitałowej</w:t>
      </w:r>
      <w:r w:rsidRPr="004E48A3">
        <w:rPr>
          <w:bCs/>
          <w:i/>
          <w:iCs/>
          <w:vertAlign w:val="superscript"/>
        </w:rPr>
        <w:t>*</w:t>
      </w:r>
    </w:p>
    <w:p w:rsidR="00FE6316" w:rsidRPr="004E48A3" w:rsidRDefault="00FE6316" w:rsidP="00FE6316">
      <w:pPr>
        <w:numPr>
          <w:ilvl w:val="0"/>
          <w:numId w:val="28"/>
        </w:numPr>
        <w:tabs>
          <w:tab w:val="left" w:pos="993"/>
        </w:tabs>
        <w:spacing w:line="360" w:lineRule="auto"/>
        <w:ind w:left="714" w:hanging="357"/>
        <w:jc w:val="both"/>
        <w:rPr>
          <w:bCs/>
        </w:rPr>
      </w:pPr>
      <w:r w:rsidRPr="004E48A3">
        <w:rPr>
          <w:bCs/>
        </w:rPr>
        <w:t xml:space="preserve">Należymy do grupy kapitałowej </w:t>
      </w:r>
      <w:r w:rsidRPr="004E48A3">
        <w:rPr>
          <w:bCs/>
          <w:i/>
          <w:iCs/>
          <w:vertAlign w:val="superscript"/>
        </w:rPr>
        <w:t>*</w:t>
      </w:r>
      <w:r w:rsidRPr="004E48A3">
        <w:rPr>
          <w:bCs/>
        </w:rPr>
        <w:t xml:space="preserve"> i:</w:t>
      </w:r>
    </w:p>
    <w:p w:rsidR="00FE6316" w:rsidRPr="004E48A3" w:rsidRDefault="00FE6316" w:rsidP="00FE6316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  <w:rPr>
          <w:bCs/>
          <w:iCs/>
        </w:rPr>
      </w:pPr>
      <w:r w:rsidRPr="004E48A3">
        <w:rPr>
          <w:bCs/>
          <w:iCs/>
        </w:rPr>
        <w:t>nie złożyliśmy odrębnych ofert</w:t>
      </w:r>
      <w:r w:rsidRPr="004E48A3">
        <w:rPr>
          <w:bCs/>
          <w:i/>
          <w:iCs/>
        </w:rPr>
        <w:t xml:space="preserve"> </w:t>
      </w:r>
      <w:r w:rsidRPr="004E48A3">
        <w:rPr>
          <w:bCs/>
          <w:iCs/>
        </w:rPr>
        <w:t>w niniejszym postępowaniu*</w:t>
      </w:r>
    </w:p>
    <w:p w:rsidR="00FE6316" w:rsidRPr="004E48A3" w:rsidRDefault="00FE6316" w:rsidP="00FE6316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  <w:rPr>
          <w:bCs/>
          <w:iCs/>
        </w:rPr>
      </w:pPr>
      <w:r w:rsidRPr="004E48A3">
        <w:rPr>
          <w:bCs/>
          <w:iCs/>
        </w:rPr>
        <w:t>złożyliśmy odrębne oferty w niniejszym postępowaniu*</w:t>
      </w:r>
    </w:p>
    <w:p w:rsidR="00FE6316" w:rsidRPr="004E48A3" w:rsidRDefault="00FE6316" w:rsidP="00FE6316">
      <w:pPr>
        <w:rPr>
          <w:i/>
          <w:sz w:val="20"/>
        </w:rPr>
      </w:pPr>
    </w:p>
    <w:p w:rsidR="00FE6316" w:rsidRPr="004E48A3" w:rsidRDefault="00FE6316" w:rsidP="00FE6316">
      <w:pPr>
        <w:rPr>
          <w:i/>
          <w:sz w:val="20"/>
        </w:rPr>
      </w:pPr>
      <w:r w:rsidRPr="004E48A3">
        <w:rPr>
          <w:i/>
          <w:sz w:val="20"/>
        </w:rPr>
        <w:t>* niepotrzebne skreślić</w:t>
      </w:r>
    </w:p>
    <w:p w:rsidR="00FE6316" w:rsidRPr="004E48A3" w:rsidRDefault="00FE6316" w:rsidP="00FE6316">
      <w:pPr>
        <w:rPr>
          <w:b/>
        </w:rPr>
      </w:pPr>
    </w:p>
    <w:p w:rsidR="00FE6316" w:rsidRPr="004E48A3" w:rsidRDefault="00FE6316" w:rsidP="00FE6316">
      <w:pPr>
        <w:jc w:val="both"/>
        <w:rPr>
          <w:szCs w:val="24"/>
        </w:rPr>
      </w:pPr>
      <w:r w:rsidRPr="004E48A3">
        <w:rPr>
          <w:szCs w:val="24"/>
        </w:rPr>
        <w:t xml:space="preserve">…………….……. </w:t>
      </w:r>
      <w:r w:rsidRPr="004E48A3">
        <w:rPr>
          <w:i/>
          <w:sz w:val="20"/>
        </w:rPr>
        <w:t>(miejscowość),</w:t>
      </w:r>
      <w:r w:rsidRPr="004E48A3">
        <w:rPr>
          <w:i/>
          <w:szCs w:val="24"/>
        </w:rPr>
        <w:t xml:space="preserve"> </w:t>
      </w:r>
      <w:r w:rsidRPr="004E48A3">
        <w:rPr>
          <w:szCs w:val="24"/>
        </w:rPr>
        <w:t xml:space="preserve">dnia ………….……. r. </w:t>
      </w:r>
    </w:p>
    <w:p w:rsidR="00FE6316" w:rsidRPr="004E48A3" w:rsidRDefault="00FE6316" w:rsidP="00FE6316">
      <w:pPr>
        <w:jc w:val="both"/>
        <w:rPr>
          <w:szCs w:val="24"/>
        </w:rPr>
      </w:pPr>
      <w:r w:rsidRPr="004E48A3">
        <w:rPr>
          <w:szCs w:val="24"/>
        </w:rPr>
        <w:tab/>
      </w:r>
      <w:r w:rsidRPr="004E48A3">
        <w:rPr>
          <w:szCs w:val="24"/>
        </w:rPr>
        <w:tab/>
      </w:r>
      <w:r w:rsidRPr="004E48A3">
        <w:rPr>
          <w:szCs w:val="24"/>
        </w:rPr>
        <w:tab/>
      </w:r>
      <w:r w:rsidRPr="004E48A3">
        <w:rPr>
          <w:szCs w:val="24"/>
        </w:rPr>
        <w:tab/>
      </w:r>
      <w:r w:rsidRPr="004E48A3">
        <w:rPr>
          <w:szCs w:val="24"/>
        </w:rPr>
        <w:tab/>
      </w:r>
      <w:r w:rsidRPr="004E48A3">
        <w:rPr>
          <w:szCs w:val="24"/>
        </w:rPr>
        <w:tab/>
      </w:r>
      <w:r w:rsidRPr="004E48A3">
        <w:rPr>
          <w:szCs w:val="24"/>
        </w:rPr>
        <w:tab/>
      </w:r>
    </w:p>
    <w:p w:rsidR="00FE6316" w:rsidRPr="004E48A3" w:rsidRDefault="00FE6316" w:rsidP="00FE6316">
      <w:pPr>
        <w:jc w:val="both"/>
        <w:rPr>
          <w:szCs w:val="24"/>
        </w:rPr>
      </w:pPr>
    </w:p>
    <w:p w:rsidR="00FE6316" w:rsidRPr="004E48A3" w:rsidRDefault="00FE6316" w:rsidP="00FE6316">
      <w:pPr>
        <w:ind w:left="4956"/>
        <w:jc w:val="both"/>
        <w:rPr>
          <w:szCs w:val="24"/>
        </w:rPr>
      </w:pPr>
      <w:r w:rsidRPr="004E48A3">
        <w:rPr>
          <w:szCs w:val="24"/>
        </w:rPr>
        <w:t>…………………………………………</w:t>
      </w:r>
    </w:p>
    <w:p w:rsidR="00FE6316" w:rsidRPr="004E48A3" w:rsidRDefault="00FE6316" w:rsidP="00FE6316">
      <w:pPr>
        <w:ind w:left="5664" w:firstLine="708"/>
        <w:jc w:val="both"/>
        <w:rPr>
          <w:i/>
          <w:sz w:val="20"/>
        </w:rPr>
      </w:pPr>
      <w:r w:rsidRPr="004E48A3">
        <w:rPr>
          <w:i/>
          <w:sz w:val="20"/>
        </w:rPr>
        <w:t>(podpis</w:t>
      </w:r>
    </w:p>
    <w:p w:rsidR="00FE6316" w:rsidRPr="004E48A3" w:rsidRDefault="00FE6316" w:rsidP="00FE6316">
      <w:pPr>
        <w:jc w:val="both"/>
        <w:rPr>
          <w:b/>
          <w:sz w:val="18"/>
          <w:szCs w:val="18"/>
        </w:rPr>
      </w:pPr>
    </w:p>
    <w:p w:rsidR="00E43550" w:rsidRPr="004E48A3" w:rsidRDefault="00E43550" w:rsidP="00FE6316">
      <w:pPr>
        <w:spacing w:after="120"/>
        <w:jc w:val="both"/>
        <w:rPr>
          <w:b/>
          <w:sz w:val="20"/>
        </w:rPr>
      </w:pPr>
    </w:p>
    <w:p w:rsidR="00FE6316" w:rsidRPr="004E48A3" w:rsidRDefault="00FE6316" w:rsidP="00FE6316">
      <w:pPr>
        <w:spacing w:after="120"/>
        <w:jc w:val="both"/>
        <w:rPr>
          <w:b/>
          <w:sz w:val="20"/>
        </w:rPr>
      </w:pPr>
      <w:r w:rsidRPr="004E48A3">
        <w:rPr>
          <w:b/>
          <w:sz w:val="20"/>
        </w:rPr>
        <w:t>W przypadku Wykonawców wspólnie ubiegających się o udzielenie zamówienia oświadczenie składa każdy z Wykonawców osobno.</w:t>
      </w:r>
    </w:p>
    <w:p w:rsidR="00FE6316" w:rsidRPr="004E48A3" w:rsidRDefault="00FE6316" w:rsidP="00FE6316">
      <w:pPr>
        <w:pStyle w:val="Indeks"/>
        <w:suppressLineNumbers w:val="0"/>
        <w:rPr>
          <w:rFonts w:ascii="Arial Narrow" w:hAnsi="Arial Narrow"/>
          <w:sz w:val="20"/>
        </w:rPr>
      </w:pPr>
      <w:r w:rsidRPr="004E48A3">
        <w:rPr>
          <w:rFonts w:ascii="Arial Narrow" w:hAnsi="Arial Narrow"/>
          <w:sz w:val="20"/>
        </w:rPr>
        <w:t>Osoba składająca oświadczenie świadoma jest odpowiedzialności karnej wynikającej z art. 297 Kodeksu Karnego za przedłożenie nierzetelnego lub poświadczającego nieprawdę oświadczenia</w:t>
      </w:r>
      <w:r w:rsidR="00E43550" w:rsidRPr="004E48A3">
        <w:rPr>
          <w:rFonts w:ascii="Arial Narrow" w:hAnsi="Arial Narrow"/>
          <w:sz w:val="20"/>
        </w:rPr>
        <w:t>.</w:t>
      </w:r>
    </w:p>
    <w:p w:rsidR="00E43550" w:rsidRPr="004E48A3" w:rsidRDefault="00E43550" w:rsidP="00FE6316">
      <w:pPr>
        <w:pStyle w:val="Indeks"/>
        <w:suppressLineNumbers w:val="0"/>
        <w:rPr>
          <w:rFonts w:ascii="Arial Narrow" w:hAnsi="Arial Narrow"/>
          <w:b/>
          <w:sz w:val="20"/>
        </w:rPr>
      </w:pPr>
    </w:p>
    <w:sectPr w:rsidR="00E43550" w:rsidRPr="004E48A3" w:rsidSect="00B23703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4F" w:rsidRDefault="00B5594F">
      <w:r>
        <w:separator/>
      </w:r>
    </w:p>
  </w:endnote>
  <w:endnote w:type="continuationSeparator" w:id="0">
    <w:p w:rsidR="00B5594F" w:rsidRDefault="00B5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356E74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1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4F" w:rsidRDefault="00B5594F">
      <w:r>
        <w:separator/>
      </w:r>
    </w:p>
  </w:footnote>
  <w:footnote w:type="continuationSeparator" w:id="0">
    <w:p w:rsidR="00B5594F" w:rsidRDefault="00B5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6"/>
  </w:num>
  <w:num w:numId="5">
    <w:abstractNumId w:val="18"/>
  </w:num>
  <w:num w:numId="6">
    <w:abstractNumId w:val="23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0"/>
  </w:num>
  <w:num w:numId="14">
    <w:abstractNumId w:val="24"/>
  </w:num>
  <w:num w:numId="15">
    <w:abstractNumId w:val="22"/>
  </w:num>
  <w:num w:numId="16">
    <w:abstractNumId w:val="21"/>
  </w:num>
  <w:num w:numId="17">
    <w:abstractNumId w:val="11"/>
  </w:num>
  <w:num w:numId="18">
    <w:abstractNumId w:val="4"/>
  </w:num>
  <w:num w:numId="19">
    <w:abstractNumId w:val="28"/>
  </w:num>
  <w:num w:numId="20">
    <w:abstractNumId w:val="1"/>
  </w:num>
  <w:num w:numId="21">
    <w:abstractNumId w:val="17"/>
  </w:num>
  <w:num w:numId="22">
    <w:abstractNumId w:val="25"/>
  </w:num>
  <w:num w:numId="23">
    <w:abstractNumId w:val="0"/>
  </w:num>
  <w:num w:numId="24">
    <w:abstractNumId w:val="13"/>
  </w:num>
  <w:num w:numId="25">
    <w:abstractNumId w:val="27"/>
  </w:num>
  <w:num w:numId="26">
    <w:abstractNumId w:va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41851"/>
    <w:rsid w:val="00047304"/>
    <w:rsid w:val="000759E0"/>
    <w:rsid w:val="000778AC"/>
    <w:rsid w:val="00083C5C"/>
    <w:rsid w:val="00092B73"/>
    <w:rsid w:val="000B2D39"/>
    <w:rsid w:val="000C03DC"/>
    <w:rsid w:val="000D5808"/>
    <w:rsid w:val="000E0B71"/>
    <w:rsid w:val="000F2F8B"/>
    <w:rsid w:val="001013EF"/>
    <w:rsid w:val="001D3F1A"/>
    <w:rsid w:val="001E16C4"/>
    <w:rsid w:val="001F7EF4"/>
    <w:rsid w:val="00201586"/>
    <w:rsid w:val="00232379"/>
    <w:rsid w:val="0024728F"/>
    <w:rsid w:val="002542F2"/>
    <w:rsid w:val="00255360"/>
    <w:rsid w:val="002565BC"/>
    <w:rsid w:val="002C5C21"/>
    <w:rsid w:val="002E4170"/>
    <w:rsid w:val="002F5C3D"/>
    <w:rsid w:val="002F6FE7"/>
    <w:rsid w:val="00336C5C"/>
    <w:rsid w:val="0035039E"/>
    <w:rsid w:val="003538B1"/>
    <w:rsid w:val="00356E74"/>
    <w:rsid w:val="00361253"/>
    <w:rsid w:val="00387EE1"/>
    <w:rsid w:val="00397C05"/>
    <w:rsid w:val="003A0B96"/>
    <w:rsid w:val="003A1CCD"/>
    <w:rsid w:val="003B54A1"/>
    <w:rsid w:val="0041193E"/>
    <w:rsid w:val="004131D6"/>
    <w:rsid w:val="004447E8"/>
    <w:rsid w:val="004B7CEA"/>
    <w:rsid w:val="004C09DA"/>
    <w:rsid w:val="004C1045"/>
    <w:rsid w:val="004C3046"/>
    <w:rsid w:val="004D04C8"/>
    <w:rsid w:val="004D32D5"/>
    <w:rsid w:val="004E48A3"/>
    <w:rsid w:val="004F6D4F"/>
    <w:rsid w:val="005027C1"/>
    <w:rsid w:val="00502F29"/>
    <w:rsid w:val="00505233"/>
    <w:rsid w:val="00510FFB"/>
    <w:rsid w:val="0056154D"/>
    <w:rsid w:val="00562E14"/>
    <w:rsid w:val="00566594"/>
    <w:rsid w:val="00584E27"/>
    <w:rsid w:val="00591A7D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C63CB"/>
    <w:rsid w:val="006E3044"/>
    <w:rsid w:val="00733170"/>
    <w:rsid w:val="007747DF"/>
    <w:rsid w:val="00776AB4"/>
    <w:rsid w:val="007B1129"/>
    <w:rsid w:val="007C1149"/>
    <w:rsid w:val="007F6DE8"/>
    <w:rsid w:val="008001EE"/>
    <w:rsid w:val="008016BC"/>
    <w:rsid w:val="008D0C7E"/>
    <w:rsid w:val="008D0DF5"/>
    <w:rsid w:val="00900F24"/>
    <w:rsid w:val="009122BF"/>
    <w:rsid w:val="009256A0"/>
    <w:rsid w:val="00936601"/>
    <w:rsid w:val="00936D3E"/>
    <w:rsid w:val="00942BE4"/>
    <w:rsid w:val="009505DC"/>
    <w:rsid w:val="0095240B"/>
    <w:rsid w:val="00954B25"/>
    <w:rsid w:val="009602E4"/>
    <w:rsid w:val="00970289"/>
    <w:rsid w:val="009809BA"/>
    <w:rsid w:val="009D5A11"/>
    <w:rsid w:val="009F0FF8"/>
    <w:rsid w:val="009F28D3"/>
    <w:rsid w:val="00A0443E"/>
    <w:rsid w:val="00A0685E"/>
    <w:rsid w:val="00A15451"/>
    <w:rsid w:val="00A34402"/>
    <w:rsid w:val="00A352F1"/>
    <w:rsid w:val="00A41EF6"/>
    <w:rsid w:val="00A46E6A"/>
    <w:rsid w:val="00A73D81"/>
    <w:rsid w:val="00A93A00"/>
    <w:rsid w:val="00AA6A09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5594F"/>
    <w:rsid w:val="00B800BD"/>
    <w:rsid w:val="00B80921"/>
    <w:rsid w:val="00B830DC"/>
    <w:rsid w:val="00B87074"/>
    <w:rsid w:val="00B918D5"/>
    <w:rsid w:val="00BB113A"/>
    <w:rsid w:val="00BB60A2"/>
    <w:rsid w:val="00BE7266"/>
    <w:rsid w:val="00BF26D5"/>
    <w:rsid w:val="00C0157D"/>
    <w:rsid w:val="00C05008"/>
    <w:rsid w:val="00C16E59"/>
    <w:rsid w:val="00C553DF"/>
    <w:rsid w:val="00C65972"/>
    <w:rsid w:val="00CB5D8D"/>
    <w:rsid w:val="00CD0DD3"/>
    <w:rsid w:val="00D1642A"/>
    <w:rsid w:val="00D176A6"/>
    <w:rsid w:val="00D23DEA"/>
    <w:rsid w:val="00D41623"/>
    <w:rsid w:val="00D678B0"/>
    <w:rsid w:val="00D86259"/>
    <w:rsid w:val="00DA78E1"/>
    <w:rsid w:val="00DC2035"/>
    <w:rsid w:val="00DE3655"/>
    <w:rsid w:val="00DF7852"/>
    <w:rsid w:val="00E142E0"/>
    <w:rsid w:val="00E23CFB"/>
    <w:rsid w:val="00E32ACA"/>
    <w:rsid w:val="00E43550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94DDC"/>
    <w:rsid w:val="00FC5849"/>
    <w:rsid w:val="00FD338A"/>
    <w:rsid w:val="00FE18A5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A2EE9"/>
  <w15:docId w15:val="{DE3334F4-127A-4D59-B607-9FA1C8A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87074"/>
    <w:pPr>
      <w:widowControl w:val="0"/>
      <w:suppressAutoHyphens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316"/>
  </w:style>
  <w:style w:type="paragraph" w:customStyle="1" w:styleId="Indeks">
    <w:name w:val="Indeks"/>
    <w:basedOn w:val="Normalny"/>
    <w:rsid w:val="00FE6316"/>
    <w:pPr>
      <w:suppressLineNumbers/>
      <w:suppressAutoHyphens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FE6316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63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malgorzata.patalon</cp:lastModifiedBy>
  <cp:revision>2</cp:revision>
  <cp:lastPrinted>2018-11-05T09:44:00Z</cp:lastPrinted>
  <dcterms:created xsi:type="dcterms:W3CDTF">2018-11-13T09:02:00Z</dcterms:created>
  <dcterms:modified xsi:type="dcterms:W3CDTF">2018-11-13T09:02:00Z</dcterms:modified>
</cp:coreProperties>
</file>