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E2" w:rsidRPr="003A28AE" w:rsidRDefault="00C82FE2" w:rsidP="00C82FE2">
      <w:pPr>
        <w:pStyle w:val="Nagwek6"/>
        <w:tabs>
          <w:tab w:val="clear" w:pos="709"/>
          <w:tab w:val="left" w:pos="1134"/>
          <w:tab w:val="left" w:pos="3686"/>
          <w:tab w:val="left" w:pos="5670"/>
        </w:tabs>
        <w:ind w:left="851"/>
        <w:rPr>
          <w:rFonts w:cs="Calibri Light"/>
          <w:sz w:val="22"/>
          <w:szCs w:val="22"/>
        </w:rPr>
      </w:pPr>
      <w:r w:rsidRPr="003A28AE">
        <w:rPr>
          <w:rFonts w:cs="Calibri Light"/>
          <w:sz w:val="22"/>
          <w:szCs w:val="22"/>
        </w:rPr>
        <w:t>Urząd Marszałkowski</w:t>
      </w:r>
    </w:p>
    <w:p w:rsidR="00C82FE2" w:rsidRPr="003A28AE" w:rsidRDefault="00C82FE2" w:rsidP="00C82FE2">
      <w:pPr>
        <w:tabs>
          <w:tab w:val="left" w:pos="3686"/>
        </w:tabs>
        <w:ind w:left="426"/>
        <w:rPr>
          <w:rFonts w:cs="Calibri Light"/>
          <w:sz w:val="22"/>
          <w:szCs w:val="22"/>
        </w:rPr>
      </w:pPr>
      <w:r w:rsidRPr="003A28AE">
        <w:rPr>
          <w:rFonts w:cs="Calibri Light"/>
          <w:sz w:val="22"/>
          <w:szCs w:val="22"/>
        </w:rPr>
        <w:t>Województwa Wielkopolskiego</w:t>
      </w:r>
    </w:p>
    <w:p w:rsidR="00C82FE2" w:rsidRPr="003A28AE" w:rsidRDefault="00C82FE2" w:rsidP="00C82FE2">
      <w:pPr>
        <w:tabs>
          <w:tab w:val="left" w:pos="3686"/>
        </w:tabs>
        <w:ind w:firstLine="284"/>
        <w:rPr>
          <w:rFonts w:cs="Calibri Light"/>
          <w:sz w:val="22"/>
          <w:szCs w:val="22"/>
        </w:rPr>
      </w:pPr>
      <w:r w:rsidRPr="003A28AE">
        <w:rPr>
          <w:rFonts w:cs="Calibri Light"/>
          <w:sz w:val="22"/>
          <w:szCs w:val="22"/>
        </w:rPr>
        <w:t>Departament Polityki Regionalnej</w:t>
      </w:r>
    </w:p>
    <w:p w:rsidR="00C82FE2" w:rsidRPr="003A28AE" w:rsidRDefault="00C82FE2" w:rsidP="00C82FE2">
      <w:pPr>
        <w:rPr>
          <w:rFonts w:cs="Calibri Light"/>
          <w:sz w:val="22"/>
          <w:szCs w:val="22"/>
        </w:rPr>
      </w:pPr>
    </w:p>
    <w:p w:rsidR="00C82FE2" w:rsidRPr="003A28AE" w:rsidRDefault="00C82FE2" w:rsidP="00C82FE2">
      <w:pPr>
        <w:rPr>
          <w:rFonts w:cs="Calibri Light"/>
          <w:sz w:val="22"/>
          <w:szCs w:val="22"/>
        </w:rPr>
      </w:pPr>
      <w:r w:rsidRPr="003A28AE">
        <w:rPr>
          <w:rFonts w:cs="Calibri Light"/>
          <w:sz w:val="22"/>
          <w:szCs w:val="22"/>
        </w:rPr>
        <w:t>DPR-II-5.40.1.2.2019</w:t>
      </w:r>
    </w:p>
    <w:p w:rsidR="003A28AE" w:rsidRPr="003A28AE" w:rsidRDefault="003A28AE" w:rsidP="003A28AE">
      <w:pPr>
        <w:ind w:left="4956" w:firstLine="708"/>
        <w:rPr>
          <w:sz w:val="22"/>
          <w:szCs w:val="22"/>
        </w:rPr>
      </w:pPr>
    </w:p>
    <w:p w:rsidR="003A28AE" w:rsidRPr="003A28AE" w:rsidRDefault="003A28AE" w:rsidP="003A28AE">
      <w:pPr>
        <w:ind w:left="4956" w:firstLine="708"/>
        <w:rPr>
          <w:sz w:val="22"/>
          <w:szCs w:val="22"/>
        </w:rPr>
      </w:pPr>
    </w:p>
    <w:p w:rsidR="00C82FE2" w:rsidRPr="003A28AE" w:rsidRDefault="003A28AE" w:rsidP="00C30DF0">
      <w:pPr>
        <w:ind w:left="4678"/>
        <w:rPr>
          <w:sz w:val="22"/>
          <w:szCs w:val="22"/>
        </w:rPr>
      </w:pPr>
      <w:r w:rsidRPr="003A28AE">
        <w:rPr>
          <w:sz w:val="22"/>
          <w:szCs w:val="22"/>
        </w:rPr>
        <w:t>Wykonawcy zainteresowani postępowaniem</w:t>
      </w:r>
      <w:r w:rsidR="00C30DF0">
        <w:rPr>
          <w:sz w:val="22"/>
          <w:szCs w:val="22"/>
        </w:rPr>
        <w:t xml:space="preserve"> </w:t>
      </w:r>
      <w:bookmarkStart w:id="0" w:name="_GoBack"/>
      <w:r w:rsidR="00C30DF0">
        <w:rPr>
          <w:sz w:val="22"/>
          <w:szCs w:val="22"/>
        </w:rPr>
        <w:t>/</w:t>
      </w:r>
      <w:r w:rsidR="00C30DF0">
        <w:t>strona internetowa Zamawiającego</w:t>
      </w:r>
      <w:bookmarkEnd w:id="0"/>
    </w:p>
    <w:p w:rsidR="003A28AE" w:rsidRPr="003A28AE" w:rsidRDefault="003A28AE" w:rsidP="003A28AE">
      <w:pPr>
        <w:ind w:left="6237"/>
        <w:rPr>
          <w:sz w:val="22"/>
          <w:szCs w:val="22"/>
        </w:rPr>
      </w:pPr>
    </w:p>
    <w:p w:rsidR="003A28AE" w:rsidRPr="003A28AE" w:rsidRDefault="003A28AE" w:rsidP="003A28AE">
      <w:pPr>
        <w:rPr>
          <w:rFonts w:asciiTheme="majorHAnsi" w:hAnsiTheme="majorHAnsi" w:cstheme="majorHAnsi"/>
          <w:sz w:val="22"/>
          <w:szCs w:val="22"/>
        </w:rPr>
      </w:pPr>
      <w:r w:rsidRPr="003A28AE">
        <w:rPr>
          <w:rFonts w:asciiTheme="majorHAnsi" w:hAnsiTheme="majorHAnsi" w:cstheme="majorHAnsi"/>
          <w:sz w:val="22"/>
          <w:szCs w:val="22"/>
        </w:rPr>
        <w:t xml:space="preserve">Dotyczy zapytania ofertowego pn. Zapytanie ofertowe na świadczenie usług doradztwa eksperckiego w zakresie: </w:t>
      </w:r>
    </w:p>
    <w:p w:rsidR="003A28AE" w:rsidRPr="003A28AE" w:rsidRDefault="003A28AE" w:rsidP="003A28AE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3A28AE">
        <w:rPr>
          <w:rFonts w:asciiTheme="majorHAnsi" w:hAnsiTheme="majorHAnsi" w:cstheme="majorHAnsi"/>
        </w:rPr>
        <w:t xml:space="preserve">wsparcia przez eksperta regionalisty w przygotowaniu Strategii rozwoju województwa wielkopolskiego do 2030 roku (Strategia Wielkopolska 2030) – część 1 zamówienia </w:t>
      </w:r>
    </w:p>
    <w:p w:rsidR="003A28AE" w:rsidRPr="003A28AE" w:rsidRDefault="003A28AE" w:rsidP="003A28AE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3A28AE">
        <w:rPr>
          <w:rFonts w:asciiTheme="majorHAnsi" w:hAnsiTheme="majorHAnsi" w:cstheme="majorHAnsi"/>
        </w:rPr>
        <w:t>wsparcia dot. terytorialnego wymiaru Strategii rozwoju województwa wielkopolskiego do 2030 roku (Strategia Wielkopolska 2030) – część 2 zamówienia</w:t>
      </w:r>
    </w:p>
    <w:p w:rsidR="003A28AE" w:rsidRDefault="003A28AE" w:rsidP="003A28AE">
      <w:pPr>
        <w:rPr>
          <w:sz w:val="22"/>
          <w:szCs w:val="22"/>
        </w:rPr>
      </w:pPr>
    </w:p>
    <w:p w:rsidR="00C30DF0" w:rsidRDefault="00C30DF0" w:rsidP="00C30DF0">
      <w:pPr>
        <w:jc w:val="center"/>
        <w:rPr>
          <w:b/>
        </w:rPr>
      </w:pPr>
      <w:r w:rsidRPr="00C30DF0">
        <w:rPr>
          <w:b/>
        </w:rPr>
        <w:t xml:space="preserve">INFORMACJA </w:t>
      </w:r>
    </w:p>
    <w:p w:rsidR="00C73AF7" w:rsidRPr="00C30DF0" w:rsidRDefault="00C30DF0" w:rsidP="00C30DF0">
      <w:pPr>
        <w:jc w:val="center"/>
        <w:rPr>
          <w:b/>
        </w:rPr>
      </w:pPr>
      <w:r w:rsidRPr="00C30DF0">
        <w:rPr>
          <w:b/>
        </w:rPr>
        <w:t>O PRZEDŁUŻENIU TERMINU SKŁADANIA I OTWARCIA OFERT</w:t>
      </w:r>
    </w:p>
    <w:p w:rsidR="00C30DF0" w:rsidRDefault="00C30DF0" w:rsidP="00C73AF7"/>
    <w:p w:rsidR="00C30DF0" w:rsidRPr="00DB139B" w:rsidRDefault="00C30DF0" w:rsidP="00C73AF7">
      <w:pPr>
        <w:rPr>
          <w:rFonts w:cs="Calibri Light"/>
        </w:rPr>
      </w:pPr>
      <w:r>
        <w:t>Zamawiający informuje, że wobec zadanych w postępowaniu pytań i konieczności udzielenia wyjaśnień (odpowiedzi), postanowił przedłużyć terminy składania i otwarcia ofert.</w:t>
      </w:r>
    </w:p>
    <w:p w:rsidR="00C73AF7" w:rsidRDefault="00C73AF7" w:rsidP="00C73AF7">
      <w:pPr>
        <w:rPr>
          <w:rFonts w:cs="Calibri Light"/>
        </w:rPr>
      </w:pPr>
    </w:p>
    <w:p w:rsidR="00131525" w:rsidRDefault="00131525" w:rsidP="00131525">
      <w:pPr>
        <w:rPr>
          <w:rFonts w:cs="Calibri Light"/>
        </w:rPr>
      </w:pPr>
    </w:p>
    <w:p w:rsidR="00173D9F" w:rsidRPr="00173D9F" w:rsidRDefault="00C30DF0" w:rsidP="00131525">
      <w:pPr>
        <w:rPr>
          <w:rFonts w:cs="Calibri Light"/>
          <w:b/>
        </w:rPr>
      </w:pPr>
      <w:r>
        <w:rPr>
          <w:b/>
        </w:rPr>
        <w:t>Nowe obowiązujące terminy</w:t>
      </w:r>
      <w:r w:rsidR="00173D9F" w:rsidRPr="00173D9F">
        <w:rPr>
          <w:b/>
        </w:rPr>
        <w:t>:</w:t>
      </w:r>
    </w:p>
    <w:p w:rsidR="00C73AF7" w:rsidRPr="00173D9F" w:rsidRDefault="00C73AF7" w:rsidP="00173D9F">
      <w:pPr>
        <w:pStyle w:val="Akapitzlist"/>
        <w:numPr>
          <w:ilvl w:val="0"/>
          <w:numId w:val="8"/>
        </w:numPr>
        <w:rPr>
          <w:rFonts w:cs="Calibri Light"/>
          <w:b/>
        </w:rPr>
      </w:pPr>
      <w:r w:rsidRPr="00173D9F">
        <w:rPr>
          <w:rFonts w:cs="Calibri Light"/>
          <w:b/>
        </w:rPr>
        <w:t>termin składania ofert</w:t>
      </w:r>
      <w:r w:rsidR="00C30DF0">
        <w:rPr>
          <w:rFonts w:cs="Calibri Light"/>
          <w:b/>
        </w:rPr>
        <w:t>:</w:t>
      </w:r>
      <w:r w:rsidRPr="00173D9F">
        <w:rPr>
          <w:rFonts w:cs="Calibri Light"/>
          <w:b/>
        </w:rPr>
        <w:t xml:space="preserve"> </w:t>
      </w:r>
      <w:r w:rsidR="00C30DF0" w:rsidRPr="00C30DF0">
        <w:rPr>
          <w:rFonts w:cs="Calibri Light"/>
          <w:b/>
          <w:u w:val="single"/>
        </w:rPr>
        <w:t>do dnia</w:t>
      </w:r>
      <w:r w:rsidR="00705018">
        <w:rPr>
          <w:rFonts w:cs="Calibri Light"/>
          <w:b/>
          <w:u w:val="single"/>
        </w:rPr>
        <w:t xml:space="preserve"> 29</w:t>
      </w:r>
      <w:r w:rsidR="00C30DF0">
        <w:rPr>
          <w:rFonts w:cs="Calibri Light"/>
          <w:b/>
          <w:u w:val="single"/>
        </w:rPr>
        <w:t xml:space="preserve"> marca 2019 r.</w:t>
      </w:r>
    </w:p>
    <w:p w:rsidR="00C73AF7" w:rsidRPr="00C30DF0" w:rsidRDefault="00C73AF7" w:rsidP="00173D9F">
      <w:pPr>
        <w:pStyle w:val="Akapitzlist"/>
        <w:numPr>
          <w:ilvl w:val="0"/>
          <w:numId w:val="8"/>
        </w:numPr>
        <w:rPr>
          <w:rFonts w:cs="Calibri Light"/>
          <w:b/>
          <w:u w:val="single"/>
        </w:rPr>
      </w:pPr>
      <w:r w:rsidRPr="00173D9F">
        <w:rPr>
          <w:rFonts w:cs="Calibri Light"/>
          <w:b/>
        </w:rPr>
        <w:t>termin otwarcia ofert</w:t>
      </w:r>
      <w:r w:rsidR="00C30DF0">
        <w:rPr>
          <w:rFonts w:cs="Calibri Light"/>
          <w:b/>
        </w:rPr>
        <w:t>:</w:t>
      </w:r>
      <w:r w:rsidRPr="00173D9F">
        <w:rPr>
          <w:rFonts w:cs="Calibri Light"/>
          <w:b/>
        </w:rPr>
        <w:t xml:space="preserve"> </w:t>
      </w:r>
      <w:r w:rsidR="00705018">
        <w:rPr>
          <w:rFonts w:cs="Calibri Light"/>
          <w:b/>
          <w:u w:val="single"/>
        </w:rPr>
        <w:t>1 kwietnia</w:t>
      </w:r>
      <w:r w:rsidR="00C30DF0">
        <w:rPr>
          <w:rFonts w:cs="Calibri Light"/>
          <w:b/>
          <w:u w:val="single"/>
        </w:rPr>
        <w:t xml:space="preserve"> 2019 r. godz. 10:00</w:t>
      </w:r>
    </w:p>
    <w:p w:rsidR="00C73AF7" w:rsidRPr="00DB139B" w:rsidRDefault="00C73AF7" w:rsidP="00C73AF7">
      <w:pPr>
        <w:rPr>
          <w:rFonts w:cs="Calibri Light"/>
        </w:rPr>
      </w:pPr>
    </w:p>
    <w:p w:rsidR="00C73AF7" w:rsidRPr="00DB139B" w:rsidRDefault="00C73AF7" w:rsidP="00C73AF7">
      <w:pPr>
        <w:rPr>
          <w:rFonts w:cs="Calibri Light"/>
        </w:rPr>
      </w:pPr>
    </w:p>
    <w:p w:rsidR="00C82FE2" w:rsidRPr="003A28AE" w:rsidRDefault="00C82FE2" w:rsidP="00C82FE2">
      <w:pPr>
        <w:pStyle w:val="Akapitzlist"/>
        <w:ind w:left="1440"/>
        <w:rPr>
          <w:rFonts w:asciiTheme="majorHAnsi" w:hAnsiTheme="majorHAnsi" w:cstheme="majorHAnsi"/>
        </w:rPr>
      </w:pPr>
    </w:p>
    <w:p w:rsidR="00F63C1E" w:rsidRPr="003A28AE" w:rsidRDefault="00F63C1E" w:rsidP="00C82FE2">
      <w:pPr>
        <w:pStyle w:val="Akapitzlist"/>
        <w:ind w:left="1440"/>
        <w:rPr>
          <w:rFonts w:asciiTheme="majorHAnsi" w:hAnsiTheme="majorHAnsi" w:cstheme="majorHAnsi"/>
        </w:rPr>
      </w:pPr>
    </w:p>
    <w:p w:rsidR="00F63C1E" w:rsidRPr="003A28AE" w:rsidRDefault="00F63C1E" w:rsidP="00F63C1E">
      <w:pPr>
        <w:pStyle w:val="Akapitzlist"/>
        <w:ind w:left="4956"/>
        <w:rPr>
          <w:rFonts w:asciiTheme="majorHAnsi" w:hAnsiTheme="majorHAnsi" w:cstheme="majorHAnsi"/>
        </w:rPr>
      </w:pPr>
      <w:r w:rsidRPr="003A28AE">
        <w:rPr>
          <w:rFonts w:asciiTheme="majorHAnsi" w:hAnsiTheme="majorHAnsi" w:cstheme="majorHAnsi"/>
        </w:rPr>
        <w:t xml:space="preserve">Zastępca Dyrektora Departamentu </w:t>
      </w:r>
    </w:p>
    <w:p w:rsidR="00F63C1E" w:rsidRPr="003A28AE" w:rsidRDefault="00F63C1E" w:rsidP="00F63C1E">
      <w:pPr>
        <w:pStyle w:val="Akapitzlist"/>
        <w:ind w:left="4956"/>
        <w:rPr>
          <w:rFonts w:asciiTheme="majorHAnsi" w:hAnsiTheme="majorHAnsi" w:cstheme="majorHAnsi"/>
        </w:rPr>
      </w:pPr>
      <w:r w:rsidRPr="003A28AE">
        <w:rPr>
          <w:rFonts w:asciiTheme="majorHAnsi" w:hAnsiTheme="majorHAnsi" w:cstheme="majorHAnsi"/>
        </w:rPr>
        <w:t xml:space="preserve">/-/ </w:t>
      </w:r>
    </w:p>
    <w:p w:rsidR="00F63C1E" w:rsidRPr="003A28AE" w:rsidRDefault="00F63C1E" w:rsidP="00F63C1E">
      <w:pPr>
        <w:pStyle w:val="Akapitzlist"/>
        <w:ind w:left="4956"/>
        <w:rPr>
          <w:rFonts w:asciiTheme="majorHAnsi" w:hAnsiTheme="majorHAnsi" w:cstheme="majorHAnsi"/>
        </w:rPr>
      </w:pPr>
      <w:r w:rsidRPr="003A28AE">
        <w:rPr>
          <w:rFonts w:asciiTheme="majorHAnsi" w:hAnsiTheme="majorHAnsi" w:cstheme="majorHAnsi"/>
        </w:rPr>
        <w:t>Michał Kurzawski</w:t>
      </w:r>
    </w:p>
    <w:sectPr w:rsidR="00F63C1E" w:rsidRPr="003A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7E" w:rsidRDefault="00336B7E" w:rsidP="00C73AF7">
      <w:r>
        <w:separator/>
      </w:r>
    </w:p>
  </w:endnote>
  <w:endnote w:type="continuationSeparator" w:id="0">
    <w:p w:rsidR="00336B7E" w:rsidRDefault="00336B7E" w:rsidP="00C7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7E" w:rsidRDefault="00336B7E" w:rsidP="00C73AF7">
      <w:r>
        <w:separator/>
      </w:r>
    </w:p>
  </w:footnote>
  <w:footnote w:type="continuationSeparator" w:id="0">
    <w:p w:rsidR="00336B7E" w:rsidRDefault="00336B7E" w:rsidP="00C73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658"/>
    <w:multiLevelType w:val="hybridMultilevel"/>
    <w:tmpl w:val="836AE278"/>
    <w:lvl w:ilvl="0" w:tplc="0F28F812"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340A"/>
    <w:multiLevelType w:val="hybridMultilevel"/>
    <w:tmpl w:val="537A0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A27F5"/>
    <w:multiLevelType w:val="hybridMultilevel"/>
    <w:tmpl w:val="3482A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9631C"/>
    <w:multiLevelType w:val="hybridMultilevel"/>
    <w:tmpl w:val="96163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D620020"/>
    <w:multiLevelType w:val="hybridMultilevel"/>
    <w:tmpl w:val="6D96A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A765E"/>
    <w:multiLevelType w:val="hybridMultilevel"/>
    <w:tmpl w:val="76109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46B2D"/>
    <w:multiLevelType w:val="hybridMultilevel"/>
    <w:tmpl w:val="EB64228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E2"/>
    <w:rsid w:val="0012101A"/>
    <w:rsid w:val="00131525"/>
    <w:rsid w:val="00173D9F"/>
    <w:rsid w:val="00336B7E"/>
    <w:rsid w:val="003A28AE"/>
    <w:rsid w:val="006611E3"/>
    <w:rsid w:val="006D379E"/>
    <w:rsid w:val="00705018"/>
    <w:rsid w:val="00713F28"/>
    <w:rsid w:val="008A66DD"/>
    <w:rsid w:val="00AB2F54"/>
    <w:rsid w:val="00C30DF0"/>
    <w:rsid w:val="00C73AF7"/>
    <w:rsid w:val="00C82FE2"/>
    <w:rsid w:val="00D20435"/>
    <w:rsid w:val="00DA635E"/>
    <w:rsid w:val="00E619CF"/>
    <w:rsid w:val="00F466CD"/>
    <w:rsid w:val="00F6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C3DF6-FC3A-4533-B70A-980BCED1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FE2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2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C82FE2"/>
    <w:pPr>
      <w:keepNext/>
      <w:tabs>
        <w:tab w:val="left" w:pos="709"/>
      </w:tabs>
      <w:outlineLvl w:val="5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82FE2"/>
    <w:rPr>
      <w:rFonts w:ascii="Calibri Light" w:eastAsia="Times New Roman" w:hAnsi="Calibri Light" w:cs="Times New Roman"/>
      <w:sz w:val="24"/>
      <w:szCs w:val="20"/>
      <w:lang w:val="x-none" w:eastAsia="pl-PL"/>
    </w:rPr>
  </w:style>
  <w:style w:type="character" w:styleId="Hipercze">
    <w:name w:val="Hyperlink"/>
    <w:basedOn w:val="Domylnaczcionkaakapitu"/>
    <w:uiPriority w:val="99"/>
    <w:semiHidden/>
    <w:unhideWhenUsed/>
    <w:rsid w:val="00C82FE2"/>
    <w:rPr>
      <w:color w:val="0563C1"/>
      <w:u w:val="singl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basedOn w:val="Domylnaczcionkaakapitu"/>
    <w:link w:val="Akapitzlist"/>
    <w:uiPriority w:val="34"/>
    <w:locked/>
    <w:rsid w:val="00C82FE2"/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C82FE2"/>
    <w:pPr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A28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3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5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tref,Footnotes refss,Fussnota,Times 10 Point,Exposant 3 Point,Footnote Reference Superscript, Zchn Zchn,Footnote numbe"/>
    <w:uiPriority w:val="99"/>
    <w:semiHidden/>
    <w:rsid w:val="00C73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Orłowska</dc:creator>
  <cp:keywords/>
  <dc:description/>
  <cp:lastModifiedBy>Justyna Orłowska</cp:lastModifiedBy>
  <cp:revision>2</cp:revision>
  <cp:lastPrinted>2019-03-15T11:44:00Z</cp:lastPrinted>
  <dcterms:created xsi:type="dcterms:W3CDTF">2019-03-20T13:39:00Z</dcterms:created>
  <dcterms:modified xsi:type="dcterms:W3CDTF">2019-03-20T13:39:00Z</dcterms:modified>
</cp:coreProperties>
</file>