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5C" w:rsidRPr="00F81B25" w:rsidRDefault="00B2455C" w:rsidP="00B2455C">
      <w:pPr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F81B25">
        <w:rPr>
          <w:rFonts w:ascii="Garamond" w:hAnsi="Garamond" w:cs="Tahoma"/>
          <w:b/>
          <w:sz w:val="24"/>
          <w:szCs w:val="24"/>
        </w:rPr>
        <w:t xml:space="preserve">URZĄD MARSZAŁKOWSKI                                        </w:t>
      </w:r>
      <w:r>
        <w:rPr>
          <w:rFonts w:ascii="Garamond" w:hAnsi="Garamond" w:cs="Tahoma"/>
          <w:b/>
          <w:sz w:val="24"/>
          <w:szCs w:val="24"/>
        </w:rPr>
        <w:t xml:space="preserve">            </w:t>
      </w:r>
      <w:r>
        <w:rPr>
          <w:rFonts w:ascii="Garamond" w:hAnsi="Garamond" w:cs="Tahoma"/>
          <w:sz w:val="24"/>
          <w:szCs w:val="24"/>
        </w:rPr>
        <w:t xml:space="preserve">Poznań, 19 lipca 2019 </w:t>
      </w:r>
      <w:r w:rsidRPr="00F81B25">
        <w:rPr>
          <w:rFonts w:ascii="Garamond" w:hAnsi="Garamond" w:cs="Tahoma"/>
          <w:sz w:val="24"/>
          <w:szCs w:val="24"/>
        </w:rPr>
        <w:t>r.</w:t>
      </w:r>
    </w:p>
    <w:p w:rsidR="00B2455C" w:rsidRPr="00F81B25" w:rsidRDefault="00B2455C" w:rsidP="00B2455C">
      <w:pPr>
        <w:pStyle w:val="Tytu"/>
        <w:ind w:right="4932" w:firstLine="180"/>
        <w:jc w:val="left"/>
        <w:rPr>
          <w:rFonts w:ascii="Garamond" w:hAnsi="Garamond" w:cs="Tahoma"/>
          <w:sz w:val="24"/>
          <w:szCs w:val="24"/>
        </w:rPr>
      </w:pPr>
      <w:r w:rsidRPr="00F81B25">
        <w:rPr>
          <w:rFonts w:ascii="Garamond" w:hAnsi="Garamond" w:cs="Tahoma"/>
          <w:sz w:val="24"/>
          <w:szCs w:val="24"/>
        </w:rPr>
        <w:t>Województwa Wielkopolskiego</w:t>
      </w:r>
    </w:p>
    <w:p w:rsidR="00B2455C" w:rsidRPr="00F81B25" w:rsidRDefault="00B2455C" w:rsidP="00B2455C">
      <w:pPr>
        <w:pStyle w:val="Tytu"/>
        <w:ind w:right="4932" w:firstLine="1080"/>
        <w:jc w:val="left"/>
        <w:rPr>
          <w:rFonts w:ascii="Garamond" w:hAnsi="Garamond" w:cs="Tahoma"/>
          <w:sz w:val="24"/>
          <w:szCs w:val="24"/>
        </w:rPr>
      </w:pPr>
      <w:r w:rsidRPr="00F81B25">
        <w:rPr>
          <w:rFonts w:ascii="Garamond" w:hAnsi="Garamond" w:cs="Tahoma"/>
          <w:sz w:val="24"/>
          <w:szCs w:val="24"/>
        </w:rPr>
        <w:t xml:space="preserve"> w Poznaniu</w:t>
      </w:r>
    </w:p>
    <w:p w:rsidR="00B2455C" w:rsidRDefault="00B2455C" w:rsidP="00B2455C">
      <w:pPr>
        <w:pStyle w:val="Tekstpodstawowy"/>
        <w:ind w:right="4932" w:firstLine="180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     </w:t>
      </w:r>
      <w:r w:rsidRPr="00F81B25">
        <w:rPr>
          <w:rFonts w:ascii="Garamond" w:hAnsi="Garamond" w:cs="Tahoma"/>
          <w:b/>
          <w:sz w:val="24"/>
          <w:szCs w:val="24"/>
        </w:rPr>
        <w:t>Departament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F81B25">
        <w:rPr>
          <w:rFonts w:ascii="Garamond" w:hAnsi="Garamond" w:cs="Tahoma"/>
          <w:b/>
          <w:sz w:val="24"/>
          <w:szCs w:val="24"/>
        </w:rPr>
        <w:t xml:space="preserve"> Zdrowia</w:t>
      </w:r>
    </w:p>
    <w:p w:rsidR="004445AC" w:rsidRDefault="004445AC" w:rsidP="00B2455C">
      <w:pPr>
        <w:pStyle w:val="Tekstpodstawowy"/>
        <w:ind w:right="4932" w:firstLine="180"/>
        <w:rPr>
          <w:rFonts w:ascii="Garamond" w:hAnsi="Garamond" w:cs="Tahoma"/>
          <w:b/>
          <w:sz w:val="24"/>
          <w:szCs w:val="24"/>
        </w:rPr>
      </w:pPr>
    </w:p>
    <w:p w:rsidR="00C24893" w:rsidRDefault="00C24893" w:rsidP="00B2455C">
      <w:pPr>
        <w:rPr>
          <w:rFonts w:ascii="Garamond" w:hAnsi="Garamond" w:cs="Tahoma"/>
          <w:b/>
          <w:sz w:val="24"/>
          <w:szCs w:val="24"/>
        </w:rPr>
      </w:pPr>
    </w:p>
    <w:p w:rsidR="00B2455C" w:rsidRPr="0089514C" w:rsidRDefault="00B2455C" w:rsidP="00B2455C">
      <w:pPr>
        <w:rPr>
          <w:rFonts w:ascii="Garamond" w:hAnsi="Garamond" w:cs="Tahoma"/>
          <w:b/>
          <w:sz w:val="24"/>
          <w:szCs w:val="24"/>
        </w:rPr>
      </w:pPr>
      <w:r w:rsidRPr="0089514C">
        <w:rPr>
          <w:b/>
        </w:rPr>
        <w:tab/>
      </w:r>
      <w:r w:rsidRPr="0089514C">
        <w:rPr>
          <w:b/>
        </w:rPr>
        <w:tab/>
      </w:r>
      <w:r w:rsidRPr="0089514C">
        <w:rPr>
          <w:b/>
        </w:rPr>
        <w:tab/>
      </w:r>
      <w:r w:rsidRPr="0089514C">
        <w:rPr>
          <w:b/>
        </w:rPr>
        <w:tab/>
      </w:r>
      <w:r w:rsidRPr="0089514C">
        <w:rPr>
          <w:b/>
        </w:rPr>
        <w:tab/>
      </w:r>
      <w:r w:rsidRPr="0089514C">
        <w:rPr>
          <w:rFonts w:ascii="Garamond" w:hAnsi="Garamond" w:cs="Tahoma"/>
          <w:b/>
          <w:sz w:val="24"/>
          <w:szCs w:val="24"/>
        </w:rPr>
        <w:t xml:space="preserve"> </w:t>
      </w:r>
    </w:p>
    <w:p w:rsidR="00B2455C" w:rsidRPr="00C24893" w:rsidRDefault="007A580A" w:rsidP="00C2489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eastAsiaTheme="minorHAnsi" w:hAnsi="Garamond"/>
          <w:b/>
          <w:sz w:val="24"/>
          <w:szCs w:val="24"/>
        </w:rPr>
        <w:t>W dniu 16 sierpnia br. wpłynęły, droga mailową następujące p</w:t>
      </w:r>
      <w:r w:rsidR="00B2455C" w:rsidRPr="00C24893">
        <w:rPr>
          <w:rFonts w:ascii="Garamond" w:eastAsiaTheme="minorHAnsi" w:hAnsi="Garamond"/>
          <w:b/>
          <w:sz w:val="24"/>
          <w:szCs w:val="24"/>
        </w:rPr>
        <w:t xml:space="preserve">ytania </w:t>
      </w:r>
      <w:r w:rsidR="00C24893" w:rsidRPr="00C24893">
        <w:rPr>
          <w:rFonts w:ascii="Garamond" w:eastAsiaTheme="minorHAnsi" w:hAnsi="Garamond"/>
          <w:b/>
          <w:sz w:val="24"/>
          <w:szCs w:val="24"/>
        </w:rPr>
        <w:t xml:space="preserve">oferenta </w:t>
      </w:r>
      <w:r w:rsidR="00B2455C" w:rsidRPr="00C24893">
        <w:rPr>
          <w:rFonts w:ascii="Garamond" w:eastAsiaTheme="minorHAnsi" w:hAnsi="Garamond"/>
          <w:b/>
          <w:sz w:val="24"/>
          <w:szCs w:val="24"/>
        </w:rPr>
        <w:t xml:space="preserve">dotyczące organizacji wydarzenia pt. III gala konkursu Wielkopolski Lekarz z Sercem im. Kazimierza </w:t>
      </w:r>
      <w:proofErr w:type="spellStart"/>
      <w:r w:rsidR="00B2455C" w:rsidRPr="00C24893">
        <w:rPr>
          <w:rFonts w:ascii="Garamond" w:eastAsiaTheme="minorHAnsi" w:hAnsi="Garamond"/>
          <w:b/>
          <w:sz w:val="24"/>
          <w:szCs w:val="24"/>
        </w:rPr>
        <w:t>Hołogi</w:t>
      </w:r>
      <w:proofErr w:type="spellEnd"/>
      <w:r w:rsidR="00B2455C" w:rsidRPr="00C24893">
        <w:rPr>
          <w:rFonts w:ascii="Garamond" w:eastAsiaTheme="minorHAnsi" w:hAnsi="Garamond"/>
          <w:b/>
          <w:sz w:val="24"/>
          <w:szCs w:val="24"/>
        </w:rPr>
        <w:t xml:space="preserve"> </w:t>
      </w:r>
      <w:r w:rsidR="00B2455C" w:rsidRPr="00C24893">
        <w:rPr>
          <w:rFonts w:ascii="Garamond" w:hAnsi="Garamond"/>
          <w:b/>
          <w:sz w:val="24"/>
          <w:szCs w:val="24"/>
        </w:rPr>
        <w:t>w Teatrze Wielkim im. Stanisława Moniuszki w Poznaniu ul. Fredry 9, w dniu 5 października 2019 roku</w:t>
      </w:r>
      <w:r w:rsidR="00C24893" w:rsidRPr="00C24893">
        <w:rPr>
          <w:rFonts w:ascii="Garamond" w:hAnsi="Garamond"/>
          <w:b/>
          <w:sz w:val="24"/>
          <w:szCs w:val="24"/>
        </w:rPr>
        <w:t>:</w:t>
      </w:r>
    </w:p>
    <w:p w:rsidR="00C24893" w:rsidRPr="00C24893" w:rsidRDefault="00C24893" w:rsidP="00C24893">
      <w:pPr>
        <w:jc w:val="both"/>
        <w:rPr>
          <w:rFonts w:ascii="Garamond" w:hAnsi="Garamond"/>
          <w:sz w:val="24"/>
          <w:szCs w:val="24"/>
        </w:rPr>
      </w:pP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Czy Zamawiający sam przygotowuje projekt, druk i dystrybucję zaproszeń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Jaki budżet zamawiający przeznacza na wykonanie zadania opisanego w zapytaniu ofertowym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Czy jest znana ilość patronów medialnych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Czy jest znana liczba uczestników konkursu, którzy mają być zaprezentowani podczas Gali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Ilu jest członków Kapituły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Czy zamawiający dostarcza materiały do prezentacji osób nagrodzonych (zdjęcia, noty) oraz członków Kapituły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>Czy sesja zdjęciowa jest rozumiana jako osobna sesja poza Galą, czy chodzi o dokumentację w ramach Gali</w:t>
      </w:r>
    </w:p>
    <w:p w:rsidR="00C24893" w:rsidRPr="00C24893" w:rsidRDefault="00C24893" w:rsidP="00C24893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24893">
        <w:rPr>
          <w:rFonts w:ascii="Garamond" w:hAnsi="Garamond"/>
        </w:rPr>
        <w:t xml:space="preserve">Czy Zamawiający może udostępnić zeszłoroczną ofertę Wykonawcy wykonującego zadanie </w:t>
      </w:r>
    </w:p>
    <w:p w:rsidR="00C24893" w:rsidRDefault="00C24893" w:rsidP="00C24893">
      <w:pPr>
        <w:pStyle w:val="Akapitzlist"/>
      </w:pPr>
    </w:p>
    <w:p w:rsidR="00C24893" w:rsidRDefault="00C24893" w:rsidP="00C24893"/>
    <w:p w:rsidR="00C24893" w:rsidRPr="00C24893" w:rsidRDefault="00C24893" w:rsidP="00C24893">
      <w:pPr>
        <w:rPr>
          <w:rFonts w:ascii="Garamond" w:hAnsi="Garamond"/>
          <w:b/>
          <w:sz w:val="24"/>
          <w:szCs w:val="24"/>
        </w:rPr>
      </w:pPr>
      <w:r w:rsidRPr="00C24893">
        <w:rPr>
          <w:rFonts w:ascii="Garamond" w:hAnsi="Garamond"/>
          <w:b/>
          <w:sz w:val="24"/>
          <w:szCs w:val="24"/>
        </w:rPr>
        <w:t>Odpowiedzi Departamentu Zdrowia UMWW:</w:t>
      </w:r>
    </w:p>
    <w:p w:rsidR="00C24893" w:rsidRPr="00C24893" w:rsidRDefault="00C24893" w:rsidP="00C24893">
      <w:pPr>
        <w:rPr>
          <w:rFonts w:ascii="Garamond" w:hAnsi="Garamond"/>
          <w:b/>
          <w:sz w:val="24"/>
          <w:szCs w:val="24"/>
        </w:rPr>
      </w:pPr>
    </w:p>
    <w:p w:rsidR="00B2455C" w:rsidRPr="00A506A0" w:rsidRDefault="00B2455C" w:rsidP="00A506A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06A0">
        <w:rPr>
          <w:rFonts w:ascii="Garamond" w:hAnsi="Garamond"/>
        </w:rPr>
        <w:t>Tak</w:t>
      </w:r>
      <w:r w:rsidR="00AD176D" w:rsidRPr="00A506A0">
        <w:rPr>
          <w:rFonts w:ascii="Garamond" w:hAnsi="Garamond"/>
        </w:rPr>
        <w:t>, zamawiający wykona projekt, druk i dystrybucję zaproszeń samodzielnie.</w:t>
      </w:r>
    </w:p>
    <w:p w:rsidR="007A580A" w:rsidRPr="0094193F" w:rsidRDefault="007A580A" w:rsidP="00A506A0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auto"/>
        </w:rPr>
      </w:pPr>
      <w:r w:rsidRPr="0094193F">
        <w:rPr>
          <w:rFonts w:ascii="Garamond" w:hAnsi="Garamond"/>
          <w:color w:val="auto"/>
        </w:rPr>
        <w:t>Cena jest elementem oceny oferty,  oczekujemy oferty cenowej od Wykonawcy.</w:t>
      </w:r>
    </w:p>
    <w:p w:rsidR="006460DE" w:rsidRDefault="00C91B79" w:rsidP="000A0DB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460DE">
        <w:rPr>
          <w:rFonts w:ascii="Garamond" w:hAnsi="Garamond"/>
        </w:rPr>
        <w:t>L</w:t>
      </w:r>
      <w:r w:rsidR="00B2455C" w:rsidRPr="006460DE">
        <w:rPr>
          <w:rFonts w:ascii="Garamond" w:hAnsi="Garamond"/>
        </w:rPr>
        <w:t xml:space="preserve">ista patronów medialnych nie jest ostatecznie zamknięta, z doświadczenia lat poprzednich  </w:t>
      </w:r>
      <w:r w:rsidR="00E85B5B" w:rsidRPr="006460DE">
        <w:rPr>
          <w:rFonts w:ascii="Garamond" w:hAnsi="Garamond"/>
        </w:rPr>
        <w:t>wynika, ż</w:t>
      </w:r>
      <w:r w:rsidR="00C24893" w:rsidRPr="006460DE">
        <w:rPr>
          <w:rFonts w:ascii="Garamond" w:hAnsi="Garamond"/>
        </w:rPr>
        <w:t xml:space="preserve">e </w:t>
      </w:r>
      <w:r w:rsidR="00B2455C" w:rsidRPr="006460DE">
        <w:rPr>
          <w:rFonts w:ascii="Garamond" w:hAnsi="Garamond"/>
        </w:rPr>
        <w:t xml:space="preserve">jest to </w:t>
      </w:r>
      <w:r w:rsidR="006460DE" w:rsidRPr="006460DE">
        <w:rPr>
          <w:rFonts w:ascii="Garamond" w:hAnsi="Garamond"/>
        </w:rPr>
        <w:t>6 –</w:t>
      </w:r>
      <w:r w:rsidR="006460DE">
        <w:rPr>
          <w:rFonts w:ascii="Garamond" w:hAnsi="Garamond"/>
        </w:rPr>
        <w:t xml:space="preserve"> 8.</w:t>
      </w:r>
    </w:p>
    <w:p w:rsidR="00B2455C" w:rsidRPr="006460DE" w:rsidRDefault="00B2455C" w:rsidP="000A0DB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6460DE">
        <w:rPr>
          <w:rFonts w:ascii="Garamond" w:hAnsi="Garamond"/>
        </w:rPr>
        <w:t>Obecnie nie jest znana liczba uczestników</w:t>
      </w:r>
      <w:r w:rsidR="00A506A0" w:rsidRPr="006460DE">
        <w:rPr>
          <w:rFonts w:ascii="Garamond" w:hAnsi="Garamond"/>
        </w:rPr>
        <w:t xml:space="preserve"> </w:t>
      </w:r>
      <w:r w:rsidRPr="006460DE">
        <w:rPr>
          <w:rFonts w:ascii="Garamond" w:hAnsi="Garamond"/>
        </w:rPr>
        <w:t>konkursu</w:t>
      </w:r>
      <w:r w:rsidR="00C24893" w:rsidRPr="006460DE">
        <w:rPr>
          <w:rFonts w:ascii="Garamond" w:hAnsi="Garamond"/>
        </w:rPr>
        <w:t>,</w:t>
      </w:r>
      <w:r w:rsidRPr="006460DE">
        <w:rPr>
          <w:rFonts w:ascii="Garamond" w:hAnsi="Garamond"/>
        </w:rPr>
        <w:t xml:space="preserve"> nabór uczestników trwa do </w:t>
      </w:r>
      <w:r w:rsidR="00A506A0" w:rsidRPr="006460DE">
        <w:rPr>
          <w:rFonts w:ascii="Garamond" w:hAnsi="Garamond"/>
        </w:rPr>
        <w:br/>
      </w:r>
      <w:r w:rsidRPr="006460DE">
        <w:rPr>
          <w:rFonts w:ascii="Garamond" w:hAnsi="Garamond"/>
        </w:rPr>
        <w:t>12 września</w:t>
      </w:r>
      <w:r w:rsidR="00BF6469" w:rsidRPr="006460DE">
        <w:rPr>
          <w:rFonts w:ascii="Garamond" w:hAnsi="Garamond"/>
        </w:rPr>
        <w:t xml:space="preserve"> </w:t>
      </w:r>
      <w:proofErr w:type="spellStart"/>
      <w:r w:rsidR="00BF6469" w:rsidRPr="006460DE">
        <w:rPr>
          <w:rFonts w:ascii="Garamond" w:hAnsi="Garamond"/>
        </w:rPr>
        <w:t>br</w:t>
      </w:r>
      <w:proofErr w:type="spellEnd"/>
      <w:r w:rsidR="00BF6469" w:rsidRPr="006460DE">
        <w:rPr>
          <w:rFonts w:ascii="Garamond" w:hAnsi="Garamond"/>
        </w:rPr>
        <w:t xml:space="preserve">, </w:t>
      </w:r>
      <w:r w:rsidR="00A506A0" w:rsidRPr="006460DE">
        <w:rPr>
          <w:rFonts w:ascii="Garamond" w:hAnsi="Garamond"/>
        </w:rPr>
        <w:t xml:space="preserve">z doświadczenia lat poprzednich jest to </w:t>
      </w:r>
      <w:r w:rsidR="00BF6469" w:rsidRPr="006460DE">
        <w:rPr>
          <w:rFonts w:ascii="Garamond" w:hAnsi="Garamond"/>
        </w:rPr>
        <w:t>kilkanaście osób (</w:t>
      </w:r>
      <w:r w:rsidR="00A506A0" w:rsidRPr="006460DE">
        <w:rPr>
          <w:rFonts w:ascii="Garamond" w:hAnsi="Garamond"/>
        </w:rPr>
        <w:t xml:space="preserve">w 2017 roku </w:t>
      </w:r>
      <w:r w:rsidR="00BF6469" w:rsidRPr="006460DE">
        <w:rPr>
          <w:rFonts w:ascii="Garamond" w:hAnsi="Garamond"/>
        </w:rPr>
        <w:t>–</w:t>
      </w:r>
      <w:r w:rsidR="00A506A0" w:rsidRPr="006460DE">
        <w:rPr>
          <w:rFonts w:ascii="Garamond" w:hAnsi="Garamond"/>
        </w:rPr>
        <w:t xml:space="preserve"> </w:t>
      </w:r>
      <w:r w:rsidR="00BF6469" w:rsidRPr="006460DE">
        <w:rPr>
          <w:rFonts w:ascii="Garamond" w:hAnsi="Garamond"/>
        </w:rPr>
        <w:t>14, a</w:t>
      </w:r>
      <w:r w:rsidR="00A506A0" w:rsidRPr="006460DE">
        <w:rPr>
          <w:rFonts w:ascii="Garamond" w:hAnsi="Garamond"/>
        </w:rPr>
        <w:t xml:space="preserve"> w 2018 roku -</w:t>
      </w:r>
      <w:r w:rsidR="00BF6469" w:rsidRPr="006460DE">
        <w:rPr>
          <w:rFonts w:ascii="Garamond" w:hAnsi="Garamond"/>
        </w:rPr>
        <w:t xml:space="preserve"> 17</w:t>
      </w:r>
      <w:r w:rsidR="00A506A0" w:rsidRPr="006460DE">
        <w:rPr>
          <w:rFonts w:ascii="Garamond" w:hAnsi="Garamond"/>
        </w:rPr>
        <w:t>)</w:t>
      </w:r>
      <w:r w:rsidR="00C24893" w:rsidRPr="006460DE">
        <w:rPr>
          <w:rFonts w:ascii="Garamond" w:hAnsi="Garamond"/>
        </w:rPr>
        <w:t>.</w:t>
      </w:r>
    </w:p>
    <w:p w:rsidR="00B2455C" w:rsidRPr="00A506A0" w:rsidRDefault="00B2455C" w:rsidP="00A506A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06A0">
        <w:rPr>
          <w:rFonts w:ascii="Garamond" w:hAnsi="Garamond"/>
        </w:rPr>
        <w:t>W skład Kapituły</w:t>
      </w:r>
      <w:r w:rsidR="00A506A0">
        <w:rPr>
          <w:rFonts w:ascii="Garamond" w:hAnsi="Garamond"/>
        </w:rPr>
        <w:t xml:space="preserve"> wchodzi 9 osób (</w:t>
      </w:r>
      <w:r w:rsidRPr="00A506A0">
        <w:rPr>
          <w:rFonts w:ascii="Garamond" w:hAnsi="Garamond"/>
        </w:rPr>
        <w:t>Przewodniczący</w:t>
      </w:r>
      <w:r w:rsidR="00C24893">
        <w:rPr>
          <w:rFonts w:ascii="Garamond" w:hAnsi="Garamond"/>
        </w:rPr>
        <w:t xml:space="preserve"> i 8 członków</w:t>
      </w:r>
      <w:r w:rsidR="00A506A0">
        <w:rPr>
          <w:rFonts w:ascii="Garamond" w:hAnsi="Garamond"/>
        </w:rPr>
        <w:t>).</w:t>
      </w:r>
      <w:r w:rsidRPr="00A506A0">
        <w:rPr>
          <w:rFonts w:ascii="Garamond" w:hAnsi="Garamond"/>
        </w:rPr>
        <w:t xml:space="preserve"> </w:t>
      </w:r>
    </w:p>
    <w:p w:rsidR="007D5ECC" w:rsidRPr="00A506A0" w:rsidRDefault="00977FC4" w:rsidP="00C24893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06A0">
        <w:rPr>
          <w:rFonts w:ascii="Garamond" w:hAnsi="Garamond"/>
        </w:rPr>
        <w:t>T</w:t>
      </w:r>
      <w:r w:rsidR="00B2455C" w:rsidRPr="00A506A0">
        <w:rPr>
          <w:rFonts w:ascii="Garamond" w:hAnsi="Garamond"/>
        </w:rPr>
        <w:t>ak</w:t>
      </w:r>
      <w:r w:rsidRPr="00A506A0">
        <w:rPr>
          <w:rFonts w:ascii="Garamond" w:hAnsi="Garamond"/>
        </w:rPr>
        <w:t xml:space="preserve">, </w:t>
      </w:r>
      <w:r w:rsidR="00C24893">
        <w:rPr>
          <w:rFonts w:ascii="Garamond" w:hAnsi="Garamond"/>
        </w:rPr>
        <w:t>Z</w:t>
      </w:r>
      <w:r w:rsidRPr="00A506A0">
        <w:rPr>
          <w:rFonts w:ascii="Garamond" w:hAnsi="Garamond"/>
        </w:rPr>
        <w:t xml:space="preserve">amawiający </w:t>
      </w:r>
      <w:r w:rsidR="007D5ECC" w:rsidRPr="00A506A0">
        <w:rPr>
          <w:rFonts w:ascii="Garamond" w:hAnsi="Garamond"/>
        </w:rPr>
        <w:t>dostarczy</w:t>
      </w:r>
      <w:r w:rsidRPr="00A506A0">
        <w:rPr>
          <w:rFonts w:ascii="Garamond" w:hAnsi="Garamond"/>
        </w:rPr>
        <w:t xml:space="preserve"> Wykonawcy materiały do prezentacji osób nagrodzonych </w:t>
      </w:r>
    </w:p>
    <w:p w:rsidR="00A506A0" w:rsidRPr="00A506A0" w:rsidRDefault="00977FC4" w:rsidP="00A506A0">
      <w:pPr>
        <w:ind w:left="360" w:firstLine="348"/>
        <w:jc w:val="both"/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</w:pPr>
      <w:r w:rsidRPr="00A506A0">
        <w:rPr>
          <w:rFonts w:ascii="Garamond" w:eastAsiaTheme="minorHAnsi" w:hAnsi="Garamond" w:cstheme="minorBidi"/>
          <w:color w:val="000000"/>
          <w:sz w:val="24"/>
          <w:szCs w:val="24"/>
          <w:lang w:eastAsia="en-US"/>
        </w:rPr>
        <w:t>(zdjęcia i noty) oraz członków Kapituły.</w:t>
      </w:r>
      <w:bookmarkStart w:id="0" w:name="_GoBack"/>
      <w:bookmarkEnd w:id="0"/>
    </w:p>
    <w:p w:rsidR="007D5ECC" w:rsidRPr="00A506A0" w:rsidRDefault="00977FC4" w:rsidP="00A506A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06A0">
        <w:rPr>
          <w:rFonts w:ascii="Garamond" w:hAnsi="Garamond"/>
        </w:rPr>
        <w:t xml:space="preserve">Sesja zdjęciowa organizatorów </w:t>
      </w:r>
      <w:r w:rsidR="007D5ECC" w:rsidRPr="00A506A0">
        <w:rPr>
          <w:rFonts w:ascii="Garamond" w:hAnsi="Garamond"/>
        </w:rPr>
        <w:t xml:space="preserve">konkursu, </w:t>
      </w:r>
      <w:r w:rsidRPr="00A506A0">
        <w:rPr>
          <w:rFonts w:ascii="Garamond" w:hAnsi="Garamond"/>
        </w:rPr>
        <w:t>członk</w:t>
      </w:r>
      <w:r w:rsidR="00C24893">
        <w:rPr>
          <w:rFonts w:ascii="Garamond" w:hAnsi="Garamond"/>
        </w:rPr>
        <w:t>ów K</w:t>
      </w:r>
      <w:r w:rsidR="007D5ECC" w:rsidRPr="00A506A0">
        <w:rPr>
          <w:rFonts w:ascii="Garamond" w:hAnsi="Garamond"/>
        </w:rPr>
        <w:t xml:space="preserve">apituły z laureatami, osobami wyróżnionymi i wszystkimi uczestnikami konkursu jest przewidziana jako odrębna sesja, a nie oprawa fotograficzna gali. </w:t>
      </w:r>
    </w:p>
    <w:p w:rsidR="00AD176D" w:rsidRPr="00A506A0" w:rsidRDefault="00AD176D" w:rsidP="00A506A0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A506A0">
        <w:rPr>
          <w:rFonts w:ascii="Garamond" w:hAnsi="Garamond"/>
        </w:rPr>
        <w:t>Nie możemy udostępnić oferty Wy</w:t>
      </w:r>
      <w:r w:rsidR="00C24893">
        <w:rPr>
          <w:rFonts w:ascii="Garamond" w:hAnsi="Garamond"/>
        </w:rPr>
        <w:t xml:space="preserve">konawcy z ubiegłego roku, gdyż I </w:t>
      </w:r>
      <w:proofErr w:type="spellStart"/>
      <w:r w:rsidR="00C24893">
        <w:rPr>
          <w:rFonts w:ascii="Garamond" w:hAnsi="Garamond"/>
        </w:rPr>
        <w:t>i</w:t>
      </w:r>
      <w:proofErr w:type="spellEnd"/>
      <w:r w:rsidR="00C24893">
        <w:rPr>
          <w:rFonts w:ascii="Garamond" w:hAnsi="Garamond"/>
        </w:rPr>
        <w:t xml:space="preserve"> II gala konkursu W</w:t>
      </w:r>
      <w:r w:rsidRPr="00A506A0">
        <w:rPr>
          <w:rFonts w:ascii="Garamond" w:hAnsi="Garamond"/>
        </w:rPr>
        <w:t>iel</w:t>
      </w:r>
      <w:r w:rsidR="00C24893">
        <w:rPr>
          <w:rFonts w:ascii="Garamond" w:hAnsi="Garamond"/>
        </w:rPr>
        <w:t>kopolski Lekarz z S</w:t>
      </w:r>
      <w:r w:rsidRPr="00A506A0">
        <w:rPr>
          <w:rFonts w:ascii="Garamond" w:hAnsi="Garamond"/>
        </w:rPr>
        <w:t>ercem była</w:t>
      </w:r>
      <w:r w:rsidR="00C24893">
        <w:rPr>
          <w:rFonts w:ascii="Garamond" w:hAnsi="Garamond"/>
        </w:rPr>
        <w:t xml:space="preserve"> organizowana przez D</w:t>
      </w:r>
      <w:r w:rsidRPr="00A506A0">
        <w:rPr>
          <w:rFonts w:ascii="Garamond" w:hAnsi="Garamond"/>
        </w:rPr>
        <w:t xml:space="preserve">epartament, a nie firmę zewnętrzną. </w:t>
      </w:r>
    </w:p>
    <w:p w:rsidR="00AD176D" w:rsidRPr="007D5ECC" w:rsidRDefault="00AD176D" w:rsidP="00A506A0">
      <w:pPr>
        <w:jc w:val="both"/>
        <w:rPr>
          <w:rFonts w:ascii="Garamond" w:hAnsi="Garamond"/>
          <w:sz w:val="24"/>
          <w:szCs w:val="24"/>
        </w:rPr>
      </w:pPr>
    </w:p>
    <w:p w:rsidR="00977FC4" w:rsidRDefault="00977FC4" w:rsidP="00B2455C"/>
    <w:p w:rsidR="00B2455C" w:rsidRDefault="00B2455C" w:rsidP="004445AC">
      <w:r>
        <w:br/>
      </w:r>
    </w:p>
    <w:p w:rsidR="0029188F" w:rsidRDefault="0029188F"/>
    <w:sectPr w:rsidR="0029188F" w:rsidSect="00B2455C">
      <w:footerReference w:type="default" r:id="rId7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7D" w:rsidRDefault="00A96D7D" w:rsidP="00B2455C">
      <w:r>
        <w:separator/>
      </w:r>
    </w:p>
  </w:endnote>
  <w:endnote w:type="continuationSeparator" w:id="0">
    <w:p w:rsidR="00A96D7D" w:rsidRDefault="00A96D7D" w:rsidP="00B2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5C" w:rsidRPr="00BD6C16" w:rsidRDefault="00B2455C" w:rsidP="00B2455C">
    <w:pPr>
      <w:suppressAutoHyphens/>
    </w:pP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</w:rPr>
    </w:pPr>
    <w:r w:rsidRPr="00BD6C16">
      <w:rPr>
        <w:rFonts w:ascii="Garamond" w:hAnsi="Garamond" w:cs="Tahoma"/>
        <w:sz w:val="16"/>
        <w:szCs w:val="16"/>
      </w:rPr>
      <w:t xml:space="preserve">Al. Niepodległości 34; 61-714 Poznań,  </w:t>
    </w: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</w:rPr>
    </w:pPr>
    <w:r w:rsidRPr="00BD6C16">
      <w:rPr>
        <w:rFonts w:ascii="Garamond" w:hAnsi="Garamond" w:cs="Tahoma"/>
        <w:sz w:val="16"/>
        <w:szCs w:val="16"/>
      </w:rPr>
      <w:t>tel.: 61/626-63-50; fax.: 626-63-51</w:t>
    </w:r>
  </w:p>
  <w:p w:rsidR="00B2455C" w:rsidRPr="00BD6C16" w:rsidRDefault="00B2455C" w:rsidP="00B2455C">
    <w:pPr>
      <w:pBdr>
        <w:top w:val="single" w:sz="4" w:space="1" w:color="auto"/>
      </w:pBdr>
      <w:suppressAutoHyphens/>
      <w:jc w:val="center"/>
      <w:rPr>
        <w:rFonts w:ascii="Garamond" w:hAnsi="Garamond" w:cs="Tahoma"/>
        <w:sz w:val="16"/>
        <w:szCs w:val="16"/>
        <w:lang w:val="en-US"/>
      </w:rPr>
    </w:pPr>
    <w:r>
      <w:rPr>
        <w:rFonts w:ascii="Garamond" w:hAnsi="Garamond" w:cs="Tahoma"/>
        <w:sz w:val="16"/>
        <w:szCs w:val="16"/>
        <w:lang w:val="en-US"/>
      </w:rPr>
      <w:t>e-mail: dz.sekretariat@umww.pl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7D" w:rsidRDefault="00A96D7D" w:rsidP="00B2455C">
      <w:r>
        <w:separator/>
      </w:r>
    </w:p>
  </w:footnote>
  <w:footnote w:type="continuationSeparator" w:id="0">
    <w:p w:rsidR="00A96D7D" w:rsidRDefault="00A96D7D" w:rsidP="00B2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F28"/>
    <w:multiLevelType w:val="hybridMultilevel"/>
    <w:tmpl w:val="5F9E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359BE"/>
    <w:multiLevelType w:val="hybridMultilevel"/>
    <w:tmpl w:val="9CAC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E4759"/>
    <w:multiLevelType w:val="hybridMultilevel"/>
    <w:tmpl w:val="A5DC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09CA"/>
    <w:multiLevelType w:val="hybridMultilevel"/>
    <w:tmpl w:val="9D4C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60B73"/>
    <w:multiLevelType w:val="hybridMultilevel"/>
    <w:tmpl w:val="BC2EE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C"/>
    <w:rsid w:val="001070E8"/>
    <w:rsid w:val="0029188F"/>
    <w:rsid w:val="004445AC"/>
    <w:rsid w:val="006460DE"/>
    <w:rsid w:val="0067035C"/>
    <w:rsid w:val="007A580A"/>
    <w:rsid w:val="007D5ECC"/>
    <w:rsid w:val="0094193F"/>
    <w:rsid w:val="00943BE5"/>
    <w:rsid w:val="00977FC4"/>
    <w:rsid w:val="00A506A0"/>
    <w:rsid w:val="00A5113F"/>
    <w:rsid w:val="00A96D7D"/>
    <w:rsid w:val="00AD176D"/>
    <w:rsid w:val="00B2455C"/>
    <w:rsid w:val="00BF6469"/>
    <w:rsid w:val="00C24893"/>
    <w:rsid w:val="00C608AB"/>
    <w:rsid w:val="00C91B79"/>
    <w:rsid w:val="00E701E6"/>
    <w:rsid w:val="00E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4CDD2-2882-4BF1-972C-CA2F8B0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455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245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455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455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5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55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455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55C"/>
    <w:pPr>
      <w:ind w:left="720"/>
      <w:contextualSpacing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Pawlowska Anna</cp:lastModifiedBy>
  <cp:revision>3</cp:revision>
  <dcterms:created xsi:type="dcterms:W3CDTF">2019-08-19T06:04:00Z</dcterms:created>
  <dcterms:modified xsi:type="dcterms:W3CDTF">2019-08-19T06:21:00Z</dcterms:modified>
</cp:coreProperties>
</file>