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BF1ADF">
      <w:pPr>
        <w:spacing w:after="100"/>
        <w:ind w:left="10632"/>
        <w:jc w:val="both"/>
        <w:rPr>
          <w:b/>
        </w:rPr>
      </w:pPr>
      <w:r w:rsidRPr="00B5538F">
        <w:rPr>
          <w:b/>
        </w:rPr>
        <w:t xml:space="preserve">Załącznik </w:t>
      </w:r>
      <w:r w:rsidR="00C63BD3">
        <w:rPr>
          <w:b/>
        </w:rPr>
        <w:t>nr 1</w:t>
      </w:r>
    </w:p>
    <w:p w:rsidR="00983D26" w:rsidRDefault="009E3414" w:rsidP="00BF1ADF">
      <w:pPr>
        <w:spacing w:after="100"/>
        <w:ind w:left="10773" w:hanging="141"/>
        <w:jc w:val="both"/>
        <w:rPr>
          <w:b/>
        </w:rPr>
      </w:pPr>
      <w:r>
        <w:rPr>
          <w:b/>
        </w:rPr>
        <w:t>do Uchwały Nr 1387</w:t>
      </w:r>
      <w:r w:rsidR="00D12B74">
        <w:rPr>
          <w:b/>
        </w:rPr>
        <w:t xml:space="preserve">/2019 </w:t>
      </w:r>
    </w:p>
    <w:p w:rsidR="00D12B74" w:rsidRDefault="00D12B74" w:rsidP="00BF1ADF">
      <w:pPr>
        <w:spacing w:after="100"/>
        <w:ind w:left="10773" w:hanging="141"/>
        <w:jc w:val="both"/>
        <w:rPr>
          <w:b/>
        </w:rPr>
      </w:pPr>
      <w:r>
        <w:rPr>
          <w:b/>
        </w:rPr>
        <w:t>Zarządu Województwa Wielkopolskiego</w:t>
      </w:r>
    </w:p>
    <w:p w:rsidR="00D12B74" w:rsidRDefault="009E3414" w:rsidP="00BF1ADF">
      <w:pPr>
        <w:spacing w:after="100"/>
        <w:ind w:left="10773" w:hanging="141"/>
        <w:jc w:val="both"/>
        <w:rPr>
          <w:b/>
        </w:rPr>
      </w:pPr>
      <w:r>
        <w:rPr>
          <w:b/>
        </w:rPr>
        <w:t xml:space="preserve">z dnia 24 października </w:t>
      </w:r>
      <w:bookmarkStart w:id="0" w:name="_GoBack"/>
      <w:bookmarkEnd w:id="0"/>
      <w:r w:rsidR="00D12B74">
        <w:rPr>
          <w:b/>
        </w:rPr>
        <w:t xml:space="preserve">2019 r.  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BB1A93" w:rsidRPr="00196E25" w:rsidRDefault="00BB1A93" w:rsidP="00BB1A93">
      <w:pPr>
        <w:spacing w:after="100"/>
        <w:jc w:val="both"/>
        <w:rPr>
          <w:sz w:val="17"/>
          <w:szCs w:val="17"/>
        </w:rPr>
      </w:pPr>
      <w:r w:rsidRPr="00B16329">
        <w:rPr>
          <w:b/>
        </w:rPr>
        <w:t xml:space="preserve">Wykaz ofert spełniających wymagania formalne w </w:t>
      </w:r>
      <w:r w:rsidR="001C0637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Pr="00B16329">
        <w:rPr>
          <w:b/>
        </w:rPr>
        <w:br/>
        <w:t xml:space="preserve">w dziedzinie ekologii i ochrony zwierząt oraz ochrony dziedzictwa przyrodniczego w roku 2019 - Organizacja kampanii informacyjno - edukacyjnej o tematyce prośrodowiskowej pn. „KształtujMY”, rozpatrzonych pozytywnie, </w:t>
      </w:r>
      <w:r w:rsidRPr="00B16329">
        <w:rPr>
          <w:b/>
          <w:u w:val="single"/>
        </w:rPr>
        <w:t xml:space="preserve">którym </w:t>
      </w:r>
      <w:r w:rsidR="008E271E">
        <w:rPr>
          <w:b/>
          <w:u w:val="single"/>
        </w:rPr>
        <w:t xml:space="preserve">nie </w:t>
      </w:r>
      <w:r w:rsidRPr="00B16329">
        <w:rPr>
          <w:b/>
          <w:u w:val="single"/>
        </w:rPr>
        <w:t>udziela się dofinansowania</w:t>
      </w:r>
      <w:r>
        <w:rPr>
          <w:b/>
        </w:rPr>
        <w:t>.</w:t>
      </w:r>
    </w:p>
    <w:p w:rsidR="00BB1A93" w:rsidRDefault="00BB1A93" w:rsidP="001261DD">
      <w:pPr>
        <w:spacing w:after="100"/>
        <w:rPr>
          <w:sz w:val="17"/>
          <w:szCs w:val="17"/>
        </w:rPr>
      </w:pPr>
    </w:p>
    <w:tbl>
      <w:tblPr>
        <w:tblW w:w="14513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  <w:gridCol w:w="1814"/>
        <w:gridCol w:w="1814"/>
        <w:gridCol w:w="1814"/>
      </w:tblGrid>
      <w:tr w:rsidR="00653088" w:rsidTr="008260DE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Koszt ogólny zadania 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</w:t>
            </w:r>
          </w:p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przyznanej dotacji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uzyskanych punktów</w:t>
            </w:r>
          </w:p>
        </w:tc>
      </w:tr>
      <w:tr w:rsidR="00653088" w:rsidTr="008260DE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653088">
            <w:pPr>
              <w:spacing w:after="40"/>
              <w:jc w:val="center"/>
            </w:pPr>
            <w: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983D26" w:rsidP="008260DE">
            <w:pPr>
              <w:spacing w:after="40"/>
            </w:pPr>
            <w:r>
              <w:t>Fundacja Animacja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83D26" w:rsidRDefault="00983D26" w:rsidP="00D12B74">
            <w:pPr>
              <w:autoSpaceDE/>
              <w:autoSpaceDN/>
              <w:adjustRightInd/>
            </w:pPr>
            <w:r>
              <w:t>Świadomy i odpowiedzialny EkoWielkopolanin</w:t>
            </w:r>
          </w:p>
          <w:p w:rsidR="00653088" w:rsidRDefault="00653088" w:rsidP="008260DE">
            <w:pPr>
              <w:spacing w:after="40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34 860,00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31 740,00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Pr="00C63BD3" w:rsidRDefault="00512EE0" w:rsidP="008260DE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760283" w:rsidP="008260DE">
            <w:pPr>
              <w:spacing w:after="40"/>
              <w:jc w:val="center"/>
            </w:pPr>
            <w:r>
              <w:t>82,86</w:t>
            </w:r>
          </w:p>
        </w:tc>
      </w:tr>
      <w:tr w:rsidR="00653088" w:rsidTr="008260DE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653088">
            <w:pPr>
              <w:spacing w:after="40"/>
              <w:jc w:val="center"/>
            </w:pPr>
            <w: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983D26" w:rsidP="008260DE">
            <w:pPr>
              <w:spacing w:after="40"/>
            </w:pPr>
            <w:r>
              <w:t>Instytut Kultury i Nauki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983D26" w:rsidP="008260DE">
            <w:pPr>
              <w:spacing w:after="40"/>
            </w:pPr>
            <w:r>
              <w:t>KształtujeMY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101 750,00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84 750,00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Pr="00C63BD3" w:rsidRDefault="00512EE0" w:rsidP="008260DE">
            <w:pPr>
              <w:spacing w:after="40"/>
              <w:jc w:val="center"/>
              <w:rPr>
                <w:color w:val="auto"/>
              </w:rPr>
            </w:pPr>
            <w: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760283" w:rsidP="008260DE">
            <w:pPr>
              <w:spacing w:after="40"/>
              <w:jc w:val="center"/>
            </w:pPr>
            <w:r>
              <w:t>78,57</w:t>
            </w:r>
          </w:p>
        </w:tc>
      </w:tr>
      <w:tr w:rsidR="00653088" w:rsidTr="008260DE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653088">
            <w:pPr>
              <w:spacing w:after="40"/>
              <w:jc w:val="center"/>
            </w:pPr>
            <w: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983D26" w:rsidP="008260DE">
            <w:pPr>
              <w:spacing w:after="40"/>
            </w:pPr>
            <w:r>
              <w:t>Don Vittorio Foundation For Wild Animals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983D26" w:rsidP="008260DE">
            <w:pPr>
              <w:spacing w:after="40"/>
            </w:pPr>
            <w:r>
              <w:t xml:space="preserve">Doskonały Świat / Strefa edukacyjnego chill – outu w pierwszym w Europie </w:t>
            </w:r>
            <w:r w:rsidR="00760283">
              <w:t>Centrum Reintrodukcji Lamparta P</w:t>
            </w:r>
            <w:r>
              <w:t xml:space="preserve">erskiego </w:t>
            </w:r>
            <w:r>
              <w:br/>
              <w:t>na terenie poznańskiego ZOO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94 600,00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87 550,00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Pr="00C63BD3" w:rsidRDefault="00512EE0" w:rsidP="008260DE">
            <w:pPr>
              <w:spacing w:after="40"/>
              <w:jc w:val="center"/>
              <w:rPr>
                <w:color w:val="auto"/>
              </w:rPr>
            </w:pPr>
            <w: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760283" w:rsidP="008260DE">
            <w:pPr>
              <w:spacing w:after="40"/>
              <w:jc w:val="center"/>
            </w:pPr>
            <w:r>
              <w:t>75,43</w:t>
            </w:r>
          </w:p>
        </w:tc>
      </w:tr>
      <w:tr w:rsidR="00653088" w:rsidTr="008260DE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653088">
            <w:pPr>
              <w:spacing w:after="40"/>
              <w:jc w:val="center"/>
            </w:pPr>
            <w:r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983D26" w:rsidP="008260DE">
            <w:pPr>
              <w:spacing w:after="40"/>
            </w:pPr>
            <w: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983D26" w:rsidP="008260DE">
            <w:pPr>
              <w:spacing w:after="40"/>
            </w:pPr>
            <w:r>
              <w:t>Centrum Z</w:t>
            </w:r>
            <w:r w:rsidR="00760283">
              <w:t xml:space="preserve">równoważonego Rozwoju. </w:t>
            </w:r>
            <w:r w:rsidR="003523EA">
              <w:t>„</w:t>
            </w:r>
            <w:r w:rsidR="00760283">
              <w:t>Okrągły S</w:t>
            </w:r>
            <w:r>
              <w:t>tół dla Puszczy Białowieskiej</w:t>
            </w:r>
            <w:r w:rsidR="003523EA">
              <w:t>”</w:t>
            </w:r>
            <w:r>
              <w:t xml:space="preserve">. </w:t>
            </w:r>
            <w:hyperlink r:id="rId7" w:history="1">
              <w:r w:rsidRPr="00983D26">
                <w:rPr>
                  <w:rStyle w:val="Hipercze"/>
                  <w:color w:val="auto"/>
                  <w:u w:val="none"/>
                </w:rPr>
                <w:t>www.FestiwalPuszczyBialowieskiej.pl</w:t>
              </w:r>
            </w:hyperlink>
            <w:r w:rsidRPr="00983D26">
              <w:t xml:space="preserve"> </w:t>
            </w:r>
            <w:hyperlink r:id="rId8" w:history="1">
              <w:r w:rsidRPr="00983D26">
                <w:rPr>
                  <w:rStyle w:val="Hipercze"/>
                  <w:color w:val="auto"/>
                  <w:u w:val="none"/>
                </w:rPr>
                <w:t>www.FestiwalBialowieski.pl</w:t>
              </w:r>
            </w:hyperlink>
            <w:r w:rsidRPr="00983D26">
              <w:t xml:space="preserve"> </w:t>
            </w:r>
            <w:hyperlink r:id="rId9" w:history="1">
              <w:r w:rsidRPr="00983D26">
                <w:rPr>
                  <w:rStyle w:val="Hipercze"/>
                  <w:color w:val="auto"/>
                  <w:u w:val="none"/>
                </w:rPr>
                <w:t>www.FestiwalZubra.pl</w:t>
              </w:r>
            </w:hyperlink>
            <w:r w:rsidR="003523EA">
              <w:rPr>
                <w:rStyle w:val="Hipercze"/>
                <w:color w:val="auto"/>
                <w:u w:val="none"/>
              </w:rPr>
              <w:t xml:space="preserve"> www.ForestFestival.Eu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90 000,00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85 500,00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Pr="00C63BD3" w:rsidRDefault="00512EE0" w:rsidP="008260DE">
            <w:pPr>
              <w:spacing w:after="40"/>
              <w:jc w:val="center"/>
              <w:rPr>
                <w:color w:val="auto"/>
              </w:rPr>
            </w:pPr>
            <w: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760283" w:rsidP="008260DE">
            <w:pPr>
              <w:spacing w:after="40"/>
              <w:jc w:val="center"/>
            </w:pPr>
            <w:r>
              <w:t>19,67</w:t>
            </w:r>
          </w:p>
        </w:tc>
      </w:tr>
      <w:tr w:rsidR="00653088" w:rsidTr="008260DE">
        <w:trPr>
          <w:trHeight w:val="851"/>
        </w:trPr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right"/>
            </w:pPr>
            <w:r>
              <w:t>Razem: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512EE0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321 210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512EE0" w:rsidP="008260DE">
            <w:pPr>
              <w:spacing w:after="40"/>
              <w:jc w:val="center"/>
            </w:pPr>
            <w:r>
              <w:t>289 540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512EE0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126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11" w:rsidRDefault="00513B11" w:rsidP="00D12B74">
      <w:r>
        <w:separator/>
      </w:r>
    </w:p>
  </w:endnote>
  <w:endnote w:type="continuationSeparator" w:id="0">
    <w:p w:rsidR="00513B11" w:rsidRDefault="00513B11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11" w:rsidRDefault="00513B11" w:rsidP="00D12B74">
      <w:r>
        <w:separator/>
      </w:r>
    </w:p>
  </w:footnote>
  <w:footnote w:type="continuationSeparator" w:id="0">
    <w:p w:rsidR="00513B11" w:rsidRDefault="00513B11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269A0"/>
    <w:rsid w:val="00050E0B"/>
    <w:rsid w:val="000519F6"/>
    <w:rsid w:val="0005726B"/>
    <w:rsid w:val="0006213D"/>
    <w:rsid w:val="00071D47"/>
    <w:rsid w:val="001261DD"/>
    <w:rsid w:val="001829C0"/>
    <w:rsid w:val="00196E25"/>
    <w:rsid w:val="001C0637"/>
    <w:rsid w:val="00252A3D"/>
    <w:rsid w:val="003523EA"/>
    <w:rsid w:val="00363CD7"/>
    <w:rsid w:val="003F0F10"/>
    <w:rsid w:val="003F4187"/>
    <w:rsid w:val="00400CF5"/>
    <w:rsid w:val="004131B1"/>
    <w:rsid w:val="004502A8"/>
    <w:rsid w:val="0048014E"/>
    <w:rsid w:val="004C3304"/>
    <w:rsid w:val="004D2597"/>
    <w:rsid w:val="00512EE0"/>
    <w:rsid w:val="00513B11"/>
    <w:rsid w:val="005810CD"/>
    <w:rsid w:val="00653088"/>
    <w:rsid w:val="00663481"/>
    <w:rsid w:val="00760283"/>
    <w:rsid w:val="00786F84"/>
    <w:rsid w:val="008C1A00"/>
    <w:rsid w:val="008E271E"/>
    <w:rsid w:val="009556C8"/>
    <w:rsid w:val="00983D26"/>
    <w:rsid w:val="009E3414"/>
    <w:rsid w:val="00AC3086"/>
    <w:rsid w:val="00AC746F"/>
    <w:rsid w:val="00B16329"/>
    <w:rsid w:val="00B5538F"/>
    <w:rsid w:val="00BB0CC1"/>
    <w:rsid w:val="00BB1A93"/>
    <w:rsid w:val="00BF1ADF"/>
    <w:rsid w:val="00C63BD3"/>
    <w:rsid w:val="00CB18DE"/>
    <w:rsid w:val="00CB7650"/>
    <w:rsid w:val="00D12B74"/>
    <w:rsid w:val="00DA533E"/>
    <w:rsid w:val="00DC1D09"/>
    <w:rsid w:val="00EA45E5"/>
    <w:rsid w:val="00F74B8D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526B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Jędro Karolina</cp:lastModifiedBy>
  <cp:revision>42</cp:revision>
  <cp:lastPrinted>2019-10-22T06:31:00Z</cp:lastPrinted>
  <dcterms:created xsi:type="dcterms:W3CDTF">2019-08-21T06:03:00Z</dcterms:created>
  <dcterms:modified xsi:type="dcterms:W3CDTF">2019-10-25T06:01:00Z</dcterms:modified>
</cp:coreProperties>
</file>