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93" w:rsidRPr="00573555" w:rsidRDefault="00834A93" w:rsidP="001612E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73555">
        <w:rPr>
          <w:rFonts w:ascii="Times New Roman" w:hAnsi="Times New Roman" w:cs="Times New Roman"/>
          <w:sz w:val="24"/>
          <w:szCs w:val="24"/>
        </w:rPr>
        <w:t>ałącznik nr 2</w:t>
      </w:r>
      <w:r w:rsidR="001612EC">
        <w:rPr>
          <w:rFonts w:ascii="Times New Roman" w:hAnsi="Times New Roman" w:cs="Times New Roman"/>
          <w:sz w:val="24"/>
          <w:szCs w:val="24"/>
        </w:rPr>
        <w:t>B</w:t>
      </w:r>
      <w:r w:rsidRPr="00573555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612EC" w:rsidRDefault="007B01BB" w:rsidP="001612EC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DA-IV-3-3.272.3</w:t>
      </w:r>
      <w:r w:rsidR="001612EC">
        <w:rPr>
          <w:rFonts w:ascii="Times New Roman" w:hAnsi="Times New Roman"/>
          <w:b/>
          <w:sz w:val="24"/>
          <w:szCs w:val="24"/>
        </w:rPr>
        <w:t>.2019</w:t>
      </w:r>
    </w:p>
    <w:p w:rsidR="00E04FB0" w:rsidRDefault="00E04FB0" w:rsidP="00E04FB0">
      <w:pPr>
        <w:spacing w:line="48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5319CA" w:rsidRPr="006942D6" w:rsidRDefault="00520174" w:rsidP="004438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834A93">
        <w:rPr>
          <w:rFonts w:ascii="Times New Roman" w:hAnsi="Times New Roman" w:cs="Times New Roman"/>
          <w:b/>
          <w:sz w:val="24"/>
          <w:szCs w:val="24"/>
        </w:rPr>
        <w:t xml:space="preserve">pkt 1) 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ustawy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B" w:rsidRDefault="0044382B" w:rsidP="0044382B">
      <w:pPr>
        <w:pStyle w:val="Zwykyteks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Nawiązując do ogłoszenia o przetargu nieograniczonym pn.: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B01BB" w:rsidRDefault="007B01BB" w:rsidP="007B01B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„Serwisowanie, konserwacja i </w:t>
      </w:r>
      <w:r w:rsidR="00645C52">
        <w:rPr>
          <w:rFonts w:ascii="Times New Roman" w:hAnsi="Times New Roman"/>
          <w:b/>
          <w:sz w:val="24"/>
          <w:szCs w:val="24"/>
          <w:u w:val="single"/>
        </w:rPr>
        <w:t xml:space="preserve">przegląd instalacji: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Sygnalizacji Pożaru, Dźwiękowego Systemu Ostrzegania, elektrycznej i teletechnicznej zamontowanych w budynku </w:t>
      </w:r>
      <w:r w:rsidR="00645C52">
        <w:rPr>
          <w:rFonts w:ascii="Times New Roman" w:hAnsi="Times New Roman"/>
          <w:b/>
          <w:sz w:val="24"/>
          <w:szCs w:val="24"/>
          <w:u w:val="single"/>
        </w:rPr>
        <w:br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przy al. Niepodległości 34 w Poznaniu</w:t>
      </w:r>
      <w:r w:rsidR="00645C52">
        <w:rPr>
          <w:rFonts w:ascii="Times New Roman" w:hAnsi="Times New Roman"/>
          <w:b/>
          <w:sz w:val="24"/>
          <w:szCs w:val="24"/>
          <w:u w:val="single"/>
        </w:rPr>
        <w:t>, w roku 2020</w:t>
      </w:r>
      <w:r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7B01BB" w:rsidRDefault="007B01BB" w:rsidP="007B01BB">
      <w:pPr>
        <w:pStyle w:val="Tekstpodstawowy21"/>
        <w:snapToGrid w:val="0"/>
        <w:jc w:val="left"/>
        <w:rPr>
          <w:rFonts w:ascii="Times New Roman" w:hAnsi="Times New Roman"/>
          <w:sz w:val="24"/>
          <w:szCs w:val="24"/>
        </w:rPr>
      </w:pPr>
    </w:p>
    <w:p w:rsidR="0044382B" w:rsidRDefault="0044382B" w:rsidP="00240594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7E9A" w:rsidRDefault="007C7E9A" w:rsidP="00240594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506F4D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942D6">
        <w:rPr>
          <w:rFonts w:ascii="Times New Roman" w:hAnsi="Times New Roman" w:cs="Times New Roman"/>
          <w:sz w:val="24"/>
          <w:szCs w:val="24"/>
        </w:rPr>
        <w:br/>
        <w:t>art. 24 ust 1 pkt 12-</w:t>
      </w:r>
      <w:r w:rsidR="001612EC">
        <w:rPr>
          <w:rFonts w:ascii="Times New Roman" w:hAnsi="Times New Roman" w:cs="Times New Roman"/>
          <w:sz w:val="24"/>
          <w:szCs w:val="24"/>
        </w:rPr>
        <w:t>23</w:t>
      </w:r>
      <w:r w:rsidRPr="00506F4D">
        <w:rPr>
          <w:rFonts w:ascii="Times New Roman" w:hAnsi="Times New Roman" w:cs="Times New Roman"/>
          <w:sz w:val="24"/>
          <w:szCs w:val="24"/>
        </w:rPr>
        <w:t xml:space="preserve"> ustawy.</w:t>
      </w:r>
    </w:p>
    <w:p w:rsidR="006942D6" w:rsidRPr="006942D6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F4D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06F4D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834A93">
        <w:rPr>
          <w:rFonts w:ascii="Times New Roman" w:hAnsi="Times New Roman" w:cs="Times New Roman"/>
          <w:sz w:val="24"/>
          <w:szCs w:val="24"/>
        </w:rPr>
        <w:t xml:space="preserve">pkt 1) </w:t>
      </w:r>
      <w:r w:rsidRPr="00506F4D">
        <w:rPr>
          <w:rFonts w:ascii="Times New Roman" w:hAnsi="Times New Roman" w:cs="Times New Roman"/>
          <w:sz w:val="24"/>
          <w:szCs w:val="24"/>
        </w:rPr>
        <w:t xml:space="preserve">ustawy </w:t>
      </w:r>
      <w:r w:rsidRPr="00506F4D">
        <w:rPr>
          <w:rFonts w:ascii="Times New Roman" w:hAnsi="Times New Roman" w:cs="Times New Roman"/>
          <w:i/>
          <w:sz w:val="24"/>
          <w:szCs w:val="24"/>
        </w:rPr>
        <w:t>(dotyczy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niniejszego postępowania).</w:t>
      </w:r>
    </w:p>
    <w:p w:rsidR="006942D6" w:rsidRP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7B01B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</w:p>
    <w:p w:rsidR="00687919" w:rsidRPr="006942D6" w:rsidRDefault="00687919" w:rsidP="007B01BB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w art. 24 ust.</w:t>
      </w:r>
      <w:r w:rsidR="00834A93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0594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6942D6">
        <w:rPr>
          <w:rFonts w:ascii="Times New Roman" w:hAnsi="Times New Roman" w:cs="Times New Roman"/>
          <w:i/>
          <w:sz w:val="20"/>
          <w:szCs w:val="20"/>
        </w:rPr>
        <w:t>ust. 5</w:t>
      </w:r>
      <w:r w:rsidR="00240594">
        <w:rPr>
          <w:rFonts w:ascii="Times New Roman" w:hAnsi="Times New Roman" w:cs="Times New Roman"/>
          <w:i/>
          <w:sz w:val="20"/>
          <w:szCs w:val="20"/>
        </w:rPr>
        <w:t xml:space="preserve"> pkt 1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834A93">
        <w:rPr>
          <w:rFonts w:ascii="Times New Roman" w:hAnsi="Times New Roman" w:cs="Times New Roman"/>
          <w:sz w:val="24"/>
          <w:szCs w:val="24"/>
        </w:rPr>
        <w:t>w związku z ww. 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C208EE" w:rsidRPr="00C208EE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C208EE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>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C208EE">
        <w:rPr>
          <w:rFonts w:ascii="Times New Roman" w:hAnsi="Times New Roman" w:cs="Times New Roman"/>
          <w:sz w:val="24"/>
          <w:szCs w:val="24"/>
        </w:rPr>
        <w:t>naprawcze ……………..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81" w:rsidRDefault="00FD0F81" w:rsidP="0038231F">
      <w:pPr>
        <w:spacing w:after="0" w:line="240" w:lineRule="auto"/>
      </w:pPr>
      <w:r>
        <w:separator/>
      </w:r>
    </w:p>
  </w:endnote>
  <w:endnote w:type="continuationSeparator" w:id="0">
    <w:p w:rsidR="00FD0F81" w:rsidRDefault="00FD0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5C5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81" w:rsidRDefault="00FD0F81" w:rsidP="0038231F">
      <w:pPr>
        <w:spacing w:after="0" w:line="240" w:lineRule="auto"/>
      </w:pPr>
      <w:r>
        <w:separator/>
      </w:r>
    </w:p>
  </w:footnote>
  <w:footnote w:type="continuationSeparator" w:id="0">
    <w:p w:rsidR="00FD0F81" w:rsidRDefault="00FD0F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65499"/>
    <w:multiLevelType w:val="hybridMultilevel"/>
    <w:tmpl w:val="62A495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12EC"/>
    <w:rsid w:val="001657C2"/>
    <w:rsid w:val="001670F2"/>
    <w:rsid w:val="00172B33"/>
    <w:rsid w:val="001807BF"/>
    <w:rsid w:val="00186A8B"/>
    <w:rsid w:val="00190D6E"/>
    <w:rsid w:val="00193E01"/>
    <w:rsid w:val="001957C5"/>
    <w:rsid w:val="001C6945"/>
    <w:rsid w:val="001D3A19"/>
    <w:rsid w:val="001D4C90"/>
    <w:rsid w:val="001E46DE"/>
    <w:rsid w:val="001F4C82"/>
    <w:rsid w:val="00206F4B"/>
    <w:rsid w:val="002167D3"/>
    <w:rsid w:val="00220457"/>
    <w:rsid w:val="00240594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382B"/>
    <w:rsid w:val="00446FEB"/>
    <w:rsid w:val="00466838"/>
    <w:rsid w:val="004761C6"/>
    <w:rsid w:val="00484F88"/>
    <w:rsid w:val="004A7B96"/>
    <w:rsid w:val="004A7C69"/>
    <w:rsid w:val="004B00A9"/>
    <w:rsid w:val="004C43B8"/>
    <w:rsid w:val="004E6B66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F57DC"/>
    <w:rsid w:val="005F5DAF"/>
    <w:rsid w:val="006121E3"/>
    <w:rsid w:val="006440B0"/>
    <w:rsid w:val="0064500B"/>
    <w:rsid w:val="00645C52"/>
    <w:rsid w:val="00674440"/>
    <w:rsid w:val="006755DD"/>
    <w:rsid w:val="00677C66"/>
    <w:rsid w:val="00687919"/>
    <w:rsid w:val="00692DF3"/>
    <w:rsid w:val="006942D6"/>
    <w:rsid w:val="006968F1"/>
    <w:rsid w:val="006A52B6"/>
    <w:rsid w:val="006E16A6"/>
    <w:rsid w:val="006F3D32"/>
    <w:rsid w:val="007118F0"/>
    <w:rsid w:val="00715236"/>
    <w:rsid w:val="00746532"/>
    <w:rsid w:val="007840F2"/>
    <w:rsid w:val="007936D6"/>
    <w:rsid w:val="0079713A"/>
    <w:rsid w:val="007B01BB"/>
    <w:rsid w:val="007C7E9A"/>
    <w:rsid w:val="007E25BD"/>
    <w:rsid w:val="007E2F69"/>
    <w:rsid w:val="007F67FD"/>
    <w:rsid w:val="00804F07"/>
    <w:rsid w:val="008070E5"/>
    <w:rsid w:val="00813F2D"/>
    <w:rsid w:val="00830AB1"/>
    <w:rsid w:val="00834A93"/>
    <w:rsid w:val="00841178"/>
    <w:rsid w:val="008501B5"/>
    <w:rsid w:val="008560CF"/>
    <w:rsid w:val="00874044"/>
    <w:rsid w:val="00875011"/>
    <w:rsid w:val="00892E48"/>
    <w:rsid w:val="008A5BE7"/>
    <w:rsid w:val="008B3DEF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71B2D"/>
    <w:rsid w:val="00B71B2E"/>
    <w:rsid w:val="00BB3FC7"/>
    <w:rsid w:val="00BD06C3"/>
    <w:rsid w:val="00BF1F3F"/>
    <w:rsid w:val="00C00C2E"/>
    <w:rsid w:val="00C01047"/>
    <w:rsid w:val="00C208EE"/>
    <w:rsid w:val="00C22538"/>
    <w:rsid w:val="00C4103F"/>
    <w:rsid w:val="00C456FB"/>
    <w:rsid w:val="00C55280"/>
    <w:rsid w:val="00C57A1A"/>
    <w:rsid w:val="00C57DEB"/>
    <w:rsid w:val="00C65B8B"/>
    <w:rsid w:val="00C71E0A"/>
    <w:rsid w:val="00C75633"/>
    <w:rsid w:val="00C86E60"/>
    <w:rsid w:val="00CA5F28"/>
    <w:rsid w:val="00CC6896"/>
    <w:rsid w:val="00CC70BA"/>
    <w:rsid w:val="00CE6400"/>
    <w:rsid w:val="00CF4A74"/>
    <w:rsid w:val="00D34D9A"/>
    <w:rsid w:val="00D409DE"/>
    <w:rsid w:val="00D42C9B"/>
    <w:rsid w:val="00D47D38"/>
    <w:rsid w:val="00D557F3"/>
    <w:rsid w:val="00D7532C"/>
    <w:rsid w:val="00DB037B"/>
    <w:rsid w:val="00DB659C"/>
    <w:rsid w:val="00DC3F44"/>
    <w:rsid w:val="00DD146A"/>
    <w:rsid w:val="00DD3E9D"/>
    <w:rsid w:val="00DE73EE"/>
    <w:rsid w:val="00E04FB0"/>
    <w:rsid w:val="00E14552"/>
    <w:rsid w:val="00E15D59"/>
    <w:rsid w:val="00E21B42"/>
    <w:rsid w:val="00E30517"/>
    <w:rsid w:val="00E42CC3"/>
    <w:rsid w:val="00E55512"/>
    <w:rsid w:val="00E613B8"/>
    <w:rsid w:val="00E62CF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D0F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190B"/>
  <w15:docId w15:val="{74DDB182-59AE-48F1-A060-D82B972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7E9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B01B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BA6C-6198-4ACE-9D26-9AFC732D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Lewinska Joanna</cp:lastModifiedBy>
  <cp:revision>3</cp:revision>
  <cp:lastPrinted>2019-12-02T09:06:00Z</cp:lastPrinted>
  <dcterms:created xsi:type="dcterms:W3CDTF">2019-12-02T09:05:00Z</dcterms:created>
  <dcterms:modified xsi:type="dcterms:W3CDTF">2019-12-02T09:06:00Z</dcterms:modified>
</cp:coreProperties>
</file>