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8" w:rsidRPr="00F23318" w:rsidRDefault="00693F08" w:rsidP="00FE3AE8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23318">
        <w:rPr>
          <w:rFonts w:ascii="Times New Roman" w:hAnsi="Times New Roman" w:cs="Times New Roman"/>
          <w:b/>
          <w:bCs/>
        </w:rPr>
        <w:t xml:space="preserve">DPR-III-4-1.434.8.2020  </w:t>
      </w:r>
      <w:r w:rsidR="00FE3AE8" w:rsidRPr="00F23318">
        <w:rPr>
          <w:rFonts w:ascii="Times New Roman" w:hAnsi="Times New Roman" w:cs="Times New Roman"/>
          <w:b/>
        </w:rPr>
        <w:tab/>
      </w:r>
      <w:r w:rsidR="00FE3AE8" w:rsidRPr="00F23318">
        <w:rPr>
          <w:rFonts w:ascii="Times New Roman" w:hAnsi="Times New Roman" w:cs="Times New Roman"/>
          <w:b/>
        </w:rPr>
        <w:tab/>
      </w:r>
      <w:r w:rsidR="00FE3AE8" w:rsidRPr="00F23318">
        <w:rPr>
          <w:rFonts w:ascii="Times New Roman" w:hAnsi="Times New Roman" w:cs="Times New Roman"/>
          <w:b/>
        </w:rPr>
        <w:tab/>
      </w:r>
      <w:r w:rsidR="00FE3AE8" w:rsidRPr="00F23318">
        <w:rPr>
          <w:rFonts w:ascii="Times New Roman" w:hAnsi="Times New Roman" w:cs="Times New Roman"/>
          <w:b/>
        </w:rPr>
        <w:tab/>
      </w:r>
      <w:r w:rsidR="00FE3AE8" w:rsidRPr="00F23318">
        <w:rPr>
          <w:rFonts w:ascii="Times New Roman" w:hAnsi="Times New Roman" w:cs="Times New Roman"/>
          <w:b/>
        </w:rPr>
        <w:tab/>
      </w:r>
      <w:r w:rsidR="00FE3AE8" w:rsidRPr="00F23318">
        <w:rPr>
          <w:rFonts w:ascii="Times New Roman" w:hAnsi="Times New Roman" w:cs="Times New Roman"/>
          <w:b/>
        </w:rPr>
        <w:tab/>
        <w:t xml:space="preserve">Załącznik nr </w:t>
      </w:r>
      <w:r w:rsidR="00F23318" w:rsidRPr="00F23318">
        <w:rPr>
          <w:rFonts w:ascii="Times New Roman" w:hAnsi="Times New Roman" w:cs="Times New Roman"/>
          <w:b/>
        </w:rPr>
        <w:t>5</w:t>
      </w:r>
      <w:r w:rsidR="00FE3AE8" w:rsidRPr="00F23318">
        <w:rPr>
          <w:rFonts w:ascii="Times New Roman" w:hAnsi="Times New Roman" w:cs="Times New Roman"/>
          <w:b/>
        </w:rPr>
        <w:t xml:space="preserve"> do SIWZ</w:t>
      </w:r>
    </w:p>
    <w:p w:rsidR="00923F78" w:rsidRPr="00F23318" w:rsidRDefault="00923F78" w:rsidP="007B29CA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:rsidR="00923F78" w:rsidRPr="00F23318" w:rsidRDefault="00923F78">
      <w:pPr>
        <w:pStyle w:val="center"/>
        <w:rPr>
          <w:rStyle w:val="bold"/>
          <w:rFonts w:ascii="Times New Roman" w:hAnsi="Times New Roman" w:cs="Times New Roman"/>
        </w:rPr>
      </w:pPr>
    </w:p>
    <w:p w:rsidR="00397C05" w:rsidRPr="00CB73F0" w:rsidRDefault="00CB73F0" w:rsidP="00CB73F0">
      <w:pPr>
        <w:pStyle w:val="p"/>
        <w:jc w:val="center"/>
        <w:rPr>
          <w:rFonts w:ascii="Times New Roman" w:hAnsi="Times New Roman" w:cs="Times New Roman"/>
          <w:b/>
        </w:rPr>
      </w:pPr>
      <w:r w:rsidRPr="00CB73F0">
        <w:rPr>
          <w:rFonts w:ascii="Times New Roman" w:hAnsi="Times New Roman" w:cs="Times New Roman"/>
          <w:b/>
        </w:rPr>
        <w:t>WYKAZ MATERIAŁÓW PROMOCY</w:t>
      </w:r>
      <w:r w:rsidR="00FA7183">
        <w:rPr>
          <w:rFonts w:ascii="Times New Roman" w:hAnsi="Times New Roman" w:cs="Times New Roman"/>
          <w:b/>
        </w:rPr>
        <w:t>JNYCH –GADŻETÓW, KTÓRE ZOSTANĄ DOSTARCZONE PRZEZ  WYKONAWCĘ</w:t>
      </w:r>
      <w:r w:rsidRPr="00CB73F0">
        <w:rPr>
          <w:rFonts w:ascii="Times New Roman" w:hAnsi="Times New Roman" w:cs="Times New Roman"/>
          <w:b/>
        </w:rPr>
        <w:t xml:space="preserve"> W RAMACH REALIZACJI ZAMÓWIENIA PUBLICZNEGO PN.:</w:t>
      </w:r>
    </w:p>
    <w:p w:rsidR="00AF0662" w:rsidRPr="00CB73F0" w:rsidRDefault="00693F08" w:rsidP="00AF0662">
      <w:pPr>
        <w:jc w:val="center"/>
        <w:rPr>
          <w:rFonts w:ascii="Times New Roman" w:hAnsi="Times New Roman" w:cs="Times New Roman"/>
          <w:i/>
        </w:rPr>
      </w:pPr>
      <w:r w:rsidRPr="00CB73F0">
        <w:rPr>
          <w:rFonts w:ascii="Times New Roman" w:hAnsi="Times New Roman" w:cs="Times New Roman"/>
          <w:i/>
        </w:rPr>
        <w:t xml:space="preserve">„Dostarczenie materiałów promocyjnych – gadżetów, sprzętu oraz zapewnienie obsługi </w:t>
      </w:r>
      <w:r w:rsidRPr="00CB73F0">
        <w:rPr>
          <w:rFonts w:ascii="Times New Roman" w:hAnsi="Times New Roman" w:cs="Times New Roman"/>
          <w:i/>
        </w:rPr>
        <w:br/>
        <w:t xml:space="preserve">w związku z organizacją Dnia Europy w Poznaniu oraz VII edycji Dni Otwartych Funduszy Europejskich </w:t>
      </w:r>
      <w:r w:rsidRPr="00CB73F0">
        <w:rPr>
          <w:rFonts w:ascii="Times New Roman" w:hAnsi="Times New Roman" w:cs="Times New Roman"/>
          <w:i/>
        </w:rPr>
        <w:br/>
        <w:t>w różnych miejscowościach w Wielkopolsce, promujących Wielkopolski Regionalny Program Operacyjny na lata 2014-2020”</w:t>
      </w:r>
    </w:p>
    <w:p w:rsidR="00AF0662" w:rsidRPr="00CB73F0" w:rsidRDefault="00AF0662" w:rsidP="00B167D2">
      <w:pPr>
        <w:rPr>
          <w:rFonts w:ascii="Times New Roman" w:hAnsi="Times New Roman" w:cs="Times New Roman"/>
          <w:i/>
        </w:rPr>
      </w:pPr>
    </w:p>
    <w:p w:rsidR="00AF0662" w:rsidRPr="00F23318" w:rsidRDefault="00AF0662" w:rsidP="00B167D2">
      <w:pPr>
        <w:rPr>
          <w:rFonts w:ascii="Times New Roman" w:hAnsi="Times New Roman" w:cs="Times New Roman"/>
          <w:i/>
        </w:rPr>
      </w:pPr>
    </w:p>
    <w:p w:rsidR="00AF0662" w:rsidRPr="00F23318" w:rsidRDefault="00AF0662" w:rsidP="00AF066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2"/>
        <w:gridCol w:w="1487"/>
        <w:gridCol w:w="252"/>
        <w:gridCol w:w="2717"/>
        <w:gridCol w:w="1170"/>
        <w:gridCol w:w="1402"/>
        <w:gridCol w:w="1353"/>
      </w:tblGrid>
      <w:tr w:rsidR="00747376" w:rsidRPr="00F23318" w:rsidTr="00C578A4">
        <w:tc>
          <w:tcPr>
            <w:tcW w:w="542" w:type="dxa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766" w:type="dxa"/>
            <w:gridSpan w:val="2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795" w:type="dxa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Parametry techniczne dostarczanych materiałów promocyjnych</w:t>
            </w:r>
          </w:p>
        </w:tc>
        <w:tc>
          <w:tcPr>
            <w:tcW w:w="1040" w:type="dxa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>Ilość szt./op./kg</w:t>
            </w:r>
          </w:p>
        </w:tc>
        <w:tc>
          <w:tcPr>
            <w:tcW w:w="1402" w:type="dxa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378" w:type="dxa"/>
          </w:tcPr>
          <w:p w:rsidR="00747376" w:rsidRPr="00F23318" w:rsidRDefault="00747376" w:rsidP="00AF066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(zł)</w:t>
            </w: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6" w:type="dxa"/>
            <w:gridSpan w:val="2"/>
          </w:tcPr>
          <w:p w:rsidR="00747376" w:rsidRPr="00C0179F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C0179F">
              <w:rPr>
                <w:rFonts w:ascii="Times New Roman" w:hAnsi="Times New Roman" w:cs="Times New Roman"/>
                <w:b/>
              </w:rPr>
              <w:t xml:space="preserve">Balony </w:t>
            </w:r>
          </w:p>
        </w:tc>
        <w:tc>
          <w:tcPr>
            <w:tcW w:w="2795" w:type="dxa"/>
          </w:tcPr>
          <w:p w:rsidR="00C578A4" w:rsidRPr="00756DC7" w:rsidRDefault="00C578A4" w:rsidP="00C578A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minimum 12 cali, dmuchane powietrzem, nieklejone, kolory: biały, żółty, czerwony, niebieski, w ilości po 25 szt. każdy, na patyczku drewnianym,</w:t>
            </w:r>
            <w:r w:rsidR="00756DC7" w:rsidRPr="00756DC7">
              <w:rPr>
                <w:rFonts w:ascii="Times New Roman" w:hAnsi="Times New Roman" w:cs="Times New Roman"/>
              </w:rPr>
              <w:t xml:space="preserve"> </w:t>
            </w:r>
            <w:r w:rsidRPr="00756DC7">
              <w:rPr>
                <w:rFonts w:ascii="Times New Roman" w:hAnsi="Times New Roman" w:cs="Times New Roman"/>
              </w:rPr>
              <w:t xml:space="preserve">z zatyczką, nadruk jednostronny wykonany metodą sitodruku, jednokolorowe logotypy, (balony muszą być wydawane przez hostessy/hostów jako nadmuchane </w:t>
            </w:r>
          </w:p>
          <w:p w:rsidR="00747376" w:rsidRPr="00756DC7" w:rsidRDefault="00C578A4" w:rsidP="00C578A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i zamocowane na patyczkach), Wykonawca jest zobowiązany dostarczyć specjaln</w:t>
            </w:r>
            <w:r w:rsidR="00756DC7">
              <w:rPr>
                <w:rFonts w:ascii="Times New Roman" w:hAnsi="Times New Roman" w:cs="Times New Roman"/>
              </w:rPr>
              <w:t>e urządzenie i nadmuchać balony</w:t>
            </w:r>
          </w:p>
        </w:tc>
        <w:tc>
          <w:tcPr>
            <w:tcW w:w="1040" w:type="dxa"/>
          </w:tcPr>
          <w:p w:rsidR="00747376" w:rsidRPr="00756DC7" w:rsidRDefault="00747376" w:rsidP="00756DC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3.600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6" w:type="dxa"/>
            <w:gridSpan w:val="2"/>
          </w:tcPr>
          <w:p w:rsidR="00747376" w:rsidRPr="00C0179F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C0179F">
              <w:rPr>
                <w:rFonts w:ascii="Times New Roman" w:hAnsi="Times New Roman" w:cs="Times New Roman"/>
                <w:b/>
              </w:rPr>
              <w:t>Pompka do balonów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6123D9">
              <w:rPr>
                <w:rFonts w:ascii="Times New Roman" w:hAnsi="Times New Roman"/>
              </w:rPr>
              <w:t xml:space="preserve">z dwoma dyszami, o mocy ok. 600 W, </w:t>
            </w:r>
            <w:r w:rsidRPr="006123D9">
              <w:rPr>
                <w:rFonts w:ascii="Times New Roman" w:hAnsi="Times New Roman"/>
                <w:shd w:val="clear" w:color="auto" w:fill="FFFFFF"/>
              </w:rPr>
              <w:t>wymiary ok. 20 x 13 x 13 cm, jednokolorowe logotypy z jednej strony</w:t>
            </w:r>
          </w:p>
        </w:tc>
        <w:tc>
          <w:tcPr>
            <w:tcW w:w="1040" w:type="dxa"/>
          </w:tcPr>
          <w:p w:rsidR="00747376" w:rsidRPr="00756DC7" w:rsidRDefault="00747376" w:rsidP="00756DC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66" w:type="dxa"/>
            <w:gridSpan w:val="2"/>
          </w:tcPr>
          <w:p w:rsidR="00C0179F" w:rsidRDefault="00C0179F" w:rsidP="00743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Workoplecak</w:t>
            </w:r>
          </w:p>
          <w:p w:rsidR="00747376" w:rsidRPr="00756DC7" w:rsidRDefault="00C0179F" w:rsidP="00743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(Zamawiający wymaga załączenia próbki)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 xml:space="preserve">100% bawełna, gramatura nie mniej niż 145 g, szerokość nie mniej niż 38 cm, wysokość nie mniej niż 41 cm, sznurek o grubości nie mniej niż 5 mm,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>u góry tunel, u dołu 4 metalowe oczka, kolor naturalny beż, nadruk jednostronny wykonany meto</w:t>
            </w:r>
            <w:r>
              <w:rPr>
                <w:rFonts w:ascii="Times New Roman" w:hAnsi="Times New Roman" w:cs="Times New Roman"/>
              </w:rPr>
              <w:t>dą sitodruku, kolorowe logotypy</w:t>
            </w:r>
          </w:p>
        </w:tc>
        <w:tc>
          <w:tcPr>
            <w:tcW w:w="1040" w:type="dxa"/>
          </w:tcPr>
          <w:p w:rsidR="00747376" w:rsidRPr="00756DC7" w:rsidRDefault="00747376" w:rsidP="00756DC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1.800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6" w:type="dxa"/>
            <w:gridSpan w:val="2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C0179F">
              <w:rPr>
                <w:rFonts w:ascii="Times New Roman" w:hAnsi="Times New Roman" w:cs="Times New Roman"/>
                <w:b/>
              </w:rPr>
              <w:t>Butelka na wodę z filtrem</w:t>
            </w:r>
            <w:r w:rsidR="00C0179F">
              <w:rPr>
                <w:rFonts w:ascii="Times New Roman" w:hAnsi="Times New Roman" w:cs="Times New Roman"/>
              </w:rPr>
              <w:t xml:space="preserve"> (Zamawiający wymaga załączenia próbki)</w:t>
            </w:r>
          </w:p>
        </w:tc>
        <w:tc>
          <w:tcPr>
            <w:tcW w:w="2795" w:type="dxa"/>
          </w:tcPr>
          <w:p w:rsidR="00747376" w:rsidRPr="00756DC7" w:rsidRDefault="00756DC7" w:rsidP="00756DC7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o po</w:t>
            </w:r>
            <w:r>
              <w:rPr>
                <w:rFonts w:ascii="Times New Roman" w:hAnsi="Times New Roman" w:cs="Times New Roman"/>
              </w:rPr>
              <w:t xml:space="preserve">jemności nie mniej niż 500 ml, </w:t>
            </w:r>
            <w:r w:rsidRPr="00756DC7">
              <w:rPr>
                <w:rFonts w:ascii="Times New Roman" w:hAnsi="Times New Roman" w:cs="Times New Roman"/>
              </w:rPr>
              <w:t xml:space="preserve">na zimną wodę, filtr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 xml:space="preserve">z naturalnego, sprasowanego węgla, ustnik, uchwyt, materiał wykonania butelki i ustnika niezawierający BPA, </w:t>
            </w:r>
            <w:r w:rsidRPr="00756DC7">
              <w:rPr>
                <w:rFonts w:ascii="Times New Roman" w:hAnsi="Times New Roman" w:cs="Times New Roman"/>
              </w:rPr>
              <w:lastRenderedPageBreak/>
              <w:t>wymiary: średnica ok. 7 cm, wys. ok. 250 cm, znakowanie: kolorowe</w:t>
            </w:r>
            <w:r>
              <w:rPr>
                <w:rFonts w:ascii="Times New Roman" w:hAnsi="Times New Roman" w:cs="Times New Roman"/>
              </w:rPr>
              <w:t xml:space="preserve"> logotypy, 1 miejsce, tampodruk</w:t>
            </w:r>
          </w:p>
        </w:tc>
        <w:tc>
          <w:tcPr>
            <w:tcW w:w="1040" w:type="dxa"/>
          </w:tcPr>
          <w:p w:rsidR="00747376" w:rsidRPr="00756DC7" w:rsidRDefault="00747376" w:rsidP="00756DC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lastRenderedPageBreak/>
              <w:t>1.800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6" w:type="dxa"/>
            <w:gridSpan w:val="2"/>
          </w:tcPr>
          <w:p w:rsidR="00747376" w:rsidRPr="00C0179F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C0179F">
              <w:rPr>
                <w:rFonts w:ascii="Times New Roman" w:hAnsi="Times New Roman" w:cs="Times New Roman"/>
                <w:b/>
              </w:rPr>
              <w:t>Ołówek ekologiczny</w:t>
            </w:r>
            <w:r w:rsidR="00C0179F">
              <w:rPr>
                <w:rFonts w:ascii="Times New Roman" w:hAnsi="Times New Roman" w:cs="Times New Roman"/>
                <w:b/>
              </w:rPr>
              <w:t xml:space="preserve"> </w:t>
            </w:r>
            <w:r w:rsidR="00C0179F" w:rsidRPr="00C0179F">
              <w:rPr>
                <w:rFonts w:ascii="Times New Roman" w:hAnsi="Times New Roman" w:cs="Times New Roman"/>
              </w:rPr>
              <w:t>(Zamawiający wymaga załączenia próbki)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wykonany z  naturalnego drewna i grafitu HP, długości ok. 19 cm, gotowy do pisania, z kolorową gumka na końcu, zestaw jednokolorowych logotypów, nadruk grawer laserowy lub tampodruk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1.800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66" w:type="dxa"/>
            <w:gridSpan w:val="2"/>
          </w:tcPr>
          <w:p w:rsidR="00747376" w:rsidRPr="00C0179F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C0179F">
              <w:rPr>
                <w:rFonts w:ascii="Times New Roman" w:hAnsi="Times New Roman" w:cs="Times New Roman"/>
                <w:b/>
              </w:rPr>
              <w:t>Kredki ołówkowe</w:t>
            </w:r>
            <w:r w:rsidR="00C0179F">
              <w:rPr>
                <w:rFonts w:ascii="Times New Roman" w:hAnsi="Times New Roman" w:cs="Times New Roman"/>
                <w:b/>
              </w:rPr>
              <w:t xml:space="preserve"> </w:t>
            </w:r>
            <w:r w:rsidR="00C0179F" w:rsidRPr="00C0179F">
              <w:rPr>
                <w:rFonts w:ascii="Times New Roman" w:hAnsi="Times New Roman" w:cs="Times New Roman"/>
              </w:rPr>
              <w:t>(Zamawiający wymaga załączenia próbki)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 xml:space="preserve">min. 6 kolorów w opakowaniu, opakowanie jednostkowe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>z nadrukiem kolorowych logotypów, druk cyfrowy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2.400 op.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6" w:type="dxa"/>
            <w:gridSpan w:val="2"/>
          </w:tcPr>
          <w:p w:rsidR="00747376" w:rsidRPr="00C0179F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C0179F">
              <w:rPr>
                <w:rFonts w:ascii="Times New Roman" w:hAnsi="Times New Roman" w:cs="Times New Roman"/>
                <w:b/>
              </w:rPr>
              <w:t>Zawieszka odblaskowa</w:t>
            </w:r>
            <w:r w:rsidR="00232B04">
              <w:rPr>
                <w:rFonts w:ascii="Times New Roman" w:hAnsi="Times New Roman" w:cs="Times New Roman"/>
                <w:b/>
              </w:rPr>
              <w:t xml:space="preserve"> </w:t>
            </w:r>
            <w:r w:rsidR="00232B04" w:rsidRPr="00232B04">
              <w:rPr>
                <w:rFonts w:ascii="Times New Roman" w:hAnsi="Times New Roman" w:cs="Times New Roman"/>
              </w:rPr>
              <w:t>(Zamawiający wymaga załączenia próbki)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dwustronny odblask, średnica nie mniej niż 5 cm, mocowana przy pomocy łańcuszka kulkowego, metalowego z zapinką o długości ok. 12 cm, kolor żółty, kolorowe logotypy, tampodruk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2.400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6" w:type="dxa"/>
            <w:gridSpan w:val="2"/>
          </w:tcPr>
          <w:p w:rsidR="00747376" w:rsidRPr="00232B04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232B04">
              <w:rPr>
                <w:rFonts w:ascii="Times New Roman" w:hAnsi="Times New Roman" w:cs="Times New Roman"/>
                <w:b/>
              </w:rPr>
              <w:t>Pendrive 16 GB</w:t>
            </w:r>
          </w:p>
        </w:tc>
        <w:tc>
          <w:tcPr>
            <w:tcW w:w="2795" w:type="dxa"/>
          </w:tcPr>
          <w:p w:rsidR="00747376" w:rsidRPr="00756DC7" w:rsidRDefault="00756DC7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 xml:space="preserve">o pojemności min. 16 GB, oznaczonych wymaganymi jednokolorowymi logotypami, nadruk grawer laserowy,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 xml:space="preserve">z nagranymi informacjami na temat Funduszy Europejskich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 xml:space="preserve">i aktualnych naborach wniosków oraz przydatnymi linkami. Treść informacji przekaże Zamawiający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 xml:space="preserve">w terminie uzgodnionym </w:t>
            </w:r>
            <w:r>
              <w:rPr>
                <w:rFonts w:ascii="Times New Roman" w:hAnsi="Times New Roman" w:cs="Times New Roman"/>
              </w:rPr>
              <w:br/>
            </w:r>
            <w:r w:rsidRPr="00756DC7">
              <w:rPr>
                <w:rFonts w:ascii="Times New Roman" w:hAnsi="Times New Roman" w:cs="Times New Roman"/>
              </w:rPr>
              <w:t>z Wykonawcą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350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6" w:type="dxa"/>
            <w:gridSpan w:val="2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232B04">
              <w:rPr>
                <w:rFonts w:ascii="Times New Roman" w:hAnsi="Times New Roman" w:cs="Times New Roman"/>
                <w:b/>
              </w:rPr>
              <w:t>Długopis ekologiczny</w:t>
            </w:r>
            <w:r w:rsidR="00232B04">
              <w:rPr>
                <w:rFonts w:ascii="Times New Roman" w:hAnsi="Times New Roman" w:cs="Times New Roman"/>
              </w:rPr>
              <w:t xml:space="preserve"> (Zamawiający wymaga załączenia próbki)</w:t>
            </w:r>
          </w:p>
        </w:tc>
        <w:tc>
          <w:tcPr>
            <w:tcW w:w="2795" w:type="dxa"/>
          </w:tcPr>
          <w:p w:rsidR="00747376" w:rsidRPr="00756DC7" w:rsidRDefault="00913CF5" w:rsidP="00743694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>korpus wykonany z korka, przycisk z surowego drewna, wykończenie z kolorowego plastiku, różne kolory – żółty, granatowy, czerwony, zielony, wkład w kolorze niebieskim, długość nie mniej niż 10 cm,  wymagane jednokolorowe logotypy, tampodruk.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650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66" w:type="dxa"/>
            <w:gridSpan w:val="2"/>
          </w:tcPr>
          <w:p w:rsidR="00747376" w:rsidRPr="00232B04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232B04">
              <w:rPr>
                <w:rFonts w:ascii="Times New Roman" w:hAnsi="Times New Roman" w:cs="Times New Roman"/>
                <w:b/>
              </w:rPr>
              <w:t>Cukierki krówki</w:t>
            </w:r>
          </w:p>
        </w:tc>
        <w:tc>
          <w:tcPr>
            <w:tcW w:w="2795" w:type="dxa"/>
          </w:tcPr>
          <w:p w:rsidR="00913CF5" w:rsidRPr="00913CF5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 xml:space="preserve">cukierki mleczne z miękkim, ciągliwym nadzieniem, </w:t>
            </w:r>
          </w:p>
          <w:p w:rsidR="00747376" w:rsidRPr="00756DC7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>w pa</w:t>
            </w:r>
            <w:r>
              <w:rPr>
                <w:rFonts w:ascii="Times New Roman" w:hAnsi="Times New Roman" w:cs="Times New Roman"/>
              </w:rPr>
              <w:t xml:space="preserve">pierkach oznaczonych wymaganymi </w:t>
            </w:r>
            <w:r w:rsidRPr="00913CF5">
              <w:rPr>
                <w:rFonts w:ascii="Times New Roman" w:hAnsi="Times New Roman" w:cs="Times New Roman"/>
              </w:rPr>
              <w:t>jednokolorowymi logotypami, pakowane po ok. 2 – 4 kg.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60 kg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66" w:type="dxa"/>
            <w:gridSpan w:val="2"/>
          </w:tcPr>
          <w:p w:rsidR="00747376" w:rsidRPr="00232B04" w:rsidRDefault="00913CF5" w:rsidP="00743694">
            <w:pPr>
              <w:rPr>
                <w:rFonts w:ascii="Times New Roman" w:hAnsi="Times New Roman" w:cs="Times New Roman"/>
                <w:b/>
              </w:rPr>
            </w:pPr>
            <w:r w:rsidRPr="00232B04">
              <w:rPr>
                <w:rFonts w:ascii="Times New Roman" w:hAnsi="Times New Roman" w:cs="Times New Roman"/>
                <w:b/>
              </w:rPr>
              <w:t>Farba do malowania twarzy</w:t>
            </w:r>
          </w:p>
        </w:tc>
        <w:tc>
          <w:tcPr>
            <w:tcW w:w="2795" w:type="dxa"/>
          </w:tcPr>
          <w:p w:rsidR="00913CF5" w:rsidRPr="00913CF5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 xml:space="preserve">w każdym opakowaniu 6 kolorów: biały, żółty, czerwony, niebieski, zielony, czarny; farba do twarzy i ciała na bazie wody, wraz </w:t>
            </w:r>
          </w:p>
          <w:p w:rsidR="00913CF5" w:rsidRPr="00913CF5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 xml:space="preserve">z gąbeczkami do malowania, przebadana dermatologicznie, łatwa do usunięcia wodą </w:t>
            </w:r>
          </w:p>
          <w:p w:rsidR="00913CF5" w:rsidRPr="00913CF5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lastRenderedPageBreak/>
              <w:t xml:space="preserve">z mydłem, nadająca się do użycia do 6-ciu miesięcy po otwarciu opakowania, </w:t>
            </w:r>
          </w:p>
          <w:p w:rsidR="00747376" w:rsidRPr="00756DC7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pojemności nie mniej niż 15 ml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lastRenderedPageBreak/>
              <w:t>36 op.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6" w:type="dxa"/>
            <w:gridSpan w:val="2"/>
          </w:tcPr>
          <w:p w:rsidR="00747376" w:rsidRPr="00232B04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232B04">
              <w:rPr>
                <w:rFonts w:ascii="Times New Roman" w:hAnsi="Times New Roman" w:cs="Times New Roman"/>
                <w:b/>
              </w:rPr>
              <w:t>Koło fortuny</w:t>
            </w:r>
          </w:p>
        </w:tc>
        <w:tc>
          <w:tcPr>
            <w:tcW w:w="2795" w:type="dxa"/>
          </w:tcPr>
          <w:p w:rsidR="00747376" w:rsidRPr="00756DC7" w:rsidRDefault="00913CF5" w:rsidP="00913CF5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>średnica tarczy koła 90 cm,</w:t>
            </w:r>
            <w:r>
              <w:rPr>
                <w:rFonts w:ascii="Times New Roman" w:hAnsi="Times New Roman" w:cs="Times New Roman"/>
              </w:rPr>
              <w:t xml:space="preserve"> tarcza wykonana z tworzywa PCV </w:t>
            </w:r>
            <w:r w:rsidRPr="00913CF5">
              <w:rPr>
                <w:rFonts w:ascii="Times New Roman" w:hAnsi="Times New Roman" w:cs="Times New Roman"/>
              </w:rPr>
              <w:t xml:space="preserve">o grubości ok. 10 mm, zalaminowana matową folią, grafika koła drukowana cyfrowo, nadruk CMYK,  </w:t>
            </w:r>
            <w:r>
              <w:rPr>
                <w:rFonts w:ascii="Times New Roman" w:hAnsi="Times New Roman" w:cs="Times New Roman"/>
              </w:rPr>
              <w:br/>
            </w:r>
            <w:r w:rsidRPr="00913CF5">
              <w:rPr>
                <w:rFonts w:ascii="Times New Roman" w:hAnsi="Times New Roman" w:cs="Times New Roman"/>
              </w:rPr>
              <w:t>8 pól, składany statyw na trzech nóżkach z regulacją wysokości oraz rozstawem nóżek, konstrukcja statywu stalowa i czarna, strzałka wskazująca wylosowane pole czerwona, bolce (stopery) aluminiowe. Hasła i kolory pól na tarczy: pytanie FE – żółty, uśmiech – jasny granat, pytanie UE – żółty, kręć dalej – jasny granat, pytanie FE – żółty, uśmiech – jasny granat, pytanie UE – żółty, upominek – jasny granat, napisy czarne, wymagane kolorowe logotypy na białym polu pośrodku tarczy koł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747376" w:rsidRPr="00F23318" w:rsidTr="00C578A4">
        <w:tc>
          <w:tcPr>
            <w:tcW w:w="54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6" w:type="dxa"/>
            <w:gridSpan w:val="2"/>
          </w:tcPr>
          <w:p w:rsidR="00747376" w:rsidRPr="00232B04" w:rsidRDefault="00747376" w:rsidP="00743694">
            <w:pPr>
              <w:rPr>
                <w:rFonts w:ascii="Times New Roman" w:hAnsi="Times New Roman" w:cs="Times New Roman"/>
                <w:b/>
              </w:rPr>
            </w:pPr>
            <w:r w:rsidRPr="00232B04">
              <w:rPr>
                <w:rFonts w:ascii="Times New Roman" w:hAnsi="Times New Roman" w:cs="Times New Roman"/>
                <w:b/>
              </w:rPr>
              <w:t>T-shirt</w:t>
            </w:r>
          </w:p>
        </w:tc>
        <w:tc>
          <w:tcPr>
            <w:tcW w:w="2795" w:type="dxa"/>
          </w:tcPr>
          <w:p w:rsidR="00747376" w:rsidRPr="00756DC7" w:rsidRDefault="00913CF5" w:rsidP="00743694">
            <w:pPr>
              <w:rPr>
                <w:rFonts w:ascii="Times New Roman" w:hAnsi="Times New Roman" w:cs="Times New Roman"/>
              </w:rPr>
            </w:pPr>
            <w:r w:rsidRPr="00913CF5">
              <w:rPr>
                <w:rFonts w:ascii="Times New Roman" w:hAnsi="Times New Roman" w:cs="Times New Roman"/>
              </w:rPr>
              <w:t xml:space="preserve">z krótkim rękawem, obszycia </w:t>
            </w:r>
            <w:r>
              <w:rPr>
                <w:rFonts w:ascii="Times New Roman" w:hAnsi="Times New Roman" w:cs="Times New Roman"/>
              </w:rPr>
              <w:br/>
            </w:r>
            <w:r w:rsidRPr="00913CF5">
              <w:rPr>
                <w:rFonts w:ascii="Times New Roman" w:hAnsi="Times New Roman" w:cs="Times New Roman"/>
              </w:rPr>
              <w:t>z elastanem, podwójne szwy, 100% bawełna single jersey, gramatura: 165 g/m², nadruk: przód, lewa strona – kolorowe logotypy</w:t>
            </w:r>
            <w:r>
              <w:rPr>
                <w:rFonts w:ascii="Times New Roman" w:hAnsi="Times New Roman" w:cs="Times New Roman"/>
              </w:rPr>
              <w:t>, nadruk sitodruk, kolor: biały</w:t>
            </w:r>
          </w:p>
        </w:tc>
        <w:tc>
          <w:tcPr>
            <w:tcW w:w="1040" w:type="dxa"/>
          </w:tcPr>
          <w:p w:rsidR="00747376" w:rsidRPr="00756DC7" w:rsidRDefault="00747376" w:rsidP="002028D7">
            <w:pPr>
              <w:jc w:val="center"/>
              <w:rPr>
                <w:rFonts w:ascii="Times New Roman" w:hAnsi="Times New Roman" w:cs="Times New Roman"/>
              </w:rPr>
            </w:pPr>
            <w:r w:rsidRPr="00756DC7">
              <w:rPr>
                <w:rFonts w:ascii="Times New Roman" w:hAnsi="Times New Roman" w:cs="Times New Roman"/>
              </w:rPr>
              <w:t>23 szt.</w:t>
            </w:r>
          </w:p>
        </w:tc>
        <w:tc>
          <w:tcPr>
            <w:tcW w:w="1402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747376" w:rsidRPr="00756DC7" w:rsidRDefault="00747376" w:rsidP="00743694">
            <w:pPr>
              <w:rPr>
                <w:rFonts w:ascii="Times New Roman" w:hAnsi="Times New Roman" w:cs="Times New Roman"/>
              </w:rPr>
            </w:pPr>
          </w:p>
        </w:tc>
      </w:tr>
      <w:tr w:rsidR="00C578A4" w:rsidRPr="00F23318" w:rsidTr="00C578A4">
        <w:tc>
          <w:tcPr>
            <w:tcW w:w="542" w:type="dxa"/>
          </w:tcPr>
          <w:p w:rsidR="00747376" w:rsidRPr="00F23318" w:rsidRDefault="00747376" w:rsidP="007436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" w:type="dxa"/>
          </w:tcPr>
          <w:p w:rsidR="00747376" w:rsidRDefault="00747376" w:rsidP="00CB73F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1" w:type="dxa"/>
            <w:gridSpan w:val="4"/>
          </w:tcPr>
          <w:p w:rsidR="00747376" w:rsidRPr="00F23318" w:rsidRDefault="00747376" w:rsidP="00CB73F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Łączna</w:t>
            </w:r>
            <w:r w:rsidRPr="00F233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wartość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 materiałów promocyjnych</w:t>
            </w:r>
          </w:p>
        </w:tc>
        <w:tc>
          <w:tcPr>
            <w:tcW w:w="1378" w:type="dxa"/>
          </w:tcPr>
          <w:p w:rsidR="00747376" w:rsidRPr="00F23318" w:rsidRDefault="00747376" w:rsidP="007436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F0662" w:rsidRDefault="00AF0662" w:rsidP="00B167D2">
      <w:pPr>
        <w:rPr>
          <w:i/>
          <w:sz w:val="18"/>
          <w:szCs w:val="18"/>
        </w:rPr>
      </w:pPr>
    </w:p>
    <w:p w:rsidR="00AF0662" w:rsidRDefault="00AF0662" w:rsidP="00B167D2">
      <w:pPr>
        <w:rPr>
          <w:i/>
          <w:sz w:val="18"/>
          <w:szCs w:val="18"/>
        </w:rPr>
      </w:pPr>
    </w:p>
    <w:p w:rsidR="00F23318" w:rsidRPr="00165852" w:rsidRDefault="00F23318" w:rsidP="00F23318">
      <w:pPr>
        <w:pStyle w:val="p"/>
        <w:jc w:val="both"/>
        <w:rPr>
          <w:rFonts w:ascii="Times New Roman" w:hAnsi="Times New Roman" w:cs="Times New Roman"/>
          <w:color w:val="000000" w:themeColor="text1"/>
        </w:rPr>
      </w:pPr>
      <w:r w:rsidRPr="00165852">
        <w:rPr>
          <w:rFonts w:ascii="Times New Roman" w:hAnsi="Times New Roman" w:cs="Times New Roman"/>
          <w:color w:val="000000" w:themeColor="text1"/>
        </w:rPr>
        <w:t xml:space="preserve">Wykonawca oświadcza, iż </w:t>
      </w:r>
      <w:r w:rsidR="00747376">
        <w:rPr>
          <w:rFonts w:ascii="Times New Roman" w:hAnsi="Times New Roman" w:cs="Times New Roman"/>
          <w:color w:val="000000" w:themeColor="text1"/>
        </w:rPr>
        <w:t xml:space="preserve">łączna </w:t>
      </w:r>
      <w:r w:rsidR="00476ED5" w:rsidRPr="00165852">
        <w:rPr>
          <w:rFonts w:ascii="Times New Roman" w:hAnsi="Times New Roman" w:cs="Times New Roman"/>
          <w:color w:val="000000" w:themeColor="text1"/>
        </w:rPr>
        <w:t xml:space="preserve">wartość </w:t>
      </w:r>
      <w:r w:rsidR="00747376">
        <w:rPr>
          <w:rFonts w:ascii="Times New Roman" w:hAnsi="Times New Roman" w:cs="Times New Roman"/>
          <w:color w:val="000000" w:themeColor="text1"/>
        </w:rPr>
        <w:t xml:space="preserve">brutto </w:t>
      </w:r>
      <w:r w:rsidR="00476ED5" w:rsidRPr="00165852">
        <w:rPr>
          <w:rFonts w:ascii="Times New Roman" w:hAnsi="Times New Roman" w:cs="Times New Roman"/>
          <w:color w:val="000000" w:themeColor="text1"/>
        </w:rPr>
        <w:t>ww. materiałów promocyjnych – gadżetów uwzględniona została w całkowitej</w:t>
      </w:r>
      <w:r w:rsidRPr="00165852">
        <w:rPr>
          <w:rFonts w:ascii="Times New Roman" w:hAnsi="Times New Roman" w:cs="Times New Roman"/>
          <w:color w:val="000000" w:themeColor="text1"/>
        </w:rPr>
        <w:t xml:space="preserve"> cenie ryczałtowej brutto </w:t>
      </w:r>
      <w:r w:rsidR="00476ED5" w:rsidRPr="00165852">
        <w:rPr>
          <w:rFonts w:ascii="Times New Roman" w:hAnsi="Times New Roman" w:cs="Times New Roman"/>
          <w:color w:val="000000" w:themeColor="text1"/>
        </w:rPr>
        <w:t xml:space="preserve">przedmiotu zamówienia, wskazanej </w:t>
      </w:r>
      <w:r w:rsidR="00C60439">
        <w:rPr>
          <w:rFonts w:ascii="Times New Roman" w:hAnsi="Times New Roman" w:cs="Times New Roman"/>
          <w:color w:val="000000" w:themeColor="text1"/>
        </w:rPr>
        <w:br/>
      </w:r>
      <w:r w:rsidR="00476ED5" w:rsidRPr="00165852">
        <w:rPr>
          <w:rFonts w:ascii="Times New Roman" w:hAnsi="Times New Roman" w:cs="Times New Roman"/>
          <w:color w:val="000000" w:themeColor="text1"/>
        </w:rPr>
        <w:t>w formularzu ofertowych, stanowiącym załącznik nr 1 do SIWZ.</w:t>
      </w:r>
    </w:p>
    <w:p w:rsidR="00165852" w:rsidRDefault="00F73434" w:rsidP="00F23318">
      <w:pPr>
        <w:pStyle w:val="p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UWAGA:</w:t>
      </w:r>
    </w:p>
    <w:p w:rsidR="00F73434" w:rsidRPr="00476ED5" w:rsidRDefault="00F73434" w:rsidP="00F23318">
      <w:pPr>
        <w:pStyle w:val="p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Zamawiający zastrzega sobie możliwość zamiany asortymentu pomiędzy ww. materiałami promocyjnymi, stosownie do swoich potrzeb, w ramach wskazanej łącznej wartości brutto materiałów promocyjnyc</w:t>
      </w:r>
      <w:r w:rsidR="0022676F">
        <w:rPr>
          <w:rFonts w:ascii="Times New Roman" w:hAnsi="Times New Roman" w:cs="Times New Roman"/>
          <w:b/>
          <w:color w:val="000000" w:themeColor="text1"/>
        </w:rPr>
        <w:t>h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AF0662" w:rsidRDefault="00AF0662" w:rsidP="00B167D2">
      <w:pPr>
        <w:rPr>
          <w:i/>
          <w:sz w:val="18"/>
          <w:szCs w:val="18"/>
        </w:rPr>
      </w:pPr>
    </w:p>
    <w:p w:rsidR="00AF0662" w:rsidRDefault="00AF0662" w:rsidP="00B167D2">
      <w:pPr>
        <w:rPr>
          <w:i/>
          <w:sz w:val="18"/>
          <w:szCs w:val="18"/>
        </w:rPr>
      </w:pPr>
    </w:p>
    <w:p w:rsidR="00476ED5" w:rsidRDefault="00476ED5" w:rsidP="00B167D2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…………………………….</w:t>
      </w:r>
    </w:p>
    <w:p w:rsidR="00F009A0" w:rsidRPr="005824FF" w:rsidRDefault="00476ED5" w:rsidP="00B167D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5824FF" w:rsidRPr="005824FF">
        <w:rPr>
          <w:i/>
          <w:sz w:val="18"/>
          <w:szCs w:val="18"/>
        </w:rPr>
        <w:t>m</w:t>
      </w:r>
      <w:r w:rsidR="00B167D2" w:rsidRPr="005824FF">
        <w:rPr>
          <w:i/>
          <w:sz w:val="18"/>
          <w:szCs w:val="18"/>
        </w:rPr>
        <w:t>iejscowość, data</w:t>
      </w:r>
    </w:p>
    <w:p w:rsidR="00397C05" w:rsidRPr="00F009A0" w:rsidRDefault="00397C0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Pr="00F009A0" w:rsidRDefault="00397C05" w:rsidP="00B830DC">
      <w:pPr>
        <w:pStyle w:val="right"/>
        <w:ind w:left="3420"/>
        <w:jc w:val="left"/>
      </w:pPr>
      <w:r w:rsidRPr="00F009A0">
        <w:t>..........................................................................................................</w:t>
      </w:r>
    </w:p>
    <w:p w:rsidR="007C5295" w:rsidRPr="00AF0662" w:rsidRDefault="00397C05" w:rsidP="00AF0662">
      <w:pPr>
        <w:pStyle w:val="right"/>
        <w:rPr>
          <w:i/>
          <w:sz w:val="18"/>
          <w:szCs w:val="18"/>
        </w:rPr>
      </w:pPr>
      <w:r w:rsidRPr="005824FF">
        <w:rPr>
          <w:i/>
          <w:sz w:val="18"/>
          <w:szCs w:val="18"/>
        </w:rPr>
        <w:t>podpis i pieczęć osoby uprawnionej do składania oświadczeń woli w imieniu wykonawcy</w:t>
      </w:r>
    </w:p>
    <w:sectPr w:rsidR="007C5295" w:rsidRPr="00AF0662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9C" w:rsidRDefault="00500E9C">
      <w:r>
        <w:separator/>
      </w:r>
    </w:p>
  </w:endnote>
  <w:endnote w:type="continuationSeparator" w:id="0">
    <w:p w:rsidR="00500E9C" w:rsidRDefault="0050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B31AC3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1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9C" w:rsidRDefault="00500E9C">
      <w:r>
        <w:separator/>
      </w:r>
    </w:p>
  </w:footnote>
  <w:footnote w:type="continuationSeparator" w:id="0">
    <w:p w:rsidR="00500E9C" w:rsidRDefault="0050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E8" w:rsidRDefault="00FE3AE8" w:rsidP="00FE3AE8">
    <w:pPr>
      <w:pStyle w:val="Nagwek"/>
    </w:pPr>
    <w:r>
      <w:rPr>
        <w:noProof/>
      </w:rPr>
      <w:drawing>
        <wp:inline distT="0" distB="0" distL="0" distR="0">
          <wp:extent cx="5745480" cy="632460"/>
          <wp:effectExtent l="0" t="0" r="7620" b="0"/>
          <wp:docPr id="2" name="Obraz 2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04E" w:rsidRDefault="0058404E" w:rsidP="00A0685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036C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9"/>
  </w:num>
  <w:num w:numId="18">
    <w:abstractNumId w:val="3"/>
  </w:num>
  <w:num w:numId="19">
    <w:abstractNumId w:val="26"/>
  </w:num>
  <w:num w:numId="20">
    <w:abstractNumId w:val="1"/>
  </w:num>
  <w:num w:numId="21">
    <w:abstractNumId w:val="14"/>
  </w:num>
  <w:num w:numId="22">
    <w:abstractNumId w:val="23"/>
  </w:num>
  <w:num w:numId="23">
    <w:abstractNumId w:val="0"/>
  </w:num>
  <w:num w:numId="24">
    <w:abstractNumId w:val="11"/>
  </w:num>
  <w:num w:numId="25">
    <w:abstractNumId w:val="7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30BF"/>
    <w:rsid w:val="00041851"/>
    <w:rsid w:val="00047304"/>
    <w:rsid w:val="00075670"/>
    <w:rsid w:val="000778AC"/>
    <w:rsid w:val="00083C5C"/>
    <w:rsid w:val="00092B73"/>
    <w:rsid w:val="000962D8"/>
    <w:rsid w:val="000B2D39"/>
    <w:rsid w:val="000D5808"/>
    <w:rsid w:val="000E24FF"/>
    <w:rsid w:val="000F2F8B"/>
    <w:rsid w:val="001161CE"/>
    <w:rsid w:val="001403BB"/>
    <w:rsid w:val="00165852"/>
    <w:rsid w:val="001E16C4"/>
    <w:rsid w:val="001E527F"/>
    <w:rsid w:val="001F7EF4"/>
    <w:rsid w:val="0020126C"/>
    <w:rsid w:val="002028D7"/>
    <w:rsid w:val="0022676F"/>
    <w:rsid w:val="00232379"/>
    <w:rsid w:val="00232B04"/>
    <w:rsid w:val="0024728F"/>
    <w:rsid w:val="00255360"/>
    <w:rsid w:val="002565BC"/>
    <w:rsid w:val="00296D3E"/>
    <w:rsid w:val="002C5C21"/>
    <w:rsid w:val="002E4170"/>
    <w:rsid w:val="002F5C3D"/>
    <w:rsid w:val="00336C5C"/>
    <w:rsid w:val="00337B81"/>
    <w:rsid w:val="003538B1"/>
    <w:rsid w:val="00373686"/>
    <w:rsid w:val="00387EE1"/>
    <w:rsid w:val="003930B3"/>
    <w:rsid w:val="00397C05"/>
    <w:rsid w:val="003A0B96"/>
    <w:rsid w:val="003A1CCD"/>
    <w:rsid w:val="003B54A1"/>
    <w:rsid w:val="0041193E"/>
    <w:rsid w:val="004447E8"/>
    <w:rsid w:val="00476ED5"/>
    <w:rsid w:val="004B7CEA"/>
    <w:rsid w:val="004C09DA"/>
    <w:rsid w:val="004C1045"/>
    <w:rsid w:val="004C3046"/>
    <w:rsid w:val="004D04C8"/>
    <w:rsid w:val="004F6D4F"/>
    <w:rsid w:val="00500E9C"/>
    <w:rsid w:val="00505233"/>
    <w:rsid w:val="00510FFB"/>
    <w:rsid w:val="00537630"/>
    <w:rsid w:val="0056154D"/>
    <w:rsid w:val="00566594"/>
    <w:rsid w:val="005824FF"/>
    <w:rsid w:val="0058404E"/>
    <w:rsid w:val="00592C12"/>
    <w:rsid w:val="005D32B5"/>
    <w:rsid w:val="005E5BA9"/>
    <w:rsid w:val="005E6376"/>
    <w:rsid w:val="00612076"/>
    <w:rsid w:val="00621397"/>
    <w:rsid w:val="00655DA4"/>
    <w:rsid w:val="006634B4"/>
    <w:rsid w:val="0067025D"/>
    <w:rsid w:val="0067505D"/>
    <w:rsid w:val="006916B9"/>
    <w:rsid w:val="00693F08"/>
    <w:rsid w:val="00694C4E"/>
    <w:rsid w:val="00694CE4"/>
    <w:rsid w:val="006A2351"/>
    <w:rsid w:val="006D6DD7"/>
    <w:rsid w:val="00733170"/>
    <w:rsid w:val="00746561"/>
    <w:rsid w:val="00747376"/>
    <w:rsid w:val="00756DC7"/>
    <w:rsid w:val="00770DA9"/>
    <w:rsid w:val="007747DF"/>
    <w:rsid w:val="00776AB4"/>
    <w:rsid w:val="007B1129"/>
    <w:rsid w:val="007B29CA"/>
    <w:rsid w:val="007C5295"/>
    <w:rsid w:val="007E1651"/>
    <w:rsid w:val="007F4A07"/>
    <w:rsid w:val="008001EE"/>
    <w:rsid w:val="008016BC"/>
    <w:rsid w:val="00866B29"/>
    <w:rsid w:val="00894813"/>
    <w:rsid w:val="008B7C1D"/>
    <w:rsid w:val="008C24E6"/>
    <w:rsid w:val="008D0C7E"/>
    <w:rsid w:val="008D0DF5"/>
    <w:rsid w:val="00900F24"/>
    <w:rsid w:val="009122BF"/>
    <w:rsid w:val="00913CF5"/>
    <w:rsid w:val="00923F78"/>
    <w:rsid w:val="009256A0"/>
    <w:rsid w:val="00936601"/>
    <w:rsid w:val="00936D3E"/>
    <w:rsid w:val="0095240B"/>
    <w:rsid w:val="00954B25"/>
    <w:rsid w:val="009602E4"/>
    <w:rsid w:val="00970289"/>
    <w:rsid w:val="009809BA"/>
    <w:rsid w:val="009D5A11"/>
    <w:rsid w:val="009F28D3"/>
    <w:rsid w:val="00A0685E"/>
    <w:rsid w:val="00A15451"/>
    <w:rsid w:val="00A34402"/>
    <w:rsid w:val="00A34C65"/>
    <w:rsid w:val="00A352F1"/>
    <w:rsid w:val="00A41EF6"/>
    <w:rsid w:val="00A46E6A"/>
    <w:rsid w:val="00A73D81"/>
    <w:rsid w:val="00AC00DB"/>
    <w:rsid w:val="00AC02C2"/>
    <w:rsid w:val="00AF0662"/>
    <w:rsid w:val="00AF58D1"/>
    <w:rsid w:val="00AF779C"/>
    <w:rsid w:val="00B02C30"/>
    <w:rsid w:val="00B073B7"/>
    <w:rsid w:val="00B167D2"/>
    <w:rsid w:val="00B16DD6"/>
    <w:rsid w:val="00B23703"/>
    <w:rsid w:val="00B31AC3"/>
    <w:rsid w:val="00B45F58"/>
    <w:rsid w:val="00B800BD"/>
    <w:rsid w:val="00B80921"/>
    <w:rsid w:val="00B830DC"/>
    <w:rsid w:val="00B918D5"/>
    <w:rsid w:val="00BB113A"/>
    <w:rsid w:val="00BB60A2"/>
    <w:rsid w:val="00BE7266"/>
    <w:rsid w:val="00BF26D5"/>
    <w:rsid w:val="00C0157D"/>
    <w:rsid w:val="00C0179F"/>
    <w:rsid w:val="00C05008"/>
    <w:rsid w:val="00C16E59"/>
    <w:rsid w:val="00C41D06"/>
    <w:rsid w:val="00C553DF"/>
    <w:rsid w:val="00C578A4"/>
    <w:rsid w:val="00C60439"/>
    <w:rsid w:val="00C65972"/>
    <w:rsid w:val="00CB5D8D"/>
    <w:rsid w:val="00CB73F0"/>
    <w:rsid w:val="00D176A6"/>
    <w:rsid w:val="00D23DEA"/>
    <w:rsid w:val="00D41623"/>
    <w:rsid w:val="00D678B0"/>
    <w:rsid w:val="00D86259"/>
    <w:rsid w:val="00DA04EC"/>
    <w:rsid w:val="00DA78E1"/>
    <w:rsid w:val="00DC2035"/>
    <w:rsid w:val="00DE3655"/>
    <w:rsid w:val="00DF1C9F"/>
    <w:rsid w:val="00DF7852"/>
    <w:rsid w:val="00E142E0"/>
    <w:rsid w:val="00E23CFB"/>
    <w:rsid w:val="00E32ACA"/>
    <w:rsid w:val="00E62719"/>
    <w:rsid w:val="00E73134"/>
    <w:rsid w:val="00E8509D"/>
    <w:rsid w:val="00E87DCF"/>
    <w:rsid w:val="00EA14C2"/>
    <w:rsid w:val="00EB50CA"/>
    <w:rsid w:val="00EE2BB9"/>
    <w:rsid w:val="00F009A0"/>
    <w:rsid w:val="00F23318"/>
    <w:rsid w:val="00F3613D"/>
    <w:rsid w:val="00F36454"/>
    <w:rsid w:val="00F37859"/>
    <w:rsid w:val="00F72C3B"/>
    <w:rsid w:val="00F72D20"/>
    <w:rsid w:val="00F73434"/>
    <w:rsid w:val="00FA7183"/>
    <w:rsid w:val="00FD338A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8F17BA9-3325-461E-8AAF-54BB121C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3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7C5295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29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29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Makowiecka-Jackowiak Agata</cp:lastModifiedBy>
  <cp:revision>2</cp:revision>
  <cp:lastPrinted>2018-10-31T07:57:00Z</cp:lastPrinted>
  <dcterms:created xsi:type="dcterms:W3CDTF">2020-03-11T10:37:00Z</dcterms:created>
  <dcterms:modified xsi:type="dcterms:W3CDTF">2020-03-11T10:37:00Z</dcterms:modified>
</cp:coreProperties>
</file>