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95" w:rsidRDefault="00E838E7" w:rsidP="00E838E7">
      <w:pPr>
        <w:jc w:val="right"/>
      </w:pPr>
      <w:bookmarkStart w:id="0" w:name="_GoBack"/>
      <w:bookmarkEnd w:id="0"/>
      <w:r>
        <w:t>Poznań, 17.09.2020r.</w:t>
      </w:r>
    </w:p>
    <w:p w:rsidR="00E838E7" w:rsidRDefault="00E838E7" w:rsidP="00E838E7">
      <w:pPr>
        <w:jc w:val="right"/>
      </w:pPr>
    </w:p>
    <w:p w:rsidR="00E838E7" w:rsidRDefault="00E838E7">
      <w:pPr>
        <w:rPr>
          <w:b/>
        </w:rPr>
      </w:pPr>
    </w:p>
    <w:p w:rsidR="00E838E7" w:rsidRDefault="006D5E45" w:rsidP="00667F39">
      <w:pPr>
        <w:jc w:val="center"/>
        <w:rPr>
          <w:b/>
        </w:rPr>
      </w:pPr>
      <w:r>
        <w:rPr>
          <w:b/>
        </w:rPr>
        <w:t>INFORMACJA O WYBORZE NAJKORZYSTNIEJSZEJ OFERTY</w:t>
      </w:r>
    </w:p>
    <w:p w:rsidR="00667F39" w:rsidRDefault="00667F39" w:rsidP="00667F39">
      <w:pPr>
        <w:jc w:val="center"/>
        <w:rPr>
          <w:b/>
        </w:rPr>
      </w:pPr>
    </w:p>
    <w:p w:rsidR="00667F39" w:rsidRPr="00E838E7" w:rsidRDefault="00667F39" w:rsidP="00667F39">
      <w:pPr>
        <w:rPr>
          <w:b/>
        </w:rPr>
      </w:pPr>
      <w:r>
        <w:rPr>
          <w:b/>
        </w:rPr>
        <w:t xml:space="preserve">Komisja przetargowa zawiadamia, że postępowanie przeprowadzone w trybie </w:t>
      </w:r>
      <w:r w:rsidRPr="00E838E7">
        <w:rPr>
          <w:b/>
        </w:rPr>
        <w:t>przetargu pisemnego nieograniczonego, któ</w:t>
      </w:r>
      <w:r w:rsidR="00453419">
        <w:rPr>
          <w:b/>
        </w:rPr>
        <w:t>rego przedmiotem jest</w:t>
      </w:r>
      <w:r w:rsidRPr="00E838E7">
        <w:rPr>
          <w:b/>
        </w:rPr>
        <w:t xml:space="preserve"> sprzedaż zbędnych składników majątkowych tj. dwóch samochodów osobowych:</w:t>
      </w:r>
    </w:p>
    <w:p w:rsidR="00667F39" w:rsidRPr="00E838E7" w:rsidRDefault="00667F39" w:rsidP="00667F39">
      <w:pPr>
        <w:rPr>
          <w:b/>
        </w:rPr>
      </w:pPr>
      <w:r w:rsidRPr="00E838E7">
        <w:rPr>
          <w:b/>
        </w:rPr>
        <w:t xml:space="preserve">- Volkswagen </w:t>
      </w:r>
      <w:proofErr w:type="spellStart"/>
      <w:r w:rsidRPr="00E838E7">
        <w:rPr>
          <w:b/>
        </w:rPr>
        <w:t>Caddy</w:t>
      </w:r>
      <w:proofErr w:type="spellEnd"/>
      <w:r w:rsidRPr="00E838E7">
        <w:rPr>
          <w:b/>
        </w:rPr>
        <w:t xml:space="preserve"> Maxi </w:t>
      </w:r>
      <w:proofErr w:type="spellStart"/>
      <w:r w:rsidRPr="00E838E7">
        <w:rPr>
          <w:b/>
        </w:rPr>
        <w:t>TDi</w:t>
      </w:r>
      <w:proofErr w:type="spellEnd"/>
      <w:r w:rsidRPr="00E838E7">
        <w:rPr>
          <w:b/>
        </w:rPr>
        <w:t xml:space="preserve"> E4 2.4t o numerze rejestracyjnym PO 906KF, rok produkcji 2008</w:t>
      </w:r>
    </w:p>
    <w:p w:rsidR="00667F39" w:rsidRDefault="00667F39" w:rsidP="00667F39">
      <w:pPr>
        <w:rPr>
          <w:b/>
        </w:rPr>
      </w:pPr>
      <w:r w:rsidRPr="00E838E7">
        <w:rPr>
          <w:b/>
        </w:rPr>
        <w:t>- Skoda Octavia II 1.6 MR o numerze rejestracyjn</w:t>
      </w:r>
      <w:r>
        <w:rPr>
          <w:b/>
        </w:rPr>
        <w:t>ym PO 517LR, rok produkcji 2009</w:t>
      </w:r>
    </w:p>
    <w:p w:rsidR="00667F39" w:rsidRDefault="00453419" w:rsidP="00667F39">
      <w:pPr>
        <w:rPr>
          <w:b/>
        </w:rPr>
      </w:pPr>
      <w:r>
        <w:rPr>
          <w:b/>
        </w:rPr>
        <w:t>z</w:t>
      </w:r>
      <w:r w:rsidR="00667F39">
        <w:rPr>
          <w:b/>
        </w:rPr>
        <w:t xml:space="preserve">ostało rozstrzygnięte. </w:t>
      </w:r>
    </w:p>
    <w:p w:rsidR="00667F39" w:rsidRDefault="00667F39" w:rsidP="00667F39">
      <w:pPr>
        <w:rPr>
          <w:b/>
        </w:rPr>
      </w:pPr>
      <w:r>
        <w:rPr>
          <w:b/>
        </w:rPr>
        <w:t>Do czasu upływu terminu składania ofert tj. do dnia 17.09.2020 do godz. 11.00 wpłynęło łącznie 12 ofert.</w:t>
      </w:r>
    </w:p>
    <w:p w:rsidR="00667F39" w:rsidRDefault="00667F39" w:rsidP="00667F39">
      <w:pPr>
        <w:rPr>
          <w:b/>
        </w:rPr>
      </w:pPr>
      <w:r>
        <w:rPr>
          <w:b/>
        </w:rPr>
        <w:t>Na podstawie ocen złożonych ofert Komisja przetargowa wyłoniła najkorzystniejszą ofertę:</w:t>
      </w:r>
    </w:p>
    <w:p w:rsidR="00667F39" w:rsidRDefault="00667F39" w:rsidP="00667F3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Na sprzedaż VW </w:t>
      </w:r>
      <w:proofErr w:type="spellStart"/>
      <w:r>
        <w:rPr>
          <w:b/>
        </w:rPr>
        <w:t>Caddy</w:t>
      </w:r>
      <w:proofErr w:type="spellEnd"/>
      <w:r>
        <w:rPr>
          <w:b/>
        </w:rPr>
        <w:t>:</w:t>
      </w:r>
    </w:p>
    <w:p w:rsidR="00667F39" w:rsidRDefault="00667F39" w:rsidP="00667F39">
      <w:pPr>
        <w:pStyle w:val="Akapitzlist"/>
        <w:rPr>
          <w:b/>
        </w:rPr>
      </w:pPr>
      <w:r>
        <w:rPr>
          <w:b/>
        </w:rPr>
        <w:t>Z.U.H. „ARTMOT”</w:t>
      </w:r>
    </w:p>
    <w:p w:rsidR="00667F39" w:rsidRDefault="00667F39" w:rsidP="00667F39">
      <w:pPr>
        <w:pStyle w:val="Akapitzlist"/>
        <w:rPr>
          <w:b/>
        </w:rPr>
      </w:pPr>
      <w:r>
        <w:rPr>
          <w:b/>
        </w:rPr>
        <w:t xml:space="preserve">Ryszard </w:t>
      </w:r>
      <w:proofErr w:type="spellStart"/>
      <w:r>
        <w:rPr>
          <w:b/>
        </w:rPr>
        <w:t>Hanusiak</w:t>
      </w:r>
      <w:proofErr w:type="spellEnd"/>
    </w:p>
    <w:p w:rsidR="00667F39" w:rsidRDefault="00667F39" w:rsidP="00667F39">
      <w:pPr>
        <w:pStyle w:val="Akapitzlist"/>
        <w:rPr>
          <w:b/>
        </w:rPr>
      </w:pPr>
      <w:r>
        <w:rPr>
          <w:b/>
        </w:rPr>
        <w:t>Ul. Stefana Okrzei 119</w:t>
      </w:r>
    </w:p>
    <w:p w:rsidR="00667F39" w:rsidRDefault="00667F39" w:rsidP="00667F39">
      <w:pPr>
        <w:pStyle w:val="Akapitzlist"/>
        <w:rPr>
          <w:b/>
        </w:rPr>
      </w:pPr>
      <w:r>
        <w:rPr>
          <w:b/>
        </w:rPr>
        <w:t>07-202 Wyszków</w:t>
      </w:r>
    </w:p>
    <w:p w:rsidR="00667F39" w:rsidRDefault="00453419" w:rsidP="00667F39">
      <w:pPr>
        <w:pStyle w:val="Akapitzlist"/>
        <w:rPr>
          <w:b/>
        </w:rPr>
      </w:pPr>
      <w:r>
        <w:rPr>
          <w:b/>
        </w:rPr>
        <w:t>Oferowana cena brutto : 13 056,00 zł</w:t>
      </w:r>
    </w:p>
    <w:p w:rsidR="00453419" w:rsidRDefault="00453419" w:rsidP="00667F39">
      <w:pPr>
        <w:pStyle w:val="Akapitzlist"/>
        <w:rPr>
          <w:b/>
        </w:rPr>
      </w:pPr>
    </w:p>
    <w:p w:rsidR="00667F39" w:rsidRDefault="00667F39" w:rsidP="00667F3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Na sprzedaż Skody Octavia:</w:t>
      </w:r>
    </w:p>
    <w:p w:rsidR="00453419" w:rsidRDefault="00453419" w:rsidP="00453419">
      <w:pPr>
        <w:pStyle w:val="Akapitzlist"/>
        <w:rPr>
          <w:b/>
        </w:rPr>
      </w:pPr>
      <w:r>
        <w:rPr>
          <w:b/>
        </w:rPr>
        <w:t>Firma Handlowo – Usługowa „ITP”</w:t>
      </w:r>
    </w:p>
    <w:p w:rsidR="00453419" w:rsidRDefault="00453419" w:rsidP="00453419">
      <w:pPr>
        <w:pStyle w:val="Akapitzlist"/>
        <w:rPr>
          <w:b/>
        </w:rPr>
      </w:pPr>
      <w:r>
        <w:rPr>
          <w:b/>
        </w:rPr>
        <w:t>Jacek Dziankowski</w:t>
      </w:r>
    </w:p>
    <w:p w:rsidR="00453419" w:rsidRDefault="00453419" w:rsidP="00453419">
      <w:pPr>
        <w:pStyle w:val="Akapitzlist"/>
        <w:rPr>
          <w:b/>
        </w:rPr>
      </w:pPr>
      <w:r>
        <w:rPr>
          <w:b/>
        </w:rPr>
        <w:t>Ul. Dworcowa 81/17</w:t>
      </w:r>
    </w:p>
    <w:p w:rsidR="00453419" w:rsidRDefault="00453419" w:rsidP="00453419">
      <w:pPr>
        <w:pStyle w:val="Akapitzlist"/>
        <w:rPr>
          <w:b/>
        </w:rPr>
      </w:pPr>
      <w:r>
        <w:rPr>
          <w:b/>
        </w:rPr>
        <w:t>10-437 Olsztyn</w:t>
      </w:r>
    </w:p>
    <w:p w:rsidR="00453419" w:rsidRDefault="00453419" w:rsidP="00453419">
      <w:pPr>
        <w:pStyle w:val="Akapitzlist"/>
        <w:rPr>
          <w:b/>
        </w:rPr>
      </w:pPr>
      <w:r>
        <w:rPr>
          <w:b/>
        </w:rPr>
        <w:t>Oferowana cena brutto : 12 158,00 zł.</w:t>
      </w:r>
    </w:p>
    <w:p w:rsidR="00453419" w:rsidRPr="00453419" w:rsidRDefault="00453419" w:rsidP="00453419">
      <w:pPr>
        <w:pStyle w:val="Akapitzlist"/>
        <w:rPr>
          <w:b/>
        </w:rPr>
      </w:pPr>
      <w:r>
        <w:rPr>
          <w:b/>
        </w:rPr>
        <w:t xml:space="preserve"> </w:t>
      </w:r>
    </w:p>
    <w:p w:rsidR="00667F39" w:rsidRPr="00667F39" w:rsidRDefault="00667F39" w:rsidP="00667F39">
      <w:pPr>
        <w:pStyle w:val="Akapitzlist"/>
        <w:rPr>
          <w:b/>
        </w:rPr>
      </w:pPr>
    </w:p>
    <w:p w:rsidR="006D5E45" w:rsidRPr="00E838E7" w:rsidRDefault="006D5E45">
      <w:pPr>
        <w:rPr>
          <w:b/>
        </w:rPr>
      </w:pPr>
    </w:p>
    <w:sectPr w:rsidR="006D5E45" w:rsidRPr="00E8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E"/>
    <w:multiLevelType w:val="hybridMultilevel"/>
    <w:tmpl w:val="4B72E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E7"/>
    <w:rsid w:val="00206F06"/>
    <w:rsid w:val="00453419"/>
    <w:rsid w:val="00562D95"/>
    <w:rsid w:val="00667F39"/>
    <w:rsid w:val="006D5E45"/>
    <w:rsid w:val="00914645"/>
    <w:rsid w:val="00E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6B53-605A-495B-BB78-8DFB38FE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Czarnota Dominika</cp:lastModifiedBy>
  <cp:revision>2</cp:revision>
  <dcterms:created xsi:type="dcterms:W3CDTF">2020-09-21T07:35:00Z</dcterms:created>
  <dcterms:modified xsi:type="dcterms:W3CDTF">2020-09-21T07:35:00Z</dcterms:modified>
</cp:coreProperties>
</file>