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B518" w14:textId="5D79A516" w:rsidR="00201964" w:rsidRDefault="00201964" w:rsidP="005207AE">
      <w:pPr>
        <w:pStyle w:val="Nagwek6"/>
        <w:tabs>
          <w:tab w:val="clear" w:pos="709"/>
          <w:tab w:val="left" w:pos="5670"/>
        </w:tabs>
        <w:spacing w:line="276" w:lineRule="auto"/>
        <w:rPr>
          <w:sz w:val="22"/>
          <w:szCs w:val="22"/>
        </w:rPr>
      </w:pPr>
    </w:p>
    <w:p w14:paraId="4DAA961F" w14:textId="77777777" w:rsidR="00201964" w:rsidRDefault="00201964" w:rsidP="005207AE">
      <w:pPr>
        <w:pStyle w:val="Nagwek6"/>
        <w:tabs>
          <w:tab w:val="clear" w:pos="709"/>
          <w:tab w:val="left" w:pos="5670"/>
        </w:tabs>
        <w:spacing w:line="276" w:lineRule="auto"/>
        <w:rPr>
          <w:sz w:val="22"/>
          <w:szCs w:val="22"/>
        </w:rPr>
      </w:pPr>
    </w:p>
    <w:p w14:paraId="60D05F1F" w14:textId="332B93A4" w:rsidR="000D4A19" w:rsidRPr="0063210D" w:rsidRDefault="000D4A19" w:rsidP="005207AE">
      <w:pPr>
        <w:pStyle w:val="Nagwek6"/>
        <w:tabs>
          <w:tab w:val="clear" w:pos="709"/>
          <w:tab w:val="left" w:pos="5670"/>
        </w:tabs>
        <w:spacing w:line="276" w:lineRule="auto"/>
        <w:rPr>
          <w:sz w:val="22"/>
          <w:szCs w:val="22"/>
        </w:rPr>
      </w:pPr>
      <w:r w:rsidRPr="0063210D">
        <w:rPr>
          <w:sz w:val="22"/>
          <w:szCs w:val="22"/>
        </w:rPr>
        <w:t xml:space="preserve">Urząd Marszałkowski                                                          </w:t>
      </w:r>
      <w:r w:rsidR="00D465AB">
        <w:rPr>
          <w:sz w:val="22"/>
          <w:szCs w:val="22"/>
          <w:lang w:val="pl-PL"/>
        </w:rPr>
        <w:t xml:space="preserve">                     </w:t>
      </w:r>
      <w:r w:rsidRPr="0063210D">
        <w:rPr>
          <w:sz w:val="22"/>
          <w:szCs w:val="22"/>
        </w:rPr>
        <w:t>Poznań,</w:t>
      </w:r>
      <w:r w:rsidR="00293FA6">
        <w:rPr>
          <w:sz w:val="22"/>
          <w:szCs w:val="22"/>
          <w:lang w:val="pl-PL"/>
        </w:rPr>
        <w:t xml:space="preserve"> 16</w:t>
      </w:r>
      <w:r w:rsidR="00D465AB">
        <w:rPr>
          <w:sz w:val="22"/>
          <w:szCs w:val="22"/>
          <w:lang w:val="pl-PL"/>
        </w:rPr>
        <w:t xml:space="preserve"> listopada </w:t>
      </w:r>
      <w:r w:rsidRPr="0063210D">
        <w:rPr>
          <w:sz w:val="22"/>
          <w:szCs w:val="22"/>
        </w:rPr>
        <w:t>2020 r.</w:t>
      </w:r>
    </w:p>
    <w:p w14:paraId="34DE1EA6" w14:textId="77777777" w:rsidR="000D4A19" w:rsidRPr="0063210D" w:rsidRDefault="000D4A19" w:rsidP="005207A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Województwa Wielkopolskiego</w:t>
      </w:r>
    </w:p>
    <w:p w14:paraId="484A9FD8" w14:textId="77777777" w:rsidR="000D4A19" w:rsidRPr="0063210D" w:rsidRDefault="000D4A19" w:rsidP="005207AE">
      <w:pPr>
        <w:pStyle w:val="Nagwek6"/>
        <w:tabs>
          <w:tab w:val="clear" w:pos="709"/>
          <w:tab w:val="left" w:pos="5670"/>
        </w:tabs>
        <w:spacing w:line="276" w:lineRule="auto"/>
        <w:rPr>
          <w:sz w:val="22"/>
          <w:szCs w:val="22"/>
        </w:rPr>
      </w:pPr>
      <w:r w:rsidRPr="0063210D">
        <w:rPr>
          <w:sz w:val="22"/>
          <w:szCs w:val="22"/>
        </w:rPr>
        <w:t>Departament Polityki Regionalnej</w:t>
      </w:r>
    </w:p>
    <w:p w14:paraId="5FB55D5E" w14:textId="3B56CC48" w:rsidR="00A3129E" w:rsidRPr="002037DB" w:rsidRDefault="000D4A19" w:rsidP="00A3129E">
      <w:pPr>
        <w:rPr>
          <w:rFonts w:ascii="Times New Roman" w:hAnsi="Times New Roman" w:cs="Times New Roman"/>
          <w:b/>
          <w:color w:val="1F497D"/>
          <w:sz w:val="22"/>
          <w:szCs w:val="22"/>
          <w:lang w:eastAsia="en-US"/>
        </w:rPr>
      </w:pPr>
      <w:r w:rsidRPr="002037DB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A3129E" w:rsidRPr="002037DB">
        <w:rPr>
          <w:rFonts w:ascii="Times New Roman" w:hAnsi="Times New Roman" w:cs="Times New Roman"/>
          <w:b/>
          <w:sz w:val="22"/>
          <w:szCs w:val="22"/>
          <w:lang w:eastAsia="en-US"/>
        </w:rPr>
        <w:t>DPR-V.45.1.2.2020</w:t>
      </w:r>
    </w:p>
    <w:p w14:paraId="71E2FDA1" w14:textId="77777777" w:rsidR="000D4A19" w:rsidRPr="0063210D" w:rsidRDefault="000D4A19" w:rsidP="005207AE">
      <w:pPr>
        <w:pStyle w:val="Nagwek6"/>
        <w:tabs>
          <w:tab w:val="clear" w:pos="709"/>
          <w:tab w:val="left" w:pos="5670"/>
        </w:tabs>
        <w:spacing w:line="276" w:lineRule="auto"/>
        <w:rPr>
          <w:bCs/>
          <w:sz w:val="22"/>
          <w:szCs w:val="22"/>
          <w:lang w:val="pl-PL"/>
        </w:rPr>
      </w:pPr>
    </w:p>
    <w:p w14:paraId="2C28F35D" w14:textId="77777777" w:rsidR="000D4A19" w:rsidRPr="0063210D" w:rsidRDefault="000D4A19" w:rsidP="005207AE">
      <w:pPr>
        <w:spacing w:line="276" w:lineRule="auto"/>
        <w:rPr>
          <w:rFonts w:ascii="Times New Roman" w:hAnsi="Times New Roman" w:cs="Times New Roman"/>
          <w:sz w:val="22"/>
          <w:szCs w:val="22"/>
          <w:lang w:eastAsia="x-none"/>
        </w:rPr>
      </w:pPr>
    </w:p>
    <w:p w14:paraId="3A0D0396" w14:textId="77777777" w:rsidR="000D4A19" w:rsidRPr="0063210D" w:rsidRDefault="000D4A19" w:rsidP="005207AE">
      <w:pPr>
        <w:pStyle w:val="Nagwek6"/>
        <w:spacing w:line="276" w:lineRule="auto"/>
        <w:jc w:val="center"/>
        <w:rPr>
          <w:b/>
          <w:sz w:val="22"/>
          <w:szCs w:val="22"/>
        </w:rPr>
      </w:pPr>
    </w:p>
    <w:p w14:paraId="204F724D" w14:textId="5F0A850D" w:rsidR="000D4A19" w:rsidRPr="0063210D" w:rsidRDefault="000D4A19" w:rsidP="005207AE">
      <w:pPr>
        <w:pStyle w:val="Nagwek6"/>
        <w:spacing w:line="276" w:lineRule="auto"/>
        <w:jc w:val="center"/>
        <w:rPr>
          <w:sz w:val="22"/>
          <w:szCs w:val="22"/>
        </w:rPr>
      </w:pPr>
      <w:r w:rsidRPr="0063210D">
        <w:rPr>
          <w:b/>
          <w:sz w:val="22"/>
          <w:szCs w:val="22"/>
        </w:rPr>
        <w:t xml:space="preserve">Zapytanie ofertowe </w:t>
      </w:r>
      <w:r w:rsidRPr="0063210D">
        <w:rPr>
          <w:b/>
          <w:sz w:val="22"/>
          <w:szCs w:val="22"/>
          <w:lang w:val="pl-PL"/>
        </w:rPr>
        <w:t>na przygo</w:t>
      </w:r>
      <w:r w:rsidR="00201964">
        <w:rPr>
          <w:b/>
          <w:sz w:val="22"/>
          <w:szCs w:val="22"/>
          <w:lang w:val="pl-PL"/>
        </w:rPr>
        <w:t xml:space="preserve">towanie i przeprowadzenie trzech dwudniowych </w:t>
      </w:r>
      <w:r w:rsidR="005207AE" w:rsidRPr="0063210D">
        <w:rPr>
          <w:b/>
          <w:sz w:val="22"/>
          <w:szCs w:val="22"/>
          <w:lang w:val="pl-PL"/>
        </w:rPr>
        <w:t>szkoleń online</w:t>
      </w:r>
      <w:r w:rsidRPr="0063210D">
        <w:rPr>
          <w:b/>
          <w:sz w:val="22"/>
          <w:szCs w:val="22"/>
          <w:lang w:val="pl-PL"/>
        </w:rPr>
        <w:t xml:space="preserve"> pt.</w:t>
      </w:r>
      <w:r w:rsidRPr="0063210D" w:rsidDel="00DD75EF">
        <w:rPr>
          <w:b/>
          <w:sz w:val="22"/>
          <w:szCs w:val="22"/>
          <w:lang w:val="pl-PL"/>
        </w:rPr>
        <w:t xml:space="preserve"> </w:t>
      </w:r>
      <w:r w:rsidRPr="0063210D">
        <w:rPr>
          <w:b/>
          <w:sz w:val="22"/>
          <w:szCs w:val="22"/>
          <w:lang w:val="pl-PL"/>
        </w:rPr>
        <w:br/>
      </w:r>
      <w:r w:rsidRPr="0063210D">
        <w:rPr>
          <w:rFonts w:eastAsia="Calibri"/>
          <w:bCs/>
          <w:i/>
          <w:sz w:val="22"/>
          <w:szCs w:val="22"/>
          <w:lang w:val="pl-PL"/>
        </w:rPr>
        <w:t xml:space="preserve">Zarządzanie rewitalizacją i włączenie społeczności lokalnej w procesy rewitalizacji  </w:t>
      </w:r>
    </w:p>
    <w:p w14:paraId="22E0C187" w14:textId="77777777" w:rsidR="000D4A19" w:rsidRPr="0063210D" w:rsidRDefault="000D4A19" w:rsidP="005207A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359FCF" w14:textId="77777777" w:rsidR="002037DB" w:rsidRDefault="002037DB" w:rsidP="0063210D">
      <w:pPr>
        <w:spacing w:line="276" w:lineRule="auto"/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236D0B72" w14:textId="77777777" w:rsidR="000D4A19" w:rsidRPr="0063210D" w:rsidRDefault="000D4A19" w:rsidP="0063210D">
      <w:pPr>
        <w:spacing w:line="276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6C057E">
        <w:rPr>
          <w:rFonts w:ascii="Times New Roman" w:hAnsi="Times New Roman" w:cs="Times New Roman"/>
          <w:b/>
          <w:sz w:val="22"/>
          <w:szCs w:val="22"/>
        </w:rPr>
        <w:t>Zamawiający</w:t>
      </w:r>
      <w:r w:rsidRPr="0063210D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95CDF1F" w14:textId="77777777" w:rsidR="000D4A19" w:rsidRPr="006C057E" w:rsidRDefault="000D4A19" w:rsidP="0063210D">
      <w:pPr>
        <w:spacing w:line="276" w:lineRule="auto"/>
        <w:ind w:right="-1"/>
        <w:rPr>
          <w:rFonts w:ascii="Times New Roman" w:eastAsia="Andale Sans UI" w:hAnsi="Times New Roman" w:cs="Times New Roman"/>
          <w:kern w:val="1"/>
          <w:sz w:val="22"/>
          <w:szCs w:val="22"/>
          <w:lang w:eastAsia="ar-SA"/>
        </w:rPr>
      </w:pPr>
      <w:r w:rsidRPr="006C057E">
        <w:rPr>
          <w:rFonts w:ascii="Times New Roman" w:eastAsia="Andale Sans UI" w:hAnsi="Times New Roman" w:cs="Times New Roman"/>
          <w:kern w:val="1"/>
          <w:sz w:val="22"/>
          <w:szCs w:val="22"/>
          <w:lang w:eastAsia="ar-SA"/>
        </w:rPr>
        <w:t>Województwo Wielkopolskie z siedzibą Urzędu Marszałkowskiego Województwa Wielkopolskiego w Poznaniu</w:t>
      </w:r>
    </w:p>
    <w:p w14:paraId="6AE85F68" w14:textId="77777777" w:rsidR="000D4A19" w:rsidRPr="006C057E" w:rsidRDefault="000D4A19" w:rsidP="0063210D">
      <w:pPr>
        <w:widowControl w:val="0"/>
        <w:suppressAutoHyphens/>
        <w:spacing w:line="276" w:lineRule="auto"/>
        <w:rPr>
          <w:rFonts w:ascii="Times New Roman" w:eastAsia="Andale Sans UI" w:hAnsi="Times New Roman" w:cs="Times New Roman"/>
          <w:kern w:val="1"/>
          <w:sz w:val="22"/>
          <w:szCs w:val="22"/>
          <w:lang w:eastAsia="ar-SA"/>
        </w:rPr>
      </w:pPr>
      <w:r w:rsidRPr="006C057E">
        <w:rPr>
          <w:rFonts w:ascii="Times New Roman" w:eastAsia="Andale Sans UI" w:hAnsi="Times New Roman" w:cs="Times New Roman"/>
          <w:kern w:val="1"/>
          <w:sz w:val="22"/>
          <w:szCs w:val="22"/>
          <w:lang w:eastAsia="ar-SA"/>
        </w:rPr>
        <w:t>61-714 Poznań, al. Niepodległości 34</w:t>
      </w:r>
    </w:p>
    <w:p w14:paraId="6FA10CFE" w14:textId="77777777" w:rsidR="003E083B" w:rsidRPr="0063210D" w:rsidRDefault="003E083B" w:rsidP="0063210D">
      <w:pPr>
        <w:spacing w:after="160" w:line="276" w:lineRule="auto"/>
        <w:ind w:right="282"/>
        <w:rPr>
          <w:rFonts w:ascii="Times New Roman" w:hAnsi="Times New Roman" w:cs="Times New Roman"/>
          <w:sz w:val="22"/>
          <w:szCs w:val="22"/>
        </w:rPr>
      </w:pPr>
    </w:p>
    <w:p w14:paraId="107C61FD" w14:textId="77777777" w:rsidR="005207AE" w:rsidRPr="0063210D" w:rsidRDefault="005207AE" w:rsidP="0063210D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 xml:space="preserve">Rozdział I </w:t>
      </w:r>
    </w:p>
    <w:p w14:paraId="0EC7E82D" w14:textId="77777777" w:rsidR="003E083B" w:rsidRPr="0063210D" w:rsidRDefault="007710B9" w:rsidP="0063210D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>Op</w:t>
      </w:r>
      <w:r w:rsidR="006C057E">
        <w:rPr>
          <w:rFonts w:ascii="Times New Roman" w:hAnsi="Times New Roman" w:cs="Times New Roman"/>
          <w:b/>
          <w:sz w:val="22"/>
          <w:szCs w:val="22"/>
        </w:rPr>
        <w:t>is przedmiotu zamówienia</w:t>
      </w:r>
    </w:p>
    <w:p w14:paraId="2622C1D8" w14:textId="2C40EBE8" w:rsidR="003E083B" w:rsidRPr="0063210D" w:rsidRDefault="007710B9" w:rsidP="00D97F5F">
      <w:pPr>
        <w:pStyle w:val="Akapitzlist"/>
        <w:numPr>
          <w:ilvl w:val="0"/>
          <w:numId w:val="3"/>
        </w:num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Przedmiotem zapytania jest usługa polegająca na</w:t>
      </w:r>
      <w:r w:rsidR="00EB6FB6" w:rsidRPr="0063210D">
        <w:rPr>
          <w:rFonts w:ascii="Times New Roman" w:hAnsi="Times New Roman" w:cs="Times New Roman"/>
          <w:sz w:val="22"/>
          <w:szCs w:val="22"/>
        </w:rPr>
        <w:t xml:space="preserve"> przygotowaniu </w:t>
      </w:r>
      <w:r w:rsidR="00EB5530" w:rsidRPr="0063210D">
        <w:rPr>
          <w:rFonts w:ascii="Times New Roman" w:hAnsi="Times New Roman" w:cs="Times New Roman"/>
          <w:sz w:val="22"/>
          <w:szCs w:val="22"/>
        </w:rPr>
        <w:t>oraz przeprowadzeniu we </w:t>
      </w:r>
      <w:r w:rsidR="00EB6FB6" w:rsidRPr="0063210D">
        <w:rPr>
          <w:rFonts w:ascii="Times New Roman" w:hAnsi="Times New Roman" w:cs="Times New Roman"/>
          <w:sz w:val="22"/>
          <w:szCs w:val="22"/>
        </w:rPr>
        <w:t>współpracy</w:t>
      </w:r>
      <w:r w:rsidR="00424676" w:rsidRPr="0063210D">
        <w:rPr>
          <w:rFonts w:ascii="Times New Roman" w:hAnsi="Times New Roman" w:cs="Times New Roman"/>
          <w:sz w:val="22"/>
          <w:szCs w:val="22"/>
        </w:rPr>
        <w:t xml:space="preserve"> z Zamawiającym serii szkoleń odbywających się w formule online</w:t>
      </w:r>
      <w:r w:rsidR="00EB6FB6" w:rsidRPr="0063210D">
        <w:rPr>
          <w:rFonts w:ascii="Times New Roman" w:hAnsi="Times New Roman" w:cs="Times New Roman"/>
          <w:sz w:val="22"/>
          <w:szCs w:val="22"/>
        </w:rPr>
        <w:t xml:space="preserve"> zaplanowanych</w:t>
      </w:r>
      <w:r w:rsidRPr="0063210D">
        <w:rPr>
          <w:rFonts w:ascii="Times New Roman" w:hAnsi="Times New Roman" w:cs="Times New Roman"/>
          <w:sz w:val="22"/>
          <w:szCs w:val="22"/>
        </w:rPr>
        <w:t xml:space="preserve"> </w:t>
      </w:r>
      <w:r w:rsidR="00EB6FB6" w:rsidRPr="0063210D">
        <w:rPr>
          <w:rFonts w:ascii="Times New Roman" w:hAnsi="Times New Roman" w:cs="Times New Roman"/>
          <w:sz w:val="22"/>
          <w:szCs w:val="22"/>
        </w:rPr>
        <w:t>w ramach</w:t>
      </w:r>
      <w:r w:rsidRPr="0063210D">
        <w:rPr>
          <w:rFonts w:ascii="Times New Roman" w:hAnsi="Times New Roman" w:cs="Times New Roman"/>
          <w:sz w:val="22"/>
          <w:szCs w:val="22"/>
        </w:rPr>
        <w:t> realizacji projektu „</w:t>
      </w:r>
      <w:r w:rsidR="00D97F5F" w:rsidRPr="00D97F5F">
        <w:t xml:space="preserve"> </w:t>
      </w:r>
      <w:r w:rsidR="00D97F5F" w:rsidRPr="00D97F5F">
        <w:rPr>
          <w:rFonts w:ascii="Times New Roman" w:hAnsi="Times New Roman" w:cs="Times New Roman"/>
          <w:i/>
          <w:sz w:val="22"/>
          <w:szCs w:val="22"/>
        </w:rPr>
        <w:t>Wzmacnianie zdolności gmin do programowania i wdrażania działań rewitalizacyjnych</w:t>
      </w:r>
      <w:r w:rsidRPr="0063210D">
        <w:rPr>
          <w:rFonts w:ascii="Times New Roman" w:hAnsi="Times New Roman" w:cs="Times New Roman"/>
          <w:sz w:val="22"/>
          <w:szCs w:val="22"/>
        </w:rPr>
        <w:t>” współfinansowanego ze środków Programu Operacyjnego Pomoc Techniczna 2014-2020.</w:t>
      </w:r>
    </w:p>
    <w:p w14:paraId="1E73377D" w14:textId="288BE079" w:rsidR="00EB6FB6" w:rsidRPr="0063210D" w:rsidRDefault="006C057E" w:rsidP="0063210D">
      <w:pPr>
        <w:pStyle w:val="Akapitzlist"/>
        <w:numPr>
          <w:ilvl w:val="0"/>
          <w:numId w:val="3"/>
        </w:num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C057E">
        <w:rPr>
          <w:rFonts w:ascii="Times New Roman" w:hAnsi="Times New Roman" w:cs="Times New Roman"/>
          <w:b/>
          <w:sz w:val="22"/>
          <w:szCs w:val="22"/>
        </w:rPr>
        <w:t>Temat: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91D49" w:rsidRPr="0063210D">
        <w:rPr>
          <w:rFonts w:ascii="Times New Roman" w:hAnsi="Times New Roman" w:cs="Times New Roman"/>
          <w:sz w:val="22"/>
          <w:szCs w:val="22"/>
        </w:rPr>
        <w:t xml:space="preserve">Województwo Wielkopolskie </w:t>
      </w:r>
      <w:r w:rsidR="00EB6FB6" w:rsidRPr="0063210D">
        <w:rPr>
          <w:rFonts w:ascii="Times New Roman" w:hAnsi="Times New Roman" w:cs="Times New Roman"/>
          <w:sz w:val="22"/>
          <w:szCs w:val="22"/>
        </w:rPr>
        <w:t xml:space="preserve">planuje realizację </w:t>
      </w:r>
      <w:r w:rsidR="00D06DA0">
        <w:rPr>
          <w:rFonts w:ascii="Times New Roman" w:hAnsi="Times New Roman" w:cs="Times New Roman"/>
          <w:sz w:val="22"/>
          <w:szCs w:val="22"/>
        </w:rPr>
        <w:t xml:space="preserve">trzech dwudniowych </w:t>
      </w:r>
      <w:r w:rsidR="005207AE" w:rsidRPr="0063210D">
        <w:rPr>
          <w:rFonts w:ascii="Times New Roman" w:hAnsi="Times New Roman" w:cs="Times New Roman"/>
          <w:sz w:val="22"/>
          <w:szCs w:val="22"/>
        </w:rPr>
        <w:t>szkoleń</w:t>
      </w:r>
      <w:r w:rsidR="00EB6FB6" w:rsidRPr="0063210D">
        <w:rPr>
          <w:rFonts w:ascii="Times New Roman" w:hAnsi="Times New Roman" w:cs="Times New Roman"/>
          <w:sz w:val="22"/>
          <w:szCs w:val="22"/>
        </w:rPr>
        <w:t xml:space="preserve"> on</w:t>
      </w:r>
      <w:r w:rsidR="00424676" w:rsidRPr="0063210D">
        <w:rPr>
          <w:rFonts w:ascii="Times New Roman" w:hAnsi="Times New Roman" w:cs="Times New Roman"/>
          <w:sz w:val="22"/>
          <w:szCs w:val="22"/>
        </w:rPr>
        <w:t xml:space="preserve">line </w:t>
      </w:r>
      <w:r w:rsidR="00293FA6">
        <w:rPr>
          <w:rFonts w:ascii="Times New Roman" w:hAnsi="Times New Roman" w:cs="Times New Roman"/>
          <w:sz w:val="22"/>
          <w:szCs w:val="22"/>
        </w:rPr>
        <w:t xml:space="preserve">      </w:t>
      </w:r>
      <w:r w:rsidR="00424676" w:rsidRPr="0063210D">
        <w:rPr>
          <w:rFonts w:ascii="Times New Roman" w:hAnsi="Times New Roman" w:cs="Times New Roman"/>
          <w:sz w:val="22"/>
          <w:szCs w:val="22"/>
        </w:rPr>
        <w:t xml:space="preserve">w </w:t>
      </w:r>
      <w:r w:rsidR="00B91D49" w:rsidRPr="0063210D">
        <w:rPr>
          <w:rFonts w:ascii="Times New Roman" w:hAnsi="Times New Roman" w:cs="Times New Roman"/>
          <w:sz w:val="22"/>
          <w:szCs w:val="22"/>
        </w:rPr>
        <w:t xml:space="preserve">następującym temacie: </w:t>
      </w:r>
      <w:r w:rsidR="00EB6FB6" w:rsidRPr="0063210D">
        <w:rPr>
          <w:rFonts w:ascii="Times New Roman" w:hAnsi="Times New Roman" w:cs="Times New Roman"/>
          <w:sz w:val="22"/>
          <w:szCs w:val="22"/>
        </w:rPr>
        <w:t> </w:t>
      </w:r>
    </w:p>
    <w:p w14:paraId="45247CD8" w14:textId="77777777" w:rsidR="00B91D49" w:rsidRPr="0063210D" w:rsidRDefault="00B91D49" w:rsidP="0063210D">
      <w:p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 xml:space="preserve">       </w:t>
      </w:r>
      <w:r w:rsidR="00424676" w:rsidRPr="0063210D">
        <w:rPr>
          <w:rFonts w:ascii="Times New Roman" w:hAnsi="Times New Roman" w:cs="Times New Roman"/>
          <w:sz w:val="22"/>
          <w:szCs w:val="22"/>
        </w:rPr>
        <w:t xml:space="preserve">       </w:t>
      </w:r>
      <w:r w:rsidR="005207AE" w:rsidRPr="0063210D">
        <w:rPr>
          <w:rFonts w:ascii="Times New Roman" w:hAnsi="Times New Roman" w:cs="Times New Roman"/>
          <w:sz w:val="22"/>
          <w:szCs w:val="22"/>
        </w:rPr>
        <w:t xml:space="preserve">   </w:t>
      </w:r>
      <w:r w:rsidRPr="0063210D">
        <w:rPr>
          <w:rFonts w:ascii="Times New Roman" w:hAnsi="Times New Roman" w:cs="Times New Roman"/>
          <w:sz w:val="22"/>
          <w:szCs w:val="22"/>
        </w:rPr>
        <w:t xml:space="preserve"> „Zarządzanie rewitalizacją i włączenie społeczności lokalnej w procesy rewitalizacji” </w:t>
      </w:r>
    </w:p>
    <w:p w14:paraId="23D63A6B" w14:textId="409A8AC1" w:rsidR="00B91D49" w:rsidRPr="0063210D" w:rsidRDefault="005207AE" w:rsidP="0063210D">
      <w:pPr>
        <w:pStyle w:val="Akapitzlist"/>
        <w:numPr>
          <w:ilvl w:val="0"/>
          <w:numId w:val="3"/>
        </w:num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>Liczba szkoleń:</w:t>
      </w:r>
      <w:r w:rsidRPr="0063210D">
        <w:rPr>
          <w:rFonts w:ascii="Times New Roman" w:hAnsi="Times New Roman" w:cs="Times New Roman"/>
          <w:sz w:val="22"/>
          <w:szCs w:val="22"/>
        </w:rPr>
        <w:t xml:space="preserve"> </w:t>
      </w:r>
      <w:r w:rsidR="002E1B6F">
        <w:rPr>
          <w:rFonts w:ascii="Times New Roman" w:hAnsi="Times New Roman" w:cs="Times New Roman"/>
          <w:sz w:val="22"/>
          <w:szCs w:val="22"/>
        </w:rPr>
        <w:t xml:space="preserve">trzy dwudniowe szkolenia w formie </w:t>
      </w:r>
      <w:r w:rsidR="00424676" w:rsidRPr="0063210D">
        <w:rPr>
          <w:rFonts w:ascii="Times New Roman" w:hAnsi="Times New Roman" w:cs="Times New Roman"/>
          <w:sz w:val="22"/>
          <w:szCs w:val="22"/>
        </w:rPr>
        <w:t>online</w:t>
      </w:r>
      <w:r w:rsidR="002E1B6F">
        <w:rPr>
          <w:rFonts w:ascii="Times New Roman" w:hAnsi="Times New Roman" w:cs="Times New Roman"/>
          <w:sz w:val="22"/>
          <w:szCs w:val="22"/>
        </w:rPr>
        <w:t>. Szkolenia</w:t>
      </w:r>
      <w:r w:rsidR="00B91D49" w:rsidRPr="0063210D">
        <w:rPr>
          <w:rFonts w:ascii="Times New Roman" w:hAnsi="Times New Roman" w:cs="Times New Roman"/>
          <w:sz w:val="22"/>
          <w:szCs w:val="22"/>
        </w:rPr>
        <w:t xml:space="preserve"> będą skierowane do trzech grup (</w:t>
      </w:r>
      <w:r w:rsidR="00D06DA0">
        <w:rPr>
          <w:rFonts w:ascii="Times New Roman" w:hAnsi="Times New Roman" w:cs="Times New Roman"/>
          <w:sz w:val="22"/>
          <w:szCs w:val="22"/>
        </w:rPr>
        <w:t>ok.</w:t>
      </w:r>
      <w:r w:rsidR="00B91D49" w:rsidRPr="0063210D">
        <w:rPr>
          <w:rFonts w:ascii="Times New Roman" w:hAnsi="Times New Roman" w:cs="Times New Roman"/>
          <w:sz w:val="22"/>
          <w:szCs w:val="22"/>
        </w:rPr>
        <w:t xml:space="preserve"> 20 osób</w:t>
      </w:r>
      <w:r w:rsidR="002E1B6F">
        <w:rPr>
          <w:rFonts w:ascii="Times New Roman" w:hAnsi="Times New Roman" w:cs="Times New Roman"/>
          <w:sz w:val="22"/>
          <w:szCs w:val="22"/>
        </w:rPr>
        <w:t xml:space="preserve"> w każdej grupie)</w:t>
      </w:r>
      <w:r w:rsidR="00B91D49" w:rsidRPr="0063210D">
        <w:rPr>
          <w:rFonts w:ascii="Times New Roman" w:hAnsi="Times New Roman" w:cs="Times New Roman"/>
          <w:sz w:val="22"/>
          <w:szCs w:val="22"/>
        </w:rPr>
        <w:t xml:space="preserve">, </w:t>
      </w:r>
      <w:r w:rsidR="00424676" w:rsidRPr="0063210D">
        <w:rPr>
          <w:rFonts w:ascii="Times New Roman" w:hAnsi="Times New Roman" w:cs="Times New Roman"/>
          <w:sz w:val="22"/>
          <w:szCs w:val="22"/>
        </w:rPr>
        <w:t>z udziałem</w:t>
      </w:r>
      <w:r w:rsidR="00424676" w:rsidRPr="006321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3FA6">
        <w:rPr>
          <w:rFonts w:ascii="Times New Roman" w:hAnsi="Times New Roman" w:cs="Times New Roman"/>
          <w:sz w:val="22"/>
          <w:szCs w:val="22"/>
        </w:rPr>
        <w:t xml:space="preserve">przedstawicieli gmin z Wielkopolski </w:t>
      </w:r>
      <w:r w:rsidR="00B91D49" w:rsidRPr="0063210D">
        <w:rPr>
          <w:rFonts w:ascii="Times New Roman" w:hAnsi="Times New Roman" w:cs="Times New Roman"/>
          <w:sz w:val="22"/>
          <w:szCs w:val="22"/>
        </w:rPr>
        <w:t xml:space="preserve"> uczestniczących w projekcie, o którym mowa w pkt. 1). </w:t>
      </w:r>
      <w:r w:rsidR="00424676" w:rsidRPr="0063210D">
        <w:rPr>
          <w:rFonts w:ascii="Times New Roman" w:hAnsi="Times New Roman" w:cs="Times New Roman"/>
          <w:sz w:val="22"/>
          <w:szCs w:val="22"/>
        </w:rPr>
        <w:t xml:space="preserve">Tematyka szkolenia </w:t>
      </w:r>
      <w:r w:rsidR="00EF634F">
        <w:rPr>
          <w:rFonts w:ascii="Times New Roman" w:hAnsi="Times New Roman" w:cs="Times New Roman"/>
          <w:sz w:val="22"/>
          <w:szCs w:val="22"/>
        </w:rPr>
        <w:t xml:space="preserve">(dla każdej z grup) </w:t>
      </w:r>
      <w:r w:rsidR="00424676" w:rsidRPr="0063210D">
        <w:rPr>
          <w:rFonts w:ascii="Times New Roman" w:hAnsi="Times New Roman" w:cs="Times New Roman"/>
          <w:sz w:val="22"/>
          <w:szCs w:val="22"/>
        </w:rPr>
        <w:t>zostanie zrealizowana w cyklu</w:t>
      </w:r>
      <w:r w:rsidR="004C670C" w:rsidRPr="0063210D">
        <w:rPr>
          <w:rFonts w:ascii="Times New Roman" w:hAnsi="Times New Roman" w:cs="Times New Roman"/>
          <w:sz w:val="22"/>
          <w:szCs w:val="22"/>
        </w:rPr>
        <w:t xml:space="preserve"> dwóch dni szkoleniowych, co oznacza, że Wykonawca w ramach przedmiotu zamówienia musi zarezerwować sobie sześć terminów szko</w:t>
      </w:r>
      <w:r w:rsidR="00EF634F">
        <w:rPr>
          <w:rFonts w:ascii="Times New Roman" w:hAnsi="Times New Roman" w:cs="Times New Roman"/>
          <w:sz w:val="22"/>
          <w:szCs w:val="22"/>
        </w:rPr>
        <w:t>leniowych</w:t>
      </w:r>
      <w:r w:rsidR="006C057E">
        <w:rPr>
          <w:rFonts w:ascii="Times New Roman" w:hAnsi="Times New Roman" w:cs="Times New Roman"/>
          <w:sz w:val="22"/>
          <w:szCs w:val="22"/>
        </w:rPr>
        <w:t xml:space="preserve"> </w:t>
      </w:r>
      <w:r w:rsidR="004C670C" w:rsidRPr="0063210D">
        <w:rPr>
          <w:rFonts w:ascii="Times New Roman" w:hAnsi="Times New Roman" w:cs="Times New Roman"/>
          <w:sz w:val="22"/>
          <w:szCs w:val="22"/>
        </w:rPr>
        <w:t xml:space="preserve">w okresie </w:t>
      </w:r>
      <w:r w:rsidR="00A922AE">
        <w:rPr>
          <w:rFonts w:ascii="Times New Roman" w:hAnsi="Times New Roman" w:cs="Times New Roman"/>
          <w:sz w:val="22"/>
          <w:szCs w:val="22"/>
        </w:rPr>
        <w:t>do</w:t>
      </w:r>
      <w:r w:rsidR="004C670C" w:rsidRPr="0063210D">
        <w:rPr>
          <w:rFonts w:ascii="Times New Roman" w:hAnsi="Times New Roman" w:cs="Times New Roman"/>
          <w:sz w:val="22"/>
          <w:szCs w:val="22"/>
        </w:rPr>
        <w:t xml:space="preserve">  1</w:t>
      </w:r>
      <w:r w:rsidR="00A922AE">
        <w:rPr>
          <w:rFonts w:ascii="Times New Roman" w:hAnsi="Times New Roman" w:cs="Times New Roman"/>
          <w:sz w:val="22"/>
          <w:szCs w:val="22"/>
        </w:rPr>
        <w:t>5</w:t>
      </w:r>
      <w:r w:rsidR="004C670C" w:rsidRPr="0063210D">
        <w:rPr>
          <w:rFonts w:ascii="Times New Roman" w:hAnsi="Times New Roman" w:cs="Times New Roman"/>
          <w:sz w:val="22"/>
          <w:szCs w:val="22"/>
        </w:rPr>
        <w:t xml:space="preserve"> grudnia br. (</w:t>
      </w:r>
      <w:r w:rsidR="00F74FF9" w:rsidRPr="0063210D">
        <w:rPr>
          <w:rFonts w:ascii="Times New Roman" w:hAnsi="Times New Roman" w:cs="Times New Roman"/>
          <w:sz w:val="22"/>
          <w:szCs w:val="22"/>
        </w:rPr>
        <w:t>terminy</w:t>
      </w:r>
      <w:r w:rsidR="004C670C" w:rsidRPr="0063210D">
        <w:rPr>
          <w:rFonts w:ascii="Times New Roman" w:hAnsi="Times New Roman" w:cs="Times New Roman"/>
          <w:sz w:val="22"/>
          <w:szCs w:val="22"/>
        </w:rPr>
        <w:t xml:space="preserve"> do akceptacji Zamawiającego). </w:t>
      </w:r>
    </w:p>
    <w:p w14:paraId="6C8BED71" w14:textId="77777777" w:rsidR="00350F2B" w:rsidRPr="0063210D" w:rsidRDefault="00424676" w:rsidP="0063210D">
      <w:pPr>
        <w:pStyle w:val="Akapitzlist"/>
        <w:numPr>
          <w:ilvl w:val="0"/>
          <w:numId w:val="3"/>
        </w:num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eastAsia="Calibri" w:hAnsi="Times New Roman" w:cs="Times New Roman"/>
          <w:b/>
          <w:bCs/>
          <w:sz w:val="22"/>
          <w:szCs w:val="22"/>
        </w:rPr>
        <w:t>Czas trwania:</w:t>
      </w:r>
      <w:r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każde szkolenie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63210D">
        <w:rPr>
          <w:rFonts w:ascii="Times New Roman" w:eastAsia="Calibri" w:hAnsi="Times New Roman" w:cs="Times New Roman"/>
          <w:bCs/>
          <w:sz w:val="22"/>
          <w:szCs w:val="22"/>
        </w:rPr>
        <w:t>w formule online potrwa 5 godzin (rozpocznie się o godzinie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10: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>00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i potrwa do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1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5: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>00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)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, 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z uwzględnieniem jednej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przerw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y,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przy czym przewiduje się możliwość weryfikacji skut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eczności połączenia od godziny 9</w:t>
      </w:r>
      <w:r w:rsidR="004C670C" w:rsidRPr="0063210D">
        <w:rPr>
          <w:rFonts w:ascii="Times New Roman" w:eastAsia="Calibri" w:hAnsi="Times New Roman" w:cs="Times New Roman"/>
          <w:bCs/>
          <w:sz w:val="22"/>
          <w:szCs w:val="22"/>
        </w:rPr>
        <w:t>:30, a także realizację fakultatywnej część dysku</w:t>
      </w:r>
      <w:r w:rsidR="005207AE" w:rsidRPr="0063210D">
        <w:rPr>
          <w:rFonts w:ascii="Times New Roman" w:eastAsia="Calibri" w:hAnsi="Times New Roman" w:cs="Times New Roman"/>
          <w:bCs/>
          <w:sz w:val="22"/>
          <w:szCs w:val="22"/>
        </w:rPr>
        <w:t>syjnej w godzinach 15:00 – 15.30.</w:t>
      </w:r>
    </w:p>
    <w:p w14:paraId="4F20E855" w14:textId="77777777" w:rsidR="006A539F" w:rsidRPr="0063210D" w:rsidRDefault="006A539F" w:rsidP="0063210D">
      <w:pPr>
        <w:pStyle w:val="Akapitzlist"/>
        <w:numPr>
          <w:ilvl w:val="0"/>
          <w:numId w:val="3"/>
        </w:num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Wykonawca zobowiązany jest do wskazania w ofercie Wykładowcy/Wykładowców, którzy poprowadzą szkolenia pt. </w:t>
      </w:r>
      <w:r w:rsidRPr="0063210D">
        <w:rPr>
          <w:rFonts w:ascii="Times New Roman" w:hAnsi="Times New Roman" w:cs="Times New Roman"/>
          <w:sz w:val="22"/>
          <w:szCs w:val="22"/>
        </w:rPr>
        <w:t xml:space="preserve">„Zarządzanie rewitalizacją i włączenie społeczności lokalnej w procesy rewitalizacji” </w:t>
      </w:r>
      <w:r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i posiadają niezbędną wiedzę i doświadczenie w zakresie tematyki szkolenia. Do obowiązków Wykładowcy/Wykładowców należy przygotowanie prezentacji multimedialnej, która zostanie zaprezentowana na </w:t>
      </w:r>
      <w:r w:rsidR="00350F2B" w:rsidRPr="0063210D">
        <w:rPr>
          <w:rFonts w:ascii="Times New Roman" w:eastAsia="Calibri" w:hAnsi="Times New Roman" w:cs="Times New Roman"/>
          <w:bCs/>
          <w:sz w:val="22"/>
          <w:szCs w:val="22"/>
        </w:rPr>
        <w:t>ww.</w:t>
      </w:r>
      <w:r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 szkoleniach online.</w:t>
      </w:r>
      <w:r w:rsidRPr="006321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7DEE74" w14:textId="7614AC69" w:rsidR="006A539F" w:rsidRPr="0063210D" w:rsidRDefault="006A539F" w:rsidP="0063210D">
      <w:pPr>
        <w:pStyle w:val="Akapitzlist"/>
        <w:numPr>
          <w:ilvl w:val="0"/>
          <w:numId w:val="3"/>
        </w:num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Wykonawca przeprowadzi rozmowy z przedstawicielami Zamawiającego w celu omówienia prezentacji multimedialnej oraz doprecyzowania proponowanego zakresu tematycznego</w:t>
      </w:r>
      <w:r w:rsidR="006653A2" w:rsidRPr="0063210D">
        <w:rPr>
          <w:rFonts w:ascii="Times New Roman" w:hAnsi="Times New Roman" w:cs="Times New Roman"/>
          <w:sz w:val="22"/>
          <w:szCs w:val="22"/>
        </w:rPr>
        <w:t xml:space="preserve"> (o którym mowa w rozdziale II)</w:t>
      </w:r>
      <w:r w:rsidRPr="0063210D">
        <w:rPr>
          <w:rFonts w:ascii="Times New Roman" w:hAnsi="Times New Roman" w:cs="Times New Roman"/>
          <w:sz w:val="22"/>
          <w:szCs w:val="22"/>
        </w:rPr>
        <w:t xml:space="preserve"> i harmonogramu szkoleń do potrzeb uczestników szkoleń. </w:t>
      </w:r>
      <w:r w:rsidRPr="0063210D">
        <w:rPr>
          <w:rFonts w:ascii="Times New Roman" w:hAnsi="Times New Roman" w:cs="Times New Roman"/>
          <w:sz w:val="22"/>
          <w:szCs w:val="22"/>
        </w:rPr>
        <w:lastRenderedPageBreak/>
        <w:t xml:space="preserve">Szkolenia powinny składać się z elementów </w:t>
      </w:r>
      <w:r w:rsidR="004B2835">
        <w:rPr>
          <w:rFonts w:ascii="Times New Roman" w:hAnsi="Times New Roman" w:cs="Times New Roman"/>
          <w:sz w:val="22"/>
          <w:szCs w:val="22"/>
        </w:rPr>
        <w:t>wykładowych oraz ćwiczeń koncepcyjnych</w:t>
      </w:r>
      <w:r w:rsidRPr="0063210D">
        <w:rPr>
          <w:rFonts w:ascii="Times New Roman" w:hAnsi="Times New Roman" w:cs="Times New Roman"/>
          <w:sz w:val="22"/>
          <w:szCs w:val="22"/>
        </w:rPr>
        <w:t xml:space="preserve">, które pozwolą zaangażować uczestników do dyskusji i interakcji. </w:t>
      </w:r>
    </w:p>
    <w:p w14:paraId="4631AF5B" w14:textId="763AB45B" w:rsidR="005207AE" w:rsidRPr="0063210D" w:rsidRDefault="005207AE" w:rsidP="0063210D">
      <w:pPr>
        <w:pStyle w:val="Akapitzlist"/>
        <w:numPr>
          <w:ilvl w:val="0"/>
          <w:numId w:val="3"/>
        </w:num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eastAsia="Calibri" w:hAnsi="Times New Roman" w:cs="Times New Roman"/>
          <w:sz w:val="22"/>
          <w:szCs w:val="22"/>
        </w:rPr>
        <w:t>Wykonawca zapewni zaplecze techniczne umożliwiające realizację szkole</w:t>
      </w:r>
      <w:r w:rsidR="00F05FE7">
        <w:rPr>
          <w:rFonts w:ascii="Times New Roman" w:eastAsia="Calibri" w:hAnsi="Times New Roman" w:cs="Times New Roman"/>
          <w:sz w:val="22"/>
          <w:szCs w:val="22"/>
        </w:rPr>
        <w:t>ń</w:t>
      </w:r>
      <w:r w:rsidRPr="0063210D">
        <w:rPr>
          <w:rFonts w:ascii="Times New Roman" w:eastAsia="Calibri" w:hAnsi="Times New Roman" w:cs="Times New Roman"/>
          <w:sz w:val="22"/>
          <w:szCs w:val="22"/>
        </w:rPr>
        <w:t xml:space="preserve"> w formule online. Wykonawca zobowiązany jest do posiadania licencji na użytkowanie platformy do przeprowadzania wideokonferencji o parametrach umożliwiających udział dla wszystkich </w:t>
      </w:r>
      <w:r w:rsidR="006C057E">
        <w:rPr>
          <w:rFonts w:ascii="Times New Roman" w:eastAsia="Calibri" w:hAnsi="Times New Roman" w:cs="Times New Roman"/>
          <w:sz w:val="22"/>
          <w:szCs w:val="22"/>
        </w:rPr>
        <w:t>zainteresowanych g</w:t>
      </w:r>
      <w:r w:rsidRPr="0063210D">
        <w:rPr>
          <w:rFonts w:ascii="Times New Roman" w:eastAsia="Calibri" w:hAnsi="Times New Roman" w:cs="Times New Roman"/>
          <w:sz w:val="22"/>
          <w:szCs w:val="22"/>
        </w:rPr>
        <w:t>min. Platforma musi spełnić wymagania techniczne, o których mowa w rozdz. III</w:t>
      </w:r>
      <w:r w:rsidR="004F782D" w:rsidRPr="0063210D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7B212061" w14:textId="682044F0" w:rsidR="005207AE" w:rsidRPr="0063210D" w:rsidRDefault="005207AE" w:rsidP="0063210D">
      <w:pPr>
        <w:numPr>
          <w:ilvl w:val="0"/>
          <w:numId w:val="3"/>
        </w:num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63210D">
        <w:rPr>
          <w:rFonts w:ascii="Times New Roman" w:eastAsia="Calibri" w:hAnsi="Times New Roman" w:cs="Times New Roman"/>
          <w:sz w:val="22"/>
          <w:szCs w:val="22"/>
        </w:rPr>
        <w:t xml:space="preserve">Wykonawca zobowiązany jest </w:t>
      </w:r>
      <w:r w:rsidR="00B70FD5">
        <w:rPr>
          <w:rFonts w:ascii="Times New Roman" w:eastAsia="Calibri" w:hAnsi="Times New Roman" w:cs="Times New Roman"/>
          <w:sz w:val="22"/>
          <w:szCs w:val="22"/>
        </w:rPr>
        <w:t>do przeprowadzenia</w:t>
      </w:r>
      <w:r w:rsidRPr="0063210D">
        <w:rPr>
          <w:rFonts w:ascii="Times New Roman" w:eastAsia="Calibri" w:hAnsi="Times New Roman" w:cs="Times New Roman"/>
          <w:sz w:val="22"/>
          <w:szCs w:val="22"/>
        </w:rPr>
        <w:t xml:space="preserve"> minimum</w:t>
      </w:r>
      <w:r w:rsidR="00B70FD5">
        <w:rPr>
          <w:rFonts w:ascii="Times New Roman" w:eastAsia="Calibri" w:hAnsi="Times New Roman" w:cs="Times New Roman"/>
          <w:sz w:val="22"/>
          <w:szCs w:val="22"/>
        </w:rPr>
        <w:t xml:space="preserve"> jednej </w:t>
      </w:r>
      <w:r w:rsidRPr="0063210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4F782D" w:rsidRPr="0063210D">
        <w:rPr>
          <w:rFonts w:ascii="Times New Roman" w:eastAsia="Calibri" w:hAnsi="Times New Roman" w:cs="Times New Roman"/>
          <w:sz w:val="22"/>
          <w:szCs w:val="22"/>
        </w:rPr>
        <w:t>próbne</w:t>
      </w:r>
      <w:r w:rsidR="00B70FD5">
        <w:rPr>
          <w:rFonts w:ascii="Times New Roman" w:eastAsia="Calibri" w:hAnsi="Times New Roman" w:cs="Times New Roman"/>
          <w:sz w:val="22"/>
          <w:szCs w:val="22"/>
        </w:rPr>
        <w:t>j sesji</w:t>
      </w:r>
      <w:r w:rsidR="004F782D" w:rsidRPr="0063210D">
        <w:rPr>
          <w:rFonts w:ascii="Times New Roman" w:eastAsia="Calibri" w:hAnsi="Times New Roman" w:cs="Times New Roman"/>
          <w:sz w:val="22"/>
          <w:szCs w:val="22"/>
        </w:rPr>
        <w:t xml:space="preserve"> techniczne</w:t>
      </w:r>
      <w:r w:rsidR="00B70FD5">
        <w:rPr>
          <w:rFonts w:ascii="Times New Roman" w:eastAsia="Calibri" w:hAnsi="Times New Roman" w:cs="Times New Roman"/>
          <w:sz w:val="22"/>
          <w:szCs w:val="22"/>
        </w:rPr>
        <w:t>j</w:t>
      </w:r>
      <w:r w:rsidR="004F782D" w:rsidRPr="0063210D">
        <w:rPr>
          <w:rFonts w:ascii="Times New Roman" w:eastAsia="Calibri" w:hAnsi="Times New Roman" w:cs="Times New Roman"/>
          <w:sz w:val="22"/>
          <w:szCs w:val="22"/>
        </w:rPr>
        <w:t xml:space="preserve"> dla zainteresowanych uczestników szkoleń. </w:t>
      </w:r>
      <w:r w:rsidRPr="0063210D">
        <w:rPr>
          <w:rFonts w:ascii="Times New Roman" w:eastAsia="Calibri" w:hAnsi="Times New Roman" w:cs="Times New Roman"/>
          <w:sz w:val="22"/>
          <w:szCs w:val="22"/>
        </w:rPr>
        <w:t>Po szkoleniu Wykonawca zobo</w:t>
      </w:r>
      <w:r w:rsidR="00645624">
        <w:rPr>
          <w:rFonts w:ascii="Times New Roman" w:eastAsia="Calibri" w:hAnsi="Times New Roman" w:cs="Times New Roman"/>
          <w:sz w:val="22"/>
          <w:szCs w:val="22"/>
        </w:rPr>
        <w:t>wiązany jest do przedstawienia Z</w:t>
      </w:r>
      <w:r w:rsidRPr="0063210D">
        <w:rPr>
          <w:rFonts w:ascii="Times New Roman" w:eastAsia="Calibri" w:hAnsi="Times New Roman" w:cs="Times New Roman"/>
          <w:sz w:val="22"/>
          <w:szCs w:val="22"/>
        </w:rPr>
        <w:t>amawiającemu listy obecności</w:t>
      </w:r>
      <w:r w:rsidRPr="0063210D" w:rsidDel="00B11F7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3210D">
        <w:rPr>
          <w:rFonts w:ascii="Times New Roman" w:eastAsia="Calibri" w:hAnsi="Times New Roman" w:cs="Times New Roman"/>
          <w:sz w:val="22"/>
          <w:szCs w:val="22"/>
        </w:rPr>
        <w:t>uczestników, którzy wzięli udział w szkoleniu. Lista obecności zawierać będzie co najmniej  imię i nazwisko uczestnika</w:t>
      </w:r>
      <w:r w:rsidR="003F2A26">
        <w:rPr>
          <w:rFonts w:ascii="Times New Roman" w:eastAsia="Calibri" w:hAnsi="Times New Roman" w:cs="Times New Roman"/>
          <w:sz w:val="22"/>
          <w:szCs w:val="22"/>
        </w:rPr>
        <w:t>, instytucja, miejscowość</w:t>
      </w:r>
      <w:r w:rsidRPr="0063210D">
        <w:rPr>
          <w:rFonts w:ascii="Times New Roman" w:eastAsia="Calibri" w:hAnsi="Times New Roman" w:cs="Times New Roman"/>
          <w:sz w:val="22"/>
          <w:szCs w:val="22"/>
        </w:rPr>
        <w:t xml:space="preserve"> oraz adres e-mail.</w:t>
      </w:r>
    </w:p>
    <w:p w14:paraId="40E41FC6" w14:textId="77777777" w:rsidR="005207AE" w:rsidRPr="0063210D" w:rsidRDefault="005207AE" w:rsidP="0063210D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3210D">
        <w:rPr>
          <w:rFonts w:ascii="Times New Roman" w:eastAsia="Calibri" w:hAnsi="Times New Roman" w:cs="Times New Roman"/>
          <w:sz w:val="22"/>
          <w:szCs w:val="22"/>
        </w:rPr>
        <w:t>Szczegółowy program szkolenia przygotuje Wykonawca, do akceptacji Zamawiającego.</w:t>
      </w:r>
    </w:p>
    <w:p w14:paraId="0AA3D68F" w14:textId="00116C58" w:rsidR="00350F2B" w:rsidRDefault="00350F2B" w:rsidP="0063210D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3210D">
        <w:rPr>
          <w:rFonts w:ascii="Times New Roman" w:eastAsia="Calibri" w:hAnsi="Times New Roman" w:cs="Times New Roman"/>
          <w:sz w:val="22"/>
          <w:szCs w:val="22"/>
        </w:rPr>
        <w:t>Termin realizacji ww. usługi obejmuje okres o</w:t>
      </w:r>
      <w:r w:rsidR="004B2835">
        <w:rPr>
          <w:rFonts w:ascii="Times New Roman" w:eastAsia="Calibri" w:hAnsi="Times New Roman" w:cs="Times New Roman"/>
          <w:sz w:val="22"/>
          <w:szCs w:val="22"/>
        </w:rPr>
        <w:t>d daty podpisania umowy do 18</w:t>
      </w:r>
      <w:r w:rsidRPr="0063210D">
        <w:rPr>
          <w:rFonts w:ascii="Times New Roman" w:eastAsia="Calibri" w:hAnsi="Times New Roman" w:cs="Times New Roman"/>
          <w:sz w:val="22"/>
          <w:szCs w:val="22"/>
        </w:rPr>
        <w:t>.12.2020 r.</w:t>
      </w:r>
    </w:p>
    <w:p w14:paraId="4A6AE771" w14:textId="705DB213" w:rsidR="00E2271A" w:rsidRPr="009F054A" w:rsidRDefault="00EF634F" w:rsidP="00AD3AE8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D3AE8">
        <w:rPr>
          <w:rFonts w:ascii="Times New Roman" w:eastAsia="Calibri" w:hAnsi="Times New Roman" w:cs="Times New Roman"/>
          <w:sz w:val="22"/>
          <w:szCs w:val="22"/>
        </w:rPr>
        <w:t>Zamawiający</w:t>
      </w:r>
      <w:r w:rsidR="00AD3AE8">
        <w:rPr>
          <w:rFonts w:ascii="Times New Roman" w:eastAsia="Calibri" w:hAnsi="Times New Roman" w:cs="Times New Roman"/>
          <w:sz w:val="22"/>
          <w:szCs w:val="22"/>
        </w:rPr>
        <w:t>,</w:t>
      </w:r>
      <w:r w:rsidRPr="00AD3AE8">
        <w:rPr>
          <w:rFonts w:ascii="Times New Roman" w:eastAsia="Calibri" w:hAnsi="Times New Roman" w:cs="Times New Roman"/>
          <w:sz w:val="22"/>
          <w:szCs w:val="22"/>
        </w:rPr>
        <w:t xml:space="preserve"> po ustaleniu z Wyk</w:t>
      </w:r>
      <w:r w:rsidR="00FD3AF3">
        <w:rPr>
          <w:rFonts w:ascii="Times New Roman" w:eastAsia="Calibri" w:hAnsi="Times New Roman" w:cs="Times New Roman"/>
          <w:sz w:val="22"/>
          <w:szCs w:val="22"/>
        </w:rPr>
        <w:t xml:space="preserve">onawcą terminów szkoleń i </w:t>
      </w:r>
      <w:r w:rsidR="002E1B6F">
        <w:rPr>
          <w:rFonts w:ascii="Times New Roman" w:eastAsia="Calibri" w:hAnsi="Times New Roman" w:cs="Times New Roman"/>
          <w:sz w:val="22"/>
          <w:szCs w:val="22"/>
        </w:rPr>
        <w:t>harmonogramu szkoleń</w:t>
      </w:r>
      <w:r w:rsidRPr="00AD3AE8">
        <w:rPr>
          <w:rFonts w:ascii="Times New Roman" w:eastAsia="Calibri" w:hAnsi="Times New Roman" w:cs="Times New Roman"/>
          <w:sz w:val="22"/>
          <w:szCs w:val="22"/>
        </w:rPr>
        <w:t xml:space="preserve"> przeprowadzi rekrutację uczestników za pośrednictwem narzędzi internetowych. </w:t>
      </w:r>
      <w:r w:rsidR="00ED18AD">
        <w:rPr>
          <w:rFonts w:ascii="Times New Roman" w:eastAsia="Calibri" w:hAnsi="Times New Roman" w:cs="Times New Roman"/>
          <w:sz w:val="22"/>
          <w:szCs w:val="22"/>
        </w:rPr>
        <w:t xml:space="preserve">Po zakończeniu rekrutacji Zamawiający </w:t>
      </w:r>
      <w:r w:rsidR="002E1B6F">
        <w:rPr>
          <w:rFonts w:ascii="Times New Roman" w:eastAsia="Calibri" w:hAnsi="Times New Roman" w:cs="Times New Roman"/>
          <w:sz w:val="22"/>
          <w:szCs w:val="22"/>
        </w:rPr>
        <w:t xml:space="preserve">przekaże  </w:t>
      </w:r>
      <w:r w:rsidR="00B643D8">
        <w:rPr>
          <w:rFonts w:ascii="Times New Roman" w:hAnsi="Times New Roman" w:cs="Times New Roman"/>
          <w:sz w:val="22"/>
          <w:szCs w:val="22"/>
        </w:rPr>
        <w:t xml:space="preserve">Wykonawcy listy </w:t>
      </w:r>
      <w:r w:rsidR="00F05FE7">
        <w:rPr>
          <w:rFonts w:ascii="Times New Roman" w:hAnsi="Times New Roman" w:cs="Times New Roman"/>
          <w:sz w:val="22"/>
          <w:szCs w:val="22"/>
        </w:rPr>
        <w:t>z</w:t>
      </w:r>
      <w:r w:rsidR="00B643D8">
        <w:rPr>
          <w:rFonts w:ascii="Times New Roman" w:hAnsi="Times New Roman" w:cs="Times New Roman"/>
          <w:sz w:val="22"/>
          <w:szCs w:val="22"/>
        </w:rPr>
        <w:t xml:space="preserve"> uczestnikami</w:t>
      </w:r>
      <w:r w:rsidR="00ED18AD">
        <w:rPr>
          <w:rFonts w:ascii="Times New Roman" w:hAnsi="Times New Roman" w:cs="Times New Roman"/>
          <w:sz w:val="22"/>
          <w:szCs w:val="22"/>
        </w:rPr>
        <w:t xml:space="preserve"> (imię, nazwisko, </w:t>
      </w:r>
      <w:r w:rsidR="003F2A26">
        <w:rPr>
          <w:rFonts w:ascii="Times New Roman" w:hAnsi="Times New Roman" w:cs="Times New Roman"/>
          <w:sz w:val="22"/>
          <w:szCs w:val="22"/>
        </w:rPr>
        <w:t>instytucja, miejscowość</w:t>
      </w:r>
      <w:r w:rsidR="00ED18AD">
        <w:rPr>
          <w:rFonts w:ascii="Times New Roman" w:hAnsi="Times New Roman" w:cs="Times New Roman"/>
          <w:sz w:val="22"/>
          <w:szCs w:val="22"/>
        </w:rPr>
        <w:t>, e-mail)</w:t>
      </w:r>
      <w:r w:rsidR="00B643D8">
        <w:rPr>
          <w:rFonts w:ascii="Times New Roman" w:hAnsi="Times New Roman" w:cs="Times New Roman"/>
          <w:sz w:val="22"/>
          <w:szCs w:val="22"/>
        </w:rPr>
        <w:t>, aby ten mógł im wysłać</w:t>
      </w:r>
      <w:r w:rsidR="00AD3AE8">
        <w:rPr>
          <w:rFonts w:ascii="Times New Roman" w:hAnsi="Times New Roman" w:cs="Times New Roman"/>
          <w:sz w:val="22"/>
          <w:szCs w:val="22"/>
        </w:rPr>
        <w:t xml:space="preserve"> link/linki</w:t>
      </w:r>
      <w:r w:rsidR="00FD3AF3">
        <w:rPr>
          <w:rFonts w:ascii="Times New Roman" w:hAnsi="Times New Roman" w:cs="Times New Roman"/>
          <w:sz w:val="22"/>
          <w:szCs w:val="22"/>
        </w:rPr>
        <w:t xml:space="preserve"> z dostępem do szkoleń online</w:t>
      </w:r>
      <w:r w:rsidR="00B643D8">
        <w:rPr>
          <w:rFonts w:ascii="Times New Roman" w:hAnsi="Times New Roman" w:cs="Times New Roman"/>
          <w:sz w:val="22"/>
          <w:szCs w:val="22"/>
        </w:rPr>
        <w:t xml:space="preserve"> oraz sesji technicznych, o których mowa w pkt 8. </w:t>
      </w:r>
    </w:p>
    <w:p w14:paraId="725C5849" w14:textId="3F54CEA4" w:rsidR="009F054A" w:rsidRPr="009F054A" w:rsidRDefault="009F054A" w:rsidP="009F05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F054A">
        <w:rPr>
          <w:rFonts w:ascii="Times New Roman" w:hAnsi="Times New Roman" w:cs="Times New Roman"/>
          <w:sz w:val="22"/>
          <w:szCs w:val="22"/>
        </w:rPr>
        <w:t xml:space="preserve">Wykonawca zobowiązany jest do dostarczenia Zamawiającemu nagrania z przeprowadzonego szkolenia. Zamawiający wykorzysta nagranie na użytek wewnętrzny. </w:t>
      </w:r>
    </w:p>
    <w:p w14:paraId="55856B94" w14:textId="77777777" w:rsidR="009F054A" w:rsidRPr="00AD3AE8" w:rsidRDefault="009F054A" w:rsidP="009F054A">
      <w:pPr>
        <w:spacing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572B4C2" w14:textId="77777777" w:rsidR="00350F2B" w:rsidRPr="0063210D" w:rsidRDefault="00350F2B" w:rsidP="0063210D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>Rozdział II</w:t>
      </w:r>
    </w:p>
    <w:p w14:paraId="6C8D466D" w14:textId="77777777" w:rsidR="00EB5530" w:rsidRPr="0063210D" w:rsidRDefault="00F74FF9" w:rsidP="0063210D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>Zakres tematyczny</w:t>
      </w:r>
      <w:r w:rsidR="00EB5530" w:rsidRPr="0063210D">
        <w:rPr>
          <w:rFonts w:ascii="Times New Roman" w:hAnsi="Times New Roman" w:cs="Times New Roman"/>
          <w:b/>
          <w:sz w:val="22"/>
          <w:szCs w:val="22"/>
        </w:rPr>
        <w:t>:</w:t>
      </w:r>
    </w:p>
    <w:p w14:paraId="02D3AD2D" w14:textId="77777777" w:rsidR="00A0008F" w:rsidRPr="0063210D" w:rsidRDefault="00A0008F" w:rsidP="0063210D">
      <w:pPr>
        <w:pStyle w:val="Akapitzlist"/>
        <w:numPr>
          <w:ilvl w:val="0"/>
          <w:numId w:val="1"/>
        </w:num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Celem realizacji szkoleń online pt. „</w:t>
      </w:r>
      <w:r w:rsidRPr="006C057E">
        <w:rPr>
          <w:rFonts w:ascii="Times New Roman" w:hAnsi="Times New Roman" w:cs="Times New Roman"/>
          <w:i/>
          <w:sz w:val="22"/>
          <w:szCs w:val="22"/>
        </w:rPr>
        <w:t>Zarządzanie rewitalizacją i włączenie społeczności lokalnej w procesy rewitalizacji</w:t>
      </w:r>
      <w:r w:rsidRPr="0063210D">
        <w:rPr>
          <w:rFonts w:ascii="Times New Roman" w:hAnsi="Times New Roman" w:cs="Times New Roman"/>
          <w:sz w:val="22"/>
          <w:szCs w:val="22"/>
        </w:rPr>
        <w:t>” jest wzmocnienie kompetencji samorządów w zakresie uspołeczniania procesu rewitalizacji poprzez m.in. tworzenie systemowych mechanizmów wzmacniania wspólnot lokalnych i partycypacji społecznej w kształtowaniu przestrzeni publicznej, zainteresowanie gmin potencjałem działań rewitalizacyjnych w małej skali, szczególnie w aspekcie integracji i aktywizacji społeczności lokalnej, wzmocnienie zdolności gmin do dywersyfikacji źródeł finansowania działań rewitalizacyjnych, tj. większe zaangażowanie inwestorów prywatnych, wspólnot/ spółdzielni mieszkaniowych i TBS-ów oraz NGO-sów w realizację programów rewitalizacji, korzystania z instrumentów zwrotnych.</w:t>
      </w:r>
    </w:p>
    <w:p w14:paraId="0DA74847" w14:textId="18EC88AD" w:rsidR="00B02A82" w:rsidRPr="0063210D" w:rsidRDefault="00B02A82" w:rsidP="0063210D">
      <w:pPr>
        <w:pStyle w:val="Akapitzlist"/>
        <w:numPr>
          <w:ilvl w:val="0"/>
          <w:numId w:val="1"/>
        </w:num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Wykładowca/Wykładowcy</w:t>
      </w:r>
      <w:r w:rsidR="00DC772A">
        <w:rPr>
          <w:rFonts w:ascii="Times New Roman" w:hAnsi="Times New Roman" w:cs="Times New Roman"/>
          <w:sz w:val="22"/>
          <w:szCs w:val="22"/>
        </w:rPr>
        <w:t xml:space="preserve"> (ze strony Wykonawcy)</w:t>
      </w:r>
      <w:r w:rsidRPr="0063210D">
        <w:rPr>
          <w:rFonts w:ascii="Times New Roman" w:hAnsi="Times New Roman" w:cs="Times New Roman"/>
          <w:sz w:val="22"/>
          <w:szCs w:val="22"/>
        </w:rPr>
        <w:t xml:space="preserve"> opracują autorską koncepcję szkoleń online (na zasadach o</w:t>
      </w:r>
      <w:r w:rsidR="00E2271A">
        <w:rPr>
          <w:rFonts w:ascii="Times New Roman" w:hAnsi="Times New Roman" w:cs="Times New Roman"/>
          <w:sz w:val="22"/>
          <w:szCs w:val="22"/>
        </w:rPr>
        <w:t>kreślonych w rozdz. I</w:t>
      </w:r>
      <w:r w:rsidRPr="0063210D">
        <w:rPr>
          <w:rFonts w:ascii="Times New Roman" w:hAnsi="Times New Roman" w:cs="Times New Roman"/>
          <w:sz w:val="22"/>
          <w:szCs w:val="22"/>
        </w:rPr>
        <w:t>), w formie prezentacji multimedi</w:t>
      </w:r>
      <w:r w:rsidR="00881AA4">
        <w:rPr>
          <w:rFonts w:ascii="Times New Roman" w:hAnsi="Times New Roman" w:cs="Times New Roman"/>
          <w:sz w:val="22"/>
          <w:szCs w:val="22"/>
        </w:rPr>
        <w:t xml:space="preserve">alnej </w:t>
      </w:r>
      <w:r w:rsidRPr="0063210D">
        <w:rPr>
          <w:rFonts w:ascii="Times New Roman" w:hAnsi="Times New Roman" w:cs="Times New Roman"/>
          <w:sz w:val="22"/>
          <w:szCs w:val="22"/>
        </w:rPr>
        <w:t>(</w:t>
      </w:r>
      <w:r w:rsidR="004B2835">
        <w:rPr>
          <w:rFonts w:ascii="Times New Roman" w:hAnsi="Times New Roman" w:cs="Times New Roman"/>
          <w:sz w:val="22"/>
          <w:szCs w:val="22"/>
        </w:rPr>
        <w:t xml:space="preserve">m. in. </w:t>
      </w:r>
      <w:r w:rsidR="00881AA4">
        <w:rPr>
          <w:rFonts w:ascii="Times New Roman" w:hAnsi="Times New Roman" w:cs="Times New Roman"/>
          <w:sz w:val="22"/>
          <w:szCs w:val="22"/>
        </w:rPr>
        <w:t>części wykładowej, wprowadzenia, dyskusji</w:t>
      </w:r>
      <w:r w:rsidRPr="0063210D">
        <w:rPr>
          <w:rFonts w:ascii="Times New Roman" w:hAnsi="Times New Roman" w:cs="Times New Roman"/>
          <w:sz w:val="22"/>
          <w:szCs w:val="22"/>
        </w:rPr>
        <w:t xml:space="preserve"> z uczestnikami, case study). Prezentacja wymaga akceptacji Zamawiającego.  </w:t>
      </w:r>
    </w:p>
    <w:p w14:paraId="658C96B9" w14:textId="77777777" w:rsidR="00F74FF9" w:rsidRPr="0063210D" w:rsidRDefault="00F74FF9" w:rsidP="004B2835">
      <w:pPr>
        <w:pStyle w:val="Akapitzlist"/>
        <w:numPr>
          <w:ilvl w:val="0"/>
          <w:numId w:val="1"/>
        </w:numPr>
        <w:spacing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 xml:space="preserve">Zakres </w:t>
      </w:r>
      <w:r w:rsidR="00E2271A">
        <w:rPr>
          <w:rFonts w:ascii="Times New Roman" w:hAnsi="Times New Roman" w:cs="Times New Roman"/>
          <w:sz w:val="22"/>
          <w:szCs w:val="22"/>
        </w:rPr>
        <w:t xml:space="preserve">merytoryczny </w:t>
      </w:r>
      <w:r w:rsidRPr="0063210D">
        <w:rPr>
          <w:rFonts w:ascii="Times New Roman" w:hAnsi="Times New Roman" w:cs="Times New Roman"/>
          <w:sz w:val="22"/>
          <w:szCs w:val="22"/>
        </w:rPr>
        <w:t>pr</w:t>
      </w:r>
      <w:r w:rsidR="00B02A82" w:rsidRPr="0063210D">
        <w:rPr>
          <w:rFonts w:ascii="Times New Roman" w:hAnsi="Times New Roman" w:cs="Times New Roman"/>
          <w:sz w:val="22"/>
          <w:szCs w:val="22"/>
        </w:rPr>
        <w:t>ezentacji multimedialnej powinien</w:t>
      </w:r>
      <w:r w:rsidRPr="0063210D">
        <w:rPr>
          <w:rFonts w:ascii="Times New Roman" w:hAnsi="Times New Roman" w:cs="Times New Roman"/>
          <w:sz w:val="22"/>
          <w:szCs w:val="22"/>
        </w:rPr>
        <w:t xml:space="preserve"> </w:t>
      </w:r>
      <w:r w:rsidR="00E2271A">
        <w:rPr>
          <w:rFonts w:ascii="Times New Roman" w:hAnsi="Times New Roman" w:cs="Times New Roman"/>
          <w:sz w:val="22"/>
          <w:szCs w:val="22"/>
        </w:rPr>
        <w:t>obejmować następujące obszary tematyczne</w:t>
      </w:r>
      <w:r w:rsidR="00EB7C8C" w:rsidRPr="0063210D">
        <w:rPr>
          <w:rFonts w:ascii="Times New Roman" w:hAnsi="Times New Roman" w:cs="Times New Roman"/>
          <w:sz w:val="22"/>
          <w:szCs w:val="22"/>
        </w:rPr>
        <w:t xml:space="preserve">:                                                                                                                                                                                                             </w:t>
      </w:r>
    </w:p>
    <w:p w14:paraId="5D7F1A43" w14:textId="328BE7B4" w:rsidR="00E7716E" w:rsidRPr="0063210D" w:rsidRDefault="00C15864" w:rsidP="004B2835">
      <w:pPr>
        <w:numPr>
          <w:ilvl w:val="0"/>
          <w:numId w:val="6"/>
        </w:numPr>
        <w:shd w:val="clear" w:color="auto" w:fill="FFFFFF"/>
        <w:tabs>
          <w:tab w:val="left" w:pos="720"/>
          <w:tab w:val="left" w:pos="851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</w:t>
      </w:r>
      <w:r w:rsidRPr="0063210D">
        <w:rPr>
          <w:rFonts w:ascii="Times New Roman" w:eastAsia="Calibri" w:hAnsi="Times New Roman" w:cs="Times New Roman"/>
          <w:sz w:val="22"/>
          <w:szCs w:val="22"/>
        </w:rPr>
        <w:t xml:space="preserve">arządzanie </w:t>
      </w:r>
      <w:r w:rsidR="00E7716E" w:rsidRPr="0063210D">
        <w:rPr>
          <w:rFonts w:ascii="Times New Roman" w:eastAsia="Calibri" w:hAnsi="Times New Roman" w:cs="Times New Roman"/>
          <w:sz w:val="22"/>
          <w:szCs w:val="22"/>
        </w:rPr>
        <w:t>rewitalizacj</w:t>
      </w:r>
      <w:r>
        <w:rPr>
          <w:rFonts w:ascii="Times New Roman" w:eastAsia="Calibri" w:hAnsi="Times New Roman" w:cs="Times New Roman"/>
          <w:sz w:val="22"/>
          <w:szCs w:val="22"/>
        </w:rPr>
        <w:t>ą</w:t>
      </w:r>
      <w:r w:rsidR="00E7716E" w:rsidRPr="0063210D">
        <w:rPr>
          <w:rFonts w:ascii="Times New Roman" w:eastAsia="Calibri" w:hAnsi="Times New Roman" w:cs="Times New Roman"/>
          <w:sz w:val="22"/>
          <w:szCs w:val="22"/>
        </w:rPr>
        <w:t xml:space="preserve"> na </w:t>
      </w:r>
      <w:r w:rsidR="00A922AE" w:rsidRPr="0063210D">
        <w:rPr>
          <w:rFonts w:ascii="Times New Roman" w:eastAsia="Calibri" w:hAnsi="Times New Roman" w:cs="Times New Roman"/>
          <w:sz w:val="22"/>
          <w:szCs w:val="22"/>
        </w:rPr>
        <w:t>poziomie</w:t>
      </w:r>
      <w:r w:rsidR="00E7716E" w:rsidRPr="0063210D">
        <w:rPr>
          <w:rFonts w:ascii="Times New Roman" w:eastAsia="Calibri" w:hAnsi="Times New Roman" w:cs="Times New Roman"/>
          <w:sz w:val="22"/>
          <w:szCs w:val="22"/>
        </w:rPr>
        <w:t xml:space="preserve"> lokalnym (m. in. pełnomocnik ds. rewitalizacji, zespoły ds. rewitalizacji, operator rewitalizacji, teoria a praktyka);</w:t>
      </w:r>
    </w:p>
    <w:p w14:paraId="701F5B1F" w14:textId="33097435" w:rsidR="00E7716E" w:rsidRPr="0063210D" w:rsidRDefault="00C15864" w:rsidP="0063210D">
      <w:pPr>
        <w:numPr>
          <w:ilvl w:val="0"/>
          <w:numId w:val="6"/>
        </w:numPr>
        <w:shd w:val="clear" w:color="auto" w:fill="FFFFFF"/>
        <w:tabs>
          <w:tab w:val="left" w:pos="720"/>
          <w:tab w:val="left" w:pos="851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</w:t>
      </w:r>
      <w:r w:rsidRPr="0063210D">
        <w:rPr>
          <w:rFonts w:ascii="Times New Roman" w:eastAsia="Calibri" w:hAnsi="Times New Roman" w:cs="Times New Roman"/>
          <w:sz w:val="22"/>
          <w:szCs w:val="22"/>
        </w:rPr>
        <w:t xml:space="preserve">artycypacja </w:t>
      </w:r>
      <w:r w:rsidR="00E7716E" w:rsidRPr="0063210D">
        <w:rPr>
          <w:rFonts w:ascii="Times New Roman" w:eastAsia="Calibri" w:hAnsi="Times New Roman" w:cs="Times New Roman"/>
          <w:sz w:val="22"/>
          <w:szCs w:val="22"/>
        </w:rPr>
        <w:t>w rewitalizacji (m. in. systemowe mechanizmy wsparcia wspólnot lokalnych, partnerstwo w rewitalizacji, konsultacje społeczne, Komitet Rewitalizacji, angażowanie partnerów/interesariuszy działań rewitalizacyjnych, partnerstwo publiczno-prywatne, komunikacja i promocja rewitalizacji)</w:t>
      </w:r>
      <w:r w:rsidR="00640D14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7DF7ABD8" w14:textId="5AE827AE" w:rsidR="00A0008F" w:rsidRPr="0063210D" w:rsidRDefault="00E2271A" w:rsidP="00E2271A">
      <w:pPr>
        <w:shd w:val="clear" w:color="auto" w:fill="FFFFFF"/>
        <w:tabs>
          <w:tab w:val="left" w:pos="720"/>
          <w:tab w:val="left" w:pos="851"/>
          <w:tab w:val="left" w:pos="1620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Ponadto w prezentacji multimedialnej należy zaproponować co najmniej </w:t>
      </w:r>
      <w:r w:rsidR="002C3D2A">
        <w:rPr>
          <w:rFonts w:ascii="Times New Roman" w:eastAsia="Calibri" w:hAnsi="Times New Roman" w:cs="Times New Roman"/>
          <w:sz w:val="22"/>
          <w:szCs w:val="22"/>
        </w:rPr>
        <w:t>trzy</w:t>
      </w:r>
      <w:r w:rsidR="00881AA4">
        <w:rPr>
          <w:rFonts w:ascii="Times New Roman" w:eastAsia="Calibri" w:hAnsi="Times New Roman" w:cs="Times New Roman"/>
          <w:sz w:val="22"/>
          <w:szCs w:val="22"/>
        </w:rPr>
        <w:t xml:space="preserve"> ćwiczenia koncepcyjne</w:t>
      </w:r>
      <w:r>
        <w:rPr>
          <w:rFonts w:ascii="Times New Roman" w:eastAsia="Calibri" w:hAnsi="Times New Roman" w:cs="Times New Roman"/>
          <w:sz w:val="22"/>
          <w:szCs w:val="22"/>
        </w:rPr>
        <w:t xml:space="preserve"> i inne</w:t>
      </w:r>
      <w:r w:rsidR="00A0008F" w:rsidRPr="0063210D">
        <w:rPr>
          <w:rFonts w:ascii="Times New Roman" w:eastAsia="Calibri" w:hAnsi="Times New Roman" w:cs="Times New Roman"/>
          <w:sz w:val="22"/>
          <w:szCs w:val="22"/>
        </w:rPr>
        <w:t xml:space="preserve"> form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="00A0008F" w:rsidRPr="0063210D">
        <w:rPr>
          <w:rFonts w:ascii="Times New Roman" w:eastAsia="Calibri" w:hAnsi="Times New Roman" w:cs="Times New Roman"/>
          <w:sz w:val="22"/>
          <w:szCs w:val="22"/>
        </w:rPr>
        <w:t xml:space="preserve"> int</w:t>
      </w:r>
      <w:r>
        <w:rPr>
          <w:rFonts w:ascii="Times New Roman" w:eastAsia="Calibri" w:hAnsi="Times New Roman" w:cs="Times New Roman"/>
          <w:sz w:val="22"/>
          <w:szCs w:val="22"/>
        </w:rPr>
        <w:t xml:space="preserve">erakcji z uczestnikami szkoleń oraz umieszczenie 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eastAsia="Calibri" w:hAnsi="Times New Roman" w:cs="Times New Roman"/>
          <w:sz w:val="22"/>
          <w:szCs w:val="22"/>
        </w:rPr>
        <w:t>rzykładów</w:t>
      </w:r>
      <w:r w:rsidR="00A0008F" w:rsidRPr="0063210D">
        <w:rPr>
          <w:rFonts w:ascii="Times New Roman" w:eastAsia="Calibri" w:hAnsi="Times New Roman" w:cs="Times New Roman"/>
          <w:sz w:val="22"/>
          <w:szCs w:val="22"/>
        </w:rPr>
        <w:t xml:space="preserve"> zastosowania narzędzi z partycypacji społecznej (dobre praktyki). </w:t>
      </w:r>
    </w:p>
    <w:p w14:paraId="218879C7" w14:textId="77777777" w:rsidR="00F74FF9" w:rsidRPr="0063210D" w:rsidRDefault="00F74FF9" w:rsidP="006321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B487F6" w14:textId="77777777" w:rsidR="00F74FF9" w:rsidRPr="0063210D" w:rsidRDefault="00A0008F" w:rsidP="006321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 xml:space="preserve">Wykładowca/wykładowcy powinni odnosić </w:t>
      </w:r>
      <w:r w:rsidR="00F74FF9" w:rsidRPr="0063210D">
        <w:rPr>
          <w:rFonts w:ascii="Times New Roman" w:hAnsi="Times New Roman" w:cs="Times New Roman"/>
          <w:sz w:val="22"/>
          <w:szCs w:val="22"/>
        </w:rPr>
        <w:t>się do uwag, sugestii, stanowisk zgłoszonych w trakcie szkoleń, w tym po szkoleniu jeśli wystąpi taka potrzeba.</w:t>
      </w:r>
    </w:p>
    <w:p w14:paraId="27D0927B" w14:textId="41DB2179" w:rsidR="00F74FF9" w:rsidRPr="0063210D" w:rsidRDefault="00F74FF9" w:rsidP="006321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eastAsia="Calibri" w:hAnsi="Times New Roman" w:cs="Times New Roman"/>
          <w:sz w:val="22"/>
          <w:szCs w:val="22"/>
        </w:rPr>
        <w:t xml:space="preserve">Szkolenia mają na celu podniesienie świadomości przedstawicieli administracji samorządowej nt. </w:t>
      </w:r>
      <w:r w:rsidR="00B02A82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zagadnień związanych z </w:t>
      </w:r>
      <w:r w:rsidR="000E2008" w:rsidRPr="0063210D">
        <w:rPr>
          <w:rFonts w:ascii="Times New Roman" w:eastAsia="Calibri" w:hAnsi="Times New Roman" w:cs="Times New Roman"/>
          <w:bCs/>
          <w:sz w:val="22"/>
          <w:szCs w:val="22"/>
        </w:rPr>
        <w:t>zarządz</w:t>
      </w:r>
      <w:r w:rsidR="000E2008">
        <w:rPr>
          <w:rFonts w:ascii="Times New Roman" w:eastAsia="Calibri" w:hAnsi="Times New Roman" w:cs="Times New Roman"/>
          <w:bCs/>
          <w:sz w:val="22"/>
          <w:szCs w:val="22"/>
        </w:rPr>
        <w:t>a</w:t>
      </w:r>
      <w:r w:rsidR="000E2008" w:rsidRPr="0063210D">
        <w:rPr>
          <w:rFonts w:ascii="Times New Roman" w:eastAsia="Calibri" w:hAnsi="Times New Roman" w:cs="Times New Roman"/>
          <w:bCs/>
          <w:sz w:val="22"/>
          <w:szCs w:val="22"/>
        </w:rPr>
        <w:t xml:space="preserve">niem </w:t>
      </w:r>
      <w:r w:rsidR="00B02A82" w:rsidRPr="0063210D">
        <w:rPr>
          <w:rFonts w:ascii="Times New Roman" w:eastAsia="Calibri" w:hAnsi="Times New Roman" w:cs="Times New Roman"/>
          <w:bCs/>
          <w:sz w:val="22"/>
          <w:szCs w:val="22"/>
        </w:rPr>
        <w:t>procesem partycypacji społecznej w rewitalizacji</w:t>
      </w:r>
      <w:r w:rsidRPr="0063210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73AD23" w14:textId="77777777" w:rsidR="00AD3AE8" w:rsidRPr="00AC67D3" w:rsidRDefault="00AD3AE8" w:rsidP="00AC67D3">
      <w:p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0DC5DD7A" w14:textId="77777777" w:rsidR="00E223AD" w:rsidRPr="0063210D" w:rsidRDefault="0063210D" w:rsidP="00AC67D3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>Rozdział III</w:t>
      </w:r>
    </w:p>
    <w:p w14:paraId="7ACE48EA" w14:textId="77777777" w:rsidR="003F3725" w:rsidRPr="0063210D" w:rsidRDefault="003F3725" w:rsidP="00AC67D3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0D">
        <w:rPr>
          <w:rFonts w:ascii="Times New Roman" w:hAnsi="Times New Roman" w:cs="Times New Roman"/>
          <w:b/>
          <w:sz w:val="22"/>
          <w:szCs w:val="22"/>
        </w:rPr>
        <w:t xml:space="preserve">Wymagania </w:t>
      </w:r>
      <w:r w:rsidR="00DC772A">
        <w:rPr>
          <w:rFonts w:ascii="Times New Roman" w:hAnsi="Times New Roman" w:cs="Times New Roman"/>
          <w:b/>
          <w:sz w:val="22"/>
          <w:szCs w:val="22"/>
        </w:rPr>
        <w:t>dotyczące szkolenia online</w:t>
      </w:r>
      <w:r w:rsidR="003F303E" w:rsidRPr="0063210D">
        <w:rPr>
          <w:rFonts w:ascii="Times New Roman" w:hAnsi="Times New Roman" w:cs="Times New Roman"/>
          <w:b/>
          <w:sz w:val="22"/>
          <w:szCs w:val="22"/>
        </w:rPr>
        <w:t>:</w:t>
      </w:r>
    </w:p>
    <w:p w14:paraId="56D030AB" w14:textId="4CAC33D5" w:rsidR="001E7C86" w:rsidRPr="0063210D" w:rsidRDefault="003F3725" w:rsidP="00AC67D3">
      <w:pPr>
        <w:pStyle w:val="Akapitzlist"/>
        <w:numPr>
          <w:ilvl w:val="0"/>
          <w:numId w:val="7"/>
        </w:num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 xml:space="preserve">Przez </w:t>
      </w:r>
      <w:r w:rsidR="00DC772A">
        <w:rPr>
          <w:rFonts w:ascii="Times New Roman" w:hAnsi="Times New Roman" w:cs="Times New Roman"/>
          <w:sz w:val="22"/>
          <w:szCs w:val="22"/>
        </w:rPr>
        <w:t>szkolenie online</w:t>
      </w:r>
      <w:r w:rsidRPr="0063210D">
        <w:rPr>
          <w:rFonts w:ascii="Times New Roman" w:hAnsi="Times New Roman" w:cs="Times New Roman"/>
          <w:sz w:val="22"/>
          <w:szCs w:val="22"/>
        </w:rPr>
        <w:t xml:space="preserve"> Zamawiający rozumie: rodzaj internetowego seminarium prowadzonego i realizowanego za pomocą technologii</w:t>
      </w:r>
      <w:r w:rsidR="00A922AE">
        <w:rPr>
          <w:rFonts w:ascii="Times New Roman" w:hAnsi="Times New Roman" w:cs="Times New Roman"/>
          <w:sz w:val="22"/>
          <w:szCs w:val="22"/>
        </w:rPr>
        <w:t>,</w:t>
      </w:r>
      <w:r w:rsidRPr="0063210D">
        <w:rPr>
          <w:rFonts w:ascii="Times New Roman" w:hAnsi="Times New Roman" w:cs="Times New Roman"/>
          <w:sz w:val="22"/>
          <w:szCs w:val="22"/>
        </w:rPr>
        <w:t xml:space="preserve"> która umożliwia obustronną komunikację między prowadzącym spotkanie a uczestnikami, z wykorzystaniem dedykowanych narzędzi</w:t>
      </w:r>
      <w:r w:rsidR="00DC772A">
        <w:rPr>
          <w:rFonts w:ascii="Times New Roman" w:hAnsi="Times New Roman" w:cs="Times New Roman"/>
          <w:sz w:val="22"/>
          <w:szCs w:val="22"/>
        </w:rPr>
        <w:t>.</w:t>
      </w:r>
    </w:p>
    <w:p w14:paraId="0BE7ED1C" w14:textId="77777777" w:rsidR="001E7C86" w:rsidRPr="0063210D" w:rsidRDefault="00DC772A" w:rsidP="00AC67D3">
      <w:pPr>
        <w:pStyle w:val="Akapitzlist"/>
        <w:numPr>
          <w:ilvl w:val="0"/>
          <w:numId w:val="7"/>
        </w:num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Szkolenia online</w:t>
      </w:r>
      <w:r w:rsidR="001E7C86" w:rsidRPr="0063210D">
        <w:rPr>
          <w:rFonts w:ascii="Times New Roman" w:hAnsi="Times New Roman" w:cs="Times New Roman"/>
          <w:sz w:val="22"/>
          <w:szCs w:val="22"/>
        </w:rPr>
        <w:t xml:space="preserve"> realizowane będą w formule łączącej wykład (wsparty prezentacją graficzną)</w:t>
      </w:r>
      <w:r w:rsidR="00E223AD" w:rsidRPr="0063210D">
        <w:rPr>
          <w:rFonts w:ascii="Times New Roman" w:hAnsi="Times New Roman" w:cs="Times New Roman"/>
          <w:sz w:val="22"/>
          <w:szCs w:val="22"/>
        </w:rPr>
        <w:t xml:space="preserve">, </w:t>
      </w:r>
      <w:r w:rsidR="001E7C86" w:rsidRPr="0063210D">
        <w:rPr>
          <w:rFonts w:ascii="Times New Roman" w:hAnsi="Times New Roman" w:cs="Times New Roman"/>
          <w:sz w:val="22"/>
          <w:szCs w:val="22"/>
        </w:rPr>
        <w:t>przeprowadzenie case study, form angażujących uczestników oraz sesję pytań</w:t>
      </w:r>
      <w:r w:rsidR="00E223AD" w:rsidRPr="0063210D">
        <w:rPr>
          <w:rFonts w:ascii="Times New Roman" w:hAnsi="Times New Roman" w:cs="Times New Roman"/>
          <w:sz w:val="22"/>
          <w:szCs w:val="22"/>
        </w:rPr>
        <w:t xml:space="preserve"> i odpowiedzi z </w:t>
      </w:r>
      <w:r w:rsidR="001E7C86" w:rsidRPr="0063210D">
        <w:rPr>
          <w:rFonts w:ascii="Times New Roman" w:hAnsi="Times New Roman" w:cs="Times New Roman"/>
          <w:sz w:val="22"/>
          <w:szCs w:val="22"/>
        </w:rPr>
        <w:t xml:space="preserve">udziałem uczestników. </w:t>
      </w:r>
    </w:p>
    <w:p w14:paraId="5ABD3C6E" w14:textId="0E9FFA73" w:rsidR="001E7C86" w:rsidRPr="0063210D" w:rsidRDefault="001E7C86" w:rsidP="00AC67D3">
      <w:pPr>
        <w:pStyle w:val="Akapitzlist"/>
        <w:numPr>
          <w:ilvl w:val="0"/>
          <w:numId w:val="7"/>
        </w:num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Wykonawca zapewni profesjonalny sprzęt umożliwiający zarejestrowanie oraz transmisję</w:t>
      </w:r>
      <w:r w:rsidR="00DC772A">
        <w:rPr>
          <w:rFonts w:ascii="Times New Roman" w:hAnsi="Times New Roman" w:cs="Times New Roman"/>
          <w:sz w:val="22"/>
          <w:szCs w:val="22"/>
        </w:rPr>
        <w:t xml:space="preserve"> on</w:t>
      </w:r>
      <w:r w:rsidRPr="0063210D">
        <w:rPr>
          <w:rFonts w:ascii="Times New Roman" w:hAnsi="Times New Roman" w:cs="Times New Roman"/>
          <w:sz w:val="22"/>
          <w:szCs w:val="22"/>
        </w:rPr>
        <w:t>line danych w sposób bezproblemowy i zapewniający dobrą jakość audiowizualną. Po stronie Wykonawcy leży zapewnienie infrastruktury i oprogramowania niezbędnego do przeprowadzenia transmisji (serwery, łącza, oprogramowanie do kodowania obrazu).</w:t>
      </w:r>
    </w:p>
    <w:p w14:paraId="28C425EC" w14:textId="721A5C4E" w:rsidR="003F303E" w:rsidRPr="0063210D" w:rsidRDefault="003F303E" w:rsidP="00AC67D3">
      <w:pPr>
        <w:pStyle w:val="Akapitzlist"/>
        <w:numPr>
          <w:ilvl w:val="0"/>
          <w:numId w:val="7"/>
        </w:num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Zamawiający wymaga od Wykonawcy</w:t>
      </w:r>
      <w:r w:rsidR="00DC772A">
        <w:rPr>
          <w:rFonts w:ascii="Times New Roman" w:hAnsi="Times New Roman" w:cs="Times New Roman"/>
          <w:sz w:val="22"/>
          <w:szCs w:val="22"/>
        </w:rPr>
        <w:t xml:space="preserve"> użycia do realizacji szkoleń online</w:t>
      </w:r>
      <w:r w:rsidRPr="0063210D">
        <w:rPr>
          <w:rFonts w:ascii="Times New Roman" w:hAnsi="Times New Roman" w:cs="Times New Roman"/>
          <w:sz w:val="22"/>
          <w:szCs w:val="22"/>
        </w:rPr>
        <w:t xml:space="preserve"> dedykowanego narzędzia  umożliwiającego bezproblemowy kontakt z uczestnikami spotkania, jego </w:t>
      </w:r>
      <w:r w:rsidR="00783119">
        <w:rPr>
          <w:rFonts w:ascii="Times New Roman" w:hAnsi="Times New Roman" w:cs="Times New Roman"/>
          <w:sz w:val="22"/>
          <w:szCs w:val="22"/>
        </w:rPr>
        <w:t>zalogowanie</w:t>
      </w:r>
      <w:r w:rsidRPr="0063210D">
        <w:rPr>
          <w:rFonts w:ascii="Times New Roman" w:hAnsi="Times New Roman" w:cs="Times New Roman"/>
          <w:sz w:val="22"/>
          <w:szCs w:val="22"/>
        </w:rPr>
        <w:t xml:space="preserve">, udostępnianie obrazu z pulpitu komputera, moderowany czat, moduł statystyk umożliwiający przygotowanie listy uczestników. </w:t>
      </w:r>
    </w:p>
    <w:p w14:paraId="07EFA009" w14:textId="77777777" w:rsidR="001E7C86" w:rsidRPr="0063210D" w:rsidRDefault="001E7C86" w:rsidP="00AC67D3">
      <w:pPr>
        <w:pStyle w:val="Akapitzlist"/>
        <w:numPr>
          <w:ilvl w:val="0"/>
          <w:numId w:val="7"/>
        </w:num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Wykonawca zadba o jakość, przepustowość oraz d</w:t>
      </w:r>
      <w:r w:rsidR="00FD3AF3">
        <w:rPr>
          <w:rFonts w:ascii="Times New Roman" w:hAnsi="Times New Roman" w:cs="Times New Roman"/>
          <w:sz w:val="22"/>
          <w:szCs w:val="22"/>
        </w:rPr>
        <w:t>ostępność podczas transmisji online. Transmisja on</w:t>
      </w:r>
      <w:r w:rsidRPr="0063210D">
        <w:rPr>
          <w:rFonts w:ascii="Times New Roman" w:hAnsi="Times New Roman" w:cs="Times New Roman"/>
          <w:sz w:val="22"/>
          <w:szCs w:val="22"/>
        </w:rPr>
        <w:t>line musi być dostępna przez przeglądarki Microsoft Internet Explorer 7</w:t>
      </w:r>
      <w:r w:rsidR="003F303E" w:rsidRPr="0063210D">
        <w:rPr>
          <w:rFonts w:ascii="Times New Roman" w:hAnsi="Times New Roman" w:cs="Times New Roman"/>
          <w:sz w:val="22"/>
          <w:szCs w:val="22"/>
        </w:rPr>
        <w:t> </w:t>
      </w:r>
      <w:r w:rsidRPr="0063210D">
        <w:rPr>
          <w:rFonts w:ascii="Times New Roman" w:hAnsi="Times New Roman" w:cs="Times New Roman"/>
          <w:sz w:val="22"/>
          <w:szCs w:val="22"/>
        </w:rPr>
        <w:t>i</w:t>
      </w:r>
      <w:r w:rsidR="003F303E" w:rsidRPr="0063210D">
        <w:rPr>
          <w:rFonts w:ascii="Times New Roman" w:hAnsi="Times New Roman" w:cs="Times New Roman"/>
          <w:sz w:val="22"/>
          <w:szCs w:val="22"/>
        </w:rPr>
        <w:t> </w:t>
      </w:r>
      <w:r w:rsidRPr="0063210D">
        <w:rPr>
          <w:rFonts w:ascii="Times New Roman" w:hAnsi="Times New Roman" w:cs="Times New Roman"/>
          <w:sz w:val="22"/>
          <w:szCs w:val="22"/>
        </w:rPr>
        <w:t>nowsze, Chrome 10, Opera 11 i nowsze, Firefox 4 i nowsze, Safari 5 i nowsze oraz systemy operacyjne z rodziny Windows, Linux, Mac OS X.</w:t>
      </w:r>
    </w:p>
    <w:p w14:paraId="0EDB2FD2" w14:textId="29D51086" w:rsidR="002F6FE5" w:rsidRPr="0063210D" w:rsidRDefault="002F6FE5" w:rsidP="00AC67D3">
      <w:pPr>
        <w:pStyle w:val="Akapitzlist"/>
        <w:numPr>
          <w:ilvl w:val="0"/>
          <w:numId w:val="7"/>
        </w:num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 xml:space="preserve">Przed </w:t>
      </w:r>
      <w:r w:rsidR="00645624">
        <w:rPr>
          <w:rFonts w:ascii="Times New Roman" w:hAnsi="Times New Roman" w:cs="Times New Roman"/>
          <w:sz w:val="22"/>
          <w:szCs w:val="22"/>
        </w:rPr>
        <w:t>realizacją szkolenia online</w:t>
      </w:r>
      <w:r w:rsidR="00234235" w:rsidRPr="0063210D">
        <w:rPr>
          <w:rFonts w:ascii="Times New Roman" w:hAnsi="Times New Roman" w:cs="Times New Roman"/>
          <w:sz w:val="22"/>
          <w:szCs w:val="22"/>
        </w:rPr>
        <w:t xml:space="preserve"> Wykonawca </w:t>
      </w:r>
      <w:r w:rsidRPr="0063210D">
        <w:rPr>
          <w:rFonts w:ascii="Times New Roman" w:hAnsi="Times New Roman" w:cs="Times New Roman"/>
          <w:sz w:val="22"/>
          <w:szCs w:val="22"/>
        </w:rPr>
        <w:t>przedstawi oraz omówi wraz z Zamawiającym</w:t>
      </w:r>
      <w:r w:rsidR="00234235" w:rsidRPr="0063210D">
        <w:rPr>
          <w:rFonts w:ascii="Times New Roman" w:hAnsi="Times New Roman" w:cs="Times New Roman"/>
          <w:sz w:val="22"/>
          <w:szCs w:val="22"/>
        </w:rPr>
        <w:t xml:space="preserve"> </w:t>
      </w:r>
      <w:r w:rsidR="00CA4D97">
        <w:rPr>
          <w:rFonts w:ascii="Times New Roman" w:hAnsi="Times New Roman" w:cs="Times New Roman"/>
          <w:sz w:val="22"/>
          <w:szCs w:val="22"/>
        </w:rPr>
        <w:t>harmonogram</w:t>
      </w:r>
      <w:r w:rsidR="00234235" w:rsidRPr="0063210D">
        <w:rPr>
          <w:rFonts w:ascii="Times New Roman" w:hAnsi="Times New Roman" w:cs="Times New Roman"/>
          <w:sz w:val="22"/>
          <w:szCs w:val="22"/>
        </w:rPr>
        <w:t xml:space="preserve"> szkolenia</w:t>
      </w:r>
      <w:r w:rsidRPr="0063210D">
        <w:rPr>
          <w:rFonts w:ascii="Times New Roman" w:hAnsi="Times New Roman" w:cs="Times New Roman"/>
          <w:sz w:val="22"/>
          <w:szCs w:val="22"/>
        </w:rPr>
        <w:t xml:space="preserve"> wraz z planowanymi do wykorzystania materiałami szkoleniowymi</w:t>
      </w:r>
      <w:r w:rsidR="00234235" w:rsidRPr="0063210D">
        <w:rPr>
          <w:rFonts w:ascii="Times New Roman" w:hAnsi="Times New Roman" w:cs="Times New Roman"/>
          <w:sz w:val="22"/>
          <w:szCs w:val="22"/>
        </w:rPr>
        <w:t xml:space="preserve">. </w:t>
      </w:r>
      <w:r w:rsidR="00FF3677" w:rsidRPr="0063210D">
        <w:rPr>
          <w:rFonts w:ascii="Times New Roman" w:hAnsi="Times New Roman" w:cs="Times New Roman"/>
          <w:sz w:val="22"/>
          <w:szCs w:val="22"/>
        </w:rPr>
        <w:t>Ma</w:t>
      </w:r>
      <w:r w:rsidR="004644B0">
        <w:rPr>
          <w:rFonts w:ascii="Times New Roman" w:hAnsi="Times New Roman" w:cs="Times New Roman"/>
          <w:sz w:val="22"/>
          <w:szCs w:val="22"/>
        </w:rPr>
        <w:t xml:space="preserve">ksymalnie dzień przed </w:t>
      </w:r>
      <w:r w:rsidR="00B70FD5">
        <w:rPr>
          <w:rFonts w:ascii="Times New Roman" w:hAnsi="Times New Roman" w:cs="Times New Roman"/>
          <w:sz w:val="22"/>
          <w:szCs w:val="22"/>
        </w:rPr>
        <w:t xml:space="preserve">pierwszym </w:t>
      </w:r>
      <w:r w:rsidR="004644B0">
        <w:rPr>
          <w:rFonts w:ascii="Times New Roman" w:hAnsi="Times New Roman" w:cs="Times New Roman"/>
          <w:sz w:val="22"/>
          <w:szCs w:val="22"/>
        </w:rPr>
        <w:t>szkoleniem online</w:t>
      </w:r>
      <w:r w:rsidR="00FF3677" w:rsidRPr="0063210D">
        <w:rPr>
          <w:rFonts w:ascii="Times New Roman" w:hAnsi="Times New Roman" w:cs="Times New Roman"/>
          <w:sz w:val="22"/>
          <w:szCs w:val="22"/>
        </w:rPr>
        <w:t xml:space="preserve"> p</w:t>
      </w:r>
      <w:r w:rsidR="00234235" w:rsidRPr="0063210D">
        <w:rPr>
          <w:rFonts w:ascii="Times New Roman" w:hAnsi="Times New Roman" w:cs="Times New Roman"/>
          <w:sz w:val="22"/>
          <w:szCs w:val="22"/>
        </w:rPr>
        <w:t xml:space="preserve">rzekaże też link do dedykowanej platformy, w celu przeprowadzenia testu sprawności technicznej platformy </w:t>
      </w:r>
      <w:r w:rsidR="00E96230" w:rsidRPr="0063210D">
        <w:rPr>
          <w:rFonts w:ascii="Times New Roman" w:hAnsi="Times New Roman" w:cs="Times New Roman"/>
          <w:sz w:val="22"/>
          <w:szCs w:val="22"/>
        </w:rPr>
        <w:t>on-line</w:t>
      </w:r>
      <w:r w:rsidR="00234235" w:rsidRPr="0063210D">
        <w:rPr>
          <w:rFonts w:ascii="Times New Roman" w:hAnsi="Times New Roman" w:cs="Times New Roman"/>
          <w:sz w:val="22"/>
          <w:szCs w:val="22"/>
        </w:rPr>
        <w:t>.</w:t>
      </w:r>
      <w:r w:rsidR="00F720DF" w:rsidRPr="006321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C647C3" w14:textId="77777777" w:rsidR="00303C0A" w:rsidRPr="0063210D" w:rsidRDefault="00303C0A" w:rsidP="00AC67D3">
      <w:pPr>
        <w:pStyle w:val="Akapitzlist"/>
        <w:numPr>
          <w:ilvl w:val="0"/>
          <w:numId w:val="7"/>
        </w:num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63210D">
        <w:rPr>
          <w:rFonts w:ascii="Times New Roman" w:hAnsi="Times New Roman" w:cs="Times New Roman"/>
          <w:sz w:val="22"/>
          <w:szCs w:val="22"/>
        </w:rPr>
        <w:t>Prezentowane podczas transmisji materiały (w odniesieniu do postrzegalności i zrozumiałości językowej treści) zostaną przygotowane zgodnie z wymogami Programu Dostępność Plus</w:t>
      </w:r>
      <w:r w:rsidR="00645624">
        <w:rPr>
          <w:rFonts w:ascii="Times New Roman" w:hAnsi="Times New Roman" w:cs="Times New Roman"/>
          <w:sz w:val="22"/>
          <w:szCs w:val="22"/>
        </w:rPr>
        <w:t xml:space="preserve"> (w szczególności pod kątem zasad prostego języka)</w:t>
      </w:r>
      <w:r w:rsidRPr="0063210D">
        <w:rPr>
          <w:rFonts w:ascii="Times New Roman" w:hAnsi="Times New Roman" w:cs="Times New Roman"/>
          <w:sz w:val="22"/>
          <w:szCs w:val="22"/>
        </w:rPr>
        <w:t xml:space="preserve"> – oznacza to uwzględnienie w procesie ich powstawania osób ze szczególnymi potrzebami. </w:t>
      </w:r>
    </w:p>
    <w:p w14:paraId="16BBA75C" w14:textId="77777777" w:rsidR="0063210D" w:rsidRPr="00645624" w:rsidRDefault="0010655F" w:rsidP="00E74C63">
      <w:pPr>
        <w:pStyle w:val="Akapitzlist"/>
        <w:numPr>
          <w:ilvl w:val="0"/>
          <w:numId w:val="7"/>
        </w:numPr>
        <w:spacing w:after="160" w:line="340" w:lineRule="atLeas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5624">
        <w:rPr>
          <w:rFonts w:ascii="Times New Roman" w:hAnsi="Times New Roman" w:cs="Times New Roman"/>
          <w:sz w:val="22"/>
          <w:szCs w:val="22"/>
        </w:rPr>
        <w:t>P</w:t>
      </w:r>
      <w:r w:rsidR="003F303E" w:rsidRPr="00645624">
        <w:rPr>
          <w:rFonts w:ascii="Times New Roman" w:hAnsi="Times New Roman" w:cs="Times New Roman"/>
          <w:sz w:val="22"/>
          <w:szCs w:val="22"/>
        </w:rPr>
        <w:t>rezentowane podczas transmisji materiały zostaną oznac</w:t>
      </w:r>
      <w:r w:rsidR="00694EE6" w:rsidRPr="00645624">
        <w:rPr>
          <w:rFonts w:ascii="Times New Roman" w:hAnsi="Times New Roman" w:cs="Times New Roman"/>
          <w:sz w:val="22"/>
          <w:szCs w:val="22"/>
        </w:rPr>
        <w:t>zone zgodnie z wymaganiami dot. </w:t>
      </w:r>
      <w:r w:rsidR="003F303E" w:rsidRPr="00645624">
        <w:rPr>
          <w:rFonts w:ascii="Times New Roman" w:hAnsi="Times New Roman" w:cs="Times New Roman"/>
          <w:sz w:val="22"/>
          <w:szCs w:val="22"/>
        </w:rPr>
        <w:t>realizacji projektów współfinansowanych ze środków UE</w:t>
      </w:r>
      <w:r w:rsidR="00694EE6" w:rsidRPr="00645624">
        <w:rPr>
          <w:rFonts w:ascii="Times New Roman" w:hAnsi="Times New Roman" w:cs="Times New Roman"/>
          <w:sz w:val="22"/>
          <w:szCs w:val="22"/>
        </w:rPr>
        <w:t xml:space="preserve"> (Program Operacyjny Pomoc Techniczna 2014-2020)</w:t>
      </w:r>
      <w:r w:rsidR="00645624">
        <w:rPr>
          <w:rFonts w:ascii="Times New Roman" w:hAnsi="Times New Roman" w:cs="Times New Roman"/>
          <w:sz w:val="22"/>
          <w:szCs w:val="22"/>
        </w:rPr>
        <w:t>.</w:t>
      </w:r>
    </w:p>
    <w:p w14:paraId="5F672DC2" w14:textId="77777777" w:rsidR="003F3725" w:rsidRPr="00F60A0A" w:rsidRDefault="0063210D" w:rsidP="00F60A0A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0A0A">
        <w:rPr>
          <w:rFonts w:ascii="Times New Roman" w:hAnsi="Times New Roman" w:cs="Times New Roman"/>
          <w:b/>
          <w:sz w:val="22"/>
          <w:szCs w:val="22"/>
        </w:rPr>
        <w:t>Rozdział IV</w:t>
      </w:r>
    </w:p>
    <w:p w14:paraId="14535CFF" w14:textId="77777777" w:rsidR="00645624" w:rsidRPr="00F60A0A" w:rsidRDefault="00645624" w:rsidP="00F60A0A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0A0A">
        <w:rPr>
          <w:rFonts w:ascii="Times New Roman" w:hAnsi="Times New Roman" w:cs="Times New Roman"/>
          <w:b/>
          <w:sz w:val="22"/>
          <w:szCs w:val="22"/>
        </w:rPr>
        <w:t>Warunki udziału w</w:t>
      </w:r>
      <w:r w:rsidR="00EC63D4" w:rsidRPr="00F60A0A">
        <w:rPr>
          <w:rFonts w:ascii="Times New Roman" w:hAnsi="Times New Roman" w:cs="Times New Roman"/>
          <w:b/>
          <w:sz w:val="22"/>
          <w:szCs w:val="22"/>
        </w:rPr>
        <w:t xml:space="preserve"> zapytaniu ofertowym</w:t>
      </w:r>
    </w:p>
    <w:p w14:paraId="5D235D3B" w14:textId="77777777" w:rsidR="00EC63D4" w:rsidRPr="00F60A0A" w:rsidRDefault="00EC63D4" w:rsidP="00F60A0A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t xml:space="preserve">1. Wymagania dotyczące Wykonawcy </w:t>
      </w:r>
    </w:p>
    <w:p w14:paraId="30BC7BEC" w14:textId="56CD5331" w:rsidR="00EC63D4" w:rsidRPr="00F60A0A" w:rsidRDefault="00645624" w:rsidP="00F60A0A">
      <w:p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t xml:space="preserve">Wykonawca musi </w:t>
      </w:r>
      <w:r w:rsidR="00AE7EC0">
        <w:rPr>
          <w:rFonts w:ascii="Times New Roman" w:hAnsi="Times New Roman" w:cs="Times New Roman"/>
          <w:sz w:val="22"/>
          <w:szCs w:val="22"/>
        </w:rPr>
        <w:t>oświadczyć</w:t>
      </w:r>
      <w:r w:rsidR="00881AA4">
        <w:rPr>
          <w:rFonts w:ascii="Times New Roman" w:hAnsi="Times New Roman" w:cs="Times New Roman"/>
          <w:sz w:val="22"/>
          <w:szCs w:val="22"/>
        </w:rPr>
        <w:t xml:space="preserve"> </w:t>
      </w:r>
      <w:r w:rsidR="001F6E27">
        <w:rPr>
          <w:rFonts w:ascii="Times New Roman" w:hAnsi="Times New Roman" w:cs="Times New Roman"/>
          <w:sz w:val="22"/>
          <w:szCs w:val="22"/>
        </w:rPr>
        <w:t>na formularzu ofertowym</w:t>
      </w:r>
      <w:r w:rsidRPr="00F60A0A">
        <w:rPr>
          <w:rFonts w:ascii="Times New Roman" w:hAnsi="Times New Roman" w:cs="Times New Roman"/>
          <w:sz w:val="22"/>
          <w:szCs w:val="22"/>
        </w:rPr>
        <w:t xml:space="preserve">, że w okresie ostatnich 4 lat przed upływem terminu składania ofert, a jeżeli okres prowadzenia działalności jest krótszy – w tym okresie </w:t>
      </w:r>
      <w:r w:rsidRPr="00F60A0A">
        <w:rPr>
          <w:rFonts w:ascii="Times New Roman" w:hAnsi="Times New Roman" w:cs="Times New Roman"/>
          <w:b/>
          <w:sz w:val="22"/>
          <w:szCs w:val="22"/>
        </w:rPr>
        <w:t>wykonał należycie</w:t>
      </w:r>
      <w:r w:rsidRPr="00F60A0A">
        <w:rPr>
          <w:rFonts w:ascii="Times New Roman" w:hAnsi="Times New Roman" w:cs="Times New Roman"/>
          <w:sz w:val="22"/>
          <w:szCs w:val="22"/>
        </w:rPr>
        <w:t xml:space="preserve">, a w przypadku świadczeń okresowych lub ciągłych </w:t>
      </w:r>
      <w:r w:rsidRPr="00F60A0A">
        <w:rPr>
          <w:rFonts w:ascii="Times New Roman" w:hAnsi="Times New Roman" w:cs="Times New Roman"/>
          <w:b/>
          <w:sz w:val="22"/>
          <w:szCs w:val="22"/>
        </w:rPr>
        <w:t>wykonuje należycie</w:t>
      </w:r>
      <w:r w:rsidRPr="00F60A0A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usługę w zakresie opracowania lub współopracowania</w:t>
      </w:r>
      <w:r w:rsidR="00FD3AF3">
        <w:rPr>
          <w:rFonts w:ascii="Times New Roman" w:hAnsi="Times New Roman" w:cs="Times New Roman"/>
          <w:sz w:val="22"/>
          <w:szCs w:val="22"/>
        </w:rPr>
        <w:t xml:space="preserve"> co najmniej </w:t>
      </w:r>
      <w:r w:rsidR="005E125E">
        <w:rPr>
          <w:rFonts w:ascii="Times New Roman" w:hAnsi="Times New Roman" w:cs="Times New Roman"/>
          <w:sz w:val="22"/>
          <w:szCs w:val="22"/>
        </w:rPr>
        <w:t>jednej</w:t>
      </w:r>
      <w:r w:rsidR="00EC63D4" w:rsidRPr="00F60A0A">
        <w:rPr>
          <w:rFonts w:ascii="Times New Roman" w:hAnsi="Times New Roman" w:cs="Times New Roman"/>
          <w:sz w:val="22"/>
          <w:szCs w:val="22"/>
        </w:rPr>
        <w:t xml:space="preserve"> publikacji, raport</w:t>
      </w:r>
      <w:r w:rsidR="005E125E">
        <w:rPr>
          <w:rFonts w:ascii="Times New Roman" w:hAnsi="Times New Roman" w:cs="Times New Roman"/>
          <w:sz w:val="22"/>
          <w:szCs w:val="22"/>
        </w:rPr>
        <w:t>u</w:t>
      </w:r>
      <w:r w:rsidR="00156D5E">
        <w:rPr>
          <w:rFonts w:ascii="Times New Roman" w:hAnsi="Times New Roman" w:cs="Times New Roman"/>
          <w:sz w:val="22"/>
          <w:szCs w:val="22"/>
        </w:rPr>
        <w:t xml:space="preserve">, </w:t>
      </w:r>
      <w:r w:rsidR="00566D64">
        <w:rPr>
          <w:rFonts w:ascii="Times New Roman" w:hAnsi="Times New Roman" w:cs="Times New Roman"/>
          <w:sz w:val="22"/>
          <w:szCs w:val="22"/>
        </w:rPr>
        <w:t xml:space="preserve">programu </w:t>
      </w:r>
      <w:r w:rsidR="00156D5E">
        <w:rPr>
          <w:rFonts w:ascii="Times New Roman" w:hAnsi="Times New Roman" w:cs="Times New Roman"/>
          <w:sz w:val="22"/>
          <w:szCs w:val="22"/>
        </w:rPr>
        <w:t>rewitalizacji</w:t>
      </w:r>
      <w:r w:rsidR="00EC63D4" w:rsidRPr="00F60A0A">
        <w:rPr>
          <w:rFonts w:ascii="Times New Roman" w:hAnsi="Times New Roman" w:cs="Times New Roman"/>
          <w:sz w:val="22"/>
          <w:szCs w:val="22"/>
        </w:rPr>
        <w:t xml:space="preserve"> itp. </w:t>
      </w:r>
      <w:r w:rsidR="00577A44" w:rsidRPr="00F60A0A">
        <w:rPr>
          <w:rFonts w:ascii="Times New Roman" w:hAnsi="Times New Roman" w:cs="Times New Roman"/>
          <w:sz w:val="22"/>
          <w:szCs w:val="22"/>
        </w:rPr>
        <w:t>odpowiadający</w:t>
      </w:r>
      <w:r w:rsidR="00577A44">
        <w:rPr>
          <w:rFonts w:ascii="Times New Roman" w:hAnsi="Times New Roman" w:cs="Times New Roman"/>
          <w:sz w:val="22"/>
          <w:szCs w:val="22"/>
        </w:rPr>
        <w:t>ch</w:t>
      </w:r>
      <w:r w:rsidR="00577A44" w:rsidRPr="00F60A0A">
        <w:rPr>
          <w:rFonts w:ascii="Times New Roman" w:hAnsi="Times New Roman" w:cs="Times New Roman"/>
          <w:sz w:val="22"/>
          <w:szCs w:val="22"/>
        </w:rPr>
        <w:t xml:space="preserve"> </w:t>
      </w:r>
      <w:r w:rsidRPr="00F60A0A">
        <w:rPr>
          <w:rFonts w:ascii="Times New Roman" w:hAnsi="Times New Roman" w:cs="Times New Roman"/>
          <w:sz w:val="22"/>
          <w:szCs w:val="22"/>
        </w:rPr>
        <w:t xml:space="preserve">swoim rodzajem usłudze stanowiącej </w:t>
      </w:r>
      <w:r w:rsidR="00EC63D4" w:rsidRPr="00F60A0A">
        <w:rPr>
          <w:rFonts w:ascii="Times New Roman" w:hAnsi="Times New Roman" w:cs="Times New Roman"/>
          <w:sz w:val="22"/>
          <w:szCs w:val="22"/>
        </w:rPr>
        <w:t xml:space="preserve">przedmiot szkolenia online, będącego </w:t>
      </w:r>
      <w:r w:rsidR="00EC63D4" w:rsidRPr="00F60A0A">
        <w:rPr>
          <w:rFonts w:ascii="Times New Roman" w:hAnsi="Times New Roman" w:cs="Times New Roman"/>
          <w:sz w:val="22"/>
          <w:szCs w:val="22"/>
        </w:rPr>
        <w:lastRenderedPageBreak/>
        <w:t xml:space="preserve">przedmiotem </w:t>
      </w:r>
      <w:r w:rsidR="00640D14">
        <w:rPr>
          <w:rFonts w:ascii="Times New Roman" w:hAnsi="Times New Roman" w:cs="Times New Roman"/>
          <w:sz w:val="22"/>
          <w:szCs w:val="22"/>
        </w:rPr>
        <w:t>Z</w:t>
      </w:r>
      <w:r w:rsidR="00640D14" w:rsidRPr="00F60A0A">
        <w:rPr>
          <w:rFonts w:ascii="Times New Roman" w:hAnsi="Times New Roman" w:cs="Times New Roman"/>
          <w:sz w:val="22"/>
          <w:szCs w:val="22"/>
        </w:rPr>
        <w:t xml:space="preserve">apytania </w:t>
      </w:r>
      <w:r w:rsidR="00640D14">
        <w:rPr>
          <w:rFonts w:ascii="Times New Roman" w:hAnsi="Times New Roman" w:cs="Times New Roman"/>
          <w:sz w:val="22"/>
          <w:szCs w:val="22"/>
        </w:rPr>
        <w:t>O</w:t>
      </w:r>
      <w:r w:rsidR="00640D14" w:rsidRPr="00F60A0A">
        <w:rPr>
          <w:rFonts w:ascii="Times New Roman" w:hAnsi="Times New Roman" w:cs="Times New Roman"/>
          <w:sz w:val="22"/>
          <w:szCs w:val="22"/>
        </w:rPr>
        <w:t>fertowego</w:t>
      </w:r>
      <w:r w:rsidR="00EC63D4" w:rsidRPr="00F60A0A">
        <w:rPr>
          <w:rFonts w:ascii="Times New Roman" w:hAnsi="Times New Roman" w:cs="Times New Roman"/>
          <w:sz w:val="22"/>
          <w:szCs w:val="22"/>
        </w:rPr>
        <w:t>.</w:t>
      </w:r>
      <w:r w:rsidR="001F6E27">
        <w:rPr>
          <w:rFonts w:ascii="Times New Roman" w:hAnsi="Times New Roman" w:cs="Times New Roman"/>
          <w:sz w:val="22"/>
          <w:szCs w:val="22"/>
        </w:rPr>
        <w:t xml:space="preserve"> Oświadczenie proszę złożyć zgodnie z zał. nr 1 do Zapytania Ofertowego</w:t>
      </w:r>
      <w:r w:rsidR="00824C7B">
        <w:rPr>
          <w:rFonts w:ascii="Times New Roman" w:hAnsi="Times New Roman" w:cs="Times New Roman"/>
          <w:sz w:val="22"/>
          <w:szCs w:val="22"/>
        </w:rPr>
        <w:t>, pkt. 1</w:t>
      </w:r>
      <w:r w:rsidR="001F6E2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A3336D" w14:textId="77777777" w:rsidR="00EC63D4" w:rsidRPr="00F60A0A" w:rsidRDefault="00EC63D4" w:rsidP="00F60A0A">
      <w:pPr>
        <w:spacing w:after="160" w:line="276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t xml:space="preserve">2. Wymagania dotyczące Wykładowcy/Wykładowców </w:t>
      </w:r>
    </w:p>
    <w:p w14:paraId="4CF8CDF7" w14:textId="32764F78" w:rsidR="00FF3677" w:rsidRPr="00F60A0A" w:rsidRDefault="00AD3AE8" w:rsidP="00F60A0A">
      <w:p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Wykładowca/W</w:t>
      </w:r>
      <w:r w:rsidR="00F60A0A">
        <w:rPr>
          <w:rFonts w:ascii="Times New Roman" w:hAnsi="Times New Roman" w:cs="Times New Roman"/>
          <w:sz w:val="22"/>
          <w:szCs w:val="22"/>
        </w:rPr>
        <w:t>ykładowcy prowadzący</w:t>
      </w:r>
      <w:r w:rsidR="00EC63D4" w:rsidRPr="00F60A0A">
        <w:rPr>
          <w:rFonts w:ascii="Times New Roman" w:hAnsi="Times New Roman" w:cs="Times New Roman"/>
          <w:sz w:val="22"/>
          <w:szCs w:val="22"/>
        </w:rPr>
        <w:t xml:space="preserve"> szkolenia online</w:t>
      </w:r>
      <w:r w:rsidR="00FF3677" w:rsidRPr="00F60A0A">
        <w:rPr>
          <w:rFonts w:ascii="Times New Roman" w:hAnsi="Times New Roman" w:cs="Times New Roman"/>
          <w:sz w:val="22"/>
          <w:szCs w:val="22"/>
        </w:rPr>
        <w:t xml:space="preserve"> </w:t>
      </w:r>
      <w:r w:rsidR="00EC63D4" w:rsidRPr="00F60A0A">
        <w:rPr>
          <w:rFonts w:ascii="Times New Roman" w:hAnsi="Times New Roman" w:cs="Times New Roman"/>
          <w:sz w:val="22"/>
          <w:szCs w:val="22"/>
        </w:rPr>
        <w:t>pt. „Z</w:t>
      </w:r>
      <w:r w:rsidR="00FF3677" w:rsidRPr="00F60A0A">
        <w:rPr>
          <w:rFonts w:ascii="Times New Roman" w:hAnsi="Times New Roman" w:cs="Times New Roman"/>
          <w:sz w:val="22"/>
          <w:szCs w:val="22"/>
        </w:rPr>
        <w:t>arządzanie rewitalizacją i włączenie społecznoś</w:t>
      </w:r>
      <w:r w:rsidR="00EC63D4" w:rsidRPr="00F60A0A">
        <w:rPr>
          <w:rFonts w:ascii="Times New Roman" w:hAnsi="Times New Roman" w:cs="Times New Roman"/>
          <w:sz w:val="22"/>
          <w:szCs w:val="22"/>
        </w:rPr>
        <w:t xml:space="preserve">ci lokalnej w procesy </w:t>
      </w:r>
      <w:r w:rsidR="00FF3677" w:rsidRPr="00F60A0A">
        <w:rPr>
          <w:rFonts w:ascii="Times New Roman" w:hAnsi="Times New Roman" w:cs="Times New Roman"/>
          <w:sz w:val="22"/>
          <w:szCs w:val="22"/>
        </w:rPr>
        <w:t>rewitalizacji”</w:t>
      </w:r>
      <w:r w:rsidR="00EC63D4" w:rsidRPr="00F60A0A">
        <w:rPr>
          <w:rFonts w:ascii="Times New Roman" w:hAnsi="Times New Roman" w:cs="Times New Roman"/>
          <w:sz w:val="22"/>
          <w:szCs w:val="22"/>
        </w:rPr>
        <w:t xml:space="preserve"> </w:t>
      </w:r>
      <w:r w:rsidR="00577A44">
        <w:rPr>
          <w:rFonts w:ascii="Times New Roman" w:hAnsi="Times New Roman" w:cs="Times New Roman"/>
          <w:sz w:val="22"/>
          <w:szCs w:val="22"/>
        </w:rPr>
        <w:t>powinni</w:t>
      </w:r>
      <w:r w:rsidR="00577A44" w:rsidRPr="00F60A0A">
        <w:rPr>
          <w:rFonts w:ascii="Times New Roman" w:hAnsi="Times New Roman" w:cs="Times New Roman"/>
          <w:sz w:val="22"/>
          <w:szCs w:val="22"/>
        </w:rPr>
        <w:t xml:space="preserve"> </w:t>
      </w:r>
      <w:r w:rsidR="00FF3677" w:rsidRPr="00F60A0A">
        <w:rPr>
          <w:rFonts w:ascii="Times New Roman" w:hAnsi="Times New Roman" w:cs="Times New Roman"/>
          <w:sz w:val="22"/>
          <w:szCs w:val="22"/>
        </w:rPr>
        <w:t xml:space="preserve">legitymować się wiedzą i doświadczeniem </w:t>
      </w:r>
      <w:r w:rsidR="001F6E27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F3677" w:rsidRPr="00F60A0A">
        <w:rPr>
          <w:rFonts w:ascii="Times New Roman" w:hAnsi="Times New Roman" w:cs="Times New Roman"/>
          <w:sz w:val="22"/>
          <w:szCs w:val="22"/>
        </w:rPr>
        <w:t>w zarządzaniu procesami rewitalizacyjnymi i aktywizacji społeczności lokalnych.</w:t>
      </w:r>
    </w:p>
    <w:p w14:paraId="00024FC1" w14:textId="0C789F75" w:rsidR="00FF3677" w:rsidRPr="00F60A0A" w:rsidRDefault="00FF3677" w:rsidP="00F60A0A">
      <w:p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t>Ponadto</w:t>
      </w:r>
      <w:r w:rsidR="00CC6449">
        <w:rPr>
          <w:rFonts w:ascii="Times New Roman" w:hAnsi="Times New Roman" w:cs="Times New Roman"/>
          <w:sz w:val="22"/>
          <w:szCs w:val="22"/>
        </w:rPr>
        <w:t xml:space="preserve"> osoba/osoby prowadząca</w:t>
      </w:r>
      <w:r w:rsidR="00F60A0A">
        <w:rPr>
          <w:rFonts w:ascii="Times New Roman" w:hAnsi="Times New Roman" w:cs="Times New Roman"/>
          <w:sz w:val="22"/>
          <w:szCs w:val="22"/>
        </w:rPr>
        <w:t xml:space="preserve"> szkolenia online</w:t>
      </w:r>
      <w:r w:rsidRPr="00F60A0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BA5C7A" w14:textId="49B8BB44" w:rsidR="00FF3677" w:rsidRPr="00F60A0A" w:rsidRDefault="00FF3677" w:rsidP="00F60A0A">
      <w:p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t>- posiada wykształcenie wyższe;</w:t>
      </w:r>
    </w:p>
    <w:p w14:paraId="301087F0" w14:textId="084946FE" w:rsidR="00FF3677" w:rsidRPr="00F60A0A" w:rsidRDefault="00CC6449" w:rsidP="00F60A0A">
      <w:p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362FF">
        <w:rPr>
          <w:rFonts w:ascii="Times New Roman" w:hAnsi="Times New Roman" w:cs="Times New Roman"/>
          <w:sz w:val="22"/>
          <w:szCs w:val="22"/>
        </w:rPr>
        <w:t xml:space="preserve">jest </w:t>
      </w:r>
      <w:r w:rsidR="00FF3677" w:rsidRPr="00F60A0A">
        <w:rPr>
          <w:rFonts w:ascii="Times New Roman" w:hAnsi="Times New Roman" w:cs="Times New Roman"/>
          <w:sz w:val="22"/>
          <w:szCs w:val="22"/>
        </w:rPr>
        <w:t xml:space="preserve">autorem lub współautorem programów rewitalizacji, </w:t>
      </w:r>
      <w:r w:rsidR="00AC39CB" w:rsidRPr="00F60A0A">
        <w:rPr>
          <w:rFonts w:ascii="Times New Roman" w:hAnsi="Times New Roman" w:cs="Times New Roman"/>
          <w:sz w:val="22"/>
          <w:szCs w:val="22"/>
        </w:rPr>
        <w:t>w ramach których współtworzyła system</w:t>
      </w:r>
      <w:r w:rsidR="00FF3677" w:rsidRPr="00F60A0A">
        <w:rPr>
          <w:rFonts w:ascii="Times New Roman" w:hAnsi="Times New Roman" w:cs="Times New Roman"/>
          <w:sz w:val="22"/>
          <w:szCs w:val="22"/>
        </w:rPr>
        <w:t xml:space="preserve"> </w:t>
      </w:r>
      <w:r w:rsidR="00AC39CB" w:rsidRPr="00F60A0A">
        <w:rPr>
          <w:rFonts w:ascii="Times New Roman" w:hAnsi="Times New Roman" w:cs="Times New Roman"/>
          <w:sz w:val="22"/>
          <w:szCs w:val="22"/>
        </w:rPr>
        <w:t>zarządzania rewitalizacją</w:t>
      </w:r>
      <w:r w:rsidR="00FF3677" w:rsidRPr="00F60A0A">
        <w:rPr>
          <w:rFonts w:ascii="Times New Roman" w:hAnsi="Times New Roman" w:cs="Times New Roman"/>
          <w:sz w:val="22"/>
          <w:szCs w:val="22"/>
        </w:rPr>
        <w:t xml:space="preserve"> oraz aktywizacj</w:t>
      </w:r>
      <w:r w:rsidR="00AC39CB" w:rsidRPr="00F60A0A">
        <w:rPr>
          <w:rFonts w:ascii="Times New Roman" w:hAnsi="Times New Roman" w:cs="Times New Roman"/>
          <w:sz w:val="22"/>
          <w:szCs w:val="22"/>
        </w:rPr>
        <w:t>ą</w:t>
      </w:r>
      <w:r w:rsidR="00FF3677" w:rsidRPr="00F60A0A">
        <w:rPr>
          <w:rFonts w:ascii="Times New Roman" w:hAnsi="Times New Roman" w:cs="Times New Roman"/>
          <w:sz w:val="22"/>
          <w:szCs w:val="22"/>
        </w:rPr>
        <w:t xml:space="preserve"> lokalnych społeczności;</w:t>
      </w:r>
    </w:p>
    <w:p w14:paraId="053BD344" w14:textId="009EDBDA" w:rsidR="007F6BE5" w:rsidRPr="00F60A0A" w:rsidRDefault="00F60A0A" w:rsidP="00F60A0A">
      <w:p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F60A0A">
        <w:rPr>
          <w:rFonts w:ascii="Times New Roman" w:hAnsi="Times New Roman" w:cs="Times New Roman"/>
          <w:sz w:val="22"/>
          <w:szCs w:val="22"/>
        </w:rPr>
        <w:t xml:space="preserve">- </w:t>
      </w:r>
      <w:r w:rsidRPr="00AE7EC0">
        <w:rPr>
          <w:rFonts w:ascii="Times New Roman" w:hAnsi="Times New Roman" w:cs="Times New Roman"/>
          <w:sz w:val="22"/>
          <w:szCs w:val="22"/>
          <w:u w:val="single"/>
        </w:rPr>
        <w:t>w okresie ostatnich 3</w:t>
      </w:r>
      <w:r w:rsidR="00FF3677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lat przed dniem upływu składania ofert przeprowadził</w:t>
      </w:r>
      <w:r w:rsidR="007F6BE5" w:rsidRPr="00AE7EC0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B40B33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F6E27">
        <w:rPr>
          <w:rFonts w:ascii="Times New Roman" w:hAnsi="Times New Roman" w:cs="Times New Roman"/>
          <w:sz w:val="22"/>
          <w:szCs w:val="22"/>
          <w:u w:val="single"/>
        </w:rPr>
        <w:t>minimum</w:t>
      </w:r>
      <w:r w:rsidR="009362F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40B33" w:rsidRPr="00AE7EC0">
        <w:rPr>
          <w:rFonts w:ascii="Times New Roman" w:hAnsi="Times New Roman" w:cs="Times New Roman"/>
          <w:sz w:val="22"/>
          <w:szCs w:val="22"/>
          <w:u w:val="single"/>
        </w:rPr>
        <w:t>dwa</w:t>
      </w:r>
      <w:r w:rsidR="007F6BE5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szkolenia</w:t>
      </w:r>
      <w:r w:rsidR="00CC6449">
        <w:rPr>
          <w:rFonts w:ascii="Times New Roman" w:hAnsi="Times New Roman" w:cs="Times New Roman"/>
          <w:sz w:val="22"/>
          <w:szCs w:val="22"/>
          <w:u w:val="single"/>
        </w:rPr>
        <w:t xml:space="preserve"> i/lub warsztaty</w:t>
      </w:r>
      <w:r w:rsidR="007F6BE5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i/lub wykłady</w:t>
      </w:r>
      <w:r w:rsidR="00B40B33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z zakresu zarządzania rewitalizacją i włączenia</w:t>
      </w:r>
      <w:r w:rsidR="00FF3677" w:rsidRPr="00AE7EC0">
        <w:rPr>
          <w:rFonts w:ascii="Times New Roman" w:hAnsi="Times New Roman" w:cs="Times New Roman"/>
          <w:sz w:val="22"/>
          <w:szCs w:val="22"/>
          <w:u w:val="single"/>
        </w:rPr>
        <w:t xml:space="preserve"> społeczności lokalnej we wdrażanie programó</w:t>
      </w:r>
      <w:r w:rsidR="007F6BE5" w:rsidRPr="00AE7EC0">
        <w:rPr>
          <w:rFonts w:ascii="Times New Roman" w:hAnsi="Times New Roman" w:cs="Times New Roman"/>
          <w:sz w:val="22"/>
          <w:szCs w:val="22"/>
          <w:u w:val="single"/>
        </w:rPr>
        <w:t>w rewitalizacji. Przez wykłady rozumie się wystąpienia/odczyty/prelekcje przeprowadzone na konferencjach, sympozjach itp., a nie wykłady akademickie, prowadzone w ramach zajęć dydaktycznych dla studentów/uczniów.</w:t>
      </w:r>
      <w:r w:rsidR="00AE7EC0">
        <w:rPr>
          <w:rFonts w:ascii="Times New Roman" w:hAnsi="Times New Roman" w:cs="Times New Roman"/>
          <w:sz w:val="22"/>
          <w:szCs w:val="22"/>
        </w:rPr>
        <w:t xml:space="preserve"> </w:t>
      </w:r>
      <w:r w:rsidR="001F6E27">
        <w:rPr>
          <w:rFonts w:ascii="Times New Roman" w:hAnsi="Times New Roman" w:cs="Times New Roman"/>
          <w:sz w:val="22"/>
          <w:szCs w:val="22"/>
          <w:u w:val="single"/>
        </w:rPr>
        <w:t>Wykaz szkoleń i/lub wykładów</w:t>
      </w:r>
      <w:r w:rsidR="003E31FB" w:rsidRPr="009F504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F6E27">
        <w:rPr>
          <w:rFonts w:ascii="Times New Roman" w:hAnsi="Times New Roman" w:cs="Times New Roman"/>
          <w:sz w:val="22"/>
          <w:szCs w:val="22"/>
          <w:u w:val="single"/>
        </w:rPr>
        <w:t xml:space="preserve">i/lub warsztatów należy przedłożyć zgodnie z Załącznikiem nr 2 do Zapytania Ofertowego. </w:t>
      </w:r>
      <w:r w:rsidR="00CC64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0950142A" w14:textId="77777777" w:rsidR="00FF3677" w:rsidRPr="007F6BE5" w:rsidRDefault="007F6BE5" w:rsidP="003F303E">
      <w:pPr>
        <w:spacing w:after="160" w:line="340" w:lineRule="atLeast"/>
        <w:ind w:right="282"/>
        <w:jc w:val="both"/>
        <w:rPr>
          <w:rFonts w:ascii="Times New Roman" w:hAnsi="Times New Roman" w:cs="Times New Roman"/>
          <w:b/>
        </w:rPr>
      </w:pPr>
      <w:r w:rsidRPr="007F6BE5">
        <w:rPr>
          <w:rFonts w:ascii="Times New Roman" w:hAnsi="Times New Roman" w:cs="Times New Roman"/>
          <w:b/>
        </w:rPr>
        <w:t>Rozdział V</w:t>
      </w:r>
    </w:p>
    <w:p w14:paraId="60225803" w14:textId="77777777" w:rsidR="003F3725" w:rsidRPr="003F3725" w:rsidRDefault="003F3725" w:rsidP="003F303E">
      <w:pPr>
        <w:spacing w:after="160" w:line="340" w:lineRule="atLeast"/>
        <w:ind w:right="282"/>
        <w:jc w:val="both"/>
        <w:rPr>
          <w:rFonts w:ascii="Times New Roman" w:hAnsi="Times New Roman" w:cs="Times New Roman"/>
          <w:b/>
        </w:rPr>
      </w:pPr>
      <w:r w:rsidRPr="003F3725">
        <w:rPr>
          <w:rFonts w:ascii="Times New Roman" w:hAnsi="Times New Roman" w:cs="Times New Roman"/>
          <w:b/>
        </w:rPr>
        <w:t>Pozostałe</w:t>
      </w:r>
      <w:r w:rsidR="007F6BE5">
        <w:rPr>
          <w:rFonts w:ascii="Times New Roman" w:hAnsi="Times New Roman" w:cs="Times New Roman"/>
          <w:b/>
        </w:rPr>
        <w:t xml:space="preserve"> postanowienia</w:t>
      </w:r>
    </w:p>
    <w:p w14:paraId="41FBCDA4" w14:textId="740CE6B7" w:rsidR="004A6D0C" w:rsidRDefault="004A6D0C" w:rsidP="00580E3C">
      <w:p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756AEF">
        <w:rPr>
          <w:rFonts w:ascii="Times New Roman" w:hAnsi="Times New Roman" w:cs="Times New Roman"/>
          <w:sz w:val="22"/>
          <w:szCs w:val="22"/>
        </w:rPr>
        <w:t xml:space="preserve">Wykonawca </w:t>
      </w:r>
      <w:r w:rsidR="003F3725" w:rsidRPr="00AD3AE8">
        <w:rPr>
          <w:rFonts w:ascii="Times New Roman" w:hAnsi="Times New Roman" w:cs="Times New Roman"/>
          <w:sz w:val="22"/>
          <w:szCs w:val="22"/>
        </w:rPr>
        <w:t xml:space="preserve">w ramach </w:t>
      </w:r>
      <w:r w:rsidR="00756AEF">
        <w:rPr>
          <w:rFonts w:ascii="Times New Roman" w:hAnsi="Times New Roman" w:cs="Times New Roman"/>
          <w:sz w:val="22"/>
          <w:szCs w:val="22"/>
        </w:rPr>
        <w:t xml:space="preserve">otrzymanego </w:t>
      </w:r>
      <w:r w:rsidR="003F3725" w:rsidRPr="00AD3AE8">
        <w:rPr>
          <w:rFonts w:ascii="Times New Roman" w:hAnsi="Times New Roman" w:cs="Times New Roman"/>
          <w:sz w:val="22"/>
          <w:szCs w:val="22"/>
        </w:rPr>
        <w:t xml:space="preserve">wynagrodzenia </w:t>
      </w:r>
      <w:r w:rsidR="00756AEF">
        <w:rPr>
          <w:rFonts w:ascii="Times New Roman" w:hAnsi="Times New Roman" w:cs="Times New Roman"/>
          <w:sz w:val="22"/>
          <w:szCs w:val="22"/>
        </w:rPr>
        <w:t xml:space="preserve">udzieli Zamawiającemu licencji wyłącznej </w:t>
      </w:r>
      <w:r w:rsidR="003F3725" w:rsidRPr="00AD3AE8">
        <w:rPr>
          <w:rFonts w:ascii="Times New Roman" w:hAnsi="Times New Roman" w:cs="Times New Roman"/>
          <w:sz w:val="22"/>
          <w:szCs w:val="22"/>
        </w:rPr>
        <w:t xml:space="preserve">do materiałów </w:t>
      </w:r>
      <w:r w:rsidR="00C23D7E">
        <w:rPr>
          <w:rFonts w:ascii="Times New Roman" w:hAnsi="Times New Roman" w:cs="Times New Roman"/>
          <w:sz w:val="22"/>
          <w:szCs w:val="22"/>
        </w:rPr>
        <w:t>wytworzonych</w:t>
      </w:r>
      <w:r w:rsidR="00382DEC">
        <w:rPr>
          <w:rFonts w:ascii="Times New Roman" w:hAnsi="Times New Roman" w:cs="Times New Roman"/>
          <w:sz w:val="22"/>
          <w:szCs w:val="22"/>
        </w:rPr>
        <w:t xml:space="preserve"> </w:t>
      </w:r>
      <w:r w:rsidR="00756AEF">
        <w:rPr>
          <w:rFonts w:ascii="Times New Roman" w:hAnsi="Times New Roman" w:cs="Times New Roman"/>
          <w:sz w:val="22"/>
          <w:szCs w:val="22"/>
        </w:rPr>
        <w:t>w ramach przedmiotu zamówienia (w szczególności</w:t>
      </w:r>
      <w:r w:rsidR="003F3725" w:rsidRPr="00AD3AE8">
        <w:rPr>
          <w:rFonts w:ascii="Times New Roman" w:hAnsi="Times New Roman" w:cs="Times New Roman"/>
          <w:sz w:val="22"/>
          <w:szCs w:val="22"/>
        </w:rPr>
        <w:t xml:space="preserve"> </w:t>
      </w:r>
      <w:r w:rsidR="009D2C6B">
        <w:rPr>
          <w:rFonts w:ascii="Times New Roman" w:hAnsi="Times New Roman" w:cs="Times New Roman"/>
          <w:sz w:val="22"/>
          <w:szCs w:val="22"/>
        </w:rPr>
        <w:t>zarejestrowanych szkoleń online</w:t>
      </w:r>
      <w:r w:rsidR="00756AEF">
        <w:rPr>
          <w:rFonts w:ascii="Times New Roman" w:hAnsi="Times New Roman" w:cs="Times New Roman"/>
          <w:sz w:val="22"/>
          <w:szCs w:val="22"/>
        </w:rPr>
        <w:t xml:space="preserve"> </w:t>
      </w:r>
      <w:r w:rsidR="009D2C6B">
        <w:rPr>
          <w:rFonts w:ascii="Times New Roman" w:hAnsi="Times New Roman" w:cs="Times New Roman"/>
          <w:sz w:val="22"/>
          <w:szCs w:val="22"/>
        </w:rPr>
        <w:t xml:space="preserve"> i </w:t>
      </w:r>
      <w:r w:rsidR="00756AEF">
        <w:rPr>
          <w:rFonts w:ascii="Times New Roman" w:hAnsi="Times New Roman" w:cs="Times New Roman"/>
          <w:sz w:val="22"/>
          <w:szCs w:val="22"/>
        </w:rPr>
        <w:t>prezentacji multimedialnej) i</w:t>
      </w:r>
      <w:r w:rsidR="003F3725" w:rsidRPr="00AD3AE8">
        <w:rPr>
          <w:rFonts w:ascii="Times New Roman" w:hAnsi="Times New Roman" w:cs="Times New Roman"/>
          <w:sz w:val="22"/>
          <w:szCs w:val="22"/>
        </w:rPr>
        <w:t xml:space="preserve"> </w:t>
      </w:r>
      <w:r w:rsidR="00C23D7E">
        <w:rPr>
          <w:rFonts w:ascii="Times New Roman" w:hAnsi="Times New Roman" w:cs="Times New Roman"/>
          <w:sz w:val="22"/>
          <w:szCs w:val="22"/>
        </w:rPr>
        <w:t xml:space="preserve">następnie </w:t>
      </w:r>
      <w:r w:rsidR="003F3725" w:rsidRPr="00AD3AE8">
        <w:rPr>
          <w:rFonts w:ascii="Times New Roman" w:hAnsi="Times New Roman" w:cs="Times New Roman"/>
          <w:sz w:val="22"/>
          <w:szCs w:val="22"/>
        </w:rPr>
        <w:t>późniejszego wykorzystania zarejestrowanych materiałów w celach edukacyjnych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D0E6DE" w14:textId="6FA552B0" w:rsidR="00882E0D" w:rsidRPr="004A6D0C" w:rsidRDefault="004A6D0C" w:rsidP="00580E3C">
      <w:pPr>
        <w:spacing w:after="160"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882E0D" w:rsidRPr="004A6D0C">
        <w:rPr>
          <w:rFonts w:ascii="Times New Roman" w:hAnsi="Times New Roman" w:cs="Times New Roman"/>
          <w:sz w:val="22"/>
          <w:szCs w:val="22"/>
        </w:rPr>
        <w:t xml:space="preserve">Realizacja przedmiotu zamówienia musi uwzględniać wymogi dot. przetwarzania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82E0D" w:rsidRPr="004A6D0C">
        <w:rPr>
          <w:rFonts w:ascii="Times New Roman" w:hAnsi="Times New Roman" w:cs="Times New Roman"/>
          <w:sz w:val="22"/>
          <w:szCs w:val="22"/>
        </w:rPr>
        <w:br/>
        <w:t>o ochronie danych).</w:t>
      </w:r>
    </w:p>
    <w:p w14:paraId="15155AFB" w14:textId="77777777" w:rsidR="00F54427" w:rsidRPr="009D2C6B" w:rsidRDefault="007F6BE5" w:rsidP="009D2C6B">
      <w:pPr>
        <w:spacing w:after="160" w:line="340" w:lineRule="atLeast"/>
        <w:ind w:right="282"/>
        <w:rPr>
          <w:rFonts w:ascii="Times New Roman" w:hAnsi="Times New Roman" w:cs="Times New Roman"/>
          <w:b/>
          <w:sz w:val="22"/>
          <w:szCs w:val="22"/>
        </w:rPr>
      </w:pPr>
      <w:r w:rsidRPr="009D2C6B">
        <w:rPr>
          <w:rFonts w:ascii="Times New Roman" w:hAnsi="Times New Roman" w:cs="Times New Roman"/>
          <w:b/>
          <w:sz w:val="22"/>
          <w:szCs w:val="22"/>
        </w:rPr>
        <w:t>Rozdział VI</w:t>
      </w:r>
    </w:p>
    <w:p w14:paraId="6F50068E" w14:textId="77777777" w:rsidR="003E083B" w:rsidRPr="009D2C6B" w:rsidRDefault="007F6BE5" w:rsidP="009D2C6B">
      <w:pPr>
        <w:spacing w:after="160" w:line="340" w:lineRule="atLeast"/>
        <w:ind w:right="282"/>
        <w:rPr>
          <w:rFonts w:ascii="Times New Roman" w:hAnsi="Times New Roman" w:cs="Times New Roman"/>
          <w:b/>
          <w:sz w:val="22"/>
          <w:szCs w:val="22"/>
        </w:rPr>
      </w:pPr>
      <w:r w:rsidRPr="009D2C6B">
        <w:rPr>
          <w:rFonts w:ascii="Times New Roman" w:hAnsi="Times New Roman" w:cs="Times New Roman"/>
          <w:b/>
          <w:sz w:val="22"/>
          <w:szCs w:val="22"/>
        </w:rPr>
        <w:t>O</w:t>
      </w:r>
      <w:r w:rsidR="007710B9" w:rsidRPr="009D2C6B">
        <w:rPr>
          <w:rFonts w:ascii="Times New Roman" w:hAnsi="Times New Roman" w:cs="Times New Roman"/>
          <w:b/>
          <w:sz w:val="22"/>
          <w:szCs w:val="22"/>
        </w:rPr>
        <w:t xml:space="preserve">pis sposobu </w:t>
      </w:r>
      <w:r w:rsidR="00D465AB">
        <w:rPr>
          <w:rFonts w:ascii="Times New Roman" w:hAnsi="Times New Roman" w:cs="Times New Roman"/>
          <w:b/>
          <w:sz w:val="22"/>
          <w:szCs w:val="22"/>
        </w:rPr>
        <w:t>dokonywania oceny ofert</w:t>
      </w:r>
      <w:r w:rsidRPr="009D2C6B">
        <w:rPr>
          <w:rFonts w:ascii="Times New Roman" w:hAnsi="Times New Roman" w:cs="Times New Roman"/>
          <w:b/>
          <w:sz w:val="22"/>
          <w:szCs w:val="22"/>
        </w:rPr>
        <w:t xml:space="preserve"> oraz kryteria</w:t>
      </w:r>
      <w:r w:rsidR="007710B9" w:rsidRPr="009D2C6B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C185857" w14:textId="77777777" w:rsidR="003E083B" w:rsidRPr="009D2C6B" w:rsidRDefault="007F6BE5" w:rsidP="009D2C6B">
      <w:pPr>
        <w:spacing w:after="160" w:line="340" w:lineRule="atLeast"/>
        <w:ind w:right="282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>1.</w:t>
      </w:r>
      <w:r w:rsidR="009D2C6B">
        <w:rPr>
          <w:rFonts w:ascii="Times New Roman" w:hAnsi="Times New Roman" w:cs="Times New Roman"/>
          <w:sz w:val="22"/>
          <w:szCs w:val="22"/>
        </w:rPr>
        <w:t xml:space="preserve"> </w:t>
      </w:r>
      <w:r w:rsidR="007710B9" w:rsidRPr="009D2C6B">
        <w:rPr>
          <w:rFonts w:ascii="Times New Roman" w:hAnsi="Times New Roman" w:cs="Times New Roman"/>
          <w:sz w:val="22"/>
          <w:szCs w:val="22"/>
        </w:rPr>
        <w:t xml:space="preserve">O udzielenie zamówienia mogą ubiegać się Wykonawcy, którzy posiadają udokumentowane </w:t>
      </w:r>
      <w:r w:rsidR="00551283" w:rsidRPr="009D2C6B">
        <w:rPr>
          <w:rFonts w:ascii="Times New Roman" w:hAnsi="Times New Roman" w:cs="Times New Roman"/>
          <w:sz w:val="22"/>
          <w:szCs w:val="22"/>
        </w:rPr>
        <w:t xml:space="preserve">doświadczenie oraz możliwości techniczne </w:t>
      </w:r>
      <w:r w:rsidR="007710B9" w:rsidRPr="009D2C6B">
        <w:rPr>
          <w:rFonts w:ascii="Times New Roman" w:hAnsi="Times New Roman" w:cs="Times New Roman"/>
          <w:sz w:val="22"/>
          <w:szCs w:val="22"/>
        </w:rPr>
        <w:t xml:space="preserve">niezbędne do </w:t>
      </w:r>
      <w:r w:rsidR="00551283" w:rsidRPr="009D2C6B">
        <w:rPr>
          <w:rFonts w:ascii="Times New Roman" w:hAnsi="Times New Roman" w:cs="Times New Roman"/>
          <w:sz w:val="22"/>
          <w:szCs w:val="22"/>
        </w:rPr>
        <w:t>wykonania przedmiotu Zamówienia.</w:t>
      </w:r>
    </w:p>
    <w:p w14:paraId="7D01EB07" w14:textId="77777777" w:rsidR="003E083B" w:rsidRPr="009D2C6B" w:rsidRDefault="007710B9" w:rsidP="009D2C6B">
      <w:pPr>
        <w:spacing w:after="160" w:line="340" w:lineRule="atLeast"/>
        <w:ind w:right="282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 xml:space="preserve">Ocena spełnienia warunku udziału w procedurze nastąpi na podstawie złożonych przez Wykonawcę dokumentów. Każdy podmiot może złożyć tylko jedną ofertę. </w:t>
      </w:r>
    </w:p>
    <w:p w14:paraId="4DA25B43" w14:textId="77777777" w:rsidR="003E083B" w:rsidRPr="009D2C6B" w:rsidRDefault="009D2C6B" w:rsidP="009D2C6B">
      <w:pPr>
        <w:spacing w:after="160" w:line="340" w:lineRule="atLeast"/>
        <w:ind w:right="2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7710B9" w:rsidRPr="009D2C6B">
        <w:rPr>
          <w:rFonts w:ascii="Times New Roman" w:hAnsi="Times New Roman" w:cs="Times New Roman"/>
          <w:sz w:val="22"/>
          <w:szCs w:val="22"/>
        </w:rPr>
        <w:t xml:space="preserve">Kryteria oceny oferty: </w:t>
      </w:r>
    </w:p>
    <w:p w14:paraId="6893EC95" w14:textId="77777777" w:rsidR="007F6BE5" w:rsidRPr="009D2C6B" w:rsidRDefault="007F6BE5" w:rsidP="009D2C6B">
      <w:pPr>
        <w:pStyle w:val="Akapitzlist2"/>
        <w:widowControl/>
        <w:suppressAutoHyphens w:val="0"/>
        <w:autoSpaceDE w:val="0"/>
        <w:autoSpaceDN w:val="0"/>
        <w:adjustRightInd w:val="0"/>
        <w:ind w:left="0"/>
        <w:rPr>
          <w:sz w:val="22"/>
          <w:szCs w:val="22"/>
        </w:rPr>
      </w:pPr>
      <w:r w:rsidRPr="009D2C6B">
        <w:rPr>
          <w:sz w:val="22"/>
          <w:szCs w:val="22"/>
        </w:rPr>
        <w:t>Zamawiaj</w:t>
      </w:r>
      <w:r w:rsidRPr="009D2C6B">
        <w:rPr>
          <w:rFonts w:eastAsia="TimesNewRoman"/>
          <w:sz w:val="22"/>
          <w:szCs w:val="22"/>
        </w:rPr>
        <w:t>ą</w:t>
      </w:r>
      <w:r w:rsidRPr="009D2C6B">
        <w:rPr>
          <w:sz w:val="22"/>
          <w:szCs w:val="22"/>
        </w:rPr>
        <w:t>cy dokona oceny ofert na podstawie nast</w:t>
      </w:r>
      <w:r w:rsidRPr="009D2C6B">
        <w:rPr>
          <w:rFonts w:eastAsia="TimesNewRoman"/>
          <w:sz w:val="22"/>
          <w:szCs w:val="22"/>
        </w:rPr>
        <w:t>ę</w:t>
      </w:r>
      <w:r w:rsidRPr="009D2C6B">
        <w:rPr>
          <w:sz w:val="22"/>
          <w:szCs w:val="22"/>
        </w:rPr>
        <w:t>puj</w:t>
      </w:r>
      <w:r w:rsidRPr="009D2C6B">
        <w:rPr>
          <w:rFonts w:eastAsia="TimesNewRoman"/>
          <w:sz w:val="22"/>
          <w:szCs w:val="22"/>
        </w:rPr>
        <w:t>ą</w:t>
      </w:r>
      <w:r w:rsidRPr="009D2C6B">
        <w:rPr>
          <w:sz w:val="22"/>
          <w:szCs w:val="22"/>
        </w:rPr>
        <w:t>cych kryteriów oceny ofert:</w:t>
      </w:r>
    </w:p>
    <w:p w14:paraId="0DE808C4" w14:textId="77777777" w:rsidR="007F6BE5" w:rsidRPr="009D2C6B" w:rsidRDefault="007F6BE5" w:rsidP="009D2C6B">
      <w:pPr>
        <w:pStyle w:val="Akapitzlist2"/>
        <w:widowControl/>
        <w:suppressAutoHyphens w:val="0"/>
        <w:autoSpaceDE w:val="0"/>
        <w:autoSpaceDN w:val="0"/>
        <w:adjustRightInd w:val="0"/>
        <w:ind w:left="567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518"/>
        <w:gridCol w:w="1764"/>
        <w:gridCol w:w="2234"/>
      </w:tblGrid>
      <w:tr w:rsidR="009D2C6B" w:rsidRPr="009D2C6B" w14:paraId="48A0D659" w14:textId="77777777" w:rsidTr="00E74C63">
        <w:tc>
          <w:tcPr>
            <w:tcW w:w="522" w:type="dxa"/>
            <w:vAlign w:val="center"/>
          </w:tcPr>
          <w:p w14:paraId="19A50B9E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4518" w:type="dxa"/>
            <w:vAlign w:val="center"/>
          </w:tcPr>
          <w:p w14:paraId="6BBB59A7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Nazwa kryterium</w:t>
            </w:r>
          </w:p>
        </w:tc>
        <w:tc>
          <w:tcPr>
            <w:tcW w:w="1764" w:type="dxa"/>
            <w:vAlign w:val="center"/>
          </w:tcPr>
          <w:p w14:paraId="0D6B50C9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Znaczenie kryterium (w %)</w:t>
            </w:r>
          </w:p>
        </w:tc>
        <w:tc>
          <w:tcPr>
            <w:tcW w:w="2234" w:type="dxa"/>
            <w:vAlign w:val="center"/>
          </w:tcPr>
          <w:p w14:paraId="6906DEE6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Liczba możliwych</w:t>
            </w:r>
          </w:p>
          <w:p w14:paraId="47A1FA04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do uzyskania</w:t>
            </w:r>
          </w:p>
          <w:p w14:paraId="2C014AD7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i/>
                <w:sz w:val="22"/>
                <w:szCs w:val="22"/>
              </w:rPr>
              <w:t>punktów</w:t>
            </w:r>
          </w:p>
        </w:tc>
      </w:tr>
      <w:tr w:rsidR="009D2C6B" w:rsidRPr="009D2C6B" w14:paraId="58364800" w14:textId="77777777" w:rsidTr="00E74C63">
        <w:trPr>
          <w:trHeight w:val="493"/>
        </w:trPr>
        <w:tc>
          <w:tcPr>
            <w:tcW w:w="522" w:type="dxa"/>
            <w:vAlign w:val="center"/>
          </w:tcPr>
          <w:p w14:paraId="5D4BEFAB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4518" w:type="dxa"/>
            <w:vAlign w:val="center"/>
          </w:tcPr>
          <w:p w14:paraId="45365D12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1764" w:type="dxa"/>
            <w:vAlign w:val="center"/>
          </w:tcPr>
          <w:p w14:paraId="519D4F3C" w14:textId="4F149F28" w:rsidR="007F6BE5" w:rsidRPr="009D2C6B" w:rsidRDefault="00156D5E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D2A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4" w:type="dxa"/>
            <w:vAlign w:val="center"/>
          </w:tcPr>
          <w:p w14:paraId="1AF58684" w14:textId="39177222" w:rsidR="007F6BE5" w:rsidRPr="009D2C6B" w:rsidRDefault="00156D5E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0 punktów</w:t>
            </w:r>
          </w:p>
        </w:tc>
      </w:tr>
      <w:tr w:rsidR="007F6BE5" w:rsidRPr="009D2C6B" w14:paraId="47ABB9BE" w14:textId="77777777" w:rsidTr="00E74C63">
        <w:trPr>
          <w:trHeight w:val="557"/>
        </w:trPr>
        <w:tc>
          <w:tcPr>
            <w:tcW w:w="522" w:type="dxa"/>
            <w:vAlign w:val="center"/>
          </w:tcPr>
          <w:p w14:paraId="3574FDDE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18" w:type="dxa"/>
            <w:vAlign w:val="center"/>
          </w:tcPr>
          <w:p w14:paraId="643C0DA1" w14:textId="77777777" w:rsidR="007F6BE5" w:rsidRPr="009D2C6B" w:rsidRDefault="007F6BE5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6B">
              <w:rPr>
                <w:rFonts w:ascii="Times New Roman" w:hAnsi="Times New Roman" w:cs="Times New Roman"/>
                <w:sz w:val="22"/>
                <w:szCs w:val="22"/>
              </w:rPr>
              <w:t>Doświadczenie Wykładowcy/Wykładowców</w:t>
            </w:r>
          </w:p>
        </w:tc>
        <w:tc>
          <w:tcPr>
            <w:tcW w:w="1764" w:type="dxa"/>
            <w:vAlign w:val="center"/>
          </w:tcPr>
          <w:p w14:paraId="6EE3CD7A" w14:textId="491B9EA9" w:rsidR="007F6BE5" w:rsidRPr="009D2C6B" w:rsidRDefault="00156D5E" w:rsidP="00CD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D2A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4" w:type="dxa"/>
            <w:vAlign w:val="center"/>
          </w:tcPr>
          <w:p w14:paraId="344EA20E" w14:textId="37D2E181" w:rsidR="007F6BE5" w:rsidRPr="009D2C6B" w:rsidRDefault="00156D5E" w:rsidP="009D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6BE5" w:rsidRPr="009D2C6B">
              <w:rPr>
                <w:rFonts w:ascii="Times New Roman" w:hAnsi="Times New Roman" w:cs="Times New Roman"/>
                <w:sz w:val="22"/>
                <w:szCs w:val="22"/>
              </w:rPr>
              <w:t>0 punktów</w:t>
            </w:r>
          </w:p>
        </w:tc>
      </w:tr>
    </w:tbl>
    <w:p w14:paraId="220192E1" w14:textId="77777777" w:rsidR="007F6BE5" w:rsidRPr="009D2C6B" w:rsidRDefault="007F6BE5" w:rsidP="009D2C6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16C87F3" w14:textId="77777777" w:rsidR="007F6BE5" w:rsidRPr="009D2C6B" w:rsidRDefault="007F6BE5" w:rsidP="009D2C6B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>Zamawiaj</w:t>
      </w:r>
      <w:r w:rsidRPr="009D2C6B">
        <w:rPr>
          <w:rFonts w:ascii="Times New Roman" w:eastAsia="TimesNewRoman" w:hAnsi="Times New Roman" w:cs="Times New Roman"/>
          <w:sz w:val="22"/>
          <w:szCs w:val="22"/>
        </w:rPr>
        <w:t>ą</w:t>
      </w:r>
      <w:r w:rsidRPr="009D2C6B">
        <w:rPr>
          <w:rFonts w:ascii="Times New Roman" w:hAnsi="Times New Roman" w:cs="Times New Roman"/>
          <w:sz w:val="22"/>
          <w:szCs w:val="22"/>
        </w:rPr>
        <w:t>cy dokona oceny ofert przyznaj</w:t>
      </w:r>
      <w:r w:rsidRPr="009D2C6B">
        <w:rPr>
          <w:rFonts w:ascii="Times New Roman" w:eastAsia="TimesNewRoman" w:hAnsi="Times New Roman" w:cs="Times New Roman"/>
          <w:sz w:val="22"/>
          <w:szCs w:val="22"/>
        </w:rPr>
        <w:t>ą</w:t>
      </w:r>
      <w:r w:rsidRPr="009D2C6B">
        <w:rPr>
          <w:rFonts w:ascii="Times New Roman" w:hAnsi="Times New Roman" w:cs="Times New Roman"/>
          <w:sz w:val="22"/>
          <w:szCs w:val="22"/>
        </w:rPr>
        <w:t>c punkty w ramach poszczególnych kryteriów oceny ofert, przyjmuj</w:t>
      </w:r>
      <w:r w:rsidRPr="009D2C6B">
        <w:rPr>
          <w:rFonts w:ascii="Times New Roman" w:eastAsia="TimesNewRoman" w:hAnsi="Times New Roman" w:cs="Times New Roman"/>
          <w:sz w:val="22"/>
          <w:szCs w:val="22"/>
        </w:rPr>
        <w:t>ą</w:t>
      </w:r>
      <w:r w:rsidRPr="009D2C6B">
        <w:rPr>
          <w:rFonts w:ascii="Times New Roman" w:hAnsi="Times New Roman" w:cs="Times New Roman"/>
          <w:sz w:val="22"/>
          <w:szCs w:val="22"/>
        </w:rPr>
        <w:t>c zasad</w:t>
      </w:r>
      <w:r w:rsidRPr="009D2C6B">
        <w:rPr>
          <w:rFonts w:ascii="Times New Roman" w:eastAsia="TimesNewRoman" w:hAnsi="Times New Roman" w:cs="Times New Roman"/>
          <w:sz w:val="22"/>
          <w:szCs w:val="22"/>
        </w:rPr>
        <w:t>ę</w:t>
      </w:r>
      <w:r w:rsidRPr="009D2C6B">
        <w:rPr>
          <w:rFonts w:ascii="Times New Roman" w:hAnsi="Times New Roman" w:cs="Times New Roman"/>
          <w:sz w:val="22"/>
          <w:szCs w:val="22"/>
        </w:rPr>
        <w:t>, że 1% = 1 punkt.</w:t>
      </w:r>
    </w:p>
    <w:p w14:paraId="2BA83053" w14:textId="77777777" w:rsidR="007F6BE5" w:rsidRPr="009D2C6B" w:rsidRDefault="007F6BE5" w:rsidP="009D2C6B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</w:rPr>
      </w:pPr>
    </w:p>
    <w:p w14:paraId="6E5298B9" w14:textId="77777777" w:rsidR="007F6BE5" w:rsidRPr="009D2C6B" w:rsidRDefault="007F6BE5" w:rsidP="009D2C6B">
      <w:pPr>
        <w:pStyle w:val="Akapitzlist2"/>
        <w:widowControl/>
        <w:suppressAutoHyphens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9D2C6B">
        <w:rPr>
          <w:sz w:val="22"/>
          <w:szCs w:val="22"/>
        </w:rPr>
        <w:t xml:space="preserve">a) Punkty za kryterium </w:t>
      </w:r>
      <w:r w:rsidRPr="009D2C6B">
        <w:rPr>
          <w:i/>
          <w:sz w:val="22"/>
          <w:szCs w:val="22"/>
        </w:rPr>
        <w:t>„</w:t>
      </w:r>
      <w:r w:rsidRPr="009D2C6B">
        <w:rPr>
          <w:b/>
          <w:i/>
          <w:sz w:val="22"/>
          <w:szCs w:val="22"/>
        </w:rPr>
        <w:t>Cena</w:t>
      </w:r>
      <w:r w:rsidRPr="009D2C6B">
        <w:rPr>
          <w:i/>
          <w:sz w:val="22"/>
          <w:szCs w:val="22"/>
        </w:rPr>
        <w:t>”</w:t>
      </w:r>
      <w:r w:rsidRPr="009D2C6B">
        <w:rPr>
          <w:sz w:val="22"/>
          <w:szCs w:val="22"/>
        </w:rPr>
        <w:t xml:space="preserve"> zostaną obliczone według wzoru:</w:t>
      </w:r>
    </w:p>
    <w:p w14:paraId="71B9D05D" w14:textId="77777777" w:rsidR="007F6BE5" w:rsidRPr="009D2C6B" w:rsidRDefault="007F6BE5" w:rsidP="009D2C6B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</w:rPr>
      </w:pPr>
    </w:p>
    <w:p w14:paraId="007B7401" w14:textId="77777777" w:rsidR="007F6BE5" w:rsidRPr="009D2C6B" w:rsidRDefault="007F6BE5" w:rsidP="009D2C6B">
      <w:pPr>
        <w:autoSpaceDE w:val="0"/>
        <w:autoSpaceDN w:val="0"/>
        <w:adjustRightInd w:val="0"/>
        <w:ind w:left="3545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D2C6B">
        <w:rPr>
          <w:rFonts w:ascii="Times New Roman" w:hAnsi="Times New Roman" w:cs="Times New Roman"/>
          <w:b/>
          <w:sz w:val="22"/>
          <w:szCs w:val="22"/>
        </w:rPr>
        <w:t>C</w:t>
      </w:r>
      <w:r w:rsidRPr="009D2C6B">
        <w:rPr>
          <w:rFonts w:ascii="Times New Roman" w:hAnsi="Times New Roman" w:cs="Times New Roman"/>
          <w:b/>
          <w:sz w:val="22"/>
          <w:szCs w:val="22"/>
          <w:vertAlign w:val="subscript"/>
        </w:rPr>
        <w:t>n</w:t>
      </w:r>
    </w:p>
    <w:p w14:paraId="1B1DF35A" w14:textId="39D4E300" w:rsidR="007F6BE5" w:rsidRPr="009D2C6B" w:rsidRDefault="007F6BE5" w:rsidP="009D2C6B">
      <w:pPr>
        <w:autoSpaceDE w:val="0"/>
        <w:autoSpaceDN w:val="0"/>
        <w:adjustRightInd w:val="0"/>
        <w:ind w:left="2880" w:firstLine="120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b/>
          <w:sz w:val="22"/>
          <w:szCs w:val="22"/>
        </w:rPr>
        <w:t xml:space="preserve">       P1</w:t>
      </w:r>
      <w:r w:rsidR="00503CA1">
        <w:rPr>
          <w:rFonts w:ascii="Times New Roman" w:hAnsi="Times New Roman" w:cs="Times New Roman"/>
          <w:sz w:val="22"/>
          <w:szCs w:val="22"/>
        </w:rPr>
        <w:t xml:space="preserve"> =    -----------  x 5</w:t>
      </w:r>
      <w:r w:rsidRPr="009D2C6B">
        <w:rPr>
          <w:rFonts w:ascii="Times New Roman" w:hAnsi="Times New Roman" w:cs="Times New Roman"/>
          <w:sz w:val="22"/>
          <w:szCs w:val="22"/>
        </w:rPr>
        <w:t>0</w:t>
      </w:r>
    </w:p>
    <w:p w14:paraId="670D84E2" w14:textId="77777777" w:rsidR="007F6BE5" w:rsidRPr="009D2C6B" w:rsidRDefault="007F6BE5" w:rsidP="009D2C6B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 xml:space="preserve">   </w:t>
      </w:r>
      <w:r w:rsidRPr="009D2C6B">
        <w:rPr>
          <w:rFonts w:ascii="Times New Roman" w:hAnsi="Times New Roman" w:cs="Times New Roman"/>
          <w:sz w:val="22"/>
          <w:szCs w:val="22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9D2C6B">
        <w:rPr>
          <w:rFonts w:ascii="Times New Roman" w:hAnsi="Times New Roman" w:cs="Times New Roman"/>
          <w:b/>
          <w:sz w:val="22"/>
          <w:szCs w:val="22"/>
        </w:rPr>
        <w:t>C</w:t>
      </w:r>
      <w:r w:rsidRPr="009D2C6B">
        <w:rPr>
          <w:rFonts w:ascii="Times New Roman" w:hAnsi="Times New Roman" w:cs="Times New Roman"/>
          <w:b/>
          <w:sz w:val="22"/>
          <w:szCs w:val="22"/>
          <w:vertAlign w:val="subscript"/>
        </w:rPr>
        <w:t>bo</w:t>
      </w:r>
    </w:p>
    <w:p w14:paraId="0CAFB87F" w14:textId="77777777" w:rsidR="007F6BE5" w:rsidRPr="009D2C6B" w:rsidRDefault="007F6BE5" w:rsidP="009D2C6B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</w:rPr>
      </w:pPr>
    </w:p>
    <w:p w14:paraId="4C458899" w14:textId="77777777" w:rsidR="007F6BE5" w:rsidRPr="009D2C6B" w:rsidRDefault="007F6BE5" w:rsidP="009D2C6B">
      <w:pPr>
        <w:ind w:left="180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 xml:space="preserve">gdzie:   </w:t>
      </w:r>
    </w:p>
    <w:p w14:paraId="229632B8" w14:textId="77777777" w:rsidR="007F6BE5" w:rsidRPr="009D2C6B" w:rsidRDefault="007F6BE5" w:rsidP="009D2C6B">
      <w:pPr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ab/>
      </w:r>
      <w:r w:rsidRPr="009D2C6B">
        <w:rPr>
          <w:rFonts w:ascii="Times New Roman" w:hAnsi="Times New Roman" w:cs="Times New Roman"/>
          <w:b/>
          <w:sz w:val="22"/>
          <w:szCs w:val="22"/>
        </w:rPr>
        <w:t xml:space="preserve">P1 </w:t>
      </w:r>
      <w:r w:rsidRPr="009D2C6B">
        <w:rPr>
          <w:rFonts w:ascii="Times New Roman" w:hAnsi="Times New Roman" w:cs="Times New Roman"/>
          <w:sz w:val="22"/>
          <w:szCs w:val="22"/>
        </w:rPr>
        <w:t>–</w:t>
      </w:r>
      <w:r w:rsidRPr="009D2C6B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>punkty za kryterium cenowe</w:t>
      </w:r>
    </w:p>
    <w:p w14:paraId="77248E36" w14:textId="77777777" w:rsidR="007F6BE5" w:rsidRPr="009D2C6B" w:rsidRDefault="007F6BE5" w:rsidP="009D2C6B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b/>
          <w:sz w:val="22"/>
          <w:szCs w:val="22"/>
        </w:rPr>
        <w:t>C</w:t>
      </w:r>
      <w:r w:rsidRPr="009D2C6B">
        <w:rPr>
          <w:rFonts w:ascii="Times New Roman" w:hAnsi="Times New Roman" w:cs="Times New Roman"/>
          <w:b/>
          <w:sz w:val="22"/>
          <w:szCs w:val="22"/>
          <w:vertAlign w:val="subscript"/>
        </w:rPr>
        <w:t xml:space="preserve">n </w:t>
      </w:r>
      <w:r w:rsidRPr="009D2C6B">
        <w:rPr>
          <w:rFonts w:ascii="Times New Roman" w:hAnsi="Times New Roman" w:cs="Times New Roman"/>
          <w:sz w:val="22"/>
          <w:szCs w:val="22"/>
        </w:rPr>
        <w:t>–</w:t>
      </w:r>
      <w:r w:rsidRPr="009D2C6B">
        <w:rPr>
          <w:rFonts w:ascii="Times New Roman" w:hAnsi="Times New Roman" w:cs="Times New Roman"/>
          <w:sz w:val="22"/>
          <w:szCs w:val="22"/>
        </w:rPr>
        <w:tab/>
        <w:t>najniższa cena ofertowa brutto spośród badanych ofert</w:t>
      </w:r>
    </w:p>
    <w:p w14:paraId="5070B7DC" w14:textId="77777777" w:rsidR="007F6BE5" w:rsidRPr="009D2C6B" w:rsidRDefault="007F6BE5" w:rsidP="009D2C6B">
      <w:pPr>
        <w:rPr>
          <w:rFonts w:ascii="Times New Roman" w:hAnsi="Times New Roman" w:cs="Times New Roman"/>
          <w:sz w:val="22"/>
          <w:szCs w:val="22"/>
        </w:rPr>
      </w:pPr>
      <w:r w:rsidRPr="009D2C6B">
        <w:rPr>
          <w:rFonts w:ascii="Times New Roman" w:hAnsi="Times New Roman" w:cs="Times New Roman"/>
          <w:sz w:val="22"/>
          <w:szCs w:val="22"/>
        </w:rPr>
        <w:tab/>
      </w:r>
      <w:r w:rsidRPr="009D2C6B">
        <w:rPr>
          <w:rFonts w:ascii="Times New Roman" w:hAnsi="Times New Roman" w:cs="Times New Roman"/>
          <w:b/>
          <w:sz w:val="22"/>
          <w:szCs w:val="22"/>
        </w:rPr>
        <w:t>C</w:t>
      </w:r>
      <w:r w:rsidRPr="009D2C6B">
        <w:rPr>
          <w:rFonts w:ascii="Times New Roman" w:hAnsi="Times New Roman" w:cs="Times New Roman"/>
          <w:b/>
          <w:sz w:val="22"/>
          <w:szCs w:val="22"/>
          <w:vertAlign w:val="subscript"/>
        </w:rPr>
        <w:t xml:space="preserve">bo </w:t>
      </w:r>
      <w:r w:rsidRPr="009D2C6B">
        <w:rPr>
          <w:rFonts w:ascii="Times New Roman" w:hAnsi="Times New Roman" w:cs="Times New Roman"/>
          <w:sz w:val="22"/>
          <w:szCs w:val="22"/>
        </w:rPr>
        <w:t>–</w:t>
      </w:r>
      <w:r w:rsidRPr="009D2C6B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9D2C6B">
        <w:rPr>
          <w:rFonts w:ascii="Times New Roman" w:hAnsi="Times New Roman" w:cs="Times New Roman"/>
          <w:sz w:val="22"/>
          <w:szCs w:val="22"/>
        </w:rPr>
        <w:t>cena brutto badanej oferty.</w:t>
      </w:r>
    </w:p>
    <w:p w14:paraId="0F4A51B6" w14:textId="77777777" w:rsidR="007F6BE5" w:rsidRPr="009D2C6B" w:rsidRDefault="007F6BE5" w:rsidP="009D2C6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12D5DFA" w14:textId="77777777" w:rsidR="007F6BE5" w:rsidRPr="006112E4" w:rsidRDefault="007F6BE5" w:rsidP="009D2C6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2E4">
        <w:rPr>
          <w:rFonts w:ascii="Times New Roman" w:hAnsi="Times New Roman" w:cs="Times New Roman"/>
          <w:sz w:val="22"/>
          <w:szCs w:val="22"/>
        </w:rPr>
        <w:t>Ilość punktów w tym kryterium zostanie obliczona z dokładnością do dwóch miejsc po przecinku.</w:t>
      </w:r>
    </w:p>
    <w:p w14:paraId="347B15C4" w14:textId="77777777" w:rsidR="00932A70" w:rsidRPr="006112E4" w:rsidRDefault="00932A70" w:rsidP="009D2C6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FEC0CA" w14:textId="77777777" w:rsidR="00932A70" w:rsidRPr="006112E4" w:rsidRDefault="00932A70" w:rsidP="00932A7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836F53F" w14:textId="77777777" w:rsidR="00932A70" w:rsidRPr="006112E4" w:rsidRDefault="00932A70" w:rsidP="00580E3C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112E4">
        <w:rPr>
          <w:rFonts w:ascii="Times New Roman" w:hAnsi="Times New Roman" w:cs="Times New Roman"/>
          <w:sz w:val="22"/>
          <w:szCs w:val="22"/>
          <w:u w:val="single"/>
        </w:rPr>
        <w:t>b) Punkty za kryterium „</w:t>
      </w:r>
      <w:r w:rsidRPr="006112E4">
        <w:rPr>
          <w:rFonts w:ascii="Times New Roman" w:hAnsi="Times New Roman" w:cs="Times New Roman"/>
          <w:b/>
          <w:sz w:val="22"/>
          <w:szCs w:val="22"/>
          <w:u w:val="single"/>
        </w:rPr>
        <w:t>Doświadczenie Wykładowcy/Wykładowców”</w:t>
      </w:r>
      <w:r w:rsidRPr="006112E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Pr="006112E4">
        <w:rPr>
          <w:rFonts w:ascii="Times New Roman" w:hAnsi="Times New Roman" w:cs="Times New Roman"/>
          <w:b/>
          <w:sz w:val="22"/>
          <w:szCs w:val="22"/>
          <w:u w:val="single"/>
        </w:rPr>
        <w:t>(P2)</w:t>
      </w:r>
    </w:p>
    <w:p w14:paraId="6F6B796E" w14:textId="53F3C651" w:rsidR="006112E4" w:rsidRDefault="00932A70" w:rsidP="00580E3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112E4">
        <w:rPr>
          <w:rFonts w:ascii="Times New Roman" w:hAnsi="Times New Roman" w:cs="Times New Roman"/>
          <w:b/>
          <w:sz w:val="22"/>
          <w:szCs w:val="22"/>
        </w:rPr>
        <w:t>P2</w:t>
      </w:r>
      <w:r w:rsidRPr="006112E4">
        <w:rPr>
          <w:rFonts w:ascii="Times New Roman" w:hAnsi="Times New Roman" w:cs="Times New Roman"/>
          <w:sz w:val="22"/>
          <w:szCs w:val="22"/>
        </w:rPr>
        <w:t xml:space="preserve"> – ilość punktów w kryterium doświadczenie Wykładowcy/Wykładowców – Wykonawca może wykazać doświadczenie Wykładowcy/Wyk</w:t>
      </w:r>
      <w:r w:rsidR="00FD3AF3">
        <w:rPr>
          <w:rFonts w:ascii="Times New Roman" w:hAnsi="Times New Roman" w:cs="Times New Roman"/>
          <w:sz w:val="22"/>
          <w:szCs w:val="22"/>
        </w:rPr>
        <w:t>ładowców, którzy poprowadzą</w:t>
      </w:r>
      <w:r w:rsidRPr="006112E4">
        <w:rPr>
          <w:rFonts w:ascii="Times New Roman" w:hAnsi="Times New Roman" w:cs="Times New Roman"/>
          <w:sz w:val="22"/>
          <w:szCs w:val="22"/>
        </w:rPr>
        <w:t xml:space="preserve"> szkolenia</w:t>
      </w:r>
      <w:r w:rsidR="009D2C6B" w:rsidRPr="006112E4">
        <w:rPr>
          <w:rFonts w:ascii="Times New Roman" w:hAnsi="Times New Roman" w:cs="Times New Roman"/>
          <w:sz w:val="22"/>
          <w:szCs w:val="22"/>
        </w:rPr>
        <w:t xml:space="preserve"> online</w:t>
      </w:r>
      <w:r w:rsidRPr="006112E4">
        <w:rPr>
          <w:rFonts w:ascii="Times New Roman" w:hAnsi="Times New Roman" w:cs="Times New Roman"/>
          <w:sz w:val="22"/>
          <w:szCs w:val="22"/>
        </w:rPr>
        <w:t xml:space="preserve"> opisane </w:t>
      </w:r>
      <w:r w:rsidR="006112E4">
        <w:rPr>
          <w:rFonts w:ascii="Times New Roman" w:hAnsi="Times New Roman" w:cs="Times New Roman"/>
          <w:sz w:val="22"/>
          <w:szCs w:val="22"/>
        </w:rPr>
        <w:t xml:space="preserve">   </w:t>
      </w:r>
      <w:r w:rsidR="00FD3AF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112E4">
        <w:rPr>
          <w:rFonts w:ascii="Times New Roman" w:hAnsi="Times New Roman" w:cs="Times New Roman"/>
          <w:sz w:val="22"/>
          <w:szCs w:val="22"/>
        </w:rPr>
        <w:t xml:space="preserve"> </w:t>
      </w:r>
      <w:r w:rsidR="001F6E27">
        <w:rPr>
          <w:rFonts w:ascii="Times New Roman" w:hAnsi="Times New Roman" w:cs="Times New Roman"/>
          <w:sz w:val="22"/>
          <w:szCs w:val="22"/>
        </w:rPr>
        <w:t>w niniejszym Z</w:t>
      </w:r>
      <w:r w:rsidRPr="006112E4">
        <w:rPr>
          <w:rFonts w:ascii="Times New Roman" w:hAnsi="Times New Roman" w:cs="Times New Roman"/>
          <w:sz w:val="22"/>
          <w:szCs w:val="22"/>
        </w:rPr>
        <w:t xml:space="preserve">apytaniu, wskazując liczbę przeprowadzonych wykładów </w:t>
      </w:r>
      <w:r w:rsidR="00CC6449">
        <w:rPr>
          <w:rFonts w:ascii="Times New Roman" w:hAnsi="Times New Roman" w:cs="Times New Roman"/>
          <w:sz w:val="22"/>
          <w:szCs w:val="22"/>
        </w:rPr>
        <w:t>i/</w:t>
      </w:r>
      <w:r w:rsidRPr="006112E4">
        <w:rPr>
          <w:rFonts w:ascii="Times New Roman" w:hAnsi="Times New Roman" w:cs="Times New Roman"/>
          <w:sz w:val="22"/>
          <w:szCs w:val="22"/>
        </w:rPr>
        <w:t>lub warsztatów</w:t>
      </w:r>
      <w:r w:rsidR="00CC6449">
        <w:rPr>
          <w:rFonts w:ascii="Times New Roman" w:hAnsi="Times New Roman" w:cs="Times New Roman"/>
          <w:sz w:val="22"/>
          <w:szCs w:val="22"/>
        </w:rPr>
        <w:t xml:space="preserve"> </w:t>
      </w:r>
      <w:r w:rsidRPr="006112E4">
        <w:rPr>
          <w:rFonts w:ascii="Times New Roman" w:hAnsi="Times New Roman" w:cs="Times New Roman"/>
          <w:sz w:val="22"/>
          <w:szCs w:val="22"/>
        </w:rPr>
        <w:t xml:space="preserve"> </w:t>
      </w:r>
      <w:r w:rsidR="00CC6449">
        <w:rPr>
          <w:rFonts w:ascii="Times New Roman" w:hAnsi="Times New Roman" w:cs="Times New Roman"/>
          <w:sz w:val="22"/>
          <w:szCs w:val="22"/>
        </w:rPr>
        <w:t>i/</w:t>
      </w:r>
      <w:r w:rsidRPr="006112E4">
        <w:rPr>
          <w:rFonts w:ascii="Times New Roman" w:hAnsi="Times New Roman" w:cs="Times New Roman"/>
          <w:sz w:val="22"/>
          <w:szCs w:val="22"/>
        </w:rPr>
        <w:t>lub szkoleń</w:t>
      </w:r>
      <w:r w:rsidR="009D2C6B" w:rsidRPr="006112E4">
        <w:rPr>
          <w:rFonts w:ascii="Times New Roman" w:hAnsi="Times New Roman" w:cs="Times New Roman"/>
          <w:sz w:val="22"/>
          <w:szCs w:val="22"/>
        </w:rPr>
        <w:t xml:space="preserve"> na temat zarządzania rewitalizacją i włączenia społeczności lokalnej we wdrażanie programów rewitalizacji</w:t>
      </w:r>
      <w:r w:rsidRPr="006112E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1E616F" w14:textId="2AF9A7BD" w:rsidR="00932A70" w:rsidRPr="006112E4" w:rsidRDefault="00932A70" w:rsidP="00580E3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2E4">
        <w:rPr>
          <w:rFonts w:ascii="Times New Roman" w:hAnsi="Times New Roman" w:cs="Times New Roman"/>
          <w:sz w:val="22"/>
          <w:szCs w:val="22"/>
        </w:rPr>
        <w:t xml:space="preserve">Przez wykłady rozumie się wystąpienia/odczyty/prelekcje przeprowadzone na konferencjach, sympozjach itp., a nie wykłady akademickie, prowadzone w ramach zajęć dydaktycznych dla studentów/uczniów Punkty zostaną przyznane </w:t>
      </w:r>
      <w:r w:rsidRPr="006112E4">
        <w:rPr>
          <w:rFonts w:ascii="Times New Roman" w:hAnsi="Times New Roman" w:cs="Times New Roman"/>
          <w:b/>
          <w:sz w:val="22"/>
          <w:szCs w:val="22"/>
        </w:rPr>
        <w:t xml:space="preserve">za doświadczenie powyżej  minimum wskazanego w warunku udziału </w:t>
      </w:r>
      <w:r w:rsidR="00DD2BD7">
        <w:rPr>
          <w:rFonts w:ascii="Times New Roman" w:hAnsi="Times New Roman" w:cs="Times New Roman"/>
          <w:b/>
          <w:sz w:val="22"/>
          <w:szCs w:val="22"/>
        </w:rPr>
        <w:t xml:space="preserve">             w Z</w:t>
      </w:r>
      <w:r w:rsidRPr="006112E4">
        <w:rPr>
          <w:rFonts w:ascii="Times New Roman" w:hAnsi="Times New Roman" w:cs="Times New Roman"/>
          <w:b/>
          <w:sz w:val="22"/>
          <w:szCs w:val="22"/>
        </w:rPr>
        <w:t>apytaniu ofertowym</w:t>
      </w:r>
      <w:r w:rsidR="009D2C6B" w:rsidRPr="006112E4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="00824C7B">
        <w:rPr>
          <w:rFonts w:ascii="Times New Roman" w:hAnsi="Times New Roman" w:cs="Times New Roman"/>
          <w:b/>
          <w:sz w:val="22"/>
          <w:szCs w:val="22"/>
        </w:rPr>
        <w:t xml:space="preserve"> rodz. IV</w:t>
      </w:r>
      <w:r w:rsidR="00DD2BD7">
        <w:rPr>
          <w:rFonts w:ascii="Times New Roman" w:hAnsi="Times New Roman" w:cs="Times New Roman"/>
          <w:b/>
          <w:sz w:val="22"/>
          <w:szCs w:val="22"/>
        </w:rPr>
        <w:t xml:space="preserve"> pkt 2</w:t>
      </w:r>
      <w:r w:rsidR="00B40B33">
        <w:rPr>
          <w:rFonts w:ascii="Times New Roman" w:hAnsi="Times New Roman" w:cs="Times New Roman"/>
          <w:b/>
          <w:sz w:val="22"/>
          <w:szCs w:val="22"/>
        </w:rPr>
        <w:t xml:space="preserve"> (tj. powyżej 2</w:t>
      </w:r>
      <w:r w:rsidR="009D2C6B" w:rsidRPr="006112E4">
        <w:rPr>
          <w:rFonts w:ascii="Times New Roman" w:hAnsi="Times New Roman" w:cs="Times New Roman"/>
          <w:b/>
          <w:sz w:val="22"/>
          <w:szCs w:val="22"/>
        </w:rPr>
        <w:t>)</w:t>
      </w:r>
      <w:r w:rsidRPr="006112E4">
        <w:rPr>
          <w:rFonts w:ascii="Times New Roman" w:hAnsi="Times New Roman" w:cs="Times New Roman"/>
          <w:sz w:val="22"/>
          <w:szCs w:val="22"/>
        </w:rPr>
        <w:t xml:space="preserve">. W przypadku wskazania w ofercie więcej niż jednego Wykładowcy, liczba przeprowadzonych wykładów lub warsztatów lub szkoleń nt. </w:t>
      </w:r>
      <w:r w:rsidR="00CA4D97">
        <w:rPr>
          <w:rFonts w:ascii="Times New Roman" w:hAnsi="Times New Roman" w:cs="Times New Roman"/>
          <w:sz w:val="22"/>
          <w:szCs w:val="22"/>
        </w:rPr>
        <w:t xml:space="preserve">zarządzania </w:t>
      </w:r>
      <w:r w:rsidRPr="006112E4">
        <w:rPr>
          <w:rFonts w:ascii="Times New Roman" w:hAnsi="Times New Roman" w:cs="Times New Roman"/>
          <w:sz w:val="22"/>
          <w:szCs w:val="22"/>
        </w:rPr>
        <w:t>rewitalizacj</w:t>
      </w:r>
      <w:r w:rsidR="00CA4D97">
        <w:rPr>
          <w:rFonts w:ascii="Times New Roman" w:hAnsi="Times New Roman" w:cs="Times New Roman"/>
          <w:sz w:val="22"/>
          <w:szCs w:val="22"/>
        </w:rPr>
        <w:t>ą i włączenia społeczności lokalnej we wdrażanie programów rewitalizacji</w:t>
      </w:r>
      <w:r w:rsidRPr="006112E4">
        <w:rPr>
          <w:rFonts w:ascii="Times New Roman" w:hAnsi="Times New Roman" w:cs="Times New Roman"/>
          <w:sz w:val="22"/>
          <w:szCs w:val="22"/>
        </w:rPr>
        <w:t xml:space="preserve"> będzie sumowana. Punkty w tym kryterium zostaną przyznane w sposób następujący:</w:t>
      </w:r>
    </w:p>
    <w:p w14:paraId="6D8C8529" w14:textId="77777777" w:rsidR="00932A70" w:rsidRPr="006112E4" w:rsidRDefault="00932A70" w:rsidP="00932A7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8"/>
        <w:gridCol w:w="1422"/>
      </w:tblGrid>
      <w:tr w:rsidR="006112E4" w:rsidRPr="006112E4" w14:paraId="0F523CB4" w14:textId="77777777" w:rsidTr="00E74C63">
        <w:tc>
          <w:tcPr>
            <w:tcW w:w="7538" w:type="dxa"/>
          </w:tcPr>
          <w:p w14:paraId="42DD6BAF" w14:textId="18021E0D" w:rsidR="00932A70" w:rsidRPr="006112E4" w:rsidRDefault="00932A70" w:rsidP="00E74C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</w:pPr>
            <w:r w:rsidRPr="006112E4">
              <w:rPr>
                <w:rFonts w:ascii="Times New Roman" w:hAnsi="Times New Roman" w:cs="Times New Roman"/>
                <w:b/>
                <w:sz w:val="22"/>
                <w:szCs w:val="22"/>
              </w:rPr>
              <w:t>Lic</w:t>
            </w:r>
            <w:r w:rsidR="00DD2BD7">
              <w:rPr>
                <w:rFonts w:ascii="Times New Roman" w:hAnsi="Times New Roman" w:cs="Times New Roman"/>
                <w:b/>
                <w:sz w:val="22"/>
                <w:szCs w:val="22"/>
              </w:rPr>
              <w:t>zba przeprowadzonych</w:t>
            </w:r>
            <w:r w:rsidRPr="00611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wykładów </w:t>
            </w:r>
            <w:r w:rsidR="00DD2BD7">
              <w:rPr>
                <w:rFonts w:ascii="Times New Roman" w:hAnsi="Times New Roman" w:cs="Times New Roman"/>
                <w:b/>
                <w:sz w:val="22"/>
                <w:szCs w:val="22"/>
              </w:rPr>
              <w:t>i/</w:t>
            </w:r>
            <w:r w:rsidRPr="00611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lub warsztatów </w:t>
            </w:r>
            <w:r w:rsidR="00DD2BD7">
              <w:rPr>
                <w:rFonts w:ascii="Times New Roman" w:hAnsi="Times New Roman" w:cs="Times New Roman"/>
                <w:b/>
                <w:sz w:val="22"/>
                <w:szCs w:val="22"/>
              </w:rPr>
              <w:t>i/</w:t>
            </w:r>
            <w:r w:rsidRPr="00611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lub </w:t>
            </w:r>
            <w:r w:rsidR="00611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szkoleń  </w:t>
            </w:r>
          </w:p>
        </w:tc>
        <w:tc>
          <w:tcPr>
            <w:tcW w:w="1422" w:type="dxa"/>
          </w:tcPr>
          <w:p w14:paraId="4378E0BB" w14:textId="22CD5068" w:rsidR="00932A70" w:rsidRPr="006112E4" w:rsidRDefault="00932A70" w:rsidP="009362F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611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MAX </w:t>
            </w:r>
            <w:r w:rsidR="009362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Pr="00611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pkt</w:t>
            </w:r>
          </w:p>
        </w:tc>
      </w:tr>
      <w:tr w:rsidR="006112E4" w:rsidRPr="006112E4" w14:paraId="35945228" w14:textId="77777777" w:rsidTr="00E74C63">
        <w:tc>
          <w:tcPr>
            <w:tcW w:w="7538" w:type="dxa"/>
          </w:tcPr>
          <w:p w14:paraId="60EF85E7" w14:textId="1B0C603F" w:rsidR="00932A70" w:rsidRPr="006112E4" w:rsidRDefault="00B40B33" w:rsidP="00E74C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3 do 5</w:t>
            </w:r>
          </w:p>
        </w:tc>
        <w:tc>
          <w:tcPr>
            <w:tcW w:w="1422" w:type="dxa"/>
          </w:tcPr>
          <w:p w14:paraId="5FF0D7D1" w14:textId="47DC0FCF" w:rsidR="00932A70" w:rsidRPr="006112E4" w:rsidRDefault="00503CA1" w:rsidP="00E74C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32A70" w:rsidRPr="006112E4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6112E4" w:rsidRPr="006112E4" w14:paraId="32375C40" w14:textId="77777777" w:rsidTr="00E74C63">
        <w:tc>
          <w:tcPr>
            <w:tcW w:w="7538" w:type="dxa"/>
          </w:tcPr>
          <w:p w14:paraId="16208B38" w14:textId="4D77571F" w:rsidR="00932A70" w:rsidRPr="006112E4" w:rsidRDefault="00B40B33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6 do 8</w:t>
            </w:r>
          </w:p>
        </w:tc>
        <w:tc>
          <w:tcPr>
            <w:tcW w:w="1422" w:type="dxa"/>
          </w:tcPr>
          <w:p w14:paraId="7989B024" w14:textId="259F8F6E" w:rsidR="00932A70" w:rsidRPr="006112E4" w:rsidRDefault="00503CA1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32A70" w:rsidRPr="006112E4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6112E4" w:rsidRPr="006112E4" w14:paraId="68F348DD" w14:textId="77777777" w:rsidTr="00E74C63">
        <w:tc>
          <w:tcPr>
            <w:tcW w:w="7538" w:type="dxa"/>
          </w:tcPr>
          <w:p w14:paraId="10DAD0CE" w14:textId="05F99CA8" w:rsidR="00932A70" w:rsidRPr="006112E4" w:rsidRDefault="00B40B33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9 do 11</w:t>
            </w:r>
          </w:p>
        </w:tc>
        <w:tc>
          <w:tcPr>
            <w:tcW w:w="1422" w:type="dxa"/>
          </w:tcPr>
          <w:p w14:paraId="3589223D" w14:textId="1A354CAC" w:rsidR="00932A70" w:rsidRPr="006112E4" w:rsidRDefault="00503CA1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932A70" w:rsidRPr="006112E4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932A70" w:rsidRPr="006112E4" w14:paraId="6D76AAA4" w14:textId="77777777" w:rsidTr="00E74C63">
        <w:tc>
          <w:tcPr>
            <w:tcW w:w="7538" w:type="dxa"/>
          </w:tcPr>
          <w:p w14:paraId="583F23CB" w14:textId="7489B864" w:rsidR="00932A70" w:rsidRPr="006112E4" w:rsidRDefault="00B40B33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12</w:t>
            </w:r>
            <w:r w:rsidR="00503CA1">
              <w:rPr>
                <w:rFonts w:ascii="Times New Roman" w:hAnsi="Times New Roman" w:cs="Times New Roman"/>
                <w:sz w:val="22"/>
                <w:szCs w:val="22"/>
              </w:rPr>
              <w:t xml:space="preserve"> do 14</w:t>
            </w:r>
          </w:p>
        </w:tc>
        <w:tc>
          <w:tcPr>
            <w:tcW w:w="1422" w:type="dxa"/>
          </w:tcPr>
          <w:p w14:paraId="094D16F7" w14:textId="57DDF976" w:rsidR="00932A70" w:rsidRPr="006112E4" w:rsidRDefault="00503CA1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932A70" w:rsidRPr="006112E4">
              <w:rPr>
                <w:rFonts w:ascii="Times New Roman" w:hAnsi="Times New Roman" w:cs="Times New Roman"/>
                <w:sz w:val="22"/>
                <w:szCs w:val="22"/>
              </w:rPr>
              <w:t xml:space="preserve"> pkt </w:t>
            </w:r>
          </w:p>
        </w:tc>
      </w:tr>
      <w:tr w:rsidR="00503CA1" w:rsidRPr="006112E4" w14:paraId="2A92332C" w14:textId="77777777" w:rsidTr="00E74C63">
        <w:tc>
          <w:tcPr>
            <w:tcW w:w="7538" w:type="dxa"/>
          </w:tcPr>
          <w:p w14:paraId="252927E7" w14:textId="0F237618" w:rsidR="00503CA1" w:rsidRDefault="00503CA1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15 i więcej</w:t>
            </w:r>
          </w:p>
        </w:tc>
        <w:tc>
          <w:tcPr>
            <w:tcW w:w="1422" w:type="dxa"/>
          </w:tcPr>
          <w:p w14:paraId="36EC840A" w14:textId="507CB617" w:rsidR="00503CA1" w:rsidRDefault="009362FF" w:rsidP="00E7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pkt</w:t>
            </w:r>
          </w:p>
        </w:tc>
      </w:tr>
    </w:tbl>
    <w:p w14:paraId="7C7D3628" w14:textId="77777777" w:rsidR="00932A70" w:rsidRPr="006112E4" w:rsidRDefault="00932A70" w:rsidP="00932A70">
      <w:pPr>
        <w:pStyle w:val="Akapitzlist"/>
        <w:tabs>
          <w:tab w:val="left" w:pos="-120"/>
        </w:tabs>
        <w:ind w:left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A93A1FA" w14:textId="2B71C415" w:rsidR="00932A70" w:rsidRPr="006112E4" w:rsidRDefault="00932A70" w:rsidP="00932A70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6112E4">
        <w:rPr>
          <w:rFonts w:ascii="Times New Roman" w:hAnsi="Times New Roman" w:cs="Times New Roman"/>
          <w:sz w:val="22"/>
          <w:szCs w:val="22"/>
        </w:rPr>
        <w:t xml:space="preserve">Liczbę przeprowadzonych wykładów </w:t>
      </w:r>
      <w:r w:rsidR="001707F6">
        <w:rPr>
          <w:rFonts w:ascii="Times New Roman" w:hAnsi="Times New Roman" w:cs="Times New Roman"/>
          <w:sz w:val="22"/>
          <w:szCs w:val="22"/>
        </w:rPr>
        <w:t>i/</w:t>
      </w:r>
      <w:r w:rsidRPr="006112E4">
        <w:rPr>
          <w:rFonts w:ascii="Times New Roman" w:hAnsi="Times New Roman" w:cs="Times New Roman"/>
          <w:sz w:val="22"/>
          <w:szCs w:val="22"/>
        </w:rPr>
        <w:t xml:space="preserve">lub warsztatów </w:t>
      </w:r>
      <w:r w:rsidR="001707F6">
        <w:rPr>
          <w:rFonts w:ascii="Times New Roman" w:hAnsi="Times New Roman" w:cs="Times New Roman"/>
          <w:sz w:val="22"/>
          <w:szCs w:val="22"/>
        </w:rPr>
        <w:t>i/</w:t>
      </w:r>
      <w:r w:rsidRPr="006112E4">
        <w:rPr>
          <w:rFonts w:ascii="Times New Roman" w:hAnsi="Times New Roman" w:cs="Times New Roman"/>
          <w:sz w:val="22"/>
          <w:szCs w:val="22"/>
        </w:rPr>
        <w:t xml:space="preserve">lub szkoleń </w:t>
      </w:r>
      <w:r w:rsidR="00DD2BD7">
        <w:rPr>
          <w:rFonts w:ascii="Times New Roman" w:hAnsi="Times New Roman" w:cs="Times New Roman"/>
          <w:sz w:val="22"/>
          <w:szCs w:val="22"/>
        </w:rPr>
        <w:t>(powyżej 2</w:t>
      </w:r>
      <w:r w:rsidR="006112E4" w:rsidRPr="006112E4">
        <w:rPr>
          <w:rFonts w:ascii="Times New Roman" w:hAnsi="Times New Roman" w:cs="Times New Roman"/>
          <w:sz w:val="22"/>
          <w:szCs w:val="22"/>
        </w:rPr>
        <w:t>)</w:t>
      </w:r>
      <w:r w:rsidR="00580E3C">
        <w:rPr>
          <w:rFonts w:ascii="Times New Roman" w:hAnsi="Times New Roman" w:cs="Times New Roman"/>
          <w:sz w:val="22"/>
          <w:szCs w:val="22"/>
        </w:rPr>
        <w:t xml:space="preserve"> należy wy</w:t>
      </w:r>
      <w:r w:rsidRPr="006112E4">
        <w:rPr>
          <w:rFonts w:ascii="Times New Roman" w:hAnsi="Times New Roman" w:cs="Times New Roman"/>
          <w:sz w:val="22"/>
          <w:szCs w:val="22"/>
        </w:rPr>
        <w:t xml:space="preserve">kazać </w:t>
      </w:r>
      <w:r w:rsidR="00DD2BD7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112E4">
        <w:rPr>
          <w:rFonts w:ascii="Times New Roman" w:hAnsi="Times New Roman" w:cs="Times New Roman"/>
          <w:sz w:val="22"/>
          <w:szCs w:val="22"/>
        </w:rPr>
        <w:t>w formularzu ofer</w:t>
      </w:r>
      <w:r w:rsidR="006112E4" w:rsidRPr="006112E4">
        <w:rPr>
          <w:rFonts w:ascii="Times New Roman" w:hAnsi="Times New Roman" w:cs="Times New Roman"/>
          <w:sz w:val="22"/>
          <w:szCs w:val="22"/>
        </w:rPr>
        <w:t>to</w:t>
      </w:r>
      <w:r w:rsidR="00DD2BD7">
        <w:rPr>
          <w:rFonts w:ascii="Times New Roman" w:hAnsi="Times New Roman" w:cs="Times New Roman"/>
          <w:sz w:val="22"/>
          <w:szCs w:val="22"/>
        </w:rPr>
        <w:t>wym stanowiącym Z</w:t>
      </w:r>
      <w:r w:rsidR="002E5F33">
        <w:rPr>
          <w:rFonts w:ascii="Times New Roman" w:hAnsi="Times New Roman" w:cs="Times New Roman"/>
          <w:sz w:val="22"/>
          <w:szCs w:val="22"/>
        </w:rPr>
        <w:t xml:space="preserve">ałącznik nr </w:t>
      </w:r>
      <w:r w:rsidR="00A50A2B">
        <w:rPr>
          <w:rFonts w:ascii="Times New Roman" w:hAnsi="Times New Roman" w:cs="Times New Roman"/>
          <w:sz w:val="22"/>
          <w:szCs w:val="22"/>
        </w:rPr>
        <w:t>1</w:t>
      </w:r>
      <w:r w:rsidRPr="006112E4">
        <w:rPr>
          <w:rFonts w:ascii="Times New Roman" w:hAnsi="Times New Roman" w:cs="Times New Roman"/>
          <w:sz w:val="22"/>
          <w:szCs w:val="22"/>
        </w:rPr>
        <w:t xml:space="preserve"> do </w:t>
      </w:r>
      <w:r w:rsidR="00433BB1">
        <w:rPr>
          <w:rFonts w:ascii="Times New Roman" w:hAnsi="Times New Roman" w:cs="Times New Roman"/>
          <w:sz w:val="22"/>
          <w:szCs w:val="22"/>
        </w:rPr>
        <w:t>Z</w:t>
      </w:r>
      <w:r w:rsidR="00433BB1" w:rsidRPr="006112E4">
        <w:rPr>
          <w:rFonts w:ascii="Times New Roman" w:hAnsi="Times New Roman" w:cs="Times New Roman"/>
          <w:sz w:val="22"/>
          <w:szCs w:val="22"/>
        </w:rPr>
        <w:t xml:space="preserve">apytania </w:t>
      </w:r>
      <w:r w:rsidR="00433BB1">
        <w:rPr>
          <w:rFonts w:ascii="Times New Roman" w:hAnsi="Times New Roman" w:cs="Times New Roman"/>
          <w:sz w:val="22"/>
          <w:szCs w:val="22"/>
        </w:rPr>
        <w:t>O</w:t>
      </w:r>
      <w:r w:rsidRPr="006112E4">
        <w:rPr>
          <w:rFonts w:ascii="Times New Roman" w:hAnsi="Times New Roman" w:cs="Times New Roman"/>
          <w:sz w:val="22"/>
          <w:szCs w:val="22"/>
        </w:rPr>
        <w:t>fertowego</w:t>
      </w:r>
      <w:r w:rsidR="00DD2BD7">
        <w:rPr>
          <w:rFonts w:ascii="Times New Roman" w:hAnsi="Times New Roman" w:cs="Times New Roman"/>
          <w:sz w:val="22"/>
          <w:szCs w:val="22"/>
        </w:rPr>
        <w:t xml:space="preserve"> – pkt 3</w:t>
      </w:r>
      <w:r w:rsidRPr="006112E4">
        <w:rPr>
          <w:rFonts w:ascii="Times New Roman" w:hAnsi="Times New Roman" w:cs="Times New Roman"/>
          <w:sz w:val="22"/>
          <w:szCs w:val="22"/>
        </w:rPr>
        <w:t>.</w:t>
      </w:r>
      <w:r w:rsidR="00DD2BD7">
        <w:rPr>
          <w:rFonts w:ascii="Times New Roman" w:hAnsi="Times New Roman" w:cs="Times New Roman"/>
          <w:sz w:val="22"/>
          <w:szCs w:val="22"/>
        </w:rPr>
        <w:t xml:space="preserve"> Wykaz wszystkich wykładów i/lub warsztatów i/lub szkoleń przeprowadzonych przez Wykładowcę/Wykładowców (ł</w:t>
      </w:r>
      <w:r w:rsidR="00824C7B">
        <w:rPr>
          <w:rFonts w:ascii="Times New Roman" w:hAnsi="Times New Roman" w:cs="Times New Roman"/>
          <w:sz w:val="22"/>
          <w:szCs w:val="22"/>
        </w:rPr>
        <w:t>ącznie</w:t>
      </w:r>
      <w:r w:rsidR="00DD2BD7">
        <w:rPr>
          <w:rFonts w:ascii="Times New Roman" w:hAnsi="Times New Roman" w:cs="Times New Roman"/>
          <w:sz w:val="22"/>
          <w:szCs w:val="22"/>
        </w:rPr>
        <w:t xml:space="preserve"> rozdz. IV</w:t>
      </w:r>
      <w:r w:rsidR="00824C7B">
        <w:rPr>
          <w:rFonts w:ascii="Times New Roman" w:hAnsi="Times New Roman" w:cs="Times New Roman"/>
          <w:sz w:val="22"/>
          <w:szCs w:val="22"/>
        </w:rPr>
        <w:t xml:space="preserve"> pkt 2 i </w:t>
      </w:r>
      <w:r w:rsidR="00DD2BD7">
        <w:rPr>
          <w:rFonts w:ascii="Times New Roman" w:hAnsi="Times New Roman" w:cs="Times New Roman"/>
          <w:sz w:val="22"/>
          <w:szCs w:val="22"/>
        </w:rPr>
        <w:t>rozdz. VI pkt 2b</w:t>
      </w:r>
      <w:r w:rsidR="00824C7B">
        <w:rPr>
          <w:rFonts w:ascii="Times New Roman" w:hAnsi="Times New Roman" w:cs="Times New Roman"/>
          <w:sz w:val="22"/>
          <w:szCs w:val="22"/>
        </w:rPr>
        <w:t xml:space="preserve">) należy przedstawić na formularzu do Załącznika nr 2 do Zapytania ofertowego. Punkty, zgodnie z kryterium P2 zostaną przyznane za wykłady i/lub warsztaty i/lub szkolenia wykazane od pozycji 3 Wykazu.  </w:t>
      </w:r>
      <w:r w:rsidR="00DD2BD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B9E0FE" w14:textId="77777777" w:rsidR="00932A70" w:rsidRPr="006112E4" w:rsidRDefault="00932A70" w:rsidP="00932A70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1F93CB3" w14:textId="28EB3946" w:rsidR="006112E4" w:rsidRPr="006112E4" w:rsidRDefault="00824C7B" w:rsidP="006112E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Uwaga! K</w:t>
      </w:r>
      <w:r w:rsidR="006112E4" w:rsidRPr="006112E4">
        <w:rPr>
          <w:rFonts w:ascii="Times New Roman" w:hAnsi="Times New Roman" w:cs="Times New Roman"/>
          <w:sz w:val="22"/>
          <w:szCs w:val="22"/>
        </w:rPr>
        <w:t xml:space="preserve">ryterium P2 (tj. „Doświadczenie </w:t>
      </w:r>
      <w:r w:rsidR="00CA4D97">
        <w:rPr>
          <w:rFonts w:ascii="Times New Roman" w:hAnsi="Times New Roman" w:cs="Times New Roman"/>
          <w:sz w:val="22"/>
          <w:szCs w:val="22"/>
        </w:rPr>
        <w:t>Wykładowcy/W</w:t>
      </w:r>
      <w:r w:rsidR="006112E4" w:rsidRPr="006112E4">
        <w:rPr>
          <w:rFonts w:ascii="Times New Roman" w:hAnsi="Times New Roman" w:cs="Times New Roman"/>
          <w:sz w:val="22"/>
          <w:szCs w:val="22"/>
        </w:rPr>
        <w:t>ykładowców”) odnosi się do Wykładowcy i/lub Wykładowców wskazanych przez Wykonawcę na formular</w:t>
      </w:r>
      <w:r w:rsidR="00FD3AF3">
        <w:rPr>
          <w:rFonts w:ascii="Times New Roman" w:hAnsi="Times New Roman" w:cs="Times New Roman"/>
          <w:sz w:val="22"/>
          <w:szCs w:val="22"/>
        </w:rPr>
        <w:t>zu ofertowym do prowadzenia</w:t>
      </w:r>
      <w:r w:rsidR="006112E4" w:rsidRPr="006112E4">
        <w:rPr>
          <w:rFonts w:ascii="Times New Roman" w:hAnsi="Times New Roman" w:cs="Times New Roman"/>
          <w:sz w:val="22"/>
          <w:szCs w:val="22"/>
        </w:rPr>
        <w:t xml:space="preserve"> szko</w:t>
      </w:r>
      <w:r>
        <w:rPr>
          <w:rFonts w:ascii="Times New Roman" w:hAnsi="Times New Roman" w:cs="Times New Roman"/>
          <w:sz w:val="22"/>
          <w:szCs w:val="22"/>
        </w:rPr>
        <w:t>leń opisanych w niniejszym Z</w:t>
      </w:r>
      <w:r w:rsidR="006112E4" w:rsidRPr="006112E4">
        <w:rPr>
          <w:rFonts w:ascii="Times New Roman" w:hAnsi="Times New Roman" w:cs="Times New Roman"/>
          <w:sz w:val="22"/>
          <w:szCs w:val="22"/>
        </w:rPr>
        <w:t xml:space="preserve">apytaniu ofertowym. </w:t>
      </w:r>
    </w:p>
    <w:p w14:paraId="119A835C" w14:textId="77777777" w:rsidR="00932A70" w:rsidRPr="006112E4" w:rsidRDefault="00932A70" w:rsidP="00932A70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FAE1C36" w14:textId="77777777" w:rsidR="00932A70" w:rsidRPr="006112E4" w:rsidRDefault="00932A70" w:rsidP="00932A70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12E4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Łączna ocena punktowa liczona będzie z dokładnością do dwóch miejsc po przecinku. </w:t>
      </w:r>
      <w:r w:rsidRPr="006112E4">
        <w:rPr>
          <w:rFonts w:ascii="Times New Roman" w:hAnsi="Times New Roman" w:cs="Times New Roman"/>
          <w:b/>
          <w:sz w:val="22"/>
          <w:szCs w:val="22"/>
          <w:u w:val="single"/>
        </w:rPr>
        <w:br/>
        <w:t>Ilość punktów zostanie obliczona według następującego wzoru:</w:t>
      </w:r>
    </w:p>
    <w:p w14:paraId="057D41E0" w14:textId="77777777" w:rsidR="00932A70" w:rsidRPr="00EC6C49" w:rsidRDefault="00932A70" w:rsidP="00932A70">
      <w:pPr>
        <w:rPr>
          <w:rFonts w:ascii="Arial" w:hAnsi="Arial"/>
          <w:b/>
          <w:sz w:val="22"/>
          <w:szCs w:val="22"/>
        </w:rPr>
      </w:pPr>
    </w:p>
    <w:p w14:paraId="3154E466" w14:textId="77777777" w:rsidR="00932A70" w:rsidRPr="00EC6C49" w:rsidRDefault="00932A70" w:rsidP="00932A70">
      <w:pPr>
        <w:jc w:val="center"/>
        <w:rPr>
          <w:rFonts w:ascii="Arial" w:hAnsi="Arial"/>
          <w:b/>
          <w:sz w:val="22"/>
          <w:szCs w:val="22"/>
        </w:rPr>
      </w:pPr>
      <w:r w:rsidRPr="00EC6C49">
        <w:rPr>
          <w:rFonts w:ascii="Arial" w:hAnsi="Arial"/>
          <w:b/>
          <w:sz w:val="22"/>
          <w:szCs w:val="22"/>
        </w:rPr>
        <w:t>Ilość punktów = P1</w:t>
      </w:r>
      <w:r w:rsidRPr="00EC6C49">
        <w:rPr>
          <w:rFonts w:ascii="Arial" w:hAnsi="Arial"/>
          <w:b/>
          <w:sz w:val="22"/>
          <w:szCs w:val="22"/>
          <w:vertAlign w:val="subscript"/>
        </w:rPr>
        <w:t xml:space="preserve"> </w:t>
      </w:r>
      <w:r w:rsidRPr="00EC6C49">
        <w:rPr>
          <w:rFonts w:ascii="Arial" w:hAnsi="Arial"/>
          <w:b/>
          <w:sz w:val="22"/>
          <w:szCs w:val="22"/>
        </w:rPr>
        <w:t>+</w:t>
      </w:r>
      <w:r w:rsidRPr="00EC6C49">
        <w:rPr>
          <w:rFonts w:ascii="Arial" w:hAnsi="Arial"/>
          <w:b/>
          <w:sz w:val="22"/>
          <w:szCs w:val="22"/>
          <w:vertAlign w:val="subscript"/>
        </w:rPr>
        <w:t xml:space="preserve"> </w:t>
      </w:r>
      <w:r w:rsidRPr="00EC6C49">
        <w:rPr>
          <w:rFonts w:ascii="Arial" w:hAnsi="Arial"/>
          <w:b/>
          <w:sz w:val="22"/>
          <w:szCs w:val="22"/>
        </w:rPr>
        <w:t>P2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20CAF579" w14:textId="77777777" w:rsidR="00AC39CB" w:rsidRDefault="00AC39CB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b/>
        </w:rPr>
      </w:pPr>
    </w:p>
    <w:p w14:paraId="2537E353" w14:textId="77777777" w:rsidR="006112E4" w:rsidRPr="00D465AB" w:rsidRDefault="00D465AB" w:rsidP="006112E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sz w:val="22"/>
          <w:szCs w:val="22"/>
        </w:rPr>
        <w:t>3</w:t>
      </w:r>
      <w:r w:rsidR="006112E4" w:rsidRPr="00D465AB">
        <w:rPr>
          <w:rFonts w:ascii="Times New Roman" w:hAnsi="Times New Roman" w:cs="Times New Roman"/>
          <w:sz w:val="22"/>
          <w:szCs w:val="22"/>
        </w:rPr>
        <w:t xml:space="preserve">. Zamawiający odrzuci ofertę: </w:t>
      </w:r>
    </w:p>
    <w:p w14:paraId="6C189BC0" w14:textId="77777777" w:rsidR="006112E4" w:rsidRPr="00D465AB" w:rsidRDefault="006112E4" w:rsidP="006112E4">
      <w:pPr>
        <w:numPr>
          <w:ilvl w:val="0"/>
          <w:numId w:val="10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iCs/>
          <w:sz w:val="22"/>
          <w:szCs w:val="22"/>
        </w:rPr>
        <w:t>złożoną po terminie,</w:t>
      </w:r>
    </w:p>
    <w:p w14:paraId="071C0239" w14:textId="77777777" w:rsidR="006112E4" w:rsidRPr="00D465AB" w:rsidRDefault="006112E4" w:rsidP="006112E4">
      <w:pPr>
        <w:numPr>
          <w:ilvl w:val="0"/>
          <w:numId w:val="10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iCs/>
          <w:sz w:val="22"/>
          <w:szCs w:val="22"/>
        </w:rPr>
        <w:t>niezgodną z treścią zapytania ofertowego,</w:t>
      </w:r>
    </w:p>
    <w:p w14:paraId="588E06B8" w14:textId="77777777" w:rsidR="006112E4" w:rsidRPr="00D465AB" w:rsidRDefault="006112E4" w:rsidP="006112E4">
      <w:pPr>
        <w:numPr>
          <w:ilvl w:val="0"/>
          <w:numId w:val="10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iCs/>
          <w:sz w:val="22"/>
          <w:szCs w:val="22"/>
        </w:rPr>
        <w:t xml:space="preserve">zawierającą błędy nie będące oczywistymi omyłkami pisarskimi lub rachunkowymi. </w:t>
      </w:r>
    </w:p>
    <w:p w14:paraId="5BA49BA8" w14:textId="77777777" w:rsidR="006112E4" w:rsidRPr="00D465AB" w:rsidRDefault="006112E4" w:rsidP="006112E4">
      <w:pPr>
        <w:pStyle w:val="Akapitzli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F45B90" w14:textId="77777777" w:rsidR="006112E4" w:rsidRPr="00D465AB" w:rsidRDefault="00D465AB" w:rsidP="00D465AB">
      <w:pPr>
        <w:jc w:val="both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sz w:val="22"/>
          <w:szCs w:val="22"/>
        </w:rPr>
        <w:t xml:space="preserve">4. </w:t>
      </w:r>
      <w:r w:rsidR="006112E4" w:rsidRPr="00D465AB">
        <w:rPr>
          <w:rFonts w:ascii="Times New Roman" w:hAnsi="Times New Roman" w:cs="Times New Roman"/>
          <w:sz w:val="22"/>
          <w:szCs w:val="22"/>
        </w:rPr>
        <w:t>Uwagi końcowe:</w:t>
      </w:r>
    </w:p>
    <w:p w14:paraId="3D6993DB" w14:textId="77777777" w:rsidR="006112E4" w:rsidRPr="00D465AB" w:rsidRDefault="006112E4" w:rsidP="006112E4">
      <w:pPr>
        <w:pStyle w:val="Akapitzli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5A0BA8" w14:textId="77777777" w:rsidR="006112E4" w:rsidRPr="00D465AB" w:rsidRDefault="006112E4" w:rsidP="006112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65AB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unieważnienia prowadzonego zapytania, a także zastrzega sobie możliwość niedokonania wyboru w przypadku, gdy: </w:t>
      </w:r>
    </w:p>
    <w:p w14:paraId="177DF05E" w14:textId="77777777" w:rsidR="006112E4" w:rsidRPr="00D465AB" w:rsidRDefault="006112E4" w:rsidP="006112E4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65AB">
        <w:rPr>
          <w:rFonts w:ascii="Times New Roman" w:hAnsi="Times New Roman" w:cs="Times New Roman"/>
          <w:color w:val="auto"/>
          <w:sz w:val="22"/>
          <w:szCs w:val="22"/>
        </w:rPr>
        <w:t>nie zostanie złożona żadna oferta,</w:t>
      </w:r>
    </w:p>
    <w:p w14:paraId="557B12CD" w14:textId="77777777" w:rsidR="006112E4" w:rsidRDefault="006112E4" w:rsidP="006112E4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65AB">
        <w:rPr>
          <w:rFonts w:ascii="Times New Roman" w:hAnsi="Times New Roman" w:cs="Times New Roman"/>
          <w:color w:val="auto"/>
          <w:sz w:val="22"/>
          <w:szCs w:val="22"/>
        </w:rPr>
        <w:t>procedura wyboru oferty obarczona jest wadą niemożliwą do usunięcia uniemożl</w:t>
      </w:r>
      <w:r w:rsidR="00D465AB">
        <w:rPr>
          <w:rFonts w:ascii="Times New Roman" w:hAnsi="Times New Roman" w:cs="Times New Roman"/>
          <w:color w:val="auto"/>
          <w:sz w:val="22"/>
          <w:szCs w:val="22"/>
        </w:rPr>
        <w:t>iwiającą udzielenie zamówienia,</w:t>
      </w:r>
    </w:p>
    <w:p w14:paraId="6D8D1557" w14:textId="77777777" w:rsidR="00D465AB" w:rsidRPr="00D465AB" w:rsidRDefault="00D465AB" w:rsidP="006112E4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zmieni się stan prawny związane z obostrzeniami dotyczącymi epidemii Covid-19.</w:t>
      </w:r>
    </w:p>
    <w:p w14:paraId="5878A6C3" w14:textId="77777777" w:rsidR="00551283" w:rsidRPr="00D465AB" w:rsidRDefault="0055128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27A25FEE" w14:textId="77777777" w:rsidR="00551283" w:rsidRPr="00D465AB" w:rsidRDefault="0055128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sz w:val="22"/>
          <w:szCs w:val="22"/>
        </w:rPr>
        <w:t xml:space="preserve">5. Miejsce i termin złożenia oferty: </w:t>
      </w:r>
    </w:p>
    <w:p w14:paraId="1B47062E" w14:textId="06B98B27" w:rsidR="00551283" w:rsidRDefault="0055128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D465AB">
        <w:rPr>
          <w:rFonts w:ascii="Times New Roman" w:hAnsi="Times New Roman" w:cs="Times New Roman"/>
          <w:sz w:val="22"/>
          <w:szCs w:val="22"/>
        </w:rPr>
        <w:t>Ofertę należy przesłać do dnia</w:t>
      </w:r>
      <w:r w:rsidR="00824C7B">
        <w:rPr>
          <w:rFonts w:ascii="Times New Roman" w:hAnsi="Times New Roman" w:cs="Times New Roman"/>
          <w:sz w:val="22"/>
          <w:szCs w:val="22"/>
        </w:rPr>
        <w:t xml:space="preserve"> 24</w:t>
      </w:r>
      <w:r w:rsidR="006112E4" w:rsidRPr="00D465AB">
        <w:rPr>
          <w:rFonts w:ascii="Times New Roman" w:hAnsi="Times New Roman" w:cs="Times New Roman"/>
          <w:sz w:val="22"/>
          <w:szCs w:val="22"/>
        </w:rPr>
        <w:t xml:space="preserve"> listopada</w:t>
      </w:r>
      <w:r w:rsidR="00A82283" w:rsidRPr="00D465AB">
        <w:rPr>
          <w:rFonts w:ascii="Times New Roman" w:hAnsi="Times New Roman" w:cs="Times New Roman"/>
          <w:sz w:val="22"/>
          <w:szCs w:val="22"/>
        </w:rPr>
        <w:t xml:space="preserve"> 2020</w:t>
      </w:r>
      <w:r w:rsidRPr="00D465AB">
        <w:rPr>
          <w:rFonts w:ascii="Times New Roman" w:hAnsi="Times New Roman" w:cs="Times New Roman"/>
          <w:sz w:val="22"/>
          <w:szCs w:val="22"/>
        </w:rPr>
        <w:t xml:space="preserve"> do godz. </w:t>
      </w:r>
      <w:r w:rsidR="004F1037">
        <w:rPr>
          <w:rFonts w:ascii="Times New Roman" w:hAnsi="Times New Roman" w:cs="Times New Roman"/>
          <w:sz w:val="22"/>
          <w:szCs w:val="22"/>
        </w:rPr>
        <w:t>9</w:t>
      </w:r>
      <w:r w:rsidR="00A82283" w:rsidRPr="00D465AB">
        <w:rPr>
          <w:rFonts w:ascii="Times New Roman" w:hAnsi="Times New Roman" w:cs="Times New Roman"/>
          <w:sz w:val="22"/>
          <w:szCs w:val="22"/>
        </w:rPr>
        <w:t>:00</w:t>
      </w:r>
      <w:r w:rsidR="006112E4" w:rsidRPr="00D465AB">
        <w:rPr>
          <w:rFonts w:ascii="Times New Roman" w:hAnsi="Times New Roman" w:cs="Times New Roman"/>
          <w:sz w:val="22"/>
          <w:szCs w:val="22"/>
        </w:rPr>
        <w:t xml:space="preserve"> drogą elektroniczną na adres </w:t>
      </w:r>
      <w:hyperlink r:id="rId7" w:history="1">
        <w:r w:rsidR="00C23D7E" w:rsidRPr="0085662B">
          <w:rPr>
            <w:rStyle w:val="Hipercze"/>
            <w:rFonts w:ascii="Times New Roman" w:hAnsi="Times New Roman" w:cs="Times New Roman"/>
            <w:sz w:val="22"/>
            <w:szCs w:val="22"/>
          </w:rPr>
          <w:t>marcin.kryger@umww.pl</w:t>
        </w:r>
      </w:hyperlink>
      <w:r w:rsidR="00C23D7E">
        <w:rPr>
          <w:rFonts w:ascii="Times New Roman" w:hAnsi="Times New Roman" w:cs="Times New Roman"/>
          <w:sz w:val="22"/>
          <w:szCs w:val="22"/>
        </w:rPr>
        <w:t xml:space="preserve"> </w:t>
      </w:r>
      <w:r w:rsidRPr="00D465AB">
        <w:rPr>
          <w:rFonts w:ascii="Times New Roman" w:hAnsi="Times New Roman" w:cs="Times New Roman"/>
          <w:sz w:val="22"/>
          <w:szCs w:val="22"/>
        </w:rPr>
        <w:t xml:space="preserve"> oraz </w:t>
      </w:r>
      <w:hyperlink r:id="rId8" w:history="1">
        <w:r w:rsidR="00C23D7E" w:rsidRPr="0085662B">
          <w:rPr>
            <w:rStyle w:val="Hipercze"/>
            <w:rFonts w:ascii="Times New Roman" w:hAnsi="Times New Roman" w:cs="Times New Roman"/>
            <w:sz w:val="22"/>
            <w:szCs w:val="22"/>
          </w:rPr>
          <w:t>natalia.mlodyszewska@umww.pl</w:t>
        </w:r>
      </w:hyperlink>
      <w:r w:rsidR="00C23D7E">
        <w:rPr>
          <w:rFonts w:ascii="Times New Roman" w:hAnsi="Times New Roman" w:cs="Times New Roman"/>
          <w:sz w:val="22"/>
          <w:szCs w:val="22"/>
        </w:rPr>
        <w:t xml:space="preserve"> </w:t>
      </w:r>
      <w:r w:rsidR="00C23D7E" w:rsidRPr="00D465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66F4E8" w14:textId="77777777" w:rsidR="001707F6" w:rsidRDefault="001707F6" w:rsidP="005A2DBE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/>
          <w:b/>
          <w:sz w:val="22"/>
          <w:szCs w:val="22"/>
          <w:lang w:eastAsia="x-none"/>
        </w:rPr>
      </w:pPr>
    </w:p>
    <w:p w14:paraId="027EC1F4" w14:textId="57CB386F" w:rsidR="005A2DBE" w:rsidRPr="002037DB" w:rsidRDefault="005A2DBE" w:rsidP="002037DB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2037DB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Klauzula RODO </w:t>
      </w:r>
    </w:p>
    <w:p w14:paraId="53E371D3" w14:textId="77777777" w:rsidR="005A2DBE" w:rsidRPr="001707F6" w:rsidRDefault="005A2DBE" w:rsidP="005A2DBE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 </w:t>
      </w:r>
    </w:p>
    <w:p w14:paraId="579290BB" w14:textId="77777777" w:rsidR="005A2DBE" w:rsidRPr="001707F6" w:rsidRDefault="005A2DBE" w:rsidP="005A2DB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Administratorem danych osobowych jest Marszałek Województwa Wielkopolskiego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br/>
        <w:t xml:space="preserve">z siedzibą Urzędu Marszałkowskiego Województwa Wielkopolskiego w Poznaniu przy al. Niepodległości 34, 61-714 Poznań. </w:t>
      </w:r>
    </w:p>
    <w:p w14:paraId="2CC7480D" w14:textId="77777777" w:rsidR="005A2DBE" w:rsidRPr="001707F6" w:rsidRDefault="005A2DBE" w:rsidP="005A2DBE">
      <w:pPr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 xml:space="preserve">Dane osobowe oferentów są przetwarzane w celach: </w:t>
      </w:r>
    </w:p>
    <w:p w14:paraId="7423E6B2" w14:textId="77777777" w:rsidR="005A2DBE" w:rsidRPr="001707F6" w:rsidRDefault="005A2DBE" w:rsidP="005A2DBE">
      <w:pPr>
        <w:pStyle w:val="Akapitzlist"/>
        <w:numPr>
          <w:ilvl w:val="1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>wyboru najkorzystniejszej oferty,</w:t>
      </w:r>
    </w:p>
    <w:p w14:paraId="205641E9" w14:textId="77777777" w:rsidR="005A2DBE" w:rsidRPr="001707F6" w:rsidRDefault="005A2DBE" w:rsidP="005A2DBE">
      <w:pPr>
        <w:pStyle w:val="Akapitzlist"/>
        <w:numPr>
          <w:ilvl w:val="1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>zawarcia i rozliczenia umowy,</w:t>
      </w:r>
      <w:r w:rsidRPr="001707F6" w:rsidDel="00346A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2B5C3E" w14:textId="77777777" w:rsidR="005A2DBE" w:rsidRPr="001707F6" w:rsidRDefault="005A2DBE" w:rsidP="005A2DBE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>archiwizacji,</w:t>
      </w:r>
    </w:p>
    <w:p w14:paraId="227E6CC6" w14:textId="77777777" w:rsidR="005A2DBE" w:rsidRPr="001707F6" w:rsidRDefault="005A2DBE" w:rsidP="005A2DBE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 xml:space="preserve">zabezpieczenia i dochodzenia ewentualnych roszczeń, potwierdzenia kwalifikowalności wydatków, udzielenia wsparcia, monitoringu, ewaluacji, audytu </w:t>
      </w:r>
      <w:r w:rsidRPr="001707F6">
        <w:rPr>
          <w:rFonts w:ascii="Times New Roman" w:hAnsi="Times New Roman" w:cs="Times New Roman"/>
          <w:sz w:val="22"/>
          <w:szCs w:val="22"/>
        </w:rPr>
        <w:br/>
        <w:t>i sprawozdawczości, działań informacyjno-promocyjnych, kontroli organów zewnętrznych.</w:t>
      </w:r>
    </w:p>
    <w:p w14:paraId="671FAEE2" w14:textId="77777777" w:rsidR="005A2DBE" w:rsidRPr="001707F6" w:rsidRDefault="005A2DBE" w:rsidP="005A2DBE">
      <w:pPr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 xml:space="preserve">Dane osobowe oferentów przetwarzamy: </w:t>
      </w:r>
    </w:p>
    <w:p w14:paraId="458514D4" w14:textId="77777777" w:rsidR="005A2DBE" w:rsidRPr="001707F6" w:rsidRDefault="005A2DBE" w:rsidP="005A2DBE">
      <w:pPr>
        <w:numPr>
          <w:ilvl w:val="1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 xml:space="preserve">w związku z zawarciem oraz wykonaniem umowy, której oferent jest stroną, </w:t>
      </w:r>
    </w:p>
    <w:p w14:paraId="1D7CE51B" w14:textId="77777777" w:rsidR="005A2DBE" w:rsidRPr="001707F6" w:rsidRDefault="005A2DBE" w:rsidP="005A2DBE">
      <w:pPr>
        <w:numPr>
          <w:ilvl w:val="1"/>
          <w:numId w:val="12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 xml:space="preserve">w związku z wypełnieniem obowiązku prawnego ciążącego na administratorze, </w:t>
      </w:r>
      <w:r w:rsidRPr="001707F6">
        <w:rPr>
          <w:rFonts w:ascii="Times New Roman" w:hAnsi="Times New Roman" w:cs="Times New Roman"/>
          <w:sz w:val="22"/>
          <w:szCs w:val="22"/>
        </w:rPr>
        <w:br/>
        <w:t>w tym rozliczenia finansowo podatkowego zawieranej umowy i archiwizacji.</w:t>
      </w:r>
    </w:p>
    <w:p w14:paraId="5B6DF959" w14:textId="77777777" w:rsidR="005A2DBE" w:rsidRPr="001707F6" w:rsidRDefault="005A2DBE" w:rsidP="005A2DB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 sprawach związanych z przetwarzaniem danych osobowych można kontaktować się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br/>
        <w:t xml:space="preserve">z Inspektorem ochrony danych osobowych,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listownie pod adresem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Departament Organizacyjny i Kadr, Urząd Marszałkowski Województwa Wielkopolskiego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br/>
        <w:t xml:space="preserve">w Poznaniu, al. Niepodległości 34, 61-714 Poznań,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lub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poprzez skrytkę elektroniczną ePUAP:/umarszwlkp/SkrytkaESP lub e-mail: </w:t>
      </w:r>
      <w:hyperlink r:id="rId9" w:history="1">
        <w:r w:rsidRPr="001707F6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x-none" w:eastAsia="x-none"/>
          </w:rPr>
          <w:t>inspektor.ochrony@umww.pl</w:t>
        </w:r>
      </w:hyperlink>
      <w:r w:rsidRPr="001707F6">
        <w:rPr>
          <w:rFonts w:ascii="Times New Roman" w:hAnsi="Times New Roman" w:cs="Times New Roman"/>
          <w:color w:val="0000FF"/>
          <w:sz w:val="22"/>
          <w:szCs w:val="22"/>
          <w:u w:val="single"/>
          <w:lang w:val="x-none" w:eastAsia="x-none"/>
        </w:rPr>
        <w:t>.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</w:p>
    <w:p w14:paraId="2503C28B" w14:textId="77777777" w:rsidR="005A2DBE" w:rsidRPr="001707F6" w:rsidRDefault="005A2DBE" w:rsidP="005A2DB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Dane osobowe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oferentów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>będą prz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>etwarzane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przez okres 10 lat, licząc od roku następnego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>,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w którym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>złożono ofertę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, zgodnie z Instrukcją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>K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>ancelaryjn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>ą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.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</w:p>
    <w:p w14:paraId="1C4B27F7" w14:textId="77777777" w:rsidR="005A2DBE" w:rsidRPr="001707F6" w:rsidRDefault="005A2DBE" w:rsidP="005A2DB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lastRenderedPageBreak/>
        <w:t xml:space="preserve">Podanie danych osobowych jest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>warunkiem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ustawowym, natomiast niepodanie danych osobowych skutkuje brakiem możliwości złożenia oferty, a w rezultacie zawarcia umowy.</w:t>
      </w:r>
    </w:p>
    <w:p w14:paraId="0A48DD90" w14:textId="77777777" w:rsidR="005A2DBE" w:rsidRPr="001707F6" w:rsidRDefault="005A2DBE" w:rsidP="005A2DB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Oferentom przysługuje prawo do dostępu do danych osobowych, ich sprostowania lub ograniczenia przetwarzania. </w:t>
      </w:r>
    </w:p>
    <w:p w14:paraId="2868A4F2" w14:textId="77777777" w:rsidR="005A2DBE" w:rsidRPr="001707F6" w:rsidRDefault="005A2DBE" w:rsidP="005A2DB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Oferentom przysługuje prawo do przenoszenia danych osobowych, w przypadku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gdy dane te są przetwarzane w związku z wykonaniem umowy i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gdy dane te są przetwarzane w sposób zautomatyzowany. </w:t>
      </w:r>
    </w:p>
    <w:p w14:paraId="518CA444" w14:textId="77777777" w:rsidR="005A2DBE" w:rsidRPr="001707F6" w:rsidRDefault="005A2DBE" w:rsidP="005A2DB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>Oferentom przysługuje prawo do wniesienia skargi do organu nadzorczego tj. Prezesa Urzędu Ochrony Danych Osobowych.</w:t>
      </w:r>
    </w:p>
    <w:p w14:paraId="1B86A211" w14:textId="77777777" w:rsidR="005A2DBE" w:rsidRPr="001707F6" w:rsidRDefault="005A2DBE" w:rsidP="005A2DB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Dane </w:t>
      </w:r>
      <w:r w:rsidRPr="001707F6"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  <w:t>osobowe oferentów będą ujawniane</w:t>
      </w:r>
      <w:r w:rsidRPr="001707F6">
        <w:rPr>
          <w:rFonts w:ascii="Times New Roman" w:hAnsi="Times New Roman" w:cs="Times New Roman"/>
          <w:color w:val="000000"/>
          <w:sz w:val="22"/>
          <w:szCs w:val="22"/>
          <w:lang w:eastAsia="x-none"/>
        </w:rPr>
        <w:t>:</w:t>
      </w:r>
      <w:r w:rsidRPr="001707F6"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  <w:t xml:space="preserve"> </w:t>
      </w:r>
    </w:p>
    <w:p w14:paraId="17042618" w14:textId="77777777" w:rsidR="005A2DBE" w:rsidRPr="001707F6" w:rsidRDefault="005A2DBE" w:rsidP="005A2DB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  <w:t xml:space="preserve">podmiotom świadczącym usługi na rzecz administratora danych na podstawie zawartych umów dotyczących: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serwisu i wsparcia systemów informatycznych, 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>utylizacji dokumentacji niearchiwalnej,</w:t>
      </w: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1707F6">
        <w:rPr>
          <w:rFonts w:ascii="Times New Roman" w:hAnsi="Times New Roman" w:cs="Times New Roman"/>
          <w:sz w:val="22"/>
          <w:szCs w:val="22"/>
          <w:lang w:val="x-none" w:eastAsia="x-none"/>
        </w:rPr>
        <w:t>przekazywania przesyłek pocztowych,</w:t>
      </w:r>
    </w:p>
    <w:p w14:paraId="153617E0" w14:textId="77777777" w:rsidR="005A2DBE" w:rsidRPr="001707F6" w:rsidRDefault="005A2DBE" w:rsidP="005A2DB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</w:pPr>
      <w:r w:rsidRPr="001707F6">
        <w:rPr>
          <w:rFonts w:ascii="Times New Roman" w:hAnsi="Times New Roman" w:cs="Times New Roman"/>
          <w:sz w:val="22"/>
          <w:szCs w:val="22"/>
          <w:lang w:eastAsia="x-none"/>
        </w:rPr>
        <w:t xml:space="preserve">podmiotom realizującym badania ewaluacyjne i kontrole w związku z realizacją Programu Operacyjnego Pomoc Techniczna 2014-2020. </w:t>
      </w:r>
    </w:p>
    <w:p w14:paraId="573EA5D8" w14:textId="77777777" w:rsidR="005A2DBE" w:rsidRDefault="005A2DBE" w:rsidP="005A2DBE">
      <w:pPr>
        <w:numPr>
          <w:ilvl w:val="0"/>
          <w:numId w:val="12"/>
        </w:numPr>
        <w:spacing w:after="160"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>Dane osobowe oferentów nie są przetwarzane w sposób zautomatyzowany w celu podjęcia jakiejkolwiek decyzji oraz profilowania.</w:t>
      </w:r>
    </w:p>
    <w:p w14:paraId="179C05D7" w14:textId="77777777" w:rsidR="002037DB" w:rsidRDefault="002037DB" w:rsidP="002037DB">
      <w:pPr>
        <w:spacing w:after="160"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A81868D" w14:textId="77777777" w:rsidR="002037DB" w:rsidRDefault="002037DB" w:rsidP="002037DB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76139B59" w14:textId="77777777" w:rsidR="002037DB" w:rsidRPr="00F961EA" w:rsidRDefault="002037DB" w:rsidP="002037DB">
      <w:pPr>
        <w:spacing w:after="160" w:line="259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61EA">
        <w:rPr>
          <w:rFonts w:ascii="Times New Roman" w:hAnsi="Times New Roman" w:cs="Times New Roman"/>
          <w:b/>
          <w:sz w:val="22"/>
          <w:szCs w:val="22"/>
        </w:rPr>
        <w:t>Załączniki:</w:t>
      </w:r>
    </w:p>
    <w:p w14:paraId="693B9426" w14:textId="611B05BF" w:rsidR="002037DB" w:rsidRPr="00F961EA" w:rsidRDefault="0043737E" w:rsidP="002037DB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F961EA">
        <w:rPr>
          <w:rFonts w:ascii="Times New Roman" w:hAnsi="Times New Roman" w:cs="Times New Roman"/>
          <w:sz w:val="22"/>
          <w:szCs w:val="22"/>
        </w:rPr>
        <w:t>Załącznik nr 1 Formularz O</w:t>
      </w:r>
      <w:r w:rsidR="002037DB" w:rsidRPr="00F961EA">
        <w:rPr>
          <w:rFonts w:ascii="Times New Roman" w:hAnsi="Times New Roman" w:cs="Times New Roman"/>
          <w:sz w:val="22"/>
          <w:szCs w:val="22"/>
        </w:rPr>
        <w:t>fertowy</w:t>
      </w:r>
    </w:p>
    <w:p w14:paraId="2DAF6885" w14:textId="540ADAF1" w:rsidR="002037DB" w:rsidRPr="00F961EA" w:rsidRDefault="002037DB" w:rsidP="002037DB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F961EA">
        <w:rPr>
          <w:rFonts w:ascii="Times New Roman" w:hAnsi="Times New Roman" w:cs="Times New Roman"/>
          <w:sz w:val="22"/>
          <w:szCs w:val="22"/>
        </w:rPr>
        <w:t xml:space="preserve">Załącznik nr 2 </w:t>
      </w:r>
      <w:r w:rsidR="00F961EA" w:rsidRPr="00F961EA">
        <w:rPr>
          <w:rFonts w:ascii="Times New Roman" w:hAnsi="Times New Roman" w:cs="Times New Roman"/>
          <w:sz w:val="22"/>
          <w:szCs w:val="22"/>
        </w:rPr>
        <w:t>Wykaz szkoleń i/lub wykładów i/lub warsztatów z zakresu zarządzania rewitalizacją i włączenia społeczności lokalnej we wdrażanie programów rewitalizacji</w:t>
      </w:r>
    </w:p>
    <w:p w14:paraId="5798C319" w14:textId="77777777" w:rsidR="002037DB" w:rsidRPr="001707F6" w:rsidRDefault="002037DB" w:rsidP="002037DB">
      <w:pPr>
        <w:spacing w:after="160"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615ECC" w14:textId="04B103BE" w:rsidR="00151B53" w:rsidRPr="001707F6" w:rsidRDefault="00151B5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0EC4C896" w14:textId="77777777" w:rsidR="00551283" w:rsidRPr="001707F6" w:rsidRDefault="0055128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1707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4FECF9" w14:textId="77777777" w:rsidR="00551283" w:rsidRPr="001707F6" w:rsidRDefault="00551283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4B42D510" w14:textId="77777777" w:rsidR="0010655F" w:rsidRPr="001707F6" w:rsidRDefault="0010655F" w:rsidP="00551283">
      <w:pPr>
        <w:spacing w:after="160" w:line="259" w:lineRule="auto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F4A106" w14:textId="7CA9B42C" w:rsidR="008B6233" w:rsidRPr="001707F6" w:rsidRDefault="00A02E69" w:rsidP="008B6233">
      <w:pPr>
        <w:spacing w:line="259" w:lineRule="auto"/>
        <w:ind w:right="2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Podpisała: Danuta Sowińska, Z-ca Dyrekt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ora Departamentu Polityki Regionalnej UMWW</w:t>
      </w:r>
    </w:p>
    <w:sectPr w:rsidR="008B6233" w:rsidRPr="001707F6">
      <w:headerReference w:type="default" r:id="rId10"/>
      <w:footerReference w:type="default" r:id="rId11"/>
      <w:pgSz w:w="11906" w:h="16838"/>
      <w:pgMar w:top="1134" w:right="1134" w:bottom="1134" w:left="1418" w:header="0" w:footer="0" w:gutter="0"/>
      <w:cols w:space="708"/>
      <w:formProt w:val="0"/>
      <w:docGrid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86EF" w16cex:dateUtc="2020-11-06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79A0A2" w16cid:durableId="234F868E"/>
  <w16cid:commentId w16cid:paraId="5AF62E1C" w16cid:durableId="234F868F"/>
  <w16cid:commentId w16cid:paraId="4745E031" w16cid:durableId="234F86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35D83" w14:textId="77777777" w:rsidR="00C21868" w:rsidRDefault="00C21868" w:rsidP="00B91D49">
      <w:r>
        <w:separator/>
      </w:r>
    </w:p>
  </w:endnote>
  <w:endnote w:type="continuationSeparator" w:id="0">
    <w:p w14:paraId="34D5EBDA" w14:textId="77777777" w:rsidR="00C21868" w:rsidRDefault="00C21868" w:rsidP="00B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TimesNewRoman">
    <w:altName w:val="Malgun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82707"/>
      <w:docPartObj>
        <w:docPartGallery w:val="Page Numbers (Bottom of Page)"/>
        <w:docPartUnique/>
      </w:docPartObj>
    </w:sdtPr>
    <w:sdtEndPr/>
    <w:sdtContent>
      <w:p w14:paraId="32096902" w14:textId="697894AB" w:rsidR="00D408C5" w:rsidRDefault="00D408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E69">
          <w:rPr>
            <w:noProof/>
          </w:rPr>
          <w:t>7</w:t>
        </w:r>
        <w:r>
          <w:fldChar w:fldCharType="end"/>
        </w:r>
      </w:p>
    </w:sdtContent>
  </w:sdt>
  <w:p w14:paraId="2E8BE564" w14:textId="77777777" w:rsidR="00D408C5" w:rsidRDefault="00D40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D64AF" w14:textId="77777777" w:rsidR="00C21868" w:rsidRDefault="00C21868" w:rsidP="00B91D49">
      <w:r>
        <w:separator/>
      </w:r>
    </w:p>
  </w:footnote>
  <w:footnote w:type="continuationSeparator" w:id="0">
    <w:p w14:paraId="53D2E025" w14:textId="77777777" w:rsidR="00C21868" w:rsidRDefault="00C21868" w:rsidP="00B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9D25" w14:textId="5B363D84" w:rsidR="00E74C63" w:rsidRDefault="00E74C63">
    <w:pPr>
      <w:pStyle w:val="Nagwek"/>
    </w:pPr>
    <w:r>
      <w:rPr>
        <w:noProof/>
        <w:lang w:eastAsia="pl-PL" w:bidi="ar-SA"/>
      </w:rPr>
      <w:drawing>
        <wp:inline distT="0" distB="0" distL="0" distR="0" wp14:anchorId="4AE2CDCA" wp14:editId="5318120F">
          <wp:extent cx="5939790" cy="55308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ienie-znaków-FE-MFiPR-EFSI-mono_ogól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25F8"/>
    <w:multiLevelType w:val="hybridMultilevel"/>
    <w:tmpl w:val="BF8E2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3CE6"/>
    <w:multiLevelType w:val="hybridMultilevel"/>
    <w:tmpl w:val="075472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5279F"/>
    <w:multiLevelType w:val="hybridMultilevel"/>
    <w:tmpl w:val="75E2B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1AC"/>
    <w:multiLevelType w:val="hybridMultilevel"/>
    <w:tmpl w:val="A3A23098"/>
    <w:lvl w:ilvl="0" w:tplc="9780A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606B8"/>
    <w:multiLevelType w:val="hybridMultilevel"/>
    <w:tmpl w:val="C0064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5515"/>
    <w:multiLevelType w:val="multilevel"/>
    <w:tmpl w:val="C3DE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677941"/>
    <w:multiLevelType w:val="hybridMultilevel"/>
    <w:tmpl w:val="BC48A1A2"/>
    <w:lvl w:ilvl="0" w:tplc="4D8204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22F"/>
    <w:multiLevelType w:val="hybridMultilevel"/>
    <w:tmpl w:val="EFDC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92CA9"/>
    <w:multiLevelType w:val="multilevel"/>
    <w:tmpl w:val="C49A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081074"/>
    <w:multiLevelType w:val="hybridMultilevel"/>
    <w:tmpl w:val="0CD8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89B"/>
    <w:multiLevelType w:val="hybridMultilevel"/>
    <w:tmpl w:val="A3A23098"/>
    <w:lvl w:ilvl="0" w:tplc="9780A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7F34"/>
    <w:multiLevelType w:val="hybridMultilevel"/>
    <w:tmpl w:val="82CA06D4"/>
    <w:lvl w:ilvl="0" w:tplc="57D26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F0928"/>
    <w:multiLevelType w:val="hybridMultilevel"/>
    <w:tmpl w:val="B6EE6E3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DB524E"/>
    <w:multiLevelType w:val="hybridMultilevel"/>
    <w:tmpl w:val="8F4CCC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FE11BA"/>
    <w:multiLevelType w:val="hybridMultilevel"/>
    <w:tmpl w:val="8654B17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F2ADC"/>
    <w:multiLevelType w:val="hybridMultilevel"/>
    <w:tmpl w:val="3ECA3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3B"/>
    <w:rsid w:val="000326AF"/>
    <w:rsid w:val="00033A96"/>
    <w:rsid w:val="00033CA0"/>
    <w:rsid w:val="00050013"/>
    <w:rsid w:val="000A61C3"/>
    <w:rsid w:val="000B6DD9"/>
    <w:rsid w:val="000D4A19"/>
    <w:rsid w:val="000E2008"/>
    <w:rsid w:val="000F7159"/>
    <w:rsid w:val="00105DCC"/>
    <w:rsid w:val="0010655F"/>
    <w:rsid w:val="001160F2"/>
    <w:rsid w:val="00141B0D"/>
    <w:rsid w:val="00141CFF"/>
    <w:rsid w:val="00151B53"/>
    <w:rsid w:val="00156D5E"/>
    <w:rsid w:val="001707F6"/>
    <w:rsid w:val="001E7C86"/>
    <w:rsid w:val="001F6E27"/>
    <w:rsid w:val="00201964"/>
    <w:rsid w:val="002037DB"/>
    <w:rsid w:val="00234235"/>
    <w:rsid w:val="002812C6"/>
    <w:rsid w:val="00293FA6"/>
    <w:rsid w:val="002B6FCF"/>
    <w:rsid w:val="002C3D2A"/>
    <w:rsid w:val="002D624C"/>
    <w:rsid w:val="002E02E5"/>
    <w:rsid w:val="002E1407"/>
    <w:rsid w:val="002E1B6F"/>
    <w:rsid w:val="002E5F33"/>
    <w:rsid w:val="002F4704"/>
    <w:rsid w:val="002F6FE5"/>
    <w:rsid w:val="00303C0A"/>
    <w:rsid w:val="00350F2B"/>
    <w:rsid w:val="003700F8"/>
    <w:rsid w:val="003777B5"/>
    <w:rsid w:val="00382DEC"/>
    <w:rsid w:val="00391521"/>
    <w:rsid w:val="003B5F7E"/>
    <w:rsid w:val="003E083B"/>
    <w:rsid w:val="003E31FB"/>
    <w:rsid w:val="003F2A26"/>
    <w:rsid w:val="003F303E"/>
    <w:rsid w:val="003F3725"/>
    <w:rsid w:val="003F6215"/>
    <w:rsid w:val="00402F03"/>
    <w:rsid w:val="00413C21"/>
    <w:rsid w:val="00424676"/>
    <w:rsid w:val="004314AC"/>
    <w:rsid w:val="00433BB1"/>
    <w:rsid w:val="00434F86"/>
    <w:rsid w:val="0043737E"/>
    <w:rsid w:val="00445992"/>
    <w:rsid w:val="004644B0"/>
    <w:rsid w:val="0047268E"/>
    <w:rsid w:val="004A6D0C"/>
    <w:rsid w:val="004B2835"/>
    <w:rsid w:val="004C670C"/>
    <w:rsid w:val="004C7CCC"/>
    <w:rsid w:val="004D5D7E"/>
    <w:rsid w:val="004F1037"/>
    <w:rsid w:val="004F6BEE"/>
    <w:rsid w:val="004F782D"/>
    <w:rsid w:val="00503CA1"/>
    <w:rsid w:val="005207AE"/>
    <w:rsid w:val="00551283"/>
    <w:rsid w:val="00556A00"/>
    <w:rsid w:val="00566D64"/>
    <w:rsid w:val="00577A44"/>
    <w:rsid w:val="00580E3C"/>
    <w:rsid w:val="005A2DBE"/>
    <w:rsid w:val="005A75D9"/>
    <w:rsid w:val="005B73C3"/>
    <w:rsid w:val="005C437D"/>
    <w:rsid w:val="005E125E"/>
    <w:rsid w:val="006053C8"/>
    <w:rsid w:val="006112E4"/>
    <w:rsid w:val="0063210D"/>
    <w:rsid w:val="00640D14"/>
    <w:rsid w:val="00645624"/>
    <w:rsid w:val="006616E0"/>
    <w:rsid w:val="006653A2"/>
    <w:rsid w:val="0067201B"/>
    <w:rsid w:val="00694EE6"/>
    <w:rsid w:val="006A539F"/>
    <w:rsid w:val="006C057E"/>
    <w:rsid w:val="006D0125"/>
    <w:rsid w:val="00702E1A"/>
    <w:rsid w:val="007263AE"/>
    <w:rsid w:val="00747C76"/>
    <w:rsid w:val="00756AEF"/>
    <w:rsid w:val="007710B9"/>
    <w:rsid w:val="00783119"/>
    <w:rsid w:val="00787047"/>
    <w:rsid w:val="007B4D48"/>
    <w:rsid w:val="007F6BE5"/>
    <w:rsid w:val="008053E8"/>
    <w:rsid w:val="008206CA"/>
    <w:rsid w:val="00824C7B"/>
    <w:rsid w:val="00840831"/>
    <w:rsid w:val="00865F7C"/>
    <w:rsid w:val="00881AA4"/>
    <w:rsid w:val="00882E0D"/>
    <w:rsid w:val="008976C3"/>
    <w:rsid w:val="008B6233"/>
    <w:rsid w:val="008B647F"/>
    <w:rsid w:val="008F27F4"/>
    <w:rsid w:val="00932A70"/>
    <w:rsid w:val="009362FF"/>
    <w:rsid w:val="00942934"/>
    <w:rsid w:val="009552A7"/>
    <w:rsid w:val="009838B4"/>
    <w:rsid w:val="009D2C6B"/>
    <w:rsid w:val="009E135D"/>
    <w:rsid w:val="009E2CF3"/>
    <w:rsid w:val="009F054A"/>
    <w:rsid w:val="009F5048"/>
    <w:rsid w:val="00A0008F"/>
    <w:rsid w:val="00A02E69"/>
    <w:rsid w:val="00A3129E"/>
    <w:rsid w:val="00A50A2B"/>
    <w:rsid w:val="00A82283"/>
    <w:rsid w:val="00A922AE"/>
    <w:rsid w:val="00AC39CB"/>
    <w:rsid w:val="00AC67D3"/>
    <w:rsid w:val="00AD3AE8"/>
    <w:rsid w:val="00AE7EC0"/>
    <w:rsid w:val="00B02A82"/>
    <w:rsid w:val="00B102B5"/>
    <w:rsid w:val="00B20521"/>
    <w:rsid w:val="00B242B0"/>
    <w:rsid w:val="00B266CB"/>
    <w:rsid w:val="00B3271C"/>
    <w:rsid w:val="00B40B33"/>
    <w:rsid w:val="00B643D8"/>
    <w:rsid w:val="00B70FD5"/>
    <w:rsid w:val="00B72BF9"/>
    <w:rsid w:val="00B777E6"/>
    <w:rsid w:val="00B91D49"/>
    <w:rsid w:val="00B9225D"/>
    <w:rsid w:val="00B9413C"/>
    <w:rsid w:val="00BA65D4"/>
    <w:rsid w:val="00C0768B"/>
    <w:rsid w:val="00C15864"/>
    <w:rsid w:val="00C21868"/>
    <w:rsid w:val="00C23D7E"/>
    <w:rsid w:val="00C62525"/>
    <w:rsid w:val="00C63371"/>
    <w:rsid w:val="00C9111A"/>
    <w:rsid w:val="00CA4D97"/>
    <w:rsid w:val="00CC2173"/>
    <w:rsid w:val="00CC4A2E"/>
    <w:rsid w:val="00CC6449"/>
    <w:rsid w:val="00CD2AC3"/>
    <w:rsid w:val="00CE1B3A"/>
    <w:rsid w:val="00D06DA0"/>
    <w:rsid w:val="00D10939"/>
    <w:rsid w:val="00D17619"/>
    <w:rsid w:val="00D369E8"/>
    <w:rsid w:val="00D408C5"/>
    <w:rsid w:val="00D465AB"/>
    <w:rsid w:val="00D76162"/>
    <w:rsid w:val="00D844CE"/>
    <w:rsid w:val="00D97AF3"/>
    <w:rsid w:val="00D97F5F"/>
    <w:rsid w:val="00DC772A"/>
    <w:rsid w:val="00DD2BD7"/>
    <w:rsid w:val="00DD59EB"/>
    <w:rsid w:val="00E223AD"/>
    <w:rsid w:val="00E2271A"/>
    <w:rsid w:val="00E6195E"/>
    <w:rsid w:val="00E74C63"/>
    <w:rsid w:val="00E7716E"/>
    <w:rsid w:val="00E96230"/>
    <w:rsid w:val="00EB0620"/>
    <w:rsid w:val="00EB5530"/>
    <w:rsid w:val="00EB6FB6"/>
    <w:rsid w:val="00EB7C8C"/>
    <w:rsid w:val="00EC275E"/>
    <w:rsid w:val="00EC63D4"/>
    <w:rsid w:val="00ED18AD"/>
    <w:rsid w:val="00EE39F4"/>
    <w:rsid w:val="00EF634F"/>
    <w:rsid w:val="00F0441B"/>
    <w:rsid w:val="00F05FE7"/>
    <w:rsid w:val="00F30E13"/>
    <w:rsid w:val="00F54427"/>
    <w:rsid w:val="00F60A0A"/>
    <w:rsid w:val="00F720DF"/>
    <w:rsid w:val="00F74FF9"/>
    <w:rsid w:val="00F961EA"/>
    <w:rsid w:val="00F96D88"/>
    <w:rsid w:val="00FC05A8"/>
    <w:rsid w:val="00FD3AF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782F7"/>
  <w15:docId w15:val="{C4E26F7D-8588-48DE-B707-06855EDE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D4A19"/>
    <w:pPr>
      <w:keepNext/>
      <w:tabs>
        <w:tab w:val="left" w:pos="709"/>
      </w:tabs>
      <w:outlineLvl w:val="5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8">
    <w:name w:val="ListLabel 38"/>
    <w:qFormat/>
    <w:rPr>
      <w:b/>
      <w:u w:val="single"/>
    </w:rPr>
  </w:style>
  <w:style w:type="character" w:customStyle="1" w:styleId="ListLabel37">
    <w:name w:val="ListLabel 37"/>
    <w:qFormat/>
    <w:rPr>
      <w:rFonts w:eastAsia="Courier New"/>
    </w:rPr>
  </w:style>
  <w:style w:type="character" w:customStyle="1" w:styleId="ListLabel36">
    <w:name w:val="ListLabel 36"/>
    <w:qFormat/>
    <w:rPr>
      <w:rFonts w:eastAsia="Courier New"/>
    </w:rPr>
  </w:style>
  <w:style w:type="character" w:customStyle="1" w:styleId="ListLabel35">
    <w:name w:val="ListLabel 35"/>
    <w:qFormat/>
    <w:rPr>
      <w:rFonts w:eastAsia="Courier New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  <w:b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4">
    <w:name w:val="ListLabel 24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2">
    <w:name w:val="ListLabel 22"/>
    <w:qFormat/>
    <w:rPr>
      <w:b/>
      <w:u w:val="single"/>
    </w:rPr>
  </w:style>
  <w:style w:type="character" w:customStyle="1" w:styleId="ListLabel21">
    <w:name w:val="ListLabel 21"/>
    <w:qFormat/>
    <w:rPr>
      <w:b/>
      <w:u w:val="single"/>
    </w:rPr>
  </w:style>
  <w:style w:type="character" w:customStyle="1" w:styleId="ListLabel20">
    <w:name w:val="ListLabel 20"/>
    <w:qFormat/>
    <w:rPr>
      <w:b/>
      <w:u w:val="single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1">
    <w:name w:val="ListLabel 1"/>
    <w:qFormat/>
    <w:rPr>
      <w:rFonts w:eastAsia="Times New Roman"/>
      <w:b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</w:rPr>
  </w:style>
  <w:style w:type="character" w:customStyle="1" w:styleId="StopkaZnak">
    <w:name w:val="Stopka Znak"/>
    <w:uiPriority w:val="99"/>
    <w:qFormat/>
  </w:style>
  <w:style w:type="character" w:customStyle="1" w:styleId="NagwekZnak">
    <w:name w:val="Nagłówek Znak"/>
    <w:uiPriority w:val="99"/>
    <w:qFormat/>
  </w:style>
  <w:style w:type="paragraph" w:styleId="Nagwek">
    <w:name w:val="header"/>
    <w:basedOn w:val="Normalny"/>
    <w:next w:val="Tekstpodstawowy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suppressAutoHyphens/>
    </w:pPr>
    <w:rPr>
      <w:rFonts w:ascii="Calibri" w:eastAsia="0" w:hAnsi="Calibri" w:cs="Liberation Serif"/>
      <w:kern w:val="0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Liberation Serif"/>
      <w:color w:val="000000"/>
      <w:kern w:val="0"/>
      <w:sz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line="240" w:lineRule="exact"/>
      <w:ind w:left="720"/>
      <w:contextualSpacing/>
    </w:pPr>
  </w:style>
  <w:style w:type="paragraph" w:customStyle="1" w:styleId="ZnakZnakZnakZnakZnakZnakZnak">
    <w:name w:val="Znak Znak Znak Znak Znak Znak Znak"/>
    <w:basedOn w:val="Normalny"/>
    <w:qFormat/>
    <w:pPr>
      <w:spacing w:line="240" w:lineRule="exact"/>
    </w:pPr>
    <w:rPr>
      <w:rFonts w:ascii="Times New Roman" w:hAnsi="Times New Roma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eastAsia="Tahoma" w:hAnsi="Tahoma"/>
      <w:sz w:val="16"/>
    </w:rPr>
  </w:style>
  <w:style w:type="character" w:customStyle="1" w:styleId="Nagwek6Znak">
    <w:name w:val="Nagłówek 6 Znak"/>
    <w:basedOn w:val="Domylnaczcionkaakapitu"/>
    <w:link w:val="Nagwek6"/>
    <w:rsid w:val="000D4A19"/>
    <w:rPr>
      <w:rFonts w:ascii="Times New Roman" w:eastAsia="Times New Roman" w:hAnsi="Times New Roman" w:cs="Times New Roman"/>
      <w:kern w:val="0"/>
      <w:sz w:val="24"/>
      <w:szCs w:val="20"/>
      <w:lang w:val="x-none" w:eastAsia="x-none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B91D49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B91D49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D49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7F6BE5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2B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02B5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2B5"/>
    <w:rPr>
      <w:rFonts w:cs="Mangal"/>
      <w:b/>
      <w:bCs/>
      <w:szCs w:val="18"/>
    </w:rPr>
  </w:style>
  <w:style w:type="paragraph" w:styleId="Stopka">
    <w:name w:val="footer"/>
    <w:basedOn w:val="Normalny"/>
    <w:link w:val="StopkaZnak1"/>
    <w:uiPriority w:val="99"/>
    <w:unhideWhenUsed/>
    <w:rsid w:val="002019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201964"/>
    <w:rPr>
      <w:rFonts w:cs="Mangal"/>
      <w:sz w:val="24"/>
      <w:szCs w:val="21"/>
    </w:rPr>
  </w:style>
  <w:style w:type="character" w:styleId="Hipercze">
    <w:name w:val="Hyperlink"/>
    <w:semiHidden/>
    <w:rsid w:val="0094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mlodyszewska@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in.kryger@umww.pl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2711</Words>
  <Characters>16271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Kryger Marcin</dc:creator>
  <dc:description/>
  <cp:lastModifiedBy>Kasprzyk Mateusz</cp:lastModifiedBy>
  <cp:revision>3</cp:revision>
  <cp:lastPrinted>2020-10-22T09:13:00Z</cp:lastPrinted>
  <dcterms:created xsi:type="dcterms:W3CDTF">2020-11-16T11:58:00Z</dcterms:created>
  <dcterms:modified xsi:type="dcterms:W3CDTF">2020-11-16T12:00:00Z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