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62006D">
      <w:pPr>
        <w:jc w:val="center"/>
        <w:rPr>
          <w:b/>
          <w:caps/>
        </w:rPr>
      </w:pPr>
      <w:r>
        <w:rPr>
          <w:b/>
          <w:caps/>
        </w:rPr>
        <w:t>Uchwała Nr 3297/2021</w:t>
      </w:r>
      <w:r>
        <w:rPr>
          <w:b/>
          <w:caps/>
        </w:rPr>
        <w:br/>
        <w:t>Zarządu Województwa Wielkopolskiego</w:t>
      </w:r>
    </w:p>
    <w:p w:rsidR="00A77B3E" w:rsidRDefault="0062006D">
      <w:pPr>
        <w:spacing w:before="280" w:after="280"/>
        <w:jc w:val="center"/>
        <w:rPr>
          <w:b/>
          <w:caps/>
        </w:rPr>
      </w:pPr>
      <w:r>
        <w:t>z dnia 26 lutego 2021 r.</w:t>
      </w:r>
    </w:p>
    <w:p w:rsidR="00A77B3E" w:rsidRDefault="0062006D">
      <w:pPr>
        <w:keepNext/>
        <w:spacing w:after="480"/>
        <w:jc w:val="center"/>
      </w:pPr>
      <w:r>
        <w:rPr>
          <w:b/>
        </w:rPr>
        <w:t xml:space="preserve">zmieniająca uchwałę w sprawie: ogłoszenia otwartego konkursu ofert na realizację w formie powierzenia lub wspierania zadań publicznych Województwa Wielkopolskiego </w:t>
      </w:r>
      <w:r>
        <w:rPr>
          <w:b/>
        </w:rPr>
        <w:t>w dziedzinie kultury w roku 2021.</w:t>
      </w:r>
    </w:p>
    <w:p w:rsidR="00A77B3E" w:rsidRDefault="0062006D">
      <w:pPr>
        <w:keepLines/>
        <w:spacing w:before="120" w:after="120"/>
        <w:ind w:firstLine="227"/>
      </w:pPr>
      <w:r>
        <w:t>Na podstawie art. 41 ust.1 ustawy z dnia 5 czerwca 1998 r. o samorządzie województwa (Dz.U. z 2020 r., poz. 1668 ze zm.), art. 11 ust. 2 i art. 13 ust. 1-3 oraz ust. 5 ustawy z dnia 24 kwietnia 2003 r. o działalności pożyt</w:t>
      </w:r>
      <w:r>
        <w:t>ku publicznego i o wolontariacie (t.j. Dz.U. z 2020 r., poz. 1057), uchwały nr XXIII/437/20 Sejmiku Województwa Wielkopolskiego z dnia 9 listopada 2020 r. w sprawie: uchwalenia Programu współpracy Samorządu Województwa Wielkopolskiego z organizacjami pozar</w:t>
      </w:r>
      <w:r>
        <w:t>ządowymi oraz innymi podmiotami prowadzącymi działalność pożytku publicznego na rok 2021, a także uchwały nr XXV Sejmiku Województwa Wielkopolskiego z dnia 21 grudnia 2020 r. w sprawie: uchwały budżetowej Województwa Wielkopolskiego na rok 2021, Zarząd Woj</w:t>
      </w:r>
      <w:r>
        <w:t>ewództwa Wielkopolskiego uchwala, co następuje:</w:t>
      </w:r>
    </w:p>
    <w:p w:rsidR="001472C2" w:rsidRDefault="0062006D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62006D">
      <w:pPr>
        <w:keepLines/>
        <w:spacing w:before="120" w:after="120"/>
        <w:ind w:firstLine="340"/>
      </w:pPr>
      <w:r>
        <w:t>Zmienia się uchwałę nr 3011/2020 Zarządu Województwa Wielkopolskiego z dnia 10 grudnia 2020 roku sprawie: ogłoszenia otwartego konkursu ofert na realizację w formie powierzenia lub wspierania zadań publ</w:t>
      </w:r>
      <w:r>
        <w:t>icznych Województwa Wielkopolskiego w dziedzinie kultury w roku 2021 w ten sposób że :</w:t>
      </w:r>
    </w:p>
    <w:p w:rsidR="00A77B3E" w:rsidRDefault="0062006D">
      <w:pPr>
        <w:keepLines/>
        <w:spacing w:before="120" w:after="120"/>
        <w:ind w:firstLine="340"/>
      </w:pPr>
      <w:r>
        <w:t>1. </w:t>
      </w:r>
      <w:r>
        <w:t>§1 ww. uchwały otrzymuje brzmienie:</w:t>
      </w:r>
    </w:p>
    <w:p w:rsidR="00A77B3E" w:rsidRDefault="0062006D">
      <w:pPr>
        <w:spacing w:before="120" w:after="120"/>
        <w:ind w:left="963" w:firstLine="114"/>
      </w:pPr>
      <w:r>
        <w:t>„Ogłasza się otwarty konkurs ofert na realizację w formie powierzenia lub wspierania zadań publicznych Województwa Wielkopolskiego</w:t>
      </w:r>
      <w:r>
        <w:t xml:space="preserve"> w dziedzinie kultury w roku 2021, których finansowanie lub współfinansowanie z budżetu Województwa Wielkopolskiego nastąpi nie wcześniej niż w dniu 05 kwietnia 2021 roku, a ich zakończenie nastąpi nie później niż dnia 31 grudnia 2021 roku.</w:t>
      </w:r>
      <w:r>
        <w:t>”</w:t>
      </w:r>
      <w:r>
        <w:t>.</w:t>
      </w:r>
    </w:p>
    <w:p w:rsidR="00A77B3E" w:rsidRDefault="0062006D">
      <w:pPr>
        <w:keepLines/>
        <w:spacing w:before="120" w:after="120"/>
        <w:ind w:firstLine="340"/>
      </w:pPr>
      <w:r>
        <w:t>2. </w:t>
      </w:r>
      <w:r>
        <w:t>W załączni</w:t>
      </w:r>
      <w:r>
        <w:t>ku do uchwały nr 3011/2020 Zarządu Województwa Wielkopolskiego z dnia 10 grudnia 2020, o którym mowa w §2 ww. uchwały, Punkt „II. Opis zadania.” Podpunkt „2. Termin realizacji zadania”, otrzymuje brzmienie:</w:t>
      </w:r>
    </w:p>
    <w:p w:rsidR="00A77B3E" w:rsidRDefault="0062006D">
      <w:pPr>
        <w:spacing w:before="120" w:after="120"/>
        <w:ind w:left="963" w:firstLine="114"/>
      </w:pPr>
      <w:r>
        <w:t>„Konkurs obejmuje oferty realizacji zadań publicz</w:t>
      </w:r>
      <w:r>
        <w:t>nych w dziedzinie kultury, których finansowanie lub współfinansowanie z budżetu Województwa Wielkopolskiego nastąpi nie wcześniej niż w dniu 05 kwietnia 2021 roku, a ich zakończenie nastąpi nie później niż dnia 31 grudnia 2021 roku. W przypadku ofert reali</w:t>
      </w:r>
      <w:r>
        <w:t>zacji zadań w formie wspierania dopuszcza się realizację działań w ramach zadania przed datą zawarcia umowy z Województwem Wielkopolskim, o ile będą one finansowane ze środków innych niż pochodzące z budżetu Województwa Wielkopolskiego lub będą to działani</w:t>
      </w:r>
      <w:r>
        <w:t>a niewymagające finansowania.</w:t>
      </w:r>
      <w:r>
        <w:t>”</w:t>
      </w:r>
      <w:r>
        <w:t>.</w:t>
      </w:r>
    </w:p>
    <w:p w:rsidR="00A77B3E" w:rsidRDefault="0062006D">
      <w:pPr>
        <w:keepLines/>
        <w:spacing w:before="120" w:after="120"/>
        <w:ind w:firstLine="340"/>
      </w:pPr>
      <w:r>
        <w:t>3. </w:t>
      </w:r>
      <w:r>
        <w:t>W załączniku do uchwały nr 3011/2020 Zarządu Województwa Wielkopolskiego z dnia 10 grudnia 2020, o którym mowa w §2 ww. uchwały Punkt XI. „Termin i tryb wyboru oferty.” podpunkt nr 1, otrzymuje brzmienie:</w:t>
      </w:r>
    </w:p>
    <w:p w:rsidR="00A77B3E" w:rsidRDefault="0062006D">
      <w:pPr>
        <w:keepLines/>
        <w:spacing w:before="120" w:after="120"/>
        <w:ind w:left="680" w:firstLine="227"/>
      </w:pPr>
      <w:r>
        <w:t>„</w:t>
      </w:r>
      <w:r>
        <w:t>1. </w:t>
      </w:r>
      <w:r>
        <w:t xml:space="preserve">Wybór ofert </w:t>
      </w:r>
      <w:r>
        <w:t>nastąpi nie wcześniej niż w dniu 05 kwietnia 2021 r.</w:t>
      </w:r>
      <w:r>
        <w:t>”</w:t>
      </w:r>
      <w:r>
        <w:t>.</w:t>
      </w:r>
    </w:p>
    <w:p w:rsidR="001472C2" w:rsidRDefault="0062006D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62006D">
      <w:pPr>
        <w:keepLines/>
        <w:spacing w:before="120" w:after="120"/>
        <w:ind w:firstLine="340"/>
      </w:pPr>
      <w:r>
        <w:t>Wykonanie uchwały powierza się Dyrektorowi Departamentu Kultury Urzędu Marszałkowskiego Województwa Wielkopolskiego.</w:t>
      </w:r>
    </w:p>
    <w:p w:rsidR="001472C2" w:rsidRDefault="0062006D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62006D">
      <w:pPr>
        <w:keepLines/>
        <w:spacing w:before="120" w:after="120"/>
        <w:ind w:firstLine="340"/>
      </w:pPr>
      <w:r>
        <w:t>Uchwała wchodzi w życie z dniem podjęcia.</w:t>
      </w:r>
    </w:p>
    <w:p w:rsidR="00E64D48" w:rsidRDefault="00E64D48">
      <w:pPr>
        <w:keepLines/>
        <w:spacing w:before="120" w:after="120"/>
        <w:ind w:firstLine="340"/>
        <w:sectPr w:rsidR="00E64D48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62006D">
      <w:pPr>
        <w:keepLines/>
        <w:spacing w:before="280" w:after="280" w:line="360" w:lineRule="auto"/>
        <w:ind w:firstLine="340"/>
        <w:jc w:val="center"/>
      </w:pPr>
      <w:r>
        <w:lastRenderedPageBreak/>
        <w:t>Uzasadnienie do uchwały Nr 329</w:t>
      </w:r>
      <w:r>
        <w:t>7/2021</w:t>
      </w:r>
      <w:r>
        <w:br/>
      </w:r>
      <w:r>
        <w:t>Zarządu Województwa Wielkopolskiego</w:t>
      </w:r>
      <w:r>
        <w:br/>
      </w:r>
      <w:r>
        <w:t>z dnia 26 lutego 2021 r.</w:t>
      </w:r>
    </w:p>
    <w:p w:rsidR="00A77B3E" w:rsidRDefault="0062006D">
      <w:pPr>
        <w:spacing w:before="120" w:after="120"/>
        <w:ind w:left="283" w:firstLine="227"/>
      </w:pPr>
      <w:r>
        <w:t xml:space="preserve">Podjęcie niniejszej uchwały podyktowane jest większą, w stosunku do lat ubiegłych, liczbą ofert złożonych w ogłoszonym przez Departament Kultury konkursie, a także awarią systemu Witkac, </w:t>
      </w:r>
      <w:r>
        <w:t>która spowodowała utrudnienia podczas oceny formalnej wniosków. Ponadto utrzymująca się zła sytuacja epidemiczna, zarówno na terenie Województwa Wielkopolskiego, jak i całego kraju, wpłynęła znacząco na możliwość realizacji zadań z zakresu kultury w pierwo</w:t>
      </w:r>
      <w:r>
        <w:t>tnie planowanym treminie, tj. od 01 marca br.</w:t>
      </w:r>
    </w:p>
    <w:p w:rsidR="00A77B3E" w:rsidRDefault="0062006D">
      <w:pPr>
        <w:spacing w:before="120" w:after="120"/>
        <w:ind w:left="283" w:firstLine="227"/>
      </w:pPr>
      <w:r>
        <w:t>W związku z powyższym, zmianie ulega termin rozstrzygnięcia konkursu. Wybór ofert przeznaczonych do realizacji w 2021 roku nastąpi nie wcześniej niż w dniu 05 kwietnia 2021 roku. Zmianie ulega również termin fi</w:t>
      </w:r>
      <w:r>
        <w:t>nansowania lub współfinansowania zadań zleconych przez Województwo Wielkopolskie, który nie może być wcześniejszy niż od 05 </w:t>
      </w:r>
      <w:bookmarkStart w:id="0" w:name="_GoBack"/>
      <w:bookmarkEnd w:id="0"/>
      <w:r>
        <w:t>kwietnia 2021 roku.</w:t>
      </w:r>
    </w:p>
    <w:sectPr w:rsidR="00A77B3E" w:rsidSect="00E64D48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6D" w:rsidRDefault="0062006D">
      <w:r>
        <w:separator/>
      </w:r>
    </w:p>
  </w:endnote>
  <w:endnote w:type="continuationSeparator" w:id="0">
    <w:p w:rsidR="0062006D" w:rsidRDefault="0062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6721"/>
      <w:gridCol w:w="3361"/>
    </w:tblGrid>
    <w:tr w:rsidR="001472C2" w:rsidTr="00E64D48">
      <w:tc>
        <w:tcPr>
          <w:tcW w:w="6577" w:type="dxa"/>
          <w:tcMar>
            <w:top w:w="100" w:type="dxa"/>
          </w:tcMar>
        </w:tcPr>
        <w:p w:rsidR="001472C2" w:rsidRDefault="001472C2">
          <w:pPr>
            <w:rPr>
              <w:sz w:val="18"/>
            </w:rPr>
          </w:pPr>
        </w:p>
      </w:tc>
      <w:tc>
        <w:tcPr>
          <w:tcW w:w="3289" w:type="dxa"/>
          <w:tcMar>
            <w:top w:w="100" w:type="dxa"/>
          </w:tcMar>
        </w:tcPr>
        <w:p w:rsidR="001472C2" w:rsidRDefault="006200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64D48">
            <w:rPr>
              <w:sz w:val="18"/>
            </w:rPr>
            <w:fldChar w:fldCharType="separate"/>
          </w:r>
          <w:r w:rsidR="00E64D4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472C2" w:rsidRDefault="001472C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6D" w:rsidRDefault="0062006D">
      <w:r>
        <w:separator/>
      </w:r>
    </w:p>
  </w:footnote>
  <w:footnote w:type="continuationSeparator" w:id="0">
    <w:p w:rsidR="0062006D" w:rsidRDefault="00620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472C2"/>
    <w:rsid w:val="0062006D"/>
    <w:rsid w:val="00A77B3E"/>
    <w:rsid w:val="00CA2A55"/>
    <w:rsid w:val="00E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705B8"/>
  <w15:docId w15:val="{5BCFB0FF-8D73-4055-BA30-A4BC5994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4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4D4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64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4D4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3297/2021 z dnia 26 lutego 2021 r.</vt:lpstr>
      <vt:lpstr/>
    </vt:vector>
  </TitlesOfParts>
  <Company>Zarząd Województwa Wielkopolskiego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3297/2021 z dnia 26 lutego 2021 r.</dc:title>
  <dc:subject>zmieniająca uchwałę w^sprawie: ogłoszenia otwartego konkursu ofert na realizację w^formie powierzenia lub wspierania zadań publicznych Województwa Wielkopolskiego w^dziedzinie kultury w^roku 2021.</dc:subject>
  <dc:creator>edyta.waszczuk</dc:creator>
  <cp:lastModifiedBy>Waszczuk Edyta</cp:lastModifiedBy>
  <cp:revision>2</cp:revision>
  <dcterms:created xsi:type="dcterms:W3CDTF">2021-02-26T10:57:00Z</dcterms:created>
  <dcterms:modified xsi:type="dcterms:W3CDTF">2021-02-26T10:57:00Z</dcterms:modified>
  <cp:category>Akt prawny</cp:category>
</cp:coreProperties>
</file>