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45EC" w:rsidRPr="00397222" w:rsidRDefault="00D87DB0" w:rsidP="007D2075">
      <w:pPr>
        <w:rPr>
          <w:b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935685</wp:posOffset>
            </wp:positionH>
            <wp:positionV relativeFrom="page">
              <wp:posOffset>180340</wp:posOffset>
            </wp:positionV>
            <wp:extent cx="662400" cy="7524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" cy="7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5EC" w:rsidRPr="00397222">
        <w:rPr>
          <w:b/>
          <w:sz w:val="22"/>
          <w:szCs w:val="22"/>
        </w:rPr>
        <w:t xml:space="preserve">                 </w:t>
      </w:r>
      <w:r w:rsidR="00B7501A">
        <w:rPr>
          <w:b/>
          <w:sz w:val="22"/>
          <w:szCs w:val="22"/>
        </w:rPr>
        <w:t xml:space="preserve">      </w:t>
      </w:r>
      <w:r w:rsidR="00EB45EC" w:rsidRPr="00397222">
        <w:rPr>
          <w:b/>
        </w:rPr>
        <w:t>MARSZAŁEK</w:t>
      </w:r>
    </w:p>
    <w:p w:rsidR="00EB45EC" w:rsidRPr="00397222" w:rsidRDefault="00EB45EC" w:rsidP="007D2075">
      <w:pPr>
        <w:rPr>
          <w:b/>
        </w:rPr>
      </w:pPr>
      <w:r w:rsidRPr="00397222">
        <w:rPr>
          <w:b/>
        </w:rPr>
        <w:t>WOJEWÓDZTWA WIELKOPOLSKIEGO</w:t>
      </w:r>
    </w:p>
    <w:p w:rsidR="00EB45EC" w:rsidRPr="00C37493" w:rsidRDefault="00F06519" w:rsidP="00611DB5">
      <w:pPr>
        <w:tabs>
          <w:tab w:val="right" w:pos="9636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DSK-III.7030.1.15.2021</w:t>
      </w:r>
      <w:proofErr w:type="spellEnd"/>
      <w:r w:rsidR="004A0284">
        <w:rPr>
          <w:sz w:val="22"/>
          <w:szCs w:val="22"/>
        </w:rPr>
        <w:t xml:space="preserve">                                                                          </w:t>
      </w:r>
      <w:r w:rsidR="003F332A">
        <w:rPr>
          <w:sz w:val="22"/>
          <w:szCs w:val="22"/>
        </w:rPr>
        <w:t xml:space="preserve">         </w:t>
      </w:r>
      <w:r w:rsidR="004A0284">
        <w:rPr>
          <w:sz w:val="22"/>
          <w:szCs w:val="22"/>
        </w:rPr>
        <w:t>P</w:t>
      </w:r>
      <w:r w:rsidR="002674D5" w:rsidRPr="00C37493">
        <w:rPr>
          <w:sz w:val="22"/>
          <w:szCs w:val="22"/>
        </w:rPr>
        <w:t>oznań, dnia</w:t>
      </w:r>
      <w:r w:rsidR="003F332A">
        <w:rPr>
          <w:sz w:val="22"/>
          <w:szCs w:val="22"/>
        </w:rPr>
        <w:t xml:space="preserve"> </w:t>
      </w:r>
      <w:r w:rsidR="001B4CB2">
        <w:rPr>
          <w:sz w:val="22"/>
          <w:szCs w:val="22"/>
        </w:rPr>
        <w:t>30</w:t>
      </w:r>
      <w:r>
        <w:rPr>
          <w:sz w:val="22"/>
          <w:szCs w:val="22"/>
        </w:rPr>
        <w:t xml:space="preserve"> czerwca</w:t>
      </w:r>
      <w:r w:rsidR="003F332A">
        <w:rPr>
          <w:sz w:val="22"/>
          <w:szCs w:val="22"/>
        </w:rPr>
        <w:t xml:space="preserve"> </w:t>
      </w:r>
      <w:r w:rsidR="00E7783C" w:rsidRPr="00C37493">
        <w:rPr>
          <w:sz w:val="22"/>
          <w:szCs w:val="22"/>
        </w:rPr>
        <w:t>20</w:t>
      </w:r>
      <w:r w:rsidR="005D21E2" w:rsidRPr="00C37493">
        <w:rPr>
          <w:sz w:val="22"/>
          <w:szCs w:val="22"/>
        </w:rPr>
        <w:t>2</w:t>
      </w:r>
      <w:r w:rsidR="007A6C63">
        <w:rPr>
          <w:sz w:val="22"/>
          <w:szCs w:val="22"/>
        </w:rPr>
        <w:t>1</w:t>
      </w:r>
      <w:r w:rsidR="00EB45EC" w:rsidRPr="00C37493">
        <w:rPr>
          <w:sz w:val="22"/>
          <w:szCs w:val="22"/>
        </w:rPr>
        <w:t xml:space="preserve"> r.</w:t>
      </w:r>
    </w:p>
    <w:p w:rsidR="00E27515" w:rsidRPr="00C37493" w:rsidRDefault="003F332A" w:rsidP="003F332A">
      <w:pPr>
        <w:tabs>
          <w:tab w:val="center" w:pos="822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CF78E7" w:rsidRDefault="00CF78E7" w:rsidP="00CF78E7">
      <w:pPr>
        <w:jc w:val="center"/>
        <w:rPr>
          <w:b/>
          <w:bCs/>
          <w:szCs w:val="22"/>
        </w:rPr>
      </w:pPr>
    </w:p>
    <w:p w:rsidR="00CF78E7" w:rsidRDefault="00CF78E7" w:rsidP="00CF78E7">
      <w:pPr>
        <w:jc w:val="center"/>
        <w:rPr>
          <w:b/>
          <w:bCs/>
          <w:szCs w:val="22"/>
        </w:rPr>
      </w:pPr>
    </w:p>
    <w:p w:rsidR="00C5410F" w:rsidRDefault="00EB45EC" w:rsidP="00CF78E7">
      <w:pPr>
        <w:jc w:val="center"/>
        <w:rPr>
          <w:b/>
          <w:bCs/>
          <w:szCs w:val="22"/>
        </w:rPr>
      </w:pPr>
      <w:r w:rsidRPr="007A6C63">
        <w:rPr>
          <w:b/>
          <w:bCs/>
          <w:szCs w:val="22"/>
        </w:rPr>
        <w:t>POSTANOWIENIE</w:t>
      </w:r>
    </w:p>
    <w:p w:rsidR="00CF78E7" w:rsidRDefault="00CF78E7" w:rsidP="00CF78E7">
      <w:pPr>
        <w:jc w:val="center"/>
        <w:rPr>
          <w:b/>
          <w:bCs/>
          <w:szCs w:val="22"/>
        </w:rPr>
      </w:pPr>
    </w:p>
    <w:p w:rsidR="00CF78E7" w:rsidRPr="007A6C63" w:rsidRDefault="00CF78E7" w:rsidP="00CF78E7">
      <w:pPr>
        <w:jc w:val="center"/>
        <w:rPr>
          <w:b/>
          <w:bCs/>
          <w:szCs w:val="22"/>
        </w:rPr>
      </w:pPr>
    </w:p>
    <w:p w:rsidR="00D6457C" w:rsidRDefault="00EB45EC" w:rsidP="00977F42">
      <w:pPr>
        <w:ind w:firstLine="426"/>
        <w:jc w:val="both"/>
        <w:rPr>
          <w:bCs/>
          <w:kern w:val="1"/>
          <w:sz w:val="22"/>
          <w:szCs w:val="22"/>
          <w:lang w:eastAsia="pl-PL"/>
        </w:rPr>
      </w:pPr>
      <w:r w:rsidRPr="003F332A">
        <w:rPr>
          <w:sz w:val="22"/>
          <w:szCs w:val="22"/>
        </w:rPr>
        <w:t xml:space="preserve">Na podstawie </w:t>
      </w:r>
      <w:r w:rsidR="0057204F" w:rsidRPr="003F332A">
        <w:rPr>
          <w:sz w:val="22"/>
          <w:szCs w:val="22"/>
        </w:rPr>
        <w:t>art. 77</w:t>
      </w:r>
      <w:r w:rsidR="002E6663" w:rsidRPr="003F332A">
        <w:rPr>
          <w:sz w:val="22"/>
          <w:szCs w:val="22"/>
        </w:rPr>
        <w:t xml:space="preserve"> ust. </w:t>
      </w:r>
      <w:r w:rsidR="00084132" w:rsidRPr="003F332A">
        <w:rPr>
          <w:sz w:val="22"/>
          <w:szCs w:val="22"/>
        </w:rPr>
        <w:t xml:space="preserve">1 pkt 3 </w:t>
      </w:r>
      <w:r w:rsidR="00D6457C" w:rsidRPr="003F332A">
        <w:rPr>
          <w:sz w:val="22"/>
          <w:szCs w:val="22"/>
        </w:rPr>
        <w:t xml:space="preserve">ustawy z dnia 3 października 2008 </w:t>
      </w:r>
      <w:r w:rsidR="00B629A3" w:rsidRPr="003F332A">
        <w:rPr>
          <w:sz w:val="22"/>
          <w:szCs w:val="22"/>
        </w:rPr>
        <w:t>r. o udostępnianiu informacji o </w:t>
      </w:r>
      <w:r w:rsidR="00D6457C" w:rsidRPr="003F332A">
        <w:rPr>
          <w:sz w:val="22"/>
          <w:szCs w:val="22"/>
        </w:rPr>
        <w:t>środowisku i jego ochronie, udziale społeczeństwa w ochronie środowiska oraz o ocenach oddziaływania</w:t>
      </w:r>
      <w:r w:rsidR="00F65843">
        <w:rPr>
          <w:sz w:val="22"/>
          <w:szCs w:val="22"/>
        </w:rPr>
        <w:br/>
      </w:r>
      <w:r w:rsidR="00D6457C" w:rsidRPr="003F332A">
        <w:rPr>
          <w:sz w:val="22"/>
          <w:szCs w:val="22"/>
        </w:rPr>
        <w:t xml:space="preserve">na środowisko </w:t>
      </w:r>
      <w:r w:rsidR="003F332A" w:rsidRPr="003F332A">
        <w:rPr>
          <w:kern w:val="2"/>
          <w:sz w:val="22"/>
          <w:szCs w:val="22"/>
          <w:lang w:eastAsia="pl-PL"/>
        </w:rPr>
        <w:t>(</w:t>
      </w:r>
      <w:r w:rsidR="00F65843">
        <w:rPr>
          <w:kern w:val="2"/>
          <w:sz w:val="22"/>
          <w:szCs w:val="22"/>
          <w:lang w:eastAsia="pl-PL"/>
        </w:rPr>
        <w:t xml:space="preserve">tekst jednolity: </w:t>
      </w:r>
      <w:r w:rsidR="003F332A" w:rsidRPr="003F332A">
        <w:rPr>
          <w:kern w:val="2"/>
          <w:sz w:val="22"/>
          <w:szCs w:val="22"/>
          <w:lang w:eastAsia="pl-PL"/>
        </w:rPr>
        <w:t>Dz. U. z 2021 r., poz. 247 ze zm.)</w:t>
      </w:r>
      <w:r w:rsidR="001D3393" w:rsidRPr="003F332A">
        <w:rPr>
          <w:sz w:val="22"/>
          <w:szCs w:val="22"/>
        </w:rPr>
        <w:t>,</w:t>
      </w:r>
      <w:r w:rsidR="009B4006" w:rsidRPr="003F332A">
        <w:rPr>
          <w:sz w:val="22"/>
          <w:szCs w:val="22"/>
        </w:rPr>
        <w:t xml:space="preserve"> w związku z </w:t>
      </w:r>
      <w:r w:rsidR="001D3393" w:rsidRPr="003F332A">
        <w:rPr>
          <w:sz w:val="22"/>
          <w:szCs w:val="22"/>
        </w:rPr>
        <w:t>art. 376</w:t>
      </w:r>
      <w:r w:rsidR="0080209D" w:rsidRPr="003F332A">
        <w:rPr>
          <w:sz w:val="22"/>
          <w:szCs w:val="22"/>
        </w:rPr>
        <w:t xml:space="preserve"> pkt </w:t>
      </w:r>
      <w:r w:rsidR="001D3393" w:rsidRPr="003F332A">
        <w:rPr>
          <w:sz w:val="22"/>
          <w:szCs w:val="22"/>
        </w:rPr>
        <w:t>2b</w:t>
      </w:r>
      <w:r w:rsidR="000E5471" w:rsidRPr="003F332A">
        <w:rPr>
          <w:sz w:val="22"/>
          <w:szCs w:val="22"/>
        </w:rPr>
        <w:t xml:space="preserve"> i </w:t>
      </w:r>
      <w:r w:rsidR="00B629A3" w:rsidRPr="003F332A">
        <w:rPr>
          <w:sz w:val="22"/>
          <w:szCs w:val="22"/>
        </w:rPr>
        <w:t>art. 378</w:t>
      </w:r>
      <w:r w:rsidR="003C2BED">
        <w:rPr>
          <w:sz w:val="22"/>
          <w:szCs w:val="22"/>
        </w:rPr>
        <w:br/>
      </w:r>
      <w:r w:rsidR="001D3393" w:rsidRPr="003F332A">
        <w:rPr>
          <w:sz w:val="22"/>
          <w:szCs w:val="22"/>
        </w:rPr>
        <w:t xml:space="preserve">ust. </w:t>
      </w:r>
      <w:proofErr w:type="spellStart"/>
      <w:r w:rsidR="001D3393" w:rsidRPr="003F332A">
        <w:rPr>
          <w:sz w:val="22"/>
          <w:szCs w:val="22"/>
        </w:rPr>
        <w:t>2a</w:t>
      </w:r>
      <w:proofErr w:type="spellEnd"/>
      <w:r w:rsidR="001D3393" w:rsidRPr="003F332A">
        <w:rPr>
          <w:sz w:val="22"/>
          <w:szCs w:val="22"/>
        </w:rPr>
        <w:t xml:space="preserve"> pkt 2 ustawy</w:t>
      </w:r>
      <w:r w:rsidR="00F65843">
        <w:rPr>
          <w:sz w:val="22"/>
          <w:szCs w:val="22"/>
        </w:rPr>
        <w:t xml:space="preserve"> </w:t>
      </w:r>
      <w:r w:rsidR="001D3393" w:rsidRPr="003F332A">
        <w:rPr>
          <w:sz w:val="22"/>
          <w:szCs w:val="22"/>
        </w:rPr>
        <w:t>z dnia 27 kwietnia 2001 r. – Prawo ochro</w:t>
      </w:r>
      <w:r w:rsidR="00D50366" w:rsidRPr="003F332A">
        <w:rPr>
          <w:sz w:val="22"/>
          <w:szCs w:val="22"/>
        </w:rPr>
        <w:t>ny środowiska</w:t>
      </w:r>
      <w:r w:rsidR="00B629A3" w:rsidRPr="003F332A">
        <w:rPr>
          <w:sz w:val="22"/>
          <w:szCs w:val="22"/>
        </w:rPr>
        <w:t xml:space="preserve"> </w:t>
      </w:r>
      <w:r w:rsidR="001D3393" w:rsidRPr="003F332A">
        <w:rPr>
          <w:sz w:val="22"/>
          <w:szCs w:val="22"/>
        </w:rPr>
        <w:t xml:space="preserve">(tekst </w:t>
      </w:r>
      <w:r w:rsidR="001D3393" w:rsidRPr="003F332A">
        <w:rPr>
          <w:spacing w:val="-6"/>
          <w:sz w:val="22"/>
          <w:szCs w:val="22"/>
        </w:rPr>
        <w:t>jednoli</w:t>
      </w:r>
      <w:r w:rsidR="009B4006" w:rsidRPr="003F332A">
        <w:rPr>
          <w:spacing w:val="-6"/>
          <w:sz w:val="22"/>
          <w:szCs w:val="22"/>
        </w:rPr>
        <w:t xml:space="preserve">ty: </w:t>
      </w:r>
      <w:r w:rsidR="001D3393" w:rsidRPr="003F332A">
        <w:rPr>
          <w:spacing w:val="-6"/>
          <w:sz w:val="22"/>
          <w:szCs w:val="22"/>
        </w:rPr>
        <w:t>Dz. U. z 20</w:t>
      </w:r>
      <w:r w:rsidR="005D21E2" w:rsidRPr="003F332A">
        <w:rPr>
          <w:spacing w:val="-6"/>
          <w:sz w:val="22"/>
          <w:szCs w:val="22"/>
        </w:rPr>
        <w:t>20</w:t>
      </w:r>
      <w:r w:rsidR="001D3393" w:rsidRPr="003F332A">
        <w:rPr>
          <w:spacing w:val="-6"/>
          <w:sz w:val="22"/>
          <w:szCs w:val="22"/>
        </w:rPr>
        <w:t xml:space="preserve"> r.,</w:t>
      </w:r>
      <w:r w:rsidR="00F65843">
        <w:rPr>
          <w:spacing w:val="-6"/>
          <w:sz w:val="22"/>
          <w:szCs w:val="22"/>
        </w:rPr>
        <w:br/>
      </w:r>
      <w:r w:rsidR="001D3393" w:rsidRPr="003F332A">
        <w:rPr>
          <w:spacing w:val="-6"/>
          <w:sz w:val="22"/>
          <w:szCs w:val="22"/>
        </w:rPr>
        <w:t xml:space="preserve">poz. </w:t>
      </w:r>
      <w:r w:rsidR="005D21E2" w:rsidRPr="003F332A">
        <w:rPr>
          <w:spacing w:val="-6"/>
          <w:sz w:val="22"/>
          <w:szCs w:val="22"/>
        </w:rPr>
        <w:t>1219</w:t>
      </w:r>
      <w:r w:rsidR="004A0284" w:rsidRPr="003F332A">
        <w:rPr>
          <w:spacing w:val="-6"/>
          <w:sz w:val="22"/>
          <w:szCs w:val="22"/>
        </w:rPr>
        <w:t xml:space="preserve"> ze zm.</w:t>
      </w:r>
      <w:r w:rsidR="001D3393" w:rsidRPr="003F332A">
        <w:rPr>
          <w:spacing w:val="-6"/>
          <w:sz w:val="22"/>
          <w:szCs w:val="22"/>
        </w:rPr>
        <w:t xml:space="preserve">) </w:t>
      </w:r>
      <w:r w:rsidRPr="003F332A">
        <w:rPr>
          <w:spacing w:val="-6"/>
          <w:sz w:val="22"/>
          <w:szCs w:val="22"/>
        </w:rPr>
        <w:t>or</w:t>
      </w:r>
      <w:r w:rsidR="00CA0AC6" w:rsidRPr="003F332A">
        <w:rPr>
          <w:spacing w:val="-6"/>
          <w:sz w:val="22"/>
          <w:szCs w:val="22"/>
        </w:rPr>
        <w:t>az</w:t>
      </w:r>
      <w:r w:rsidR="000136AC" w:rsidRPr="003F332A">
        <w:rPr>
          <w:spacing w:val="-6"/>
          <w:sz w:val="22"/>
          <w:szCs w:val="22"/>
        </w:rPr>
        <w:t xml:space="preserve"> </w:t>
      </w:r>
      <w:r w:rsidR="00397222" w:rsidRPr="003F332A">
        <w:rPr>
          <w:spacing w:val="-6"/>
          <w:sz w:val="22"/>
          <w:szCs w:val="22"/>
        </w:rPr>
        <w:t xml:space="preserve">art. </w:t>
      </w:r>
      <w:r w:rsidR="00D6457C" w:rsidRPr="003F332A">
        <w:rPr>
          <w:spacing w:val="-6"/>
          <w:sz w:val="22"/>
          <w:szCs w:val="22"/>
        </w:rPr>
        <w:t>123</w:t>
      </w:r>
      <w:r w:rsidR="009B4006" w:rsidRPr="003F332A">
        <w:rPr>
          <w:bCs/>
          <w:spacing w:val="-6"/>
          <w:sz w:val="22"/>
          <w:szCs w:val="22"/>
        </w:rPr>
        <w:t xml:space="preserve"> </w:t>
      </w:r>
      <w:r w:rsidR="00A25A5C" w:rsidRPr="003F332A">
        <w:rPr>
          <w:spacing w:val="-6"/>
          <w:sz w:val="22"/>
          <w:szCs w:val="22"/>
        </w:rPr>
        <w:t xml:space="preserve">ustawy </w:t>
      </w:r>
      <w:r w:rsidR="0080209D" w:rsidRPr="003F332A">
        <w:rPr>
          <w:spacing w:val="-6"/>
          <w:sz w:val="22"/>
          <w:szCs w:val="22"/>
        </w:rPr>
        <w:t xml:space="preserve">z </w:t>
      </w:r>
      <w:r w:rsidR="005D2FB1" w:rsidRPr="003F332A">
        <w:rPr>
          <w:spacing w:val="-6"/>
          <w:sz w:val="22"/>
          <w:szCs w:val="22"/>
        </w:rPr>
        <w:t xml:space="preserve">dnia </w:t>
      </w:r>
      <w:r w:rsidR="009B4006" w:rsidRPr="003F332A">
        <w:rPr>
          <w:spacing w:val="-6"/>
          <w:sz w:val="22"/>
          <w:szCs w:val="22"/>
        </w:rPr>
        <w:t>14 czerwca 1960 r.</w:t>
      </w:r>
      <w:r w:rsidR="0080209D" w:rsidRPr="003F332A">
        <w:rPr>
          <w:spacing w:val="-6"/>
          <w:sz w:val="22"/>
          <w:szCs w:val="22"/>
        </w:rPr>
        <w:t xml:space="preserve"> </w:t>
      </w:r>
      <w:r w:rsidRPr="003F332A">
        <w:rPr>
          <w:spacing w:val="-6"/>
          <w:sz w:val="22"/>
          <w:szCs w:val="22"/>
        </w:rPr>
        <w:t xml:space="preserve">– Kodeks </w:t>
      </w:r>
      <w:r w:rsidRPr="003F332A">
        <w:rPr>
          <w:sz w:val="22"/>
          <w:szCs w:val="22"/>
        </w:rPr>
        <w:t>postępowania administracyjnego</w:t>
      </w:r>
      <w:r w:rsidR="003F332A">
        <w:rPr>
          <w:sz w:val="22"/>
          <w:szCs w:val="22"/>
        </w:rPr>
        <w:t xml:space="preserve"> </w:t>
      </w:r>
      <w:r w:rsidR="003F332A" w:rsidRPr="003F332A">
        <w:rPr>
          <w:sz w:val="22"/>
          <w:szCs w:val="22"/>
          <w:lang w:eastAsia="pl-PL"/>
        </w:rPr>
        <w:t>(tekst jednolity:</w:t>
      </w:r>
      <w:r w:rsidR="00F65843">
        <w:rPr>
          <w:sz w:val="22"/>
          <w:szCs w:val="22"/>
          <w:lang w:eastAsia="pl-PL"/>
        </w:rPr>
        <w:t xml:space="preserve"> </w:t>
      </w:r>
      <w:r w:rsidR="003F332A" w:rsidRPr="003F332A">
        <w:rPr>
          <w:sz w:val="22"/>
          <w:szCs w:val="22"/>
          <w:lang w:eastAsia="pl-PL"/>
        </w:rPr>
        <w:t>Dz. U.</w:t>
      </w:r>
      <w:r w:rsidR="00C5410F">
        <w:rPr>
          <w:sz w:val="22"/>
          <w:szCs w:val="22"/>
          <w:lang w:eastAsia="pl-PL"/>
        </w:rPr>
        <w:t xml:space="preserve"> </w:t>
      </w:r>
      <w:r w:rsidR="003F332A" w:rsidRPr="003F332A">
        <w:rPr>
          <w:sz w:val="22"/>
          <w:szCs w:val="22"/>
          <w:lang w:eastAsia="pl-PL"/>
        </w:rPr>
        <w:t>z 2021 r., poz. 735)</w:t>
      </w:r>
      <w:r w:rsidR="009148EC" w:rsidRPr="003F332A">
        <w:rPr>
          <w:sz w:val="22"/>
          <w:szCs w:val="22"/>
        </w:rPr>
        <w:t>,</w:t>
      </w:r>
      <w:r w:rsidR="0080209D" w:rsidRPr="003F332A">
        <w:rPr>
          <w:sz w:val="22"/>
          <w:szCs w:val="22"/>
        </w:rPr>
        <w:t xml:space="preserve"> </w:t>
      </w:r>
      <w:r w:rsidR="00D6457C" w:rsidRPr="003F332A">
        <w:rPr>
          <w:sz w:val="22"/>
          <w:szCs w:val="22"/>
        </w:rPr>
        <w:t xml:space="preserve">po rozpatrzeniu wniosku </w:t>
      </w:r>
      <w:r w:rsidR="003F332A" w:rsidRPr="003F332A">
        <w:rPr>
          <w:bCs/>
          <w:kern w:val="1"/>
          <w:sz w:val="22"/>
          <w:szCs w:val="22"/>
          <w:lang w:eastAsia="pl-PL"/>
        </w:rPr>
        <w:t xml:space="preserve">Burmistrza Gminy </w:t>
      </w:r>
      <w:r w:rsidR="001B4CB2">
        <w:rPr>
          <w:bCs/>
          <w:kern w:val="1"/>
          <w:sz w:val="22"/>
          <w:szCs w:val="22"/>
          <w:lang w:eastAsia="pl-PL"/>
        </w:rPr>
        <w:t>Rakoniewice</w:t>
      </w:r>
    </w:p>
    <w:p w:rsidR="00CF78E7" w:rsidRDefault="00CF78E7" w:rsidP="00D71611">
      <w:pPr>
        <w:ind w:firstLine="709"/>
        <w:jc w:val="both"/>
        <w:rPr>
          <w:bCs/>
          <w:kern w:val="1"/>
          <w:sz w:val="22"/>
          <w:szCs w:val="22"/>
          <w:lang w:eastAsia="pl-PL"/>
        </w:rPr>
      </w:pPr>
    </w:p>
    <w:p w:rsidR="00CF78E7" w:rsidRPr="007A6C63" w:rsidRDefault="00CF78E7" w:rsidP="00CF78E7">
      <w:pPr>
        <w:ind w:firstLine="709"/>
        <w:jc w:val="both"/>
        <w:rPr>
          <w:b/>
          <w:bCs/>
          <w:color w:val="FF0000"/>
          <w:sz w:val="22"/>
          <w:szCs w:val="22"/>
        </w:rPr>
      </w:pPr>
    </w:p>
    <w:p w:rsidR="009148EC" w:rsidRDefault="00EB45EC" w:rsidP="00CF78E7">
      <w:pPr>
        <w:jc w:val="center"/>
        <w:rPr>
          <w:b/>
          <w:bCs/>
          <w:szCs w:val="22"/>
        </w:rPr>
      </w:pPr>
      <w:r w:rsidRPr="007A6C63">
        <w:rPr>
          <w:b/>
          <w:bCs/>
          <w:szCs w:val="22"/>
        </w:rPr>
        <w:t>POSTANAWIAM</w:t>
      </w:r>
    </w:p>
    <w:p w:rsidR="00CF78E7" w:rsidRDefault="00CF78E7" w:rsidP="00CF78E7">
      <w:pPr>
        <w:jc w:val="center"/>
        <w:rPr>
          <w:b/>
          <w:bCs/>
          <w:szCs w:val="22"/>
        </w:rPr>
      </w:pPr>
    </w:p>
    <w:p w:rsidR="00CF78E7" w:rsidRPr="007A6C63" w:rsidRDefault="00CF78E7" w:rsidP="00CF78E7">
      <w:pPr>
        <w:jc w:val="center"/>
        <w:rPr>
          <w:b/>
          <w:bCs/>
          <w:szCs w:val="22"/>
        </w:rPr>
      </w:pPr>
    </w:p>
    <w:p w:rsidR="00F06519" w:rsidRPr="00F06519" w:rsidRDefault="00DF5F6E" w:rsidP="00F06519">
      <w:pPr>
        <w:pStyle w:val="Zawartotabeli"/>
        <w:jc w:val="both"/>
        <w:rPr>
          <w:rFonts w:eastAsia="Arial Unicode MS"/>
          <w:lang w:eastAsia="pl-PL"/>
        </w:rPr>
      </w:pPr>
      <w:r w:rsidRPr="00F06519">
        <w:rPr>
          <w:b/>
          <w:sz w:val="22"/>
          <w:szCs w:val="22"/>
        </w:rPr>
        <w:t>za</w:t>
      </w:r>
      <w:r w:rsidR="00D6457C" w:rsidRPr="00F06519">
        <w:rPr>
          <w:b/>
          <w:sz w:val="22"/>
          <w:szCs w:val="22"/>
        </w:rPr>
        <w:t>opini</w:t>
      </w:r>
      <w:r w:rsidRPr="00F06519">
        <w:rPr>
          <w:b/>
          <w:sz w:val="22"/>
          <w:szCs w:val="22"/>
        </w:rPr>
        <w:t>ować pozytywnie</w:t>
      </w:r>
      <w:r w:rsidR="007B329A" w:rsidRPr="00F06519">
        <w:rPr>
          <w:sz w:val="22"/>
          <w:szCs w:val="22"/>
        </w:rPr>
        <w:t xml:space="preserve"> realizację</w:t>
      </w:r>
      <w:r w:rsidRPr="00F06519">
        <w:rPr>
          <w:sz w:val="22"/>
          <w:szCs w:val="22"/>
        </w:rPr>
        <w:t xml:space="preserve"> </w:t>
      </w:r>
      <w:r w:rsidR="007B329A" w:rsidRPr="00F06519">
        <w:rPr>
          <w:sz w:val="22"/>
          <w:szCs w:val="22"/>
          <w:lang w:eastAsia="pl-PL"/>
        </w:rPr>
        <w:t>przedsięwzięcia</w:t>
      </w:r>
      <w:r w:rsidR="00F06519">
        <w:rPr>
          <w:rFonts w:eastAsia="Arial Unicode MS"/>
          <w:bCs/>
          <w:sz w:val="22"/>
          <w:szCs w:val="22"/>
          <w:lang w:eastAsia="pl-PL"/>
        </w:rPr>
        <w:t xml:space="preserve"> polegającego na b</w:t>
      </w:r>
      <w:r w:rsidR="00F06519" w:rsidRPr="00F06519">
        <w:rPr>
          <w:rFonts w:eastAsia="Arial Unicode MS"/>
          <w:bCs/>
          <w:sz w:val="22"/>
          <w:szCs w:val="22"/>
          <w:lang w:eastAsia="pl-PL"/>
        </w:rPr>
        <w:t>udow</w:t>
      </w:r>
      <w:r w:rsidR="00F06519">
        <w:rPr>
          <w:rFonts w:eastAsia="Arial Unicode MS"/>
          <w:bCs/>
          <w:sz w:val="22"/>
          <w:szCs w:val="22"/>
          <w:lang w:eastAsia="pl-PL"/>
        </w:rPr>
        <w:t>ie</w:t>
      </w:r>
      <w:r w:rsidR="00F06519" w:rsidRPr="00F06519">
        <w:rPr>
          <w:rFonts w:eastAsia="Arial Unicode MS"/>
          <w:bCs/>
          <w:sz w:val="22"/>
          <w:szCs w:val="22"/>
          <w:lang w:eastAsia="pl-PL"/>
        </w:rPr>
        <w:t xml:space="preserve"> 4 kurników kur niosek</w:t>
      </w:r>
      <w:r w:rsidR="00F06519">
        <w:rPr>
          <w:rFonts w:eastAsia="Arial Unicode MS"/>
          <w:bCs/>
          <w:sz w:val="22"/>
          <w:szCs w:val="22"/>
          <w:lang w:eastAsia="pl-PL"/>
        </w:rPr>
        <w:br/>
      </w:r>
      <w:r w:rsidR="00F06519" w:rsidRPr="00F06519">
        <w:rPr>
          <w:rFonts w:eastAsia="Arial Unicode MS"/>
          <w:bCs/>
          <w:sz w:val="22"/>
          <w:szCs w:val="22"/>
          <w:lang w:eastAsia="pl-PL"/>
        </w:rPr>
        <w:t xml:space="preserve">o łącznej obsadzie 734 880 szt. (2 939,52 </w:t>
      </w:r>
      <w:proofErr w:type="spellStart"/>
      <w:r w:rsidR="00F06519" w:rsidRPr="00F06519">
        <w:rPr>
          <w:rFonts w:eastAsia="Arial Unicode MS"/>
          <w:bCs/>
          <w:sz w:val="22"/>
          <w:szCs w:val="22"/>
          <w:lang w:eastAsia="pl-PL"/>
        </w:rPr>
        <w:t>DJP</w:t>
      </w:r>
      <w:proofErr w:type="spellEnd"/>
      <w:r w:rsidR="00F06519" w:rsidRPr="00F06519">
        <w:rPr>
          <w:rFonts w:eastAsia="Arial Unicode MS"/>
          <w:bCs/>
          <w:sz w:val="22"/>
          <w:szCs w:val="22"/>
          <w:lang w:eastAsia="pl-PL"/>
        </w:rPr>
        <w:t>) wraz z obiektami towarzyszącymi na terenie fermy drobiu</w:t>
      </w:r>
      <w:r w:rsidR="00F06519">
        <w:rPr>
          <w:rFonts w:eastAsia="Arial Unicode MS"/>
          <w:bCs/>
          <w:sz w:val="22"/>
          <w:szCs w:val="22"/>
          <w:lang w:eastAsia="pl-PL"/>
        </w:rPr>
        <w:br/>
      </w:r>
      <w:r w:rsidR="00F06519" w:rsidRPr="00F06519">
        <w:rPr>
          <w:rFonts w:eastAsia="Arial Unicode MS"/>
          <w:bCs/>
          <w:sz w:val="22"/>
          <w:szCs w:val="22"/>
          <w:lang w:eastAsia="pl-PL"/>
        </w:rPr>
        <w:t xml:space="preserve">w m. </w:t>
      </w:r>
      <w:r w:rsidR="001B4CB2" w:rsidRPr="00F06519">
        <w:rPr>
          <w:rFonts w:eastAsia="Arial Unicode MS"/>
          <w:bCs/>
          <w:sz w:val="22"/>
          <w:szCs w:val="22"/>
          <w:lang w:eastAsia="pl-PL"/>
        </w:rPr>
        <w:t>Wioska</w:t>
      </w:r>
      <w:r w:rsidR="00F06519" w:rsidRPr="00F06519">
        <w:rPr>
          <w:rFonts w:eastAsia="Arial Unicode MS"/>
          <w:bCs/>
          <w:sz w:val="22"/>
          <w:szCs w:val="22"/>
          <w:lang w:eastAsia="pl-PL"/>
        </w:rPr>
        <w:t xml:space="preserve">, dz. o nr </w:t>
      </w:r>
      <w:proofErr w:type="spellStart"/>
      <w:r w:rsidR="00F06519" w:rsidRPr="00F06519">
        <w:rPr>
          <w:rFonts w:eastAsia="Arial Unicode MS"/>
          <w:bCs/>
          <w:sz w:val="22"/>
          <w:szCs w:val="22"/>
          <w:lang w:eastAsia="pl-PL"/>
        </w:rPr>
        <w:t>ewid</w:t>
      </w:r>
      <w:proofErr w:type="spellEnd"/>
      <w:r w:rsidR="00F06519" w:rsidRPr="00F06519">
        <w:rPr>
          <w:rFonts w:eastAsia="Arial Unicode MS"/>
          <w:bCs/>
          <w:sz w:val="22"/>
          <w:szCs w:val="22"/>
          <w:lang w:eastAsia="pl-PL"/>
        </w:rPr>
        <w:t>. 363/8 i 363/9 obręb Wioska,</w:t>
      </w:r>
      <w:r w:rsidR="00F06519">
        <w:rPr>
          <w:rFonts w:eastAsia="Arial Unicode MS"/>
          <w:bCs/>
          <w:sz w:val="22"/>
          <w:szCs w:val="22"/>
          <w:lang w:eastAsia="pl-PL"/>
        </w:rPr>
        <w:t xml:space="preserve"> </w:t>
      </w:r>
      <w:r w:rsidR="00F06519" w:rsidRPr="00F06519">
        <w:rPr>
          <w:rFonts w:eastAsia="Arial Unicode MS"/>
          <w:bCs/>
          <w:sz w:val="22"/>
          <w:szCs w:val="22"/>
          <w:lang w:eastAsia="pl-PL"/>
        </w:rPr>
        <w:t>gm. Rakoniewice</w:t>
      </w:r>
      <w:r w:rsidR="00F06519">
        <w:rPr>
          <w:rFonts w:eastAsia="Arial Unicode MS"/>
          <w:bCs/>
          <w:sz w:val="22"/>
          <w:szCs w:val="22"/>
          <w:lang w:eastAsia="pl-PL"/>
        </w:rPr>
        <w:t>.</w:t>
      </w:r>
    </w:p>
    <w:p w:rsidR="00CF78E7" w:rsidRPr="007A6C63" w:rsidRDefault="00CF78E7" w:rsidP="007B329A">
      <w:pPr>
        <w:jc w:val="both"/>
        <w:rPr>
          <w:bCs/>
          <w:color w:val="FF0000"/>
          <w:sz w:val="22"/>
          <w:szCs w:val="22"/>
          <w:lang w:eastAsia="pl-PL"/>
        </w:rPr>
      </w:pPr>
    </w:p>
    <w:p w:rsidR="00C5410F" w:rsidRDefault="00C5410F" w:rsidP="007B329A">
      <w:pPr>
        <w:jc w:val="center"/>
        <w:rPr>
          <w:b/>
          <w:bCs/>
          <w:szCs w:val="22"/>
        </w:rPr>
      </w:pPr>
    </w:p>
    <w:p w:rsidR="008359F9" w:rsidRDefault="00EB45EC" w:rsidP="007B329A">
      <w:pPr>
        <w:jc w:val="center"/>
        <w:rPr>
          <w:b/>
          <w:bCs/>
          <w:szCs w:val="22"/>
        </w:rPr>
      </w:pPr>
      <w:r w:rsidRPr="007A6C63">
        <w:rPr>
          <w:b/>
          <w:bCs/>
          <w:szCs w:val="22"/>
        </w:rPr>
        <w:t>UZASADNIENIE</w:t>
      </w:r>
    </w:p>
    <w:p w:rsidR="00C5410F" w:rsidRPr="007A6C63" w:rsidRDefault="00C5410F" w:rsidP="007B329A">
      <w:pPr>
        <w:jc w:val="center"/>
        <w:rPr>
          <w:b/>
          <w:bCs/>
          <w:szCs w:val="22"/>
        </w:rPr>
      </w:pPr>
    </w:p>
    <w:p w:rsidR="007B329A" w:rsidRPr="007A6C63" w:rsidRDefault="007B329A" w:rsidP="007B329A">
      <w:pPr>
        <w:jc w:val="center"/>
        <w:rPr>
          <w:b/>
          <w:bCs/>
          <w:color w:val="FF0000"/>
          <w:szCs w:val="22"/>
        </w:rPr>
      </w:pPr>
    </w:p>
    <w:p w:rsidR="00B46D82" w:rsidRDefault="00B46D82" w:rsidP="00B46D82">
      <w:pPr>
        <w:ind w:firstLine="426"/>
        <w:jc w:val="both"/>
        <w:rPr>
          <w:rFonts w:eastAsia="Arial Unicode MS"/>
          <w:bCs/>
          <w:sz w:val="22"/>
          <w:szCs w:val="22"/>
          <w:lang w:eastAsia="pl-PL"/>
        </w:rPr>
      </w:pPr>
      <w:r w:rsidRPr="00B46D82">
        <w:rPr>
          <w:bCs/>
          <w:sz w:val="22"/>
          <w:szCs w:val="22"/>
          <w:lang w:eastAsia="pl-PL"/>
        </w:rPr>
        <w:t xml:space="preserve">Pismem znak: </w:t>
      </w:r>
      <w:proofErr w:type="spellStart"/>
      <w:r w:rsidRPr="00B46D82">
        <w:rPr>
          <w:bCs/>
          <w:sz w:val="22"/>
          <w:szCs w:val="22"/>
          <w:lang w:eastAsia="pl-PL"/>
        </w:rPr>
        <w:t>GG.6220.9.2021.KK</w:t>
      </w:r>
      <w:proofErr w:type="spellEnd"/>
      <w:r w:rsidRPr="00B46D82">
        <w:rPr>
          <w:bCs/>
          <w:sz w:val="22"/>
          <w:szCs w:val="22"/>
          <w:lang w:eastAsia="pl-PL"/>
        </w:rPr>
        <w:t xml:space="preserve"> z dnia 17.05.2021 r. Burmistrz Gminy Rakoniewice</w:t>
      </w:r>
      <w:r w:rsidR="003F332A" w:rsidRPr="003F332A">
        <w:rPr>
          <w:bCs/>
          <w:kern w:val="1"/>
          <w:sz w:val="22"/>
          <w:szCs w:val="22"/>
          <w:lang w:eastAsia="pl-PL"/>
        </w:rPr>
        <w:t xml:space="preserve"> </w:t>
      </w:r>
      <w:r w:rsidR="005E1C77" w:rsidRPr="007A6C63">
        <w:rPr>
          <w:kern w:val="1"/>
          <w:sz w:val="22"/>
        </w:rPr>
        <w:t>wystąpił</w:t>
      </w:r>
      <w:r w:rsidR="00C5410F">
        <w:rPr>
          <w:kern w:val="1"/>
          <w:sz w:val="22"/>
        </w:rPr>
        <w:br/>
      </w:r>
      <w:r w:rsidR="005E1C77" w:rsidRPr="007A6C63">
        <w:rPr>
          <w:kern w:val="1"/>
          <w:sz w:val="22"/>
        </w:rPr>
        <w:t xml:space="preserve">do </w:t>
      </w:r>
      <w:r w:rsidR="005B1774" w:rsidRPr="007A6C63">
        <w:rPr>
          <w:kern w:val="1"/>
          <w:sz w:val="22"/>
        </w:rPr>
        <w:t xml:space="preserve">Marszałka Województwa Wielkopolskiego z </w:t>
      </w:r>
      <w:r w:rsidR="00483606" w:rsidRPr="007A6C63">
        <w:rPr>
          <w:kern w:val="1"/>
          <w:sz w:val="22"/>
        </w:rPr>
        <w:t>wnioskiem</w:t>
      </w:r>
      <w:r w:rsidR="0096776C" w:rsidRPr="007A6C63">
        <w:rPr>
          <w:kern w:val="1"/>
          <w:sz w:val="22"/>
        </w:rPr>
        <w:t xml:space="preserve"> </w:t>
      </w:r>
      <w:r w:rsidR="00483606" w:rsidRPr="007A6C63">
        <w:rPr>
          <w:kern w:val="1"/>
          <w:sz w:val="22"/>
        </w:rPr>
        <w:t>o wyrażenie</w:t>
      </w:r>
      <w:r w:rsidR="005B1774" w:rsidRPr="007A6C63">
        <w:rPr>
          <w:kern w:val="1"/>
          <w:sz w:val="22"/>
        </w:rPr>
        <w:t xml:space="preserve"> </w:t>
      </w:r>
      <w:r w:rsidR="0096776C" w:rsidRPr="007A6C63">
        <w:rPr>
          <w:kern w:val="1"/>
          <w:sz w:val="22"/>
        </w:rPr>
        <w:t>opinii</w:t>
      </w:r>
      <w:r w:rsidR="00AD08A5" w:rsidRPr="007A6C63">
        <w:rPr>
          <w:kern w:val="1"/>
          <w:sz w:val="22"/>
        </w:rPr>
        <w:t xml:space="preserve"> przed wydaniem decyzji</w:t>
      </w:r>
      <w:r w:rsidR="007B329A" w:rsidRPr="007A6C63">
        <w:rPr>
          <w:kern w:val="1"/>
          <w:sz w:val="22"/>
        </w:rPr>
        <w:br/>
      </w:r>
      <w:r w:rsidR="00AD08A5" w:rsidRPr="007A6C63">
        <w:rPr>
          <w:kern w:val="1"/>
          <w:sz w:val="22"/>
        </w:rPr>
        <w:t xml:space="preserve">o środowiskowych uwarunkowaniach dla </w:t>
      </w:r>
      <w:r w:rsidR="007B329A" w:rsidRPr="007A6C63">
        <w:rPr>
          <w:sz w:val="22"/>
          <w:szCs w:val="22"/>
          <w:lang w:eastAsia="pl-PL"/>
        </w:rPr>
        <w:t xml:space="preserve">przedsięwzięcia </w:t>
      </w:r>
      <w:r w:rsidR="007B329A" w:rsidRPr="007A6C63">
        <w:rPr>
          <w:bCs/>
          <w:sz w:val="22"/>
          <w:szCs w:val="22"/>
          <w:lang w:eastAsia="pl-PL"/>
        </w:rPr>
        <w:t xml:space="preserve">polegającego na </w:t>
      </w:r>
      <w:r>
        <w:rPr>
          <w:rFonts w:eastAsia="Arial Unicode MS"/>
          <w:bCs/>
          <w:sz w:val="22"/>
          <w:szCs w:val="22"/>
          <w:lang w:eastAsia="pl-PL"/>
        </w:rPr>
        <w:t>b</w:t>
      </w:r>
      <w:r w:rsidRPr="00F06519">
        <w:rPr>
          <w:rFonts w:eastAsia="Arial Unicode MS"/>
          <w:bCs/>
          <w:sz w:val="22"/>
          <w:szCs w:val="22"/>
          <w:lang w:eastAsia="pl-PL"/>
        </w:rPr>
        <w:t>udow</w:t>
      </w:r>
      <w:r>
        <w:rPr>
          <w:rFonts w:eastAsia="Arial Unicode MS"/>
          <w:bCs/>
          <w:sz w:val="22"/>
          <w:szCs w:val="22"/>
          <w:lang w:eastAsia="pl-PL"/>
        </w:rPr>
        <w:t>ie</w:t>
      </w:r>
      <w:r w:rsidRPr="00F06519">
        <w:rPr>
          <w:rFonts w:eastAsia="Arial Unicode MS"/>
          <w:bCs/>
          <w:sz w:val="22"/>
          <w:szCs w:val="22"/>
          <w:lang w:eastAsia="pl-PL"/>
        </w:rPr>
        <w:t xml:space="preserve"> 4 kurników kur niosek</w:t>
      </w:r>
      <w:r>
        <w:rPr>
          <w:rFonts w:eastAsia="Arial Unicode MS"/>
          <w:bCs/>
          <w:sz w:val="22"/>
          <w:szCs w:val="22"/>
          <w:lang w:eastAsia="pl-PL"/>
        </w:rPr>
        <w:br/>
      </w:r>
      <w:r w:rsidRPr="00F06519">
        <w:rPr>
          <w:rFonts w:eastAsia="Arial Unicode MS"/>
          <w:bCs/>
          <w:sz w:val="22"/>
          <w:szCs w:val="22"/>
          <w:lang w:eastAsia="pl-PL"/>
        </w:rPr>
        <w:t xml:space="preserve">o łącznej obsadzie 734 880 szt. (2 939,52 </w:t>
      </w:r>
      <w:proofErr w:type="spellStart"/>
      <w:r w:rsidRPr="00F06519">
        <w:rPr>
          <w:rFonts w:eastAsia="Arial Unicode MS"/>
          <w:bCs/>
          <w:sz w:val="22"/>
          <w:szCs w:val="22"/>
          <w:lang w:eastAsia="pl-PL"/>
        </w:rPr>
        <w:t>DJP</w:t>
      </w:r>
      <w:proofErr w:type="spellEnd"/>
      <w:r w:rsidRPr="00F06519">
        <w:rPr>
          <w:rFonts w:eastAsia="Arial Unicode MS"/>
          <w:bCs/>
          <w:sz w:val="22"/>
          <w:szCs w:val="22"/>
          <w:lang w:eastAsia="pl-PL"/>
        </w:rPr>
        <w:t>) wraz z obiektami towarzyszącymi na terenie fermy drobiu</w:t>
      </w:r>
      <w:r>
        <w:rPr>
          <w:rFonts w:eastAsia="Arial Unicode MS"/>
          <w:bCs/>
          <w:sz w:val="22"/>
          <w:szCs w:val="22"/>
          <w:lang w:eastAsia="pl-PL"/>
        </w:rPr>
        <w:br/>
      </w:r>
      <w:r w:rsidRPr="00F06519">
        <w:rPr>
          <w:rFonts w:eastAsia="Arial Unicode MS"/>
          <w:bCs/>
          <w:sz w:val="22"/>
          <w:szCs w:val="22"/>
          <w:lang w:eastAsia="pl-PL"/>
        </w:rPr>
        <w:t xml:space="preserve">w m. </w:t>
      </w:r>
      <w:r w:rsidR="001B4CB2" w:rsidRPr="00F06519">
        <w:rPr>
          <w:rFonts w:eastAsia="Arial Unicode MS"/>
          <w:bCs/>
          <w:sz w:val="22"/>
          <w:szCs w:val="22"/>
          <w:lang w:eastAsia="pl-PL"/>
        </w:rPr>
        <w:t>Wioska</w:t>
      </w:r>
      <w:r w:rsidRPr="00F06519">
        <w:rPr>
          <w:rFonts w:eastAsia="Arial Unicode MS"/>
          <w:bCs/>
          <w:sz w:val="22"/>
          <w:szCs w:val="22"/>
          <w:lang w:eastAsia="pl-PL"/>
        </w:rPr>
        <w:t xml:space="preserve">, dz. o nr </w:t>
      </w:r>
      <w:proofErr w:type="spellStart"/>
      <w:r w:rsidRPr="00F06519">
        <w:rPr>
          <w:rFonts w:eastAsia="Arial Unicode MS"/>
          <w:bCs/>
          <w:sz w:val="22"/>
          <w:szCs w:val="22"/>
          <w:lang w:eastAsia="pl-PL"/>
        </w:rPr>
        <w:t>ewid</w:t>
      </w:r>
      <w:proofErr w:type="spellEnd"/>
      <w:r w:rsidRPr="00F06519">
        <w:rPr>
          <w:rFonts w:eastAsia="Arial Unicode MS"/>
          <w:bCs/>
          <w:sz w:val="22"/>
          <w:szCs w:val="22"/>
          <w:lang w:eastAsia="pl-PL"/>
        </w:rPr>
        <w:t>. 363/8 i 363/9 obręb Wioska,</w:t>
      </w:r>
      <w:r>
        <w:rPr>
          <w:rFonts w:eastAsia="Arial Unicode MS"/>
          <w:bCs/>
          <w:sz w:val="22"/>
          <w:szCs w:val="22"/>
          <w:lang w:eastAsia="pl-PL"/>
        </w:rPr>
        <w:t xml:space="preserve"> </w:t>
      </w:r>
      <w:r w:rsidRPr="00F06519">
        <w:rPr>
          <w:rFonts w:eastAsia="Arial Unicode MS"/>
          <w:bCs/>
          <w:sz w:val="22"/>
          <w:szCs w:val="22"/>
          <w:lang w:eastAsia="pl-PL"/>
        </w:rPr>
        <w:t>gm. Rakoniewice</w:t>
      </w:r>
      <w:r>
        <w:rPr>
          <w:rFonts w:eastAsia="Arial Unicode MS"/>
          <w:bCs/>
          <w:sz w:val="22"/>
          <w:szCs w:val="22"/>
          <w:lang w:eastAsia="pl-PL"/>
        </w:rPr>
        <w:t>.</w:t>
      </w:r>
    </w:p>
    <w:p w:rsidR="007B329A" w:rsidRPr="007A6C63" w:rsidRDefault="007B329A" w:rsidP="00B46D82">
      <w:pPr>
        <w:jc w:val="both"/>
        <w:rPr>
          <w:color w:val="FF0000"/>
          <w:spacing w:val="-6"/>
          <w:sz w:val="22"/>
          <w:szCs w:val="22"/>
        </w:rPr>
      </w:pPr>
      <w:r w:rsidRPr="007A6C63">
        <w:rPr>
          <w:sz w:val="22"/>
          <w:szCs w:val="22"/>
        </w:rPr>
        <w:t>Do pisma została załączona kopia wniosku o wydanie decyzji o środowiskowych uwarunkowaniach wraz</w:t>
      </w:r>
      <w:r w:rsidRPr="007A6C63">
        <w:rPr>
          <w:sz w:val="22"/>
          <w:szCs w:val="22"/>
        </w:rPr>
        <w:br/>
        <w:t xml:space="preserve">z załącznikami (raport o oddziaływaniu przedsięwzięcia na środowisko). </w:t>
      </w:r>
      <w:r w:rsidRPr="007A6C63">
        <w:rPr>
          <w:spacing w:val="-6"/>
          <w:sz w:val="22"/>
          <w:szCs w:val="22"/>
        </w:rPr>
        <w:t>Inw</w:t>
      </w:r>
      <w:r w:rsidR="00B46D82">
        <w:rPr>
          <w:spacing w:val="-6"/>
          <w:sz w:val="22"/>
          <w:szCs w:val="22"/>
        </w:rPr>
        <w:t>estorem ww. przedsięwzięcia są Fermy Drobiu Woźniak Sp. z o. o.</w:t>
      </w:r>
    </w:p>
    <w:p w:rsidR="007B329A" w:rsidRPr="007A6C63" w:rsidRDefault="0096776C" w:rsidP="00977F42">
      <w:pPr>
        <w:ind w:firstLine="426"/>
        <w:jc w:val="both"/>
        <w:rPr>
          <w:kern w:val="1"/>
          <w:sz w:val="22"/>
          <w:szCs w:val="22"/>
        </w:rPr>
      </w:pPr>
      <w:r w:rsidRPr="007A6C63">
        <w:rPr>
          <w:kern w:val="1"/>
          <w:sz w:val="22"/>
          <w:szCs w:val="22"/>
        </w:rPr>
        <w:t xml:space="preserve">Planowane przedsięwzięcie </w:t>
      </w:r>
      <w:r w:rsidR="00F70036" w:rsidRPr="007A6C63">
        <w:rPr>
          <w:kern w:val="1"/>
          <w:sz w:val="22"/>
          <w:szCs w:val="22"/>
        </w:rPr>
        <w:t xml:space="preserve">należy do przedsięwzięć </w:t>
      </w:r>
      <w:r w:rsidR="001D3393" w:rsidRPr="007A6C63">
        <w:rPr>
          <w:sz w:val="22"/>
          <w:szCs w:val="22"/>
        </w:rPr>
        <w:t>mogących</w:t>
      </w:r>
      <w:r w:rsidR="00E27515" w:rsidRPr="007A6C63">
        <w:rPr>
          <w:sz w:val="22"/>
          <w:szCs w:val="22"/>
        </w:rPr>
        <w:t xml:space="preserve"> </w:t>
      </w:r>
      <w:r w:rsidR="00E64A43" w:rsidRPr="007A6C63">
        <w:rPr>
          <w:sz w:val="22"/>
          <w:szCs w:val="22"/>
        </w:rPr>
        <w:t>zawsze</w:t>
      </w:r>
      <w:r w:rsidR="00E27515" w:rsidRPr="007A6C63">
        <w:rPr>
          <w:sz w:val="22"/>
          <w:szCs w:val="22"/>
        </w:rPr>
        <w:t xml:space="preserve"> znacząco oddziaływać na </w:t>
      </w:r>
      <w:r w:rsidR="001D3393" w:rsidRPr="007A6C63">
        <w:rPr>
          <w:sz w:val="22"/>
          <w:szCs w:val="22"/>
        </w:rPr>
        <w:t>środowisko</w:t>
      </w:r>
      <w:r w:rsidR="00CB57E5" w:rsidRPr="007A6C63">
        <w:rPr>
          <w:sz w:val="22"/>
          <w:szCs w:val="22"/>
        </w:rPr>
        <w:t>,</w:t>
      </w:r>
      <w:r w:rsidR="001D3393" w:rsidRPr="007A6C63">
        <w:rPr>
          <w:kern w:val="1"/>
          <w:sz w:val="22"/>
          <w:szCs w:val="22"/>
        </w:rPr>
        <w:t xml:space="preserve"> </w:t>
      </w:r>
      <w:r w:rsidR="00971CFF" w:rsidRPr="007A6C63">
        <w:rPr>
          <w:kern w:val="1"/>
          <w:sz w:val="22"/>
          <w:szCs w:val="22"/>
        </w:rPr>
        <w:t>na podstawie</w:t>
      </w:r>
      <w:r w:rsidRPr="007A6C63">
        <w:rPr>
          <w:kern w:val="1"/>
          <w:sz w:val="22"/>
          <w:szCs w:val="22"/>
        </w:rPr>
        <w:t xml:space="preserve"> </w:t>
      </w:r>
      <w:r w:rsidR="006250AE" w:rsidRPr="007A6C63">
        <w:rPr>
          <w:kern w:val="1"/>
          <w:sz w:val="22"/>
          <w:szCs w:val="22"/>
        </w:rPr>
        <w:t xml:space="preserve">§ 2 ust. 1 pkt 51 </w:t>
      </w:r>
      <w:r w:rsidR="004A0284" w:rsidRPr="007A6C63">
        <w:rPr>
          <w:kern w:val="1"/>
          <w:sz w:val="22"/>
          <w:szCs w:val="22"/>
        </w:rPr>
        <w:t xml:space="preserve">lit. b </w:t>
      </w:r>
      <w:r w:rsidR="00CF78E7">
        <w:rPr>
          <w:kern w:val="1"/>
          <w:sz w:val="22"/>
          <w:szCs w:val="22"/>
        </w:rPr>
        <w:t xml:space="preserve">rozporządzenia </w:t>
      </w:r>
      <w:r w:rsidR="007B329A" w:rsidRPr="007A6C63">
        <w:rPr>
          <w:kern w:val="1"/>
          <w:sz w:val="22"/>
          <w:szCs w:val="22"/>
        </w:rPr>
        <w:t>Rady Ministrów z dnia 10 września</w:t>
      </w:r>
      <w:r w:rsidR="00CF78E7">
        <w:rPr>
          <w:kern w:val="1"/>
          <w:sz w:val="22"/>
          <w:szCs w:val="22"/>
        </w:rPr>
        <w:br/>
      </w:r>
      <w:r w:rsidR="007B329A" w:rsidRPr="007A6C63">
        <w:rPr>
          <w:kern w:val="1"/>
          <w:sz w:val="22"/>
          <w:szCs w:val="22"/>
        </w:rPr>
        <w:t>2019 r.</w:t>
      </w:r>
      <w:r w:rsidR="00CF78E7">
        <w:rPr>
          <w:kern w:val="1"/>
          <w:sz w:val="22"/>
          <w:szCs w:val="22"/>
        </w:rPr>
        <w:t xml:space="preserve"> </w:t>
      </w:r>
      <w:r w:rsidR="007B329A" w:rsidRPr="007A6C63">
        <w:rPr>
          <w:kern w:val="1"/>
          <w:sz w:val="22"/>
          <w:szCs w:val="22"/>
        </w:rPr>
        <w:t>w sprawie przedsięwzięć mogących znacząco oddziaływać na środowisko (Dz. U. z 2019 r., poz. 1839).</w:t>
      </w:r>
    </w:p>
    <w:p w:rsidR="001D3393" w:rsidRPr="007A6C63" w:rsidRDefault="00787CC7" w:rsidP="007B329A">
      <w:pPr>
        <w:jc w:val="both"/>
        <w:rPr>
          <w:kern w:val="1"/>
          <w:sz w:val="22"/>
        </w:rPr>
      </w:pPr>
      <w:r w:rsidRPr="007A6C63">
        <w:rPr>
          <w:kern w:val="1"/>
          <w:sz w:val="22"/>
        </w:rPr>
        <w:t>P</w:t>
      </w:r>
      <w:r w:rsidR="000948D3" w:rsidRPr="007A6C63">
        <w:rPr>
          <w:kern w:val="1"/>
          <w:sz w:val="22"/>
        </w:rPr>
        <w:t>rzedsięwzięcie kwalifikowane jest jako instalacja</w:t>
      </w:r>
      <w:r w:rsidR="001D3393" w:rsidRPr="007A6C63">
        <w:rPr>
          <w:kern w:val="1"/>
          <w:sz w:val="22"/>
        </w:rPr>
        <w:t xml:space="preserve">, o której mowa </w:t>
      </w:r>
      <w:r w:rsidR="000948D3" w:rsidRPr="007A6C63">
        <w:rPr>
          <w:kern w:val="1"/>
          <w:sz w:val="22"/>
        </w:rPr>
        <w:t xml:space="preserve">w art. 201 ust. 1 ustawy </w:t>
      </w:r>
      <w:r w:rsidR="001D3393" w:rsidRPr="007A6C63">
        <w:rPr>
          <w:kern w:val="1"/>
          <w:sz w:val="22"/>
        </w:rPr>
        <w:t xml:space="preserve">Prawo ochrony środowiska. Obowiązek posiadania pozwolenia zintegrowanego wynika z zaliczenia przedmiotowego przedsięwzięcia do instalacji mogących powodować znaczne zanieczyszczenie poszczególnych elementów przyrodniczych albo środowiska jako całości wymienionej w ust. </w:t>
      </w:r>
      <w:r w:rsidR="008C3F99" w:rsidRPr="007A6C63">
        <w:rPr>
          <w:kern w:val="1"/>
          <w:sz w:val="22"/>
          <w:szCs w:val="22"/>
        </w:rPr>
        <w:t>6 pkt 8 lit. a</w:t>
      </w:r>
      <w:r w:rsidR="008C3F99" w:rsidRPr="007A6C63">
        <w:rPr>
          <w:kern w:val="1"/>
          <w:sz w:val="22"/>
        </w:rPr>
        <w:t xml:space="preserve"> załącznika do </w:t>
      </w:r>
      <w:r w:rsidR="001D3393" w:rsidRPr="007A6C63">
        <w:rPr>
          <w:kern w:val="1"/>
          <w:sz w:val="22"/>
        </w:rPr>
        <w:t>rozporządzenia Ministra Środowiska z dnia 27 sierpnia 2014 r. w sprawie rodzajów instalacji mogących powodować znaczne zanieczyszczenie poszczeg</w:t>
      </w:r>
      <w:r w:rsidR="002040B0" w:rsidRPr="007A6C63">
        <w:rPr>
          <w:kern w:val="1"/>
          <w:sz w:val="22"/>
        </w:rPr>
        <w:t>ólnych elementów przyrodniczych</w:t>
      </w:r>
      <w:r w:rsidR="0000688E" w:rsidRPr="007A6C63">
        <w:rPr>
          <w:kern w:val="1"/>
          <w:sz w:val="22"/>
        </w:rPr>
        <w:t xml:space="preserve"> </w:t>
      </w:r>
      <w:r w:rsidR="001D3393" w:rsidRPr="007A6C63">
        <w:rPr>
          <w:kern w:val="1"/>
          <w:sz w:val="22"/>
        </w:rPr>
        <w:t>albo środowiska jako całości (Dz. U. z 2014 r., poz. 1169).</w:t>
      </w:r>
    </w:p>
    <w:p w:rsidR="007B329A" w:rsidRPr="007A6C63" w:rsidRDefault="001D3393" w:rsidP="007B329A">
      <w:pPr>
        <w:jc w:val="both"/>
        <w:rPr>
          <w:kern w:val="1"/>
          <w:sz w:val="22"/>
        </w:rPr>
      </w:pPr>
      <w:r w:rsidRPr="007A6C63">
        <w:rPr>
          <w:kern w:val="1"/>
          <w:sz w:val="22"/>
        </w:rPr>
        <w:t xml:space="preserve">Wobec powyższego na podstawie </w:t>
      </w:r>
      <w:r w:rsidRPr="007A6C63">
        <w:rPr>
          <w:kern w:val="1"/>
          <w:sz w:val="22"/>
          <w:szCs w:val="22"/>
        </w:rPr>
        <w:t>art. 77 ust. 1 pkt 3 ustawy o udostępnianiu informacji o środowisku i jego ochronie, udziale społeczeństwa w ochronie środowiska oraz ocenach oddziaływania na środowisko</w:t>
      </w:r>
      <w:r w:rsidR="002B2BBC" w:rsidRPr="007A6C63">
        <w:rPr>
          <w:kern w:val="1"/>
          <w:sz w:val="22"/>
        </w:rPr>
        <w:t>, w </w:t>
      </w:r>
      <w:r w:rsidRPr="007A6C63">
        <w:rPr>
          <w:kern w:val="1"/>
          <w:sz w:val="22"/>
        </w:rPr>
        <w:t>związku z art. 378 ust. 2a pkt 2 ustawy – Prawo ochrony środowiska, organem właściwym do wydania niniejszej opinii jest Marszałek Województwa Wielkopolskiego.</w:t>
      </w:r>
    </w:p>
    <w:p w:rsidR="00C5410F" w:rsidRDefault="00C5410F" w:rsidP="007B329A">
      <w:pPr>
        <w:ind w:firstLine="567"/>
        <w:jc w:val="both"/>
        <w:rPr>
          <w:kern w:val="1"/>
          <w:sz w:val="22"/>
        </w:rPr>
      </w:pPr>
    </w:p>
    <w:p w:rsidR="00B73E76" w:rsidRPr="007A6C63" w:rsidRDefault="00B73E76" w:rsidP="00977F42">
      <w:pPr>
        <w:ind w:firstLine="426"/>
        <w:jc w:val="both"/>
        <w:rPr>
          <w:kern w:val="1"/>
          <w:sz w:val="22"/>
        </w:rPr>
      </w:pPr>
      <w:r w:rsidRPr="007A6C63">
        <w:rPr>
          <w:kern w:val="1"/>
          <w:sz w:val="22"/>
        </w:rPr>
        <w:lastRenderedPageBreak/>
        <w:t>Opinia swoim zakresem obejmuje wyłącznie kwestie związane z etapem eksploatacji instalacji, gdyż na gruncie przedmiotowego postępowania Marszałek Województwa Wielkopolskiego pełni rolę organu współdziałającego z uwagi na kompetencje do wydania pozwolenia zintegrowanego,</w:t>
      </w:r>
      <w:r w:rsidR="003F3302" w:rsidRPr="007A6C63">
        <w:rPr>
          <w:kern w:val="1"/>
          <w:sz w:val="22"/>
        </w:rPr>
        <w:t xml:space="preserve"> </w:t>
      </w:r>
      <w:r w:rsidRPr="007A6C63">
        <w:rPr>
          <w:kern w:val="1"/>
          <w:sz w:val="22"/>
        </w:rPr>
        <w:t>a więc pozwolenia określającego warunki korzystania ze środowiska. Z tego względu tutejszy Organ dokonuje analizy przedłożonej dokumentacji pod względem ustawowych wymagań dotyczących tegoż pozwolenia.</w:t>
      </w:r>
    </w:p>
    <w:p w:rsidR="00C16847" w:rsidRDefault="00CE4CB4" w:rsidP="00977F42">
      <w:pPr>
        <w:ind w:firstLine="426"/>
        <w:jc w:val="both"/>
        <w:rPr>
          <w:sz w:val="22"/>
          <w:szCs w:val="22"/>
        </w:rPr>
      </w:pPr>
      <w:r w:rsidRPr="007A6C63">
        <w:rPr>
          <w:kern w:val="1"/>
          <w:sz w:val="22"/>
        </w:rPr>
        <w:t>Planowane przedsięwzięc</w:t>
      </w:r>
      <w:r w:rsidR="0074333B" w:rsidRPr="007A6C63">
        <w:rPr>
          <w:kern w:val="1"/>
          <w:sz w:val="22"/>
        </w:rPr>
        <w:t>ie polega</w:t>
      </w:r>
      <w:r w:rsidR="008B17FF" w:rsidRPr="007A6C63">
        <w:rPr>
          <w:kern w:val="1"/>
          <w:sz w:val="22"/>
        </w:rPr>
        <w:t>ć będzie</w:t>
      </w:r>
      <w:r w:rsidR="008802C3" w:rsidRPr="007A6C63">
        <w:rPr>
          <w:kern w:val="1"/>
          <w:sz w:val="22"/>
        </w:rPr>
        <w:t xml:space="preserve"> </w:t>
      </w:r>
      <w:r w:rsidR="00397BB0" w:rsidRPr="007A6C63">
        <w:rPr>
          <w:bCs/>
          <w:sz w:val="22"/>
          <w:szCs w:val="22"/>
        </w:rPr>
        <w:t xml:space="preserve">na budowie </w:t>
      </w:r>
      <w:r w:rsidR="00B46D82">
        <w:rPr>
          <w:bCs/>
          <w:sz w:val="22"/>
          <w:szCs w:val="22"/>
        </w:rPr>
        <w:t>4</w:t>
      </w:r>
      <w:r w:rsidR="00B14C8A" w:rsidRPr="007A6C63">
        <w:rPr>
          <w:bCs/>
          <w:sz w:val="22"/>
          <w:szCs w:val="22"/>
        </w:rPr>
        <w:t xml:space="preserve"> </w:t>
      </w:r>
      <w:r w:rsidR="00B46D82">
        <w:rPr>
          <w:bCs/>
          <w:sz w:val="22"/>
          <w:szCs w:val="22"/>
        </w:rPr>
        <w:t xml:space="preserve">kurników </w:t>
      </w:r>
      <w:r w:rsidR="00DC554C" w:rsidRPr="007A6C63">
        <w:rPr>
          <w:bCs/>
          <w:sz w:val="22"/>
          <w:szCs w:val="22"/>
        </w:rPr>
        <w:t>przeznaczonych do chowu</w:t>
      </w:r>
      <w:r w:rsidR="008B17FF" w:rsidRPr="007A6C63">
        <w:rPr>
          <w:bCs/>
          <w:sz w:val="22"/>
          <w:szCs w:val="22"/>
        </w:rPr>
        <w:t xml:space="preserve"> </w:t>
      </w:r>
      <w:r w:rsidR="00B46D82">
        <w:rPr>
          <w:bCs/>
          <w:sz w:val="22"/>
          <w:szCs w:val="22"/>
        </w:rPr>
        <w:t xml:space="preserve">kur niosek w systemie </w:t>
      </w:r>
      <w:proofErr w:type="spellStart"/>
      <w:r w:rsidR="00B46D82">
        <w:rPr>
          <w:bCs/>
          <w:sz w:val="22"/>
          <w:szCs w:val="22"/>
        </w:rPr>
        <w:t>wolierowym</w:t>
      </w:r>
      <w:proofErr w:type="spellEnd"/>
      <w:r w:rsidR="00252241">
        <w:rPr>
          <w:bCs/>
          <w:sz w:val="22"/>
          <w:szCs w:val="22"/>
        </w:rPr>
        <w:t xml:space="preserve"> (3 piętra, 3 poziomy)</w:t>
      </w:r>
      <w:r w:rsidR="007A6C63" w:rsidRPr="007A6C63">
        <w:rPr>
          <w:bCs/>
          <w:sz w:val="22"/>
          <w:szCs w:val="22"/>
        </w:rPr>
        <w:t>, każd</w:t>
      </w:r>
      <w:r w:rsidR="00252241">
        <w:rPr>
          <w:bCs/>
          <w:sz w:val="22"/>
          <w:szCs w:val="22"/>
        </w:rPr>
        <w:t>e piętro</w:t>
      </w:r>
      <w:r w:rsidR="007A6C63" w:rsidRPr="007A6C63">
        <w:rPr>
          <w:bCs/>
          <w:sz w:val="22"/>
          <w:szCs w:val="22"/>
        </w:rPr>
        <w:t xml:space="preserve"> o powierzchni</w:t>
      </w:r>
      <w:r w:rsidR="00B14C8A" w:rsidRPr="007A6C63">
        <w:rPr>
          <w:bCs/>
          <w:sz w:val="22"/>
          <w:szCs w:val="22"/>
        </w:rPr>
        <w:t xml:space="preserve"> </w:t>
      </w:r>
      <w:r w:rsidR="00252241">
        <w:rPr>
          <w:bCs/>
          <w:sz w:val="22"/>
          <w:szCs w:val="22"/>
        </w:rPr>
        <w:t>6 806</w:t>
      </w:r>
      <w:r w:rsidR="007A6C63" w:rsidRPr="007A6C63">
        <w:rPr>
          <w:bCs/>
          <w:sz w:val="22"/>
          <w:szCs w:val="22"/>
        </w:rPr>
        <w:t xml:space="preserve"> </w:t>
      </w:r>
      <w:proofErr w:type="spellStart"/>
      <w:r w:rsidR="007A6C63" w:rsidRPr="00C16847">
        <w:rPr>
          <w:bCs/>
          <w:sz w:val="22"/>
          <w:szCs w:val="22"/>
        </w:rPr>
        <w:t>m</w:t>
      </w:r>
      <w:r w:rsidR="007A6C63" w:rsidRPr="00C16847">
        <w:rPr>
          <w:bCs/>
          <w:sz w:val="22"/>
          <w:szCs w:val="22"/>
          <w:vertAlign w:val="superscript"/>
        </w:rPr>
        <w:t>2</w:t>
      </w:r>
      <w:proofErr w:type="spellEnd"/>
      <w:r w:rsidR="007A6C63" w:rsidRPr="00C16847">
        <w:rPr>
          <w:bCs/>
          <w:sz w:val="22"/>
          <w:szCs w:val="22"/>
        </w:rPr>
        <w:t xml:space="preserve">. </w:t>
      </w:r>
      <w:r w:rsidR="00DC554C" w:rsidRPr="00C16847">
        <w:rPr>
          <w:rStyle w:val="pathcurrent"/>
          <w:rFonts w:eastAsia="BookmanOldStyle"/>
          <w:szCs w:val="22"/>
        </w:rPr>
        <w:t xml:space="preserve">Maksymalna dopuszczalna </w:t>
      </w:r>
      <w:r w:rsidR="00C16847" w:rsidRPr="00C16847">
        <w:rPr>
          <w:rStyle w:val="pathcurrent"/>
          <w:rFonts w:eastAsia="BookmanOldStyle"/>
          <w:szCs w:val="22"/>
        </w:rPr>
        <w:t xml:space="preserve">obsada </w:t>
      </w:r>
      <w:r w:rsidR="00252241" w:rsidRPr="00C16847">
        <w:rPr>
          <w:rStyle w:val="pathcurrent"/>
          <w:rFonts w:eastAsia="BookmanOldStyle"/>
          <w:szCs w:val="22"/>
        </w:rPr>
        <w:t>kur niosek</w:t>
      </w:r>
      <w:r w:rsidR="00DC554C" w:rsidRPr="00C16847">
        <w:rPr>
          <w:rStyle w:val="pathcurrent"/>
          <w:rFonts w:eastAsia="BookmanOldStyle"/>
          <w:szCs w:val="22"/>
        </w:rPr>
        <w:t xml:space="preserve"> wynosić będzie</w:t>
      </w:r>
      <w:r w:rsidR="007A6C63" w:rsidRPr="00C16847">
        <w:rPr>
          <w:rStyle w:val="pathcurrent"/>
          <w:rFonts w:eastAsia="BookmanOldStyle"/>
          <w:szCs w:val="22"/>
        </w:rPr>
        <w:t xml:space="preserve"> </w:t>
      </w:r>
      <w:r w:rsidR="00DC554C" w:rsidRPr="00C16847">
        <w:rPr>
          <w:rStyle w:val="pathcurrent"/>
          <w:rFonts w:eastAsia="BookmanOldStyle"/>
          <w:szCs w:val="22"/>
        </w:rPr>
        <w:t>w każd</w:t>
      </w:r>
      <w:r w:rsidR="007A6C63" w:rsidRPr="00C16847">
        <w:rPr>
          <w:rStyle w:val="pathcurrent"/>
          <w:rFonts w:eastAsia="BookmanOldStyle"/>
          <w:szCs w:val="22"/>
        </w:rPr>
        <w:t xml:space="preserve">ym z </w:t>
      </w:r>
      <w:r w:rsidR="00252241" w:rsidRPr="00C16847">
        <w:rPr>
          <w:rStyle w:val="pathcurrent"/>
          <w:rFonts w:eastAsia="BookmanOldStyle"/>
          <w:szCs w:val="22"/>
        </w:rPr>
        <w:t>4</w:t>
      </w:r>
      <w:r w:rsidR="007A6C63" w:rsidRPr="00C16847">
        <w:rPr>
          <w:rStyle w:val="pathcurrent"/>
          <w:rFonts w:eastAsia="BookmanOldStyle"/>
          <w:szCs w:val="22"/>
        </w:rPr>
        <w:t xml:space="preserve"> budynków</w:t>
      </w:r>
      <w:r w:rsidR="008B17FF" w:rsidRPr="00C16847">
        <w:rPr>
          <w:rStyle w:val="pathcurrent"/>
          <w:rFonts w:eastAsia="BookmanOldStyle"/>
          <w:szCs w:val="22"/>
        </w:rPr>
        <w:t xml:space="preserve"> </w:t>
      </w:r>
      <w:r w:rsidR="00252241" w:rsidRPr="00C16847">
        <w:rPr>
          <w:rStyle w:val="pathcurrent"/>
          <w:rFonts w:eastAsia="BookmanOldStyle"/>
          <w:szCs w:val="22"/>
        </w:rPr>
        <w:t>183 720</w:t>
      </w:r>
      <w:r w:rsidR="00DC554C" w:rsidRPr="00C16847">
        <w:rPr>
          <w:rStyle w:val="pathcurrent"/>
          <w:rFonts w:eastAsia="BookmanOldStyle"/>
          <w:szCs w:val="22"/>
        </w:rPr>
        <w:t xml:space="preserve"> szt. (</w:t>
      </w:r>
      <w:r w:rsidR="00C16847" w:rsidRPr="00C16847">
        <w:rPr>
          <w:rStyle w:val="pathcurrent"/>
          <w:rFonts w:eastAsia="BookmanOldStyle"/>
          <w:szCs w:val="22"/>
        </w:rPr>
        <w:t>734,88</w:t>
      </w:r>
      <w:r w:rsidR="00DC554C" w:rsidRPr="00C16847">
        <w:rPr>
          <w:rStyle w:val="pathcurrent"/>
          <w:rFonts w:eastAsia="BookmanOldStyle"/>
          <w:szCs w:val="22"/>
        </w:rPr>
        <w:t xml:space="preserve"> </w:t>
      </w:r>
      <w:proofErr w:type="spellStart"/>
      <w:r w:rsidR="00DC554C" w:rsidRPr="00C16847">
        <w:rPr>
          <w:rStyle w:val="pathcurrent"/>
          <w:rFonts w:eastAsia="BookmanOldStyle"/>
          <w:szCs w:val="22"/>
        </w:rPr>
        <w:t>DJP</w:t>
      </w:r>
      <w:proofErr w:type="spellEnd"/>
      <w:r w:rsidR="00DC554C" w:rsidRPr="00C16847">
        <w:rPr>
          <w:rStyle w:val="pathcurrent"/>
          <w:rFonts w:eastAsia="BookmanOldStyle"/>
          <w:szCs w:val="22"/>
        </w:rPr>
        <w:t>)</w:t>
      </w:r>
      <w:r w:rsidR="007A6C63" w:rsidRPr="00C16847">
        <w:rPr>
          <w:rStyle w:val="pathcurrent"/>
          <w:rFonts w:eastAsia="BookmanOldStyle"/>
          <w:szCs w:val="22"/>
        </w:rPr>
        <w:t>.</w:t>
      </w:r>
      <w:r w:rsidR="00DC554C" w:rsidRPr="00C16847">
        <w:rPr>
          <w:rStyle w:val="pathcurrent"/>
          <w:rFonts w:eastAsia="BookmanOldStyle"/>
          <w:szCs w:val="22"/>
        </w:rPr>
        <w:t xml:space="preserve"> Ł</w:t>
      </w:r>
      <w:r w:rsidR="00DC554C" w:rsidRPr="00C16847">
        <w:rPr>
          <w:sz w:val="22"/>
          <w:szCs w:val="22"/>
        </w:rPr>
        <w:t xml:space="preserve">ączna obsada </w:t>
      </w:r>
      <w:r w:rsidR="00C16847" w:rsidRPr="00C16847">
        <w:rPr>
          <w:sz w:val="22"/>
          <w:szCs w:val="22"/>
        </w:rPr>
        <w:t xml:space="preserve">wynosić będzie </w:t>
      </w:r>
      <w:r w:rsidR="00C16847" w:rsidRPr="00C16847">
        <w:rPr>
          <w:rFonts w:eastAsia="Arial Unicode MS"/>
          <w:bCs/>
          <w:sz w:val="22"/>
          <w:szCs w:val="22"/>
          <w:lang w:eastAsia="pl-PL"/>
        </w:rPr>
        <w:t xml:space="preserve">734 880 szt. (2 939,52 </w:t>
      </w:r>
      <w:proofErr w:type="spellStart"/>
      <w:r w:rsidR="00C16847" w:rsidRPr="00C16847">
        <w:rPr>
          <w:rFonts w:eastAsia="Arial Unicode MS"/>
          <w:bCs/>
          <w:sz w:val="22"/>
          <w:szCs w:val="22"/>
          <w:lang w:eastAsia="pl-PL"/>
        </w:rPr>
        <w:t>DJP</w:t>
      </w:r>
      <w:proofErr w:type="spellEnd"/>
      <w:r w:rsidR="00C16847" w:rsidRPr="00C16847">
        <w:rPr>
          <w:rFonts w:eastAsia="Arial Unicode MS"/>
          <w:bCs/>
          <w:sz w:val="22"/>
          <w:szCs w:val="22"/>
          <w:lang w:eastAsia="pl-PL"/>
        </w:rPr>
        <w:t>)</w:t>
      </w:r>
      <w:r w:rsidR="008B17FF" w:rsidRPr="00C16847">
        <w:rPr>
          <w:sz w:val="22"/>
          <w:szCs w:val="22"/>
        </w:rPr>
        <w:t>.</w:t>
      </w:r>
      <w:r w:rsidR="00C16847">
        <w:rPr>
          <w:sz w:val="22"/>
          <w:szCs w:val="22"/>
        </w:rPr>
        <w:t xml:space="preserve"> </w:t>
      </w:r>
    </w:p>
    <w:p w:rsidR="00B65D54" w:rsidRDefault="008B17FF" w:rsidP="00977F42">
      <w:pPr>
        <w:ind w:firstLine="426"/>
        <w:jc w:val="both"/>
        <w:rPr>
          <w:kern w:val="1"/>
          <w:sz w:val="22"/>
        </w:rPr>
      </w:pPr>
      <w:r w:rsidRPr="006A29A4">
        <w:rPr>
          <w:kern w:val="1"/>
          <w:sz w:val="22"/>
        </w:rPr>
        <w:t xml:space="preserve">Planowane budynki inwentarskie wyposażone będą w wentylację mechaniczną, instalację energetyczną, automatyczny system pojenia i zadawania paszy. Ponadto, </w:t>
      </w:r>
      <w:r w:rsidR="006A29A4">
        <w:rPr>
          <w:kern w:val="1"/>
          <w:sz w:val="22"/>
        </w:rPr>
        <w:t xml:space="preserve"> </w:t>
      </w:r>
      <w:r w:rsidR="00C16847">
        <w:rPr>
          <w:kern w:val="1"/>
          <w:sz w:val="22"/>
        </w:rPr>
        <w:t>planowane przedsięwzięcie uwzględnia budowę</w:t>
      </w:r>
      <w:r w:rsidR="00B65D54">
        <w:rPr>
          <w:kern w:val="1"/>
          <w:sz w:val="22"/>
        </w:rPr>
        <w:t>:</w:t>
      </w:r>
      <w:r w:rsidR="00C16847">
        <w:rPr>
          <w:kern w:val="1"/>
          <w:sz w:val="22"/>
        </w:rPr>
        <w:t xml:space="preserve"> </w:t>
      </w:r>
      <w:r w:rsidRPr="006A29A4">
        <w:rPr>
          <w:kern w:val="1"/>
          <w:sz w:val="22"/>
        </w:rPr>
        <w:t xml:space="preserve"> silos</w:t>
      </w:r>
      <w:r w:rsidR="00C16847">
        <w:rPr>
          <w:kern w:val="1"/>
          <w:sz w:val="22"/>
        </w:rPr>
        <w:t>ów</w:t>
      </w:r>
      <w:r w:rsidRPr="006A29A4">
        <w:rPr>
          <w:kern w:val="1"/>
          <w:sz w:val="22"/>
        </w:rPr>
        <w:t xml:space="preserve"> paszow</w:t>
      </w:r>
      <w:r w:rsidR="00C16847">
        <w:rPr>
          <w:kern w:val="1"/>
          <w:sz w:val="22"/>
        </w:rPr>
        <w:t>ych, pakowni jaj</w:t>
      </w:r>
      <w:r w:rsidR="00B65D54">
        <w:rPr>
          <w:kern w:val="1"/>
          <w:sz w:val="22"/>
        </w:rPr>
        <w:t>,</w:t>
      </w:r>
      <w:r w:rsidR="00C16847">
        <w:rPr>
          <w:kern w:val="1"/>
          <w:sz w:val="22"/>
        </w:rPr>
        <w:t xml:space="preserve"> zbiornika na ścieki</w:t>
      </w:r>
      <w:r w:rsidR="00B65D54">
        <w:rPr>
          <w:kern w:val="1"/>
          <w:sz w:val="22"/>
        </w:rPr>
        <w:t>,</w:t>
      </w:r>
      <w:r w:rsidR="00C16847">
        <w:rPr>
          <w:kern w:val="1"/>
          <w:sz w:val="22"/>
        </w:rPr>
        <w:t xml:space="preserve"> </w:t>
      </w:r>
      <w:r w:rsidR="00F65843">
        <w:rPr>
          <w:kern w:val="1"/>
          <w:sz w:val="22"/>
        </w:rPr>
        <w:t>drogi wewnętrznej oraz</w:t>
      </w:r>
      <w:r w:rsidR="00B65D54">
        <w:rPr>
          <w:kern w:val="1"/>
          <w:sz w:val="22"/>
        </w:rPr>
        <w:t xml:space="preserve"> rozbudowę instalacji elektroenergetycznej i wodociągowej.</w:t>
      </w:r>
    </w:p>
    <w:p w:rsidR="00757F58" w:rsidRPr="00757F58" w:rsidRDefault="00757F58" w:rsidP="00B037D7">
      <w:pPr>
        <w:suppressAutoHyphens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57F58">
        <w:rPr>
          <w:rFonts w:eastAsia="Calibri"/>
          <w:sz w:val="22"/>
          <w:szCs w:val="22"/>
          <w:lang w:eastAsia="en-US"/>
        </w:rPr>
        <w:t>W raporcie o oddziaływaniu przedsięwzięcia na środowisko zawarto dane oraz obliczenia wielkości emisji substancji wprowadzanych do powietrza z systemów wentylacyjnych istniejących i planowanych budynków inwentarskich, którymi odprowadzane będą gazy i pyły pochodzące z utrzymywania kur niosek, załadunku paszy do silosów paszowych, spalania paliw w kotłach gazowych i agregatach prądotwórczych znajdujących się budynkach towarzyszących instalacji oraz spalania paliw w silnikach pojazdów poruszających się po terenie zakładu. Obiekty inwentarskie nie będą ogrzewane.</w:t>
      </w:r>
    </w:p>
    <w:p w:rsidR="00757F58" w:rsidRPr="00757F58" w:rsidRDefault="00757F58" w:rsidP="00757F5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757F58">
        <w:rPr>
          <w:rFonts w:eastAsia="Calibri"/>
          <w:sz w:val="22"/>
          <w:szCs w:val="22"/>
          <w:lang w:eastAsia="en-US"/>
        </w:rPr>
        <w:t xml:space="preserve">Z wykonanych obliczeń rozprzestrzeniania w powietrzu (dla parametrów emitorów i źródeł emisji wskazanych w dokumentacji) takich substancji jak: amoniak, siarkowodór, dwutlenek azotu, dwutlenek siarki, tlenek węgla, benzen, węglowodory alifatyczne, węglowodory aromatyczne oraz pyły (w tym pył zawieszony </w:t>
      </w:r>
      <w:proofErr w:type="spellStart"/>
      <w:r w:rsidRPr="00757F58">
        <w:rPr>
          <w:rFonts w:eastAsia="Calibri"/>
          <w:sz w:val="22"/>
          <w:szCs w:val="22"/>
          <w:lang w:eastAsia="en-US"/>
        </w:rPr>
        <w:t>PM10</w:t>
      </w:r>
      <w:proofErr w:type="spellEnd"/>
      <w:r w:rsidRPr="00757F58">
        <w:rPr>
          <w:rFonts w:eastAsia="Calibri"/>
          <w:sz w:val="22"/>
          <w:szCs w:val="22"/>
          <w:lang w:eastAsia="en-US"/>
        </w:rPr>
        <w:t xml:space="preserve"> i pył zawieszony </w:t>
      </w:r>
      <w:proofErr w:type="spellStart"/>
      <w:r w:rsidRPr="00757F58">
        <w:rPr>
          <w:rFonts w:eastAsia="Calibri"/>
          <w:sz w:val="22"/>
          <w:szCs w:val="22"/>
          <w:lang w:eastAsia="en-US"/>
        </w:rPr>
        <w:t>PM2,5</w:t>
      </w:r>
      <w:proofErr w:type="spellEnd"/>
      <w:r w:rsidRPr="00757F58">
        <w:rPr>
          <w:rFonts w:eastAsia="Calibri"/>
          <w:sz w:val="22"/>
          <w:szCs w:val="22"/>
          <w:lang w:eastAsia="en-US"/>
        </w:rPr>
        <w:t xml:space="preserve">) wynika, iż ich emisje nie będą powodować przekroczeń poziomów dopuszczalnych określonych w rozporządzeniu Ministra Środowiska z dnia 24 sierpnia </w:t>
      </w:r>
      <w:r w:rsidR="00B037D7">
        <w:rPr>
          <w:rFonts w:eastAsia="Calibri"/>
          <w:sz w:val="22"/>
          <w:szCs w:val="22"/>
          <w:lang w:eastAsia="en-US"/>
        </w:rPr>
        <w:t xml:space="preserve"> </w:t>
      </w:r>
      <w:r w:rsidRPr="00757F58">
        <w:rPr>
          <w:rFonts w:eastAsia="Calibri"/>
          <w:sz w:val="22"/>
          <w:szCs w:val="22"/>
          <w:lang w:eastAsia="en-US"/>
        </w:rPr>
        <w:t>2012 r. w sprawie poziomów niektórych substancji w powietrzu (tekst jednolity: Dz. U. z 2021 r., poz. 845) oraz częstości przekroczeń określonych w rozporządzeniu Ministra Środowiska z dnia</w:t>
      </w:r>
      <w:r w:rsidR="00B037D7">
        <w:rPr>
          <w:rFonts w:eastAsia="Calibri"/>
          <w:sz w:val="22"/>
          <w:szCs w:val="22"/>
          <w:lang w:eastAsia="en-US"/>
        </w:rPr>
        <w:t xml:space="preserve"> </w:t>
      </w:r>
      <w:r w:rsidRPr="00757F58">
        <w:rPr>
          <w:rFonts w:eastAsia="Calibri"/>
          <w:sz w:val="22"/>
          <w:szCs w:val="22"/>
          <w:lang w:eastAsia="en-US"/>
        </w:rPr>
        <w:t>26 stycznia 2010 r. w sprawie wartości odniesienia dla niektórych substancji w powietrzu</w:t>
      </w:r>
      <w:r w:rsidR="00B037D7">
        <w:rPr>
          <w:rFonts w:eastAsia="Calibri"/>
          <w:sz w:val="22"/>
          <w:szCs w:val="22"/>
          <w:lang w:eastAsia="en-US"/>
        </w:rPr>
        <w:t xml:space="preserve"> </w:t>
      </w:r>
      <w:r w:rsidRPr="00757F58">
        <w:rPr>
          <w:rFonts w:eastAsia="Calibri"/>
          <w:sz w:val="22"/>
          <w:szCs w:val="22"/>
          <w:lang w:eastAsia="en-US"/>
        </w:rPr>
        <w:t>(Dz. U. z 2010 r. Nr 16, poz. 87).</w:t>
      </w:r>
    </w:p>
    <w:p w:rsidR="00757F58" w:rsidRPr="00757F58" w:rsidRDefault="00757F58" w:rsidP="00757F5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757F58">
        <w:rPr>
          <w:rFonts w:eastAsia="Calibri"/>
          <w:sz w:val="22"/>
          <w:szCs w:val="22"/>
          <w:lang w:eastAsia="en-US"/>
        </w:rPr>
        <w:t>Nie będą również przekraczane graniczne wielkości emisji (BAT-</w:t>
      </w:r>
      <w:proofErr w:type="spellStart"/>
      <w:r w:rsidRPr="00757F58">
        <w:rPr>
          <w:rFonts w:eastAsia="Calibri"/>
          <w:sz w:val="22"/>
          <w:szCs w:val="22"/>
          <w:lang w:eastAsia="en-US"/>
        </w:rPr>
        <w:t>AEL</w:t>
      </w:r>
      <w:proofErr w:type="spellEnd"/>
      <w:r w:rsidRPr="00757F58">
        <w:rPr>
          <w:rFonts w:eastAsia="Calibri"/>
          <w:sz w:val="22"/>
          <w:szCs w:val="22"/>
          <w:lang w:eastAsia="en-US"/>
        </w:rPr>
        <w:t xml:space="preserve">) dla emitowanego amoniaku </w:t>
      </w:r>
      <w:r w:rsidRPr="00757F58">
        <w:rPr>
          <w:rFonts w:eastAsia="Calibri"/>
          <w:sz w:val="22"/>
          <w:szCs w:val="22"/>
          <w:lang w:eastAsia="en-US"/>
        </w:rPr>
        <w:br/>
        <w:t>z procesu chowu kur niosek, określone w konkluzjach dotyczących najlepszych dostępnych technik (BAT)</w:t>
      </w:r>
      <w:r w:rsidR="00B037D7">
        <w:rPr>
          <w:rFonts w:eastAsia="Calibri"/>
          <w:sz w:val="22"/>
          <w:szCs w:val="22"/>
          <w:lang w:eastAsia="en-US"/>
        </w:rPr>
        <w:br/>
      </w:r>
      <w:r w:rsidRPr="00757F58">
        <w:rPr>
          <w:rFonts w:eastAsia="Calibri"/>
          <w:sz w:val="22"/>
          <w:szCs w:val="22"/>
          <w:lang w:eastAsia="en-US"/>
        </w:rPr>
        <w:t xml:space="preserve">w odniesieniu do intensywnego chowu drobiu lub świń zgodnie z dyrektywą Parlamentu Europejskiego i Rady 2010/75/UE </w:t>
      </w:r>
      <w:r w:rsidR="00B037D7" w:rsidRPr="00B037D7">
        <w:rPr>
          <w:sz w:val="22"/>
          <w:szCs w:val="22"/>
        </w:rPr>
        <w:t xml:space="preserve">(Dz. U. UE. L. z 2017 r. t 43, str. 231) </w:t>
      </w:r>
      <w:r w:rsidRPr="00757F58">
        <w:rPr>
          <w:rFonts w:eastAsia="Calibri"/>
          <w:sz w:val="22"/>
          <w:szCs w:val="22"/>
          <w:lang w:eastAsia="en-US"/>
        </w:rPr>
        <w:t>ustanowionych decyzją wykonawczą Komisji (UE) 2017/302 z dnia 15 lutego 2017 r.</w:t>
      </w:r>
    </w:p>
    <w:p w:rsidR="00757F58" w:rsidRPr="00757F58" w:rsidRDefault="00757F58" w:rsidP="001B4CB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757F58">
        <w:rPr>
          <w:rFonts w:eastAsia="Calibri"/>
          <w:sz w:val="22"/>
          <w:szCs w:val="22"/>
          <w:lang w:eastAsia="en-US"/>
        </w:rPr>
        <w:t>W raporcie o oddziaływaniu przedsięwzięcia na środowisko przedstawiono rozwiązania ograniczające oddziaływanie na stan jakości powietrza. Zwierzęta i posadzki w pomieszczeniach utrzymywane będą w stanie czystym i suchym. Hermetyzacja procesu napełniania silosów paszowych ograniczy emisję pyłów</w:t>
      </w:r>
      <w:r w:rsidR="00CC5008">
        <w:rPr>
          <w:rFonts w:eastAsia="Calibri"/>
          <w:sz w:val="22"/>
          <w:szCs w:val="22"/>
          <w:lang w:eastAsia="en-US"/>
        </w:rPr>
        <w:br/>
      </w:r>
      <w:r w:rsidRPr="00757F58">
        <w:rPr>
          <w:rFonts w:eastAsia="Calibri"/>
          <w:sz w:val="22"/>
          <w:szCs w:val="22"/>
          <w:lang w:eastAsia="en-US"/>
        </w:rPr>
        <w:t>do powietrza. Zastosowanie wieloetapowego systemu żywienia umożliwiającego podanie zbilansowanej paszy dobranej do wieku zwierząt, pozwoli na maksymalne wykorzystanie białka i zmniejszenie emisji amoniaku. Stosowanie swobodnego dostępu do paszy oraz wykorzystanie pasz z dodatkiem surowców oleistych lub substancji wiążących ograniczy wytwarzanie pyłów wewnątrz budynków. Odpady produkcyjne (padlina, stłuczka) będą magazynowane</w:t>
      </w:r>
      <w:r w:rsidR="00B037D7">
        <w:rPr>
          <w:rFonts w:eastAsia="Calibri"/>
          <w:sz w:val="22"/>
          <w:szCs w:val="22"/>
          <w:lang w:eastAsia="en-US"/>
        </w:rPr>
        <w:t xml:space="preserve"> </w:t>
      </w:r>
      <w:r w:rsidRPr="00757F58">
        <w:rPr>
          <w:rFonts w:eastAsia="Calibri"/>
          <w:sz w:val="22"/>
          <w:szCs w:val="22"/>
          <w:lang w:eastAsia="en-US"/>
        </w:rPr>
        <w:t>w szczelnych, zamykanych pojemnikach ustawionych</w:t>
      </w:r>
      <w:r w:rsidR="00CC5008">
        <w:rPr>
          <w:rFonts w:eastAsia="Calibri"/>
          <w:sz w:val="22"/>
          <w:szCs w:val="22"/>
          <w:lang w:eastAsia="en-US"/>
        </w:rPr>
        <w:br/>
      </w:r>
      <w:r w:rsidRPr="00757F58">
        <w:rPr>
          <w:rFonts w:eastAsia="Calibri"/>
          <w:sz w:val="22"/>
          <w:szCs w:val="22"/>
          <w:lang w:eastAsia="en-US"/>
        </w:rPr>
        <w:t>w wydzielonym miejscu na terenie zakładu. Pomiot będzie często usuwany z budynków i nie będzie przechowywany na terenie instalacji.</w:t>
      </w:r>
    </w:p>
    <w:p w:rsidR="00B037D7" w:rsidRPr="00B037D7" w:rsidRDefault="00B037D7" w:rsidP="00B037D7">
      <w:pPr>
        <w:suppressAutoHyphens w:val="0"/>
        <w:ind w:firstLine="708"/>
        <w:jc w:val="both"/>
        <w:rPr>
          <w:sz w:val="22"/>
          <w:szCs w:val="22"/>
          <w:lang w:eastAsia="pl-PL"/>
        </w:rPr>
      </w:pPr>
      <w:r w:rsidRPr="00B037D7">
        <w:rPr>
          <w:sz w:val="22"/>
          <w:szCs w:val="22"/>
          <w:lang w:eastAsia="pl-PL"/>
        </w:rPr>
        <w:t>W raporcie o oddziaływaniu przedsięwzięcia na środowisko określono rodzaje i ilości odpadów wytwarzanych na etapie eksploatacji instalacji, miejsca ich magazynowania oraz sposób dalszego zagospodarowania. Z przedstawionych informacji wynika, że sposób postępowania z odpadami będzie zgodny z wymogami ochrony środowiska oraz ustawy z dnia 14 grudnia 2012 r. o odpadach (tekst jednolity: Dz. U.</w:t>
      </w:r>
      <w:r>
        <w:rPr>
          <w:sz w:val="22"/>
          <w:szCs w:val="22"/>
          <w:lang w:eastAsia="pl-PL"/>
        </w:rPr>
        <w:br/>
      </w:r>
      <w:r w:rsidRPr="00B037D7">
        <w:rPr>
          <w:sz w:val="22"/>
          <w:szCs w:val="22"/>
          <w:lang w:eastAsia="pl-PL"/>
        </w:rPr>
        <w:t xml:space="preserve">z 2021 r. poz. 779 ze zm.). </w:t>
      </w:r>
    </w:p>
    <w:p w:rsidR="00B037D7" w:rsidRPr="00B037D7" w:rsidRDefault="00B037D7" w:rsidP="001B4CB2">
      <w:pPr>
        <w:suppressAutoHyphens w:val="0"/>
        <w:jc w:val="both"/>
        <w:rPr>
          <w:sz w:val="22"/>
          <w:szCs w:val="22"/>
          <w:lang w:eastAsia="pl-PL"/>
        </w:rPr>
      </w:pPr>
      <w:r w:rsidRPr="00B037D7">
        <w:rPr>
          <w:sz w:val="22"/>
          <w:szCs w:val="22"/>
          <w:lang w:eastAsia="pl-PL"/>
        </w:rPr>
        <w:t>Odpady należy magazynować w wyznaczonych oraz oznakowanych miejscach, w sposób zabezpieczający środowisko przed negatywnym oddziaływaniem</w:t>
      </w:r>
      <w:r w:rsidRPr="00B037D7">
        <w:rPr>
          <w:kern w:val="1"/>
          <w:sz w:val="22"/>
          <w:szCs w:val="22"/>
        </w:rPr>
        <w:t xml:space="preserve">, z zachowaniem przepisów BHP, wymagań ochrony środowiska oraz wymagań ochrony przeciwpożarowej, a także </w:t>
      </w:r>
      <w:r w:rsidRPr="00B037D7">
        <w:rPr>
          <w:sz w:val="22"/>
          <w:szCs w:val="22"/>
          <w:lang w:eastAsia="pl-PL"/>
        </w:rPr>
        <w:t xml:space="preserve">z uwzględnieniem przepisów szczegółowych dotyczących warunków związanych z magazynowaniem odpadów. </w:t>
      </w:r>
    </w:p>
    <w:p w:rsidR="00B037D7" w:rsidRPr="00B037D7" w:rsidRDefault="00B037D7" w:rsidP="00B037D7">
      <w:pPr>
        <w:suppressAutoHyphens w:val="0"/>
        <w:jc w:val="both"/>
        <w:rPr>
          <w:sz w:val="22"/>
          <w:szCs w:val="22"/>
          <w:lang w:eastAsia="pl-PL"/>
        </w:rPr>
      </w:pPr>
      <w:r w:rsidRPr="00B037D7">
        <w:rPr>
          <w:sz w:val="22"/>
          <w:szCs w:val="22"/>
          <w:lang w:eastAsia="pl-PL"/>
        </w:rPr>
        <w:t>Odpady niebezpieczne będą magazynowane w szczelnych pojemnikach uwzględniających właściwości chemiczne i fizyczne odpadów oraz masę magazynowanych odpadów, zlokalizowanych w budynku warsztatowym i/lub budynku technicznym. Nie przewiduje się magazynowania na terenie obiektu odpadów niebezpiecznych w ilości powyżej 1 Mg. W przypadku umieszczania odpadów niebezpiecznych</w:t>
      </w:r>
      <w:r>
        <w:rPr>
          <w:sz w:val="22"/>
          <w:szCs w:val="22"/>
          <w:lang w:eastAsia="pl-PL"/>
        </w:rPr>
        <w:br/>
      </w:r>
      <w:r w:rsidRPr="00B037D7">
        <w:rPr>
          <w:sz w:val="22"/>
          <w:szCs w:val="22"/>
          <w:lang w:eastAsia="pl-PL"/>
        </w:rPr>
        <w:t>w opakowaniach, pojemnikach, kontenerach, zbiornikach lub workach o pojemności powyżej 5 litrów,</w:t>
      </w:r>
      <w:r>
        <w:rPr>
          <w:sz w:val="22"/>
          <w:szCs w:val="22"/>
          <w:lang w:eastAsia="pl-PL"/>
        </w:rPr>
        <w:br/>
      </w:r>
      <w:r w:rsidRPr="00B037D7">
        <w:rPr>
          <w:sz w:val="22"/>
          <w:szCs w:val="22"/>
          <w:lang w:eastAsia="pl-PL"/>
        </w:rPr>
        <w:t xml:space="preserve">na każdym z opakowań, pojemników, kontenerów, zbiorników lub worków umieszczone zostaną jednostkowe </w:t>
      </w:r>
      <w:r w:rsidRPr="00B037D7">
        <w:rPr>
          <w:sz w:val="22"/>
          <w:szCs w:val="22"/>
          <w:lang w:eastAsia="pl-PL"/>
        </w:rPr>
        <w:lastRenderedPageBreak/>
        <w:t xml:space="preserve">oznakowanie, tzw. etykietki, spełniające wymogi określone w rozporządzeniu w sprawie szczegółowych wymagań dla magazynowania odpadów. </w:t>
      </w:r>
    </w:p>
    <w:p w:rsidR="00B037D7" w:rsidRPr="00B037D7" w:rsidRDefault="00B037D7" w:rsidP="00B037D7">
      <w:pPr>
        <w:suppressAutoHyphens w:val="0"/>
        <w:jc w:val="both"/>
        <w:rPr>
          <w:sz w:val="22"/>
          <w:szCs w:val="22"/>
          <w:lang w:eastAsia="pl-PL"/>
        </w:rPr>
      </w:pPr>
      <w:r w:rsidRPr="00B037D7">
        <w:rPr>
          <w:sz w:val="22"/>
          <w:szCs w:val="22"/>
          <w:lang w:eastAsia="pl-PL"/>
        </w:rPr>
        <w:t>Czas magazynowania odpadów nie może przekraczać terminów określonych ustawą o odpadach. Wytwarzane odpady należy przekazywać do przetwarzania podmiotom, posiadającym uregulowany stan formalno-prawny w zakresie gospodarowania odpadami, uwzględniając hierarchię postępowania</w:t>
      </w:r>
      <w:r>
        <w:rPr>
          <w:sz w:val="22"/>
          <w:szCs w:val="22"/>
          <w:lang w:eastAsia="pl-PL"/>
        </w:rPr>
        <w:t xml:space="preserve"> </w:t>
      </w:r>
      <w:r w:rsidRPr="00B037D7">
        <w:rPr>
          <w:sz w:val="22"/>
          <w:szCs w:val="22"/>
          <w:lang w:eastAsia="pl-PL"/>
        </w:rPr>
        <w:t xml:space="preserve">z odpadami. </w:t>
      </w:r>
    </w:p>
    <w:p w:rsidR="00B037D7" w:rsidRPr="00B037D7" w:rsidRDefault="00B037D7" w:rsidP="00B037D7">
      <w:pPr>
        <w:suppressAutoHyphens w:val="0"/>
        <w:jc w:val="both"/>
        <w:rPr>
          <w:sz w:val="22"/>
          <w:szCs w:val="22"/>
          <w:lang w:eastAsia="pl-PL"/>
        </w:rPr>
      </w:pPr>
      <w:r w:rsidRPr="00B037D7">
        <w:rPr>
          <w:sz w:val="22"/>
          <w:szCs w:val="22"/>
          <w:lang w:eastAsia="pl-PL"/>
        </w:rPr>
        <w:t>Stłuczka przechowywan</w:t>
      </w:r>
      <w:r w:rsidR="00E7275F">
        <w:rPr>
          <w:sz w:val="22"/>
          <w:szCs w:val="22"/>
          <w:lang w:eastAsia="pl-PL"/>
        </w:rPr>
        <w:t>a</w:t>
      </w:r>
      <w:r w:rsidRPr="00B037D7">
        <w:rPr>
          <w:sz w:val="22"/>
          <w:szCs w:val="22"/>
          <w:lang w:eastAsia="pl-PL"/>
        </w:rPr>
        <w:t xml:space="preserve"> będ</w:t>
      </w:r>
      <w:r w:rsidR="00E7275F">
        <w:rPr>
          <w:sz w:val="22"/>
          <w:szCs w:val="22"/>
          <w:lang w:eastAsia="pl-PL"/>
        </w:rPr>
        <w:t>zie</w:t>
      </w:r>
      <w:r w:rsidRPr="00B037D7">
        <w:rPr>
          <w:sz w:val="22"/>
          <w:szCs w:val="22"/>
          <w:lang w:eastAsia="pl-PL"/>
        </w:rPr>
        <w:t xml:space="preserve"> w szczelnych pojemnikach ustawionych w wydzielonym miejscu na terenie zakładu. Natomiast pomiot i osady z klarowania wody nie będą magazynowane. Pomiot będzie na bieżąco usuwany z pomieszczeń inwentarskich i przekazywany do dalszego zagospodarowania. Osady z klarowania przekazywane będą do dalszego zagospodarowania bezpośrednio po czyszczeniu odstojnika popłuczyn</w:t>
      </w:r>
      <w:r w:rsidR="004167BF">
        <w:rPr>
          <w:sz w:val="22"/>
          <w:szCs w:val="22"/>
          <w:lang w:eastAsia="pl-PL"/>
        </w:rPr>
        <w:br/>
      </w:r>
      <w:r w:rsidRPr="00B037D7">
        <w:rPr>
          <w:sz w:val="22"/>
          <w:szCs w:val="22"/>
          <w:lang w:eastAsia="pl-PL"/>
        </w:rPr>
        <w:t xml:space="preserve">ze stacji uzdatniania wody. </w:t>
      </w:r>
    </w:p>
    <w:p w:rsidR="00757F58" w:rsidRDefault="00B037D7" w:rsidP="004167BF">
      <w:pPr>
        <w:jc w:val="both"/>
        <w:rPr>
          <w:color w:val="FF0000"/>
          <w:sz w:val="22"/>
          <w:szCs w:val="22"/>
        </w:rPr>
      </w:pPr>
      <w:r w:rsidRPr="00E7275F">
        <w:rPr>
          <w:rFonts w:eastAsia="Calibri"/>
          <w:sz w:val="22"/>
          <w:szCs w:val="22"/>
          <w:lang w:eastAsia="pl-PL"/>
        </w:rPr>
        <w:t>W związku z eksploatacją Fermy powstawać mogą produkty uboczne pochodzenia zwierzęcego</w:t>
      </w:r>
      <w:r w:rsidRPr="00E7275F">
        <w:rPr>
          <w:rFonts w:eastAsia="Calibri"/>
          <w:sz w:val="22"/>
          <w:szCs w:val="22"/>
          <w:lang w:eastAsia="pl-PL"/>
        </w:rPr>
        <w:br/>
        <w:t xml:space="preserve">w postaci padłych sztuk zwierząt. Martwe zwierzęta przechowywane będą w </w:t>
      </w:r>
      <w:r w:rsidR="00E7275F" w:rsidRPr="00B037D7">
        <w:rPr>
          <w:sz w:val="22"/>
          <w:szCs w:val="22"/>
          <w:lang w:eastAsia="pl-PL"/>
        </w:rPr>
        <w:t>szczelnych pojemnikach ustawionych w wydzielonym miejscu na terenie zakładu</w:t>
      </w:r>
      <w:r w:rsidRPr="00E7275F">
        <w:rPr>
          <w:rFonts w:eastAsia="Calibri"/>
          <w:sz w:val="22"/>
          <w:szCs w:val="22"/>
          <w:lang w:eastAsia="pl-PL"/>
        </w:rPr>
        <w:t xml:space="preserve">. Postępowanie oraz dalsze zagospodarowanie produktów ubocznych będzie prowadzone zgodnie z przepisami szczegółowymi w tym zakresie: obecnie jest to </w:t>
      </w:r>
      <w:r w:rsidRPr="00E7275F">
        <w:rPr>
          <w:sz w:val="22"/>
          <w:szCs w:val="22"/>
          <w:lang w:eastAsia="pl-PL"/>
        </w:rPr>
        <w:t>rozporządzenie  Parlamentu Europejskiego i Rady (WE) nr 1069/2009 z dnia 21 października 2009 r. określające przepisy sanitarne dotyczące produktów ubocznych pochodzenia zwierzęcego i produktów pochodnych, nieprzeznaczonych do spożycia przez ludzi, i uchylające rozporządzenie (WE)</w:t>
      </w:r>
      <w:r w:rsidR="00E7275F">
        <w:rPr>
          <w:sz w:val="22"/>
          <w:szCs w:val="22"/>
          <w:lang w:eastAsia="pl-PL"/>
        </w:rPr>
        <w:br/>
      </w:r>
      <w:r w:rsidRPr="00E7275F">
        <w:rPr>
          <w:sz w:val="22"/>
          <w:szCs w:val="22"/>
          <w:lang w:eastAsia="pl-PL"/>
        </w:rPr>
        <w:t>nr 1774/2002</w:t>
      </w:r>
      <w:r w:rsidR="00E7275F">
        <w:rPr>
          <w:sz w:val="22"/>
          <w:szCs w:val="22"/>
          <w:lang w:eastAsia="pl-PL"/>
        </w:rPr>
        <w:t xml:space="preserve"> </w:t>
      </w:r>
      <w:r w:rsidRPr="00E7275F">
        <w:rPr>
          <w:sz w:val="22"/>
          <w:szCs w:val="22"/>
          <w:lang w:eastAsia="pl-PL"/>
        </w:rPr>
        <w:t>(rozporządzenie o produktach uboc</w:t>
      </w:r>
      <w:r w:rsidR="00E7275F">
        <w:rPr>
          <w:sz w:val="22"/>
          <w:szCs w:val="22"/>
          <w:lang w:eastAsia="pl-PL"/>
        </w:rPr>
        <w:t xml:space="preserve">znych pochodzenia zwierzęcego) </w:t>
      </w:r>
      <w:r w:rsidRPr="00E7275F">
        <w:rPr>
          <w:sz w:val="22"/>
          <w:szCs w:val="22"/>
          <w:lang w:eastAsia="pl-PL"/>
        </w:rPr>
        <w:t>(Dz. U. UE. L. z 2009 r. Nr 300 str. 1 z</w:t>
      </w:r>
      <w:r w:rsidR="00E7275F">
        <w:rPr>
          <w:sz w:val="22"/>
          <w:szCs w:val="22"/>
          <w:lang w:eastAsia="pl-PL"/>
        </w:rPr>
        <w:t>e</w:t>
      </w:r>
      <w:r w:rsidRPr="00E7275F">
        <w:rPr>
          <w:sz w:val="22"/>
          <w:szCs w:val="22"/>
          <w:lang w:eastAsia="pl-PL"/>
        </w:rPr>
        <w:t xml:space="preserve"> zm.)</w:t>
      </w:r>
    </w:p>
    <w:p w:rsidR="00FA01A6" w:rsidRPr="000169AA" w:rsidRDefault="00FA01A6" w:rsidP="00977F42">
      <w:pPr>
        <w:ind w:firstLine="426"/>
        <w:jc w:val="both"/>
        <w:rPr>
          <w:sz w:val="22"/>
          <w:szCs w:val="22"/>
          <w:highlight w:val="yellow"/>
        </w:rPr>
      </w:pPr>
      <w:r w:rsidRPr="000169AA">
        <w:rPr>
          <w:sz w:val="22"/>
          <w:szCs w:val="22"/>
        </w:rPr>
        <w:t xml:space="preserve">Jak wynika z raportu o oddziaływaniu przedsięwzięcia na środowisko przedmiotowa instalacja będzie zaopatrywana w wodę z </w:t>
      </w:r>
      <w:r w:rsidR="000169AA" w:rsidRPr="000169AA">
        <w:rPr>
          <w:sz w:val="22"/>
          <w:szCs w:val="22"/>
        </w:rPr>
        <w:t>zakładowego</w:t>
      </w:r>
      <w:r w:rsidRPr="000169AA">
        <w:rPr>
          <w:sz w:val="22"/>
          <w:szCs w:val="22"/>
        </w:rPr>
        <w:t xml:space="preserve"> ujęcia wód podziemnych. Woda wykorzystywana będzie na cele instalacji – poj</w:t>
      </w:r>
      <w:r w:rsidR="000169AA" w:rsidRPr="000169AA">
        <w:rPr>
          <w:sz w:val="22"/>
          <w:szCs w:val="22"/>
        </w:rPr>
        <w:t>enie zwierząt,</w:t>
      </w:r>
      <w:r w:rsidRPr="000169AA">
        <w:rPr>
          <w:sz w:val="22"/>
          <w:szCs w:val="22"/>
        </w:rPr>
        <w:t xml:space="preserve"> stacj</w:t>
      </w:r>
      <w:r w:rsidR="00C5410F" w:rsidRPr="000169AA">
        <w:rPr>
          <w:sz w:val="22"/>
          <w:szCs w:val="22"/>
        </w:rPr>
        <w:t>i</w:t>
      </w:r>
      <w:r w:rsidRPr="000169AA">
        <w:rPr>
          <w:sz w:val="22"/>
          <w:szCs w:val="22"/>
        </w:rPr>
        <w:t xml:space="preserve"> uzdatniania wody</w:t>
      </w:r>
      <w:r w:rsidR="000169AA" w:rsidRPr="000169AA">
        <w:rPr>
          <w:sz w:val="22"/>
          <w:szCs w:val="22"/>
        </w:rPr>
        <w:t xml:space="preserve"> i sporządzania roztworu do dezynfekcji kurników </w:t>
      </w:r>
      <w:r w:rsidRPr="000169AA">
        <w:rPr>
          <w:sz w:val="22"/>
          <w:szCs w:val="22"/>
        </w:rPr>
        <w:t>oraz na pozostałe cele obsługi instalacji (socjalno-bytowe</w:t>
      </w:r>
      <w:r w:rsidR="000169AA" w:rsidRPr="000169AA">
        <w:rPr>
          <w:sz w:val="22"/>
          <w:szCs w:val="22"/>
        </w:rPr>
        <w:t>, mycie pakowni jaj i jej urządzeń oraz podlewanie trawników</w:t>
      </w:r>
      <w:r w:rsidRPr="000169AA">
        <w:rPr>
          <w:sz w:val="22"/>
          <w:szCs w:val="22"/>
        </w:rPr>
        <w:t>). Projektowany system pojenia powinien zapewnić ptakom swobodny dostęp do wody.</w:t>
      </w:r>
    </w:p>
    <w:p w:rsidR="00AC454C" w:rsidRPr="00AC454C" w:rsidRDefault="00C3076F" w:rsidP="00FA01A6">
      <w:pPr>
        <w:jc w:val="both"/>
        <w:rPr>
          <w:sz w:val="22"/>
          <w:szCs w:val="22"/>
        </w:rPr>
      </w:pPr>
      <w:r w:rsidRPr="00AC454C">
        <w:rPr>
          <w:sz w:val="22"/>
          <w:szCs w:val="22"/>
        </w:rPr>
        <w:t xml:space="preserve">W wyniku czyszczenia posadzek </w:t>
      </w:r>
      <w:r w:rsidR="00AC454C" w:rsidRPr="00AC454C">
        <w:rPr>
          <w:sz w:val="22"/>
          <w:szCs w:val="22"/>
        </w:rPr>
        <w:t xml:space="preserve">kurników </w:t>
      </w:r>
      <w:r w:rsidRPr="00AC454C">
        <w:rPr>
          <w:sz w:val="22"/>
          <w:szCs w:val="22"/>
        </w:rPr>
        <w:t>metodą na sucho</w:t>
      </w:r>
      <w:r w:rsidR="00C5410F" w:rsidRPr="00AC454C">
        <w:rPr>
          <w:sz w:val="22"/>
          <w:szCs w:val="22"/>
        </w:rPr>
        <w:t>,</w:t>
      </w:r>
      <w:r w:rsidRPr="00AC454C">
        <w:rPr>
          <w:sz w:val="22"/>
          <w:szCs w:val="22"/>
        </w:rPr>
        <w:t xml:space="preserve"> a następnie ich dezynfekcji – nie </w:t>
      </w:r>
      <w:r w:rsidR="00FA01A6" w:rsidRPr="00AC454C">
        <w:rPr>
          <w:sz w:val="22"/>
          <w:szCs w:val="22"/>
        </w:rPr>
        <w:t xml:space="preserve">będą powstawać ścieki przemysłowe. </w:t>
      </w:r>
      <w:r w:rsidR="00AC454C">
        <w:rPr>
          <w:sz w:val="22"/>
          <w:szCs w:val="22"/>
        </w:rPr>
        <w:t>Natomiast</w:t>
      </w:r>
      <w:r w:rsidR="00AC454C" w:rsidRPr="00AC454C">
        <w:rPr>
          <w:sz w:val="22"/>
          <w:szCs w:val="22"/>
        </w:rPr>
        <w:t xml:space="preserve">, w wyniku czyszczenia posadzek i urządzeń pakowni jaj, </w:t>
      </w:r>
      <w:r w:rsidR="00AC454C">
        <w:rPr>
          <w:sz w:val="22"/>
          <w:szCs w:val="22"/>
        </w:rPr>
        <w:t xml:space="preserve">powstawać będą </w:t>
      </w:r>
      <w:r w:rsidR="00AC454C" w:rsidRPr="00AC454C">
        <w:rPr>
          <w:sz w:val="22"/>
          <w:szCs w:val="22"/>
        </w:rPr>
        <w:t>ścieki przemysłowe</w:t>
      </w:r>
      <w:r w:rsidR="00AC454C">
        <w:rPr>
          <w:sz w:val="22"/>
          <w:szCs w:val="22"/>
        </w:rPr>
        <w:t xml:space="preserve">, które </w:t>
      </w:r>
      <w:r w:rsidR="00AC454C" w:rsidRPr="00AC454C">
        <w:rPr>
          <w:sz w:val="22"/>
          <w:szCs w:val="22"/>
        </w:rPr>
        <w:t>wraz ze ściekami bytowymi będą gromadzone w zbiornikach bezodpływowych</w:t>
      </w:r>
      <w:r w:rsidR="00AC454C">
        <w:rPr>
          <w:sz w:val="22"/>
          <w:szCs w:val="22"/>
        </w:rPr>
        <w:t>,</w:t>
      </w:r>
      <w:r w:rsidR="003C2BED">
        <w:rPr>
          <w:sz w:val="22"/>
          <w:szCs w:val="22"/>
        </w:rPr>
        <w:br/>
      </w:r>
      <w:r w:rsidR="00AC454C">
        <w:rPr>
          <w:sz w:val="22"/>
          <w:szCs w:val="22"/>
        </w:rPr>
        <w:t xml:space="preserve">a </w:t>
      </w:r>
      <w:r w:rsidR="00AC454C" w:rsidRPr="00AC454C">
        <w:rPr>
          <w:sz w:val="22"/>
          <w:szCs w:val="22"/>
        </w:rPr>
        <w:t>następnie wywożone taborem asenizacyjnym do oczyszczalni ścieków.</w:t>
      </w:r>
    </w:p>
    <w:p w:rsidR="00FA01A6" w:rsidRPr="00AC454C" w:rsidRDefault="00AC454C" w:rsidP="00FA01A6">
      <w:pPr>
        <w:jc w:val="both"/>
        <w:rPr>
          <w:sz w:val="22"/>
          <w:szCs w:val="22"/>
        </w:rPr>
      </w:pPr>
      <w:r>
        <w:rPr>
          <w:sz w:val="22"/>
          <w:szCs w:val="22"/>
        </w:rPr>
        <w:t>Podczas</w:t>
      </w:r>
      <w:r w:rsidR="00C3076F" w:rsidRPr="00AC454C">
        <w:rPr>
          <w:sz w:val="22"/>
          <w:szCs w:val="22"/>
        </w:rPr>
        <w:t xml:space="preserve"> funkcjonowania SUW </w:t>
      </w:r>
      <w:r w:rsidRPr="00AC454C">
        <w:rPr>
          <w:sz w:val="22"/>
          <w:szCs w:val="22"/>
        </w:rPr>
        <w:t xml:space="preserve">będą powstawały </w:t>
      </w:r>
      <w:r w:rsidR="00C3076F" w:rsidRPr="00AC454C">
        <w:rPr>
          <w:sz w:val="22"/>
          <w:szCs w:val="22"/>
        </w:rPr>
        <w:t xml:space="preserve">ścieki przemysłowe – wody </w:t>
      </w:r>
      <w:proofErr w:type="spellStart"/>
      <w:r w:rsidR="00C3076F" w:rsidRPr="00AC454C">
        <w:rPr>
          <w:sz w:val="22"/>
          <w:szCs w:val="22"/>
        </w:rPr>
        <w:t>popłuczne</w:t>
      </w:r>
      <w:proofErr w:type="spellEnd"/>
      <w:r>
        <w:rPr>
          <w:sz w:val="22"/>
          <w:szCs w:val="22"/>
        </w:rPr>
        <w:t>, które</w:t>
      </w:r>
      <w:r w:rsidR="00C3076F" w:rsidRPr="00AC454C">
        <w:rPr>
          <w:sz w:val="22"/>
          <w:szCs w:val="22"/>
        </w:rPr>
        <w:t xml:space="preserve"> będą wprowadzane do ziemi poprzez drenaż. </w:t>
      </w:r>
    </w:p>
    <w:p w:rsidR="00FA01A6" w:rsidRPr="00AC454C" w:rsidRDefault="00FA01A6" w:rsidP="00FA01A6">
      <w:pPr>
        <w:jc w:val="both"/>
        <w:rPr>
          <w:sz w:val="22"/>
          <w:szCs w:val="22"/>
        </w:rPr>
      </w:pPr>
      <w:r w:rsidRPr="00AC454C">
        <w:rPr>
          <w:sz w:val="22"/>
          <w:szCs w:val="22"/>
        </w:rPr>
        <w:t>Inwestor przedstawił rozwiązania zapewniające ochronę środowiska gruntowo-wodnego, m.in.: szczelne posadzki zabezpieczające przed przedostawaniem się zanieczyszczeń do gruntu oraz szczeln</w:t>
      </w:r>
      <w:r w:rsidR="001B4CB2">
        <w:rPr>
          <w:sz w:val="22"/>
          <w:szCs w:val="22"/>
        </w:rPr>
        <w:t>y</w:t>
      </w:r>
      <w:r w:rsidRPr="00AC454C">
        <w:rPr>
          <w:sz w:val="22"/>
          <w:szCs w:val="22"/>
        </w:rPr>
        <w:t xml:space="preserve"> zautomatyzowan</w:t>
      </w:r>
      <w:r w:rsidR="001B4CB2">
        <w:rPr>
          <w:sz w:val="22"/>
          <w:szCs w:val="22"/>
        </w:rPr>
        <w:t>y</w:t>
      </w:r>
      <w:r w:rsidRPr="00AC454C">
        <w:rPr>
          <w:sz w:val="22"/>
          <w:szCs w:val="22"/>
        </w:rPr>
        <w:t xml:space="preserve"> system pojenia zwierząt. Wody opadowe lub roztopowe z powierzchni terenów utwardzonych i powierzchni dachowych odprowadzane będą na tereny biologicznie czynne w obrębie działki inwestora. </w:t>
      </w:r>
    </w:p>
    <w:p w:rsidR="00A1634B" w:rsidRPr="004167BF" w:rsidRDefault="00977F42" w:rsidP="00977F42">
      <w:pPr>
        <w:tabs>
          <w:tab w:val="left" w:pos="851"/>
        </w:tabs>
        <w:ind w:firstLine="426"/>
        <w:jc w:val="both"/>
        <w:rPr>
          <w:b/>
          <w:sz w:val="22"/>
          <w:szCs w:val="22"/>
        </w:rPr>
      </w:pPr>
      <w:r w:rsidRPr="00E7275F">
        <w:rPr>
          <w:color w:val="FF0000"/>
          <w:sz w:val="22"/>
          <w:szCs w:val="22"/>
        </w:rPr>
        <w:t xml:space="preserve"> </w:t>
      </w:r>
      <w:r w:rsidR="00611DB5" w:rsidRPr="004167BF">
        <w:rPr>
          <w:sz w:val="22"/>
          <w:szCs w:val="22"/>
        </w:rPr>
        <w:t>W raporcie o oddziaływaniu na środowisko przestawiono rozprzestrzenianie hałasu z planowanej instalacji oraz określono akustyczne oddziaływanie na tereny zabudowy zagrodowej zlokalizowane</w:t>
      </w:r>
      <w:r w:rsidR="0011427B" w:rsidRPr="004167BF">
        <w:rPr>
          <w:sz w:val="22"/>
          <w:szCs w:val="22"/>
        </w:rPr>
        <w:br/>
      </w:r>
      <w:r w:rsidR="00611DB5" w:rsidRPr="004167BF">
        <w:rPr>
          <w:sz w:val="22"/>
          <w:szCs w:val="22"/>
        </w:rPr>
        <w:t xml:space="preserve">w kierunku </w:t>
      </w:r>
      <w:r w:rsidR="001633F5" w:rsidRPr="004167BF">
        <w:rPr>
          <w:sz w:val="22"/>
          <w:szCs w:val="22"/>
        </w:rPr>
        <w:t xml:space="preserve">zachodnim </w:t>
      </w:r>
      <w:r w:rsidR="004167BF" w:rsidRPr="004167BF">
        <w:rPr>
          <w:sz w:val="22"/>
          <w:szCs w:val="22"/>
        </w:rPr>
        <w:t>od planowanych kurników</w:t>
      </w:r>
      <w:r w:rsidR="00611DB5" w:rsidRPr="004167BF">
        <w:rPr>
          <w:sz w:val="22"/>
          <w:szCs w:val="22"/>
        </w:rPr>
        <w:t>. Wyniki przeprowadzonej analizy wykazały, że planowane przedsięwzięcie nie spowoduje przekroczenia dopuszczalnych poziomów hałasu na terenach podlegających ochronie przed hałasem.</w:t>
      </w:r>
    </w:p>
    <w:p w:rsidR="00B8706B" w:rsidRPr="001633F5" w:rsidRDefault="00112C3F" w:rsidP="00977F42">
      <w:pPr>
        <w:ind w:firstLine="426"/>
        <w:jc w:val="both"/>
        <w:rPr>
          <w:rStyle w:val="pathcurrent"/>
          <w:szCs w:val="22"/>
        </w:rPr>
      </w:pPr>
      <w:r w:rsidRPr="001633F5">
        <w:rPr>
          <w:sz w:val="22"/>
          <w:szCs w:val="22"/>
        </w:rPr>
        <w:t>Przedmiotowe</w:t>
      </w:r>
      <w:r w:rsidR="00B44341" w:rsidRPr="001633F5">
        <w:rPr>
          <w:sz w:val="22"/>
          <w:szCs w:val="22"/>
        </w:rPr>
        <w:t xml:space="preserve"> przedsi</w:t>
      </w:r>
      <w:r w:rsidRPr="001633F5">
        <w:rPr>
          <w:sz w:val="22"/>
          <w:szCs w:val="22"/>
        </w:rPr>
        <w:t>ęwzięcie jest instalacją</w:t>
      </w:r>
      <w:r w:rsidR="00B44341" w:rsidRPr="001633F5">
        <w:rPr>
          <w:sz w:val="22"/>
          <w:szCs w:val="22"/>
        </w:rPr>
        <w:t xml:space="preserve"> objęt</w:t>
      </w:r>
      <w:r w:rsidR="00DF2648" w:rsidRPr="001633F5">
        <w:rPr>
          <w:sz w:val="22"/>
          <w:szCs w:val="22"/>
        </w:rPr>
        <w:t>ą</w:t>
      </w:r>
      <w:r w:rsidR="00B44341" w:rsidRPr="001633F5">
        <w:rPr>
          <w:sz w:val="22"/>
          <w:szCs w:val="22"/>
        </w:rPr>
        <w:t xml:space="preserve"> obowiązkiem uzyskania pozwolenia zintegrowanego. W </w:t>
      </w:r>
      <w:r w:rsidR="001B4294" w:rsidRPr="001633F5">
        <w:rPr>
          <w:sz w:val="22"/>
          <w:szCs w:val="22"/>
        </w:rPr>
        <w:t xml:space="preserve">związku z powyższym w </w:t>
      </w:r>
      <w:r w:rsidR="00B44341" w:rsidRPr="001633F5">
        <w:rPr>
          <w:sz w:val="22"/>
          <w:szCs w:val="22"/>
        </w:rPr>
        <w:t>raporcie o oddziaływan</w:t>
      </w:r>
      <w:r w:rsidR="0095408A" w:rsidRPr="001633F5">
        <w:rPr>
          <w:sz w:val="22"/>
          <w:szCs w:val="22"/>
        </w:rPr>
        <w:t xml:space="preserve">iu przedsięwzięcia na </w:t>
      </w:r>
      <w:r w:rsidR="00B44341" w:rsidRPr="001633F5">
        <w:rPr>
          <w:sz w:val="22"/>
          <w:szCs w:val="22"/>
        </w:rPr>
        <w:t>środowisko oraz w</w:t>
      </w:r>
      <w:r w:rsidR="001169B6" w:rsidRPr="001633F5">
        <w:rPr>
          <w:sz w:val="22"/>
          <w:szCs w:val="22"/>
        </w:rPr>
        <w:t> </w:t>
      </w:r>
      <w:r w:rsidR="00DF2648" w:rsidRPr="001633F5">
        <w:rPr>
          <w:sz w:val="22"/>
          <w:szCs w:val="22"/>
        </w:rPr>
        <w:t>uzupełnieniach do </w:t>
      </w:r>
      <w:r w:rsidR="00B44341" w:rsidRPr="001633F5">
        <w:rPr>
          <w:sz w:val="22"/>
          <w:szCs w:val="22"/>
        </w:rPr>
        <w:t>niego przedstawiono porównanie proponowanej techniki z najlepszymi dostępnymi technikami.</w:t>
      </w:r>
      <w:r w:rsidR="00B8706B" w:rsidRPr="001633F5">
        <w:rPr>
          <w:sz w:val="22"/>
          <w:szCs w:val="22"/>
        </w:rPr>
        <w:t xml:space="preserve"> W trakcie postępowania p</w:t>
      </w:r>
      <w:r w:rsidR="00B8706B" w:rsidRPr="001633F5">
        <w:rPr>
          <w:rStyle w:val="pathcurrent"/>
          <w:szCs w:val="22"/>
        </w:rPr>
        <w:t>rzeanalizowano spełnianie przez instalację wymagań ochrony środowiska, wynikające z najlepszej dostępnej techniki. Analizę przeprowadzono w oparciu</w:t>
      </w:r>
      <w:r w:rsidR="00B8706B" w:rsidRPr="001633F5">
        <w:rPr>
          <w:rStyle w:val="pathcurrent"/>
          <w:spacing w:val="-6"/>
          <w:szCs w:val="22"/>
        </w:rPr>
        <w:t xml:space="preserve"> o </w:t>
      </w:r>
      <w:r w:rsidR="00B8706B" w:rsidRPr="001633F5">
        <w:rPr>
          <w:spacing w:val="-6"/>
          <w:sz w:val="22"/>
          <w:szCs w:val="22"/>
        </w:rPr>
        <w:t xml:space="preserve">Best </w:t>
      </w:r>
      <w:proofErr w:type="spellStart"/>
      <w:r w:rsidR="00B8706B" w:rsidRPr="001633F5">
        <w:rPr>
          <w:spacing w:val="-6"/>
          <w:sz w:val="22"/>
          <w:szCs w:val="22"/>
        </w:rPr>
        <w:t>Available</w:t>
      </w:r>
      <w:proofErr w:type="spellEnd"/>
      <w:r w:rsidR="00B8706B" w:rsidRPr="001633F5">
        <w:rPr>
          <w:spacing w:val="-6"/>
          <w:sz w:val="22"/>
          <w:szCs w:val="22"/>
        </w:rPr>
        <w:t xml:space="preserve"> </w:t>
      </w:r>
      <w:proofErr w:type="spellStart"/>
      <w:r w:rsidR="00B8706B" w:rsidRPr="001633F5">
        <w:rPr>
          <w:spacing w:val="-6"/>
          <w:sz w:val="22"/>
          <w:szCs w:val="22"/>
        </w:rPr>
        <w:t>Techniques</w:t>
      </w:r>
      <w:proofErr w:type="spellEnd"/>
      <w:r w:rsidR="00B8706B" w:rsidRPr="001633F5">
        <w:rPr>
          <w:spacing w:val="-6"/>
          <w:sz w:val="22"/>
          <w:szCs w:val="22"/>
        </w:rPr>
        <w:t xml:space="preserve"> (BAT) Reference </w:t>
      </w:r>
      <w:proofErr w:type="spellStart"/>
      <w:r w:rsidR="00B8706B" w:rsidRPr="001633F5">
        <w:rPr>
          <w:spacing w:val="-6"/>
          <w:sz w:val="22"/>
          <w:szCs w:val="22"/>
        </w:rPr>
        <w:t>Document</w:t>
      </w:r>
      <w:proofErr w:type="spellEnd"/>
      <w:r w:rsidR="00B8706B" w:rsidRPr="001633F5">
        <w:rPr>
          <w:spacing w:val="-6"/>
          <w:sz w:val="22"/>
          <w:szCs w:val="22"/>
        </w:rPr>
        <w:t xml:space="preserve"> for the </w:t>
      </w:r>
      <w:proofErr w:type="spellStart"/>
      <w:r w:rsidR="00B8706B" w:rsidRPr="001633F5">
        <w:rPr>
          <w:spacing w:val="-6"/>
          <w:sz w:val="22"/>
          <w:szCs w:val="22"/>
        </w:rPr>
        <w:t>Intensive</w:t>
      </w:r>
      <w:proofErr w:type="spellEnd"/>
      <w:r w:rsidR="00B8706B" w:rsidRPr="001633F5">
        <w:rPr>
          <w:spacing w:val="-6"/>
          <w:sz w:val="22"/>
          <w:szCs w:val="22"/>
        </w:rPr>
        <w:t xml:space="preserve"> </w:t>
      </w:r>
      <w:proofErr w:type="spellStart"/>
      <w:r w:rsidR="00B8706B" w:rsidRPr="001633F5">
        <w:rPr>
          <w:spacing w:val="-6"/>
          <w:sz w:val="22"/>
          <w:szCs w:val="22"/>
        </w:rPr>
        <w:t>Rearing</w:t>
      </w:r>
      <w:proofErr w:type="spellEnd"/>
      <w:r w:rsidR="00B8706B" w:rsidRPr="001633F5">
        <w:rPr>
          <w:spacing w:val="-6"/>
          <w:sz w:val="22"/>
          <w:szCs w:val="22"/>
        </w:rPr>
        <w:t xml:space="preserve"> of </w:t>
      </w:r>
      <w:proofErr w:type="spellStart"/>
      <w:r w:rsidR="00B8706B" w:rsidRPr="001633F5">
        <w:rPr>
          <w:spacing w:val="-6"/>
          <w:sz w:val="22"/>
          <w:szCs w:val="22"/>
        </w:rPr>
        <w:t>Poultry</w:t>
      </w:r>
      <w:proofErr w:type="spellEnd"/>
      <w:r w:rsidR="00B8706B" w:rsidRPr="001633F5">
        <w:rPr>
          <w:spacing w:val="-6"/>
          <w:sz w:val="22"/>
          <w:szCs w:val="22"/>
        </w:rPr>
        <w:t xml:space="preserve"> </w:t>
      </w:r>
      <w:proofErr w:type="spellStart"/>
      <w:r w:rsidR="00B8706B" w:rsidRPr="001633F5">
        <w:rPr>
          <w:spacing w:val="-6"/>
          <w:sz w:val="22"/>
          <w:szCs w:val="22"/>
        </w:rPr>
        <w:t>or</w:t>
      </w:r>
      <w:proofErr w:type="spellEnd"/>
      <w:r w:rsidR="00B8706B" w:rsidRPr="001633F5">
        <w:rPr>
          <w:spacing w:val="-6"/>
          <w:sz w:val="22"/>
          <w:szCs w:val="22"/>
        </w:rPr>
        <w:t xml:space="preserve"> </w:t>
      </w:r>
      <w:proofErr w:type="spellStart"/>
      <w:r w:rsidR="00B8706B" w:rsidRPr="001633F5">
        <w:rPr>
          <w:spacing w:val="-6"/>
          <w:sz w:val="22"/>
          <w:szCs w:val="22"/>
        </w:rPr>
        <w:t>Pigs</w:t>
      </w:r>
      <w:proofErr w:type="spellEnd"/>
      <w:r w:rsidR="00B8706B" w:rsidRPr="001633F5">
        <w:rPr>
          <w:rStyle w:val="pathcurrent"/>
          <w:spacing w:val="-6"/>
          <w:szCs w:val="22"/>
        </w:rPr>
        <w:t xml:space="preserve"> (2017 r.) oraz </w:t>
      </w:r>
      <w:r w:rsidR="00B8706B" w:rsidRPr="001633F5">
        <w:rPr>
          <w:spacing w:val="-6"/>
          <w:sz w:val="22"/>
          <w:szCs w:val="22"/>
        </w:rPr>
        <w:t>decyzję wykonawczą Komisji (UE) 2017/302 z dnia 15 lutego 2017 r.</w:t>
      </w:r>
      <w:r w:rsidR="00B8706B" w:rsidRPr="001633F5">
        <w:rPr>
          <w:sz w:val="22"/>
          <w:szCs w:val="22"/>
        </w:rPr>
        <w:t xml:space="preserve"> </w:t>
      </w:r>
      <w:r w:rsidR="00B8706B" w:rsidRPr="001633F5">
        <w:rPr>
          <w:spacing w:val="-6"/>
          <w:sz w:val="22"/>
          <w:szCs w:val="22"/>
        </w:rPr>
        <w:t>ustanawiającą konkluzje dotyczące najlepszych dostępnych technik (BAT) w odniesieniu do intensywnego chowu drobiu lub świń zgodnie z dyrektywą Parlamentu Europejskiego i Rady</w:t>
      </w:r>
      <w:r w:rsidR="004A0284" w:rsidRPr="001633F5">
        <w:rPr>
          <w:spacing w:val="-6"/>
          <w:sz w:val="22"/>
          <w:szCs w:val="22"/>
        </w:rPr>
        <w:t xml:space="preserve"> 2010/75/UE.</w:t>
      </w:r>
    </w:p>
    <w:p w:rsidR="00B8706B" w:rsidRPr="001633F5" w:rsidRDefault="00B8706B" w:rsidP="00B8706B">
      <w:pPr>
        <w:pStyle w:val="arialblok"/>
        <w:spacing w:line="240" w:lineRule="auto"/>
        <w:rPr>
          <w:rStyle w:val="pathcurrent"/>
          <w:rFonts w:ascii="Times New Roman" w:hAnsi="Times New Roman"/>
          <w:spacing w:val="-6"/>
          <w:szCs w:val="22"/>
        </w:rPr>
      </w:pPr>
      <w:r w:rsidRPr="001633F5">
        <w:rPr>
          <w:rStyle w:val="pathcurrent"/>
          <w:rFonts w:ascii="Times New Roman" w:hAnsi="Times New Roman"/>
          <w:spacing w:val="-6"/>
          <w:szCs w:val="22"/>
        </w:rPr>
        <w:t>Zaproponowane technologie chowu są zgodne z technologią chowu drobiu wg dokumentu referencyjnego, konkluzji (BAT), jak również z dobrą praktyką rolniczą, która ma wpływ na ilości substancji wprowadzanych do powietrza.</w:t>
      </w:r>
    </w:p>
    <w:p w:rsidR="00B8706B" w:rsidRPr="001633F5" w:rsidRDefault="00B8706B" w:rsidP="005A30AC">
      <w:pPr>
        <w:jc w:val="both"/>
        <w:rPr>
          <w:sz w:val="22"/>
          <w:szCs w:val="22"/>
        </w:rPr>
      </w:pPr>
      <w:r w:rsidRPr="001633F5">
        <w:rPr>
          <w:sz w:val="22"/>
          <w:szCs w:val="22"/>
        </w:rPr>
        <w:t xml:space="preserve">Na tej podstawie stwierdzono, że rozpatrywana instalacja </w:t>
      </w:r>
      <w:r w:rsidR="005A30AC" w:rsidRPr="001633F5">
        <w:rPr>
          <w:sz w:val="22"/>
          <w:szCs w:val="22"/>
        </w:rPr>
        <w:t>będzie spełniać</w:t>
      </w:r>
      <w:r w:rsidRPr="001633F5">
        <w:rPr>
          <w:sz w:val="22"/>
          <w:szCs w:val="22"/>
        </w:rPr>
        <w:t xml:space="preserve"> wymagani</w:t>
      </w:r>
      <w:r w:rsidR="005A30AC" w:rsidRPr="001633F5">
        <w:rPr>
          <w:sz w:val="22"/>
          <w:szCs w:val="22"/>
        </w:rPr>
        <w:t>a najlepszej dostępnej techniki</w:t>
      </w:r>
      <w:r w:rsidRPr="001633F5">
        <w:rPr>
          <w:sz w:val="22"/>
          <w:szCs w:val="22"/>
        </w:rPr>
        <w:t>.</w:t>
      </w:r>
    </w:p>
    <w:p w:rsidR="00CE324A" w:rsidRPr="001633F5" w:rsidRDefault="00CE324A" w:rsidP="00977F42">
      <w:pPr>
        <w:keepLines/>
        <w:ind w:firstLine="426"/>
        <w:jc w:val="both"/>
        <w:rPr>
          <w:sz w:val="22"/>
          <w:szCs w:val="22"/>
        </w:rPr>
      </w:pPr>
      <w:r w:rsidRPr="001633F5">
        <w:rPr>
          <w:rStyle w:val="pathcurrent"/>
          <w:szCs w:val="22"/>
        </w:rPr>
        <w:lastRenderedPageBreak/>
        <w:t xml:space="preserve">Przedsięwzięcie, zgodnie z rozporządzeniem Ministra Rozwoju z dnia 29 stycznia 2016 r. </w:t>
      </w:r>
      <w:r w:rsidRPr="001633F5">
        <w:rPr>
          <w:sz w:val="22"/>
          <w:szCs w:val="22"/>
        </w:rPr>
        <w:t xml:space="preserve">w sprawie rodzajów i ilości znajdujących się w zakładzie substancji niebezpiecznych, decydujących o zaliczeniu zakładu do zakładu o zwiększonym lub dużym ryzyku wystąpienia poważnej awarii przemysłowej </w:t>
      </w:r>
      <w:r w:rsidR="000D2820" w:rsidRPr="001633F5">
        <w:rPr>
          <w:rStyle w:val="pathcurrent"/>
          <w:szCs w:val="22"/>
        </w:rPr>
        <w:t>(Dz. U. z </w:t>
      </w:r>
      <w:r w:rsidRPr="001633F5">
        <w:rPr>
          <w:rStyle w:val="pathcurrent"/>
          <w:szCs w:val="22"/>
        </w:rPr>
        <w:t>2016 r., poz. 138), nie będzie zaliczane do zakładów o dużym lub zwiększonym ryzyku wystąpienia awarii przemysłowej.</w:t>
      </w:r>
    </w:p>
    <w:p w:rsidR="00DC7CF4" w:rsidRPr="001633F5" w:rsidRDefault="005E1C77" w:rsidP="00977F42">
      <w:pPr>
        <w:keepLines/>
        <w:ind w:firstLine="426"/>
        <w:jc w:val="both"/>
        <w:rPr>
          <w:bCs/>
          <w:sz w:val="22"/>
          <w:szCs w:val="22"/>
        </w:rPr>
      </w:pPr>
      <w:r w:rsidRPr="001633F5">
        <w:rPr>
          <w:bCs/>
          <w:sz w:val="22"/>
          <w:szCs w:val="22"/>
        </w:rPr>
        <w:t>Jak wynika z art. 77 ust. 7 ustawy o udostępnianiu informacji o środowisku i jego ochronie, udziale społeczeństwa w ochronie środowiska oraz o ocenach oddziaływania na środowisko, w rozpatrywanej sprawie nie stosuje się przepisów art. 106 § 3 i § 5-6 Kodeksu postępowania administracyjnego, zatem opinia odnośnie decyzji o środowiskowych uwarunkowaniach nie jest wydawana w drodze postanowienia, na które przysługuje zażalenie. Jednocześnie</w:t>
      </w:r>
      <w:r w:rsidR="00005D5D" w:rsidRPr="001633F5">
        <w:rPr>
          <w:bCs/>
          <w:sz w:val="22"/>
          <w:szCs w:val="22"/>
        </w:rPr>
        <w:t xml:space="preserve"> wymaga podkreślenia, że opinia</w:t>
      </w:r>
      <w:r w:rsidR="00B629A3" w:rsidRPr="001633F5">
        <w:rPr>
          <w:bCs/>
          <w:sz w:val="22"/>
          <w:szCs w:val="22"/>
        </w:rPr>
        <w:t xml:space="preserve"> </w:t>
      </w:r>
      <w:r w:rsidRPr="001633F5">
        <w:rPr>
          <w:bCs/>
          <w:sz w:val="22"/>
          <w:szCs w:val="22"/>
        </w:rPr>
        <w:t>ta wydawana jest w ramach prowadzonego postępowania administracyjnego, tak więc zgodnie z regułami wynikającymi z art. 123 § 1 Kodeksu postępowania administracyjnego, winna ona mieć formę niezaskarżalnego postanowienia.</w:t>
      </w:r>
    </w:p>
    <w:p w:rsidR="00A25A5C" w:rsidRPr="001633F5" w:rsidRDefault="00EB45EC" w:rsidP="00977F42">
      <w:pPr>
        <w:ind w:firstLine="426"/>
        <w:jc w:val="both"/>
        <w:rPr>
          <w:sz w:val="22"/>
          <w:szCs w:val="22"/>
        </w:rPr>
      </w:pPr>
      <w:r w:rsidRPr="001633F5">
        <w:rPr>
          <w:sz w:val="22"/>
          <w:szCs w:val="22"/>
        </w:rPr>
        <w:t>Mając powyższe na uwadze, Marszałek Województwa</w:t>
      </w:r>
      <w:r w:rsidR="004A5854" w:rsidRPr="001633F5">
        <w:rPr>
          <w:sz w:val="22"/>
          <w:szCs w:val="22"/>
        </w:rPr>
        <w:t xml:space="preserve"> Wielkopolskiego postanawia jak</w:t>
      </w:r>
      <w:r w:rsidR="004A5854" w:rsidRPr="001633F5">
        <w:rPr>
          <w:sz w:val="22"/>
          <w:szCs w:val="22"/>
        </w:rPr>
        <w:br/>
      </w:r>
      <w:r w:rsidRPr="001633F5">
        <w:rPr>
          <w:sz w:val="22"/>
          <w:szCs w:val="22"/>
        </w:rPr>
        <w:t>w sentencji.</w:t>
      </w:r>
    </w:p>
    <w:p w:rsidR="00E938C4" w:rsidRPr="001633F5" w:rsidRDefault="00EB45EC" w:rsidP="00D14A6D">
      <w:pPr>
        <w:spacing w:before="240" w:after="240" w:line="360" w:lineRule="auto"/>
        <w:jc w:val="center"/>
        <w:rPr>
          <w:b/>
          <w:szCs w:val="22"/>
        </w:rPr>
      </w:pPr>
      <w:r w:rsidRPr="001633F5">
        <w:rPr>
          <w:b/>
          <w:szCs w:val="22"/>
        </w:rPr>
        <w:t>POUCZENIE</w:t>
      </w:r>
    </w:p>
    <w:p w:rsidR="0011427B" w:rsidRPr="001633F5" w:rsidRDefault="00EB45EC" w:rsidP="00977F42">
      <w:pPr>
        <w:ind w:firstLine="426"/>
        <w:jc w:val="both"/>
        <w:rPr>
          <w:sz w:val="22"/>
          <w:szCs w:val="22"/>
        </w:rPr>
      </w:pPr>
      <w:r w:rsidRPr="001633F5">
        <w:rPr>
          <w:sz w:val="22"/>
          <w:szCs w:val="22"/>
        </w:rPr>
        <w:t>Na niniejsze postanowienie nie przysługuje prawo wnies</w:t>
      </w:r>
      <w:r w:rsidR="004A5854" w:rsidRPr="001633F5">
        <w:rPr>
          <w:sz w:val="22"/>
          <w:szCs w:val="22"/>
        </w:rPr>
        <w:t>ienia zażalenia. Postanowienie,</w:t>
      </w:r>
      <w:r w:rsidR="004A5854" w:rsidRPr="001633F5">
        <w:rPr>
          <w:sz w:val="22"/>
          <w:szCs w:val="22"/>
        </w:rPr>
        <w:br/>
      </w:r>
      <w:r w:rsidRPr="001633F5">
        <w:rPr>
          <w:sz w:val="22"/>
          <w:szCs w:val="22"/>
        </w:rPr>
        <w:t>na które nie służy zażalenie, Stron</w:t>
      </w:r>
      <w:r w:rsidR="00F47F02" w:rsidRPr="001633F5">
        <w:rPr>
          <w:sz w:val="22"/>
          <w:szCs w:val="22"/>
        </w:rPr>
        <w:t>y</w:t>
      </w:r>
      <w:r w:rsidRPr="001633F5">
        <w:rPr>
          <w:sz w:val="22"/>
          <w:szCs w:val="22"/>
        </w:rPr>
        <w:t xml:space="preserve"> mo</w:t>
      </w:r>
      <w:r w:rsidR="00F47F02" w:rsidRPr="001633F5">
        <w:rPr>
          <w:sz w:val="22"/>
          <w:szCs w:val="22"/>
        </w:rPr>
        <w:t>gą</w:t>
      </w:r>
      <w:r w:rsidRPr="001633F5">
        <w:rPr>
          <w:sz w:val="22"/>
          <w:szCs w:val="22"/>
        </w:rPr>
        <w:t xml:space="preserve"> zaskarżyć tylko w odwołaniu od dec</w:t>
      </w:r>
      <w:r w:rsidR="00D21345" w:rsidRPr="001633F5">
        <w:rPr>
          <w:sz w:val="22"/>
          <w:szCs w:val="22"/>
        </w:rPr>
        <w:t>yzji.</w:t>
      </w:r>
    </w:p>
    <w:p w:rsidR="0011427B" w:rsidRPr="001633F5" w:rsidRDefault="0011427B" w:rsidP="0011427B">
      <w:pPr>
        <w:ind w:firstLine="708"/>
        <w:jc w:val="both"/>
        <w:rPr>
          <w:sz w:val="22"/>
          <w:szCs w:val="22"/>
        </w:rPr>
      </w:pPr>
    </w:p>
    <w:p w:rsidR="0011427B" w:rsidRPr="007A6C63" w:rsidRDefault="0011427B" w:rsidP="0011427B">
      <w:pPr>
        <w:ind w:firstLine="708"/>
        <w:jc w:val="both"/>
        <w:rPr>
          <w:color w:val="FF0000"/>
          <w:sz w:val="22"/>
          <w:szCs w:val="22"/>
        </w:rPr>
      </w:pPr>
    </w:p>
    <w:p w:rsidR="003A7577" w:rsidRPr="000810AD" w:rsidRDefault="003A7577" w:rsidP="003A7577">
      <w:pPr>
        <w:suppressAutoHyphens w:val="0"/>
        <w:autoSpaceDE w:val="0"/>
        <w:autoSpaceDN w:val="0"/>
        <w:adjustRightInd w:val="0"/>
        <w:ind w:left="3686"/>
        <w:jc w:val="center"/>
        <w:rPr>
          <w:color w:val="000000"/>
          <w:sz w:val="22"/>
          <w:szCs w:val="22"/>
          <w:lang w:eastAsia="pl-PL"/>
        </w:rPr>
      </w:pPr>
      <w:r w:rsidRPr="000810AD">
        <w:rPr>
          <w:color w:val="000000"/>
          <w:sz w:val="22"/>
          <w:szCs w:val="22"/>
          <w:lang w:eastAsia="pl-PL"/>
        </w:rPr>
        <w:t>z up. MARSZAŁKA WOJEWÓDZTWA</w:t>
      </w:r>
    </w:p>
    <w:p w:rsidR="003A7577" w:rsidRPr="000810AD" w:rsidRDefault="003A7577" w:rsidP="003A7577">
      <w:pPr>
        <w:suppressAutoHyphens w:val="0"/>
        <w:autoSpaceDE w:val="0"/>
        <w:autoSpaceDN w:val="0"/>
        <w:adjustRightInd w:val="0"/>
        <w:ind w:left="3686"/>
        <w:jc w:val="center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Agnieszka Lewicka</w:t>
      </w:r>
    </w:p>
    <w:p w:rsidR="003A7577" w:rsidRPr="000810AD" w:rsidRDefault="003A7577" w:rsidP="003A7577">
      <w:pPr>
        <w:suppressAutoHyphens w:val="0"/>
        <w:autoSpaceDE w:val="0"/>
        <w:autoSpaceDN w:val="0"/>
        <w:adjustRightInd w:val="0"/>
        <w:ind w:left="3686"/>
        <w:jc w:val="center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Zastępca Dyrektora</w:t>
      </w:r>
      <w:r w:rsidRPr="000810AD">
        <w:rPr>
          <w:color w:val="000000"/>
          <w:sz w:val="22"/>
          <w:szCs w:val="22"/>
          <w:lang w:eastAsia="pl-PL"/>
        </w:rPr>
        <w:t xml:space="preserve"> Departamentu</w:t>
      </w:r>
      <w:r w:rsidRPr="000810AD">
        <w:rPr>
          <w:color w:val="000000"/>
          <w:sz w:val="22"/>
          <w:szCs w:val="22"/>
          <w:lang w:eastAsia="pl-PL"/>
        </w:rPr>
        <w:br/>
        <w:t xml:space="preserve">Zarzadzania Środowiskiem i Klimatu </w:t>
      </w:r>
    </w:p>
    <w:p w:rsidR="00CC5008" w:rsidRPr="007A6C63" w:rsidRDefault="00CC5008" w:rsidP="0011427B">
      <w:pPr>
        <w:ind w:firstLine="708"/>
        <w:jc w:val="both"/>
        <w:rPr>
          <w:color w:val="FF0000"/>
          <w:sz w:val="22"/>
          <w:szCs w:val="22"/>
        </w:rPr>
      </w:pPr>
    </w:p>
    <w:p w:rsidR="0011427B" w:rsidRPr="004167BF" w:rsidRDefault="0011427B" w:rsidP="0011427B">
      <w:pPr>
        <w:ind w:firstLine="708"/>
        <w:jc w:val="both"/>
        <w:rPr>
          <w:sz w:val="22"/>
          <w:szCs w:val="22"/>
        </w:rPr>
      </w:pPr>
    </w:p>
    <w:p w:rsidR="0011427B" w:rsidRPr="004167BF" w:rsidRDefault="0011427B" w:rsidP="0011427B">
      <w:pPr>
        <w:ind w:firstLine="708"/>
        <w:jc w:val="both"/>
        <w:rPr>
          <w:sz w:val="22"/>
          <w:szCs w:val="22"/>
        </w:rPr>
      </w:pPr>
    </w:p>
    <w:p w:rsidR="0011427B" w:rsidRPr="004167BF" w:rsidRDefault="0011427B" w:rsidP="0011427B">
      <w:pPr>
        <w:ind w:firstLine="708"/>
        <w:jc w:val="both"/>
        <w:rPr>
          <w:sz w:val="22"/>
          <w:szCs w:val="22"/>
        </w:rPr>
      </w:pPr>
    </w:p>
    <w:p w:rsidR="00C5410F" w:rsidRPr="004167BF" w:rsidRDefault="00C5410F" w:rsidP="00C5410F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4167BF">
        <w:rPr>
          <w:kern w:val="1"/>
          <w:sz w:val="16"/>
          <w:szCs w:val="16"/>
          <w:lang w:eastAsia="pl-PL"/>
        </w:rPr>
        <w:t>Otrzymują:</w:t>
      </w:r>
    </w:p>
    <w:p w:rsidR="00C5410F" w:rsidRPr="004167BF" w:rsidRDefault="00C5410F" w:rsidP="00C5410F">
      <w:pPr>
        <w:pStyle w:val="Akapitzlist"/>
        <w:numPr>
          <w:ilvl w:val="0"/>
          <w:numId w:val="24"/>
        </w:numPr>
        <w:suppressAutoHyphens w:val="0"/>
        <w:rPr>
          <w:sz w:val="16"/>
          <w:szCs w:val="16"/>
          <w:lang w:eastAsia="pl-PL"/>
        </w:rPr>
      </w:pPr>
      <w:r w:rsidRPr="004167BF">
        <w:rPr>
          <w:sz w:val="16"/>
          <w:szCs w:val="16"/>
          <w:lang w:eastAsia="pl-PL"/>
        </w:rPr>
        <w:t xml:space="preserve">Burmistrz Gminy </w:t>
      </w:r>
      <w:r w:rsidR="004167BF" w:rsidRPr="004167BF">
        <w:rPr>
          <w:sz w:val="16"/>
          <w:szCs w:val="16"/>
          <w:lang w:eastAsia="pl-PL"/>
        </w:rPr>
        <w:t>Rakoniewice</w:t>
      </w:r>
      <w:r w:rsidRPr="004167BF">
        <w:rPr>
          <w:sz w:val="16"/>
          <w:szCs w:val="16"/>
          <w:lang w:eastAsia="pl-PL"/>
        </w:rPr>
        <w:t xml:space="preserve"> (</w:t>
      </w:r>
      <w:proofErr w:type="spellStart"/>
      <w:r w:rsidRPr="004167BF">
        <w:rPr>
          <w:sz w:val="16"/>
          <w:szCs w:val="16"/>
          <w:lang w:eastAsia="pl-PL"/>
        </w:rPr>
        <w:t>ePuap</w:t>
      </w:r>
      <w:proofErr w:type="spellEnd"/>
      <w:r w:rsidRPr="004167BF">
        <w:rPr>
          <w:sz w:val="16"/>
          <w:szCs w:val="16"/>
          <w:lang w:eastAsia="pl-PL"/>
        </w:rPr>
        <w:t>)</w:t>
      </w:r>
      <w:r w:rsidR="004167BF">
        <w:rPr>
          <w:sz w:val="16"/>
          <w:szCs w:val="16"/>
          <w:lang w:eastAsia="pl-PL"/>
        </w:rPr>
        <w:t>.</w:t>
      </w:r>
    </w:p>
    <w:p w:rsidR="00C5410F" w:rsidRPr="004167BF" w:rsidRDefault="004167BF" w:rsidP="00C5410F">
      <w:pPr>
        <w:pStyle w:val="Akapitzlist"/>
        <w:numPr>
          <w:ilvl w:val="0"/>
          <w:numId w:val="24"/>
        </w:numPr>
        <w:suppressAutoHyphens w:val="0"/>
        <w:rPr>
          <w:sz w:val="16"/>
          <w:szCs w:val="16"/>
          <w:lang w:eastAsia="pl-PL"/>
        </w:rPr>
      </w:pPr>
      <w:r w:rsidRPr="004167BF">
        <w:rPr>
          <w:sz w:val="16"/>
          <w:szCs w:val="16"/>
          <w:lang w:eastAsia="pl-PL"/>
        </w:rPr>
        <w:t>Fermy Drobiu Woźniak sp. z o. o.</w:t>
      </w:r>
    </w:p>
    <w:p w:rsidR="004167BF" w:rsidRPr="004167BF" w:rsidRDefault="004167BF" w:rsidP="004167BF">
      <w:pPr>
        <w:pStyle w:val="Akapitzlist"/>
        <w:suppressAutoHyphens w:val="0"/>
        <w:rPr>
          <w:sz w:val="16"/>
          <w:szCs w:val="16"/>
          <w:lang w:eastAsia="pl-PL"/>
        </w:rPr>
      </w:pPr>
      <w:r w:rsidRPr="004167BF">
        <w:rPr>
          <w:sz w:val="16"/>
          <w:szCs w:val="16"/>
          <w:lang w:eastAsia="pl-PL"/>
        </w:rPr>
        <w:t>Żylice 35 A, 63-900 Rawicz</w:t>
      </w:r>
    </w:p>
    <w:p w:rsidR="00C5410F" w:rsidRPr="004167BF" w:rsidRDefault="00C5410F" w:rsidP="00C5410F">
      <w:pPr>
        <w:pStyle w:val="Akapitzlist"/>
        <w:numPr>
          <w:ilvl w:val="0"/>
          <w:numId w:val="24"/>
        </w:numPr>
        <w:suppressAutoHyphens w:val="0"/>
        <w:rPr>
          <w:sz w:val="16"/>
          <w:szCs w:val="16"/>
          <w:lang w:eastAsia="pl-PL"/>
        </w:rPr>
      </w:pPr>
      <w:r w:rsidRPr="004167BF">
        <w:rPr>
          <w:sz w:val="16"/>
          <w:szCs w:val="16"/>
          <w:lang w:eastAsia="pl-PL"/>
        </w:rPr>
        <w:t>Pozostała Strony zgodnie z art. 49 Kpa</w:t>
      </w:r>
    </w:p>
    <w:p w:rsidR="00C5410F" w:rsidRDefault="00C5410F" w:rsidP="00C5410F">
      <w:pPr>
        <w:pStyle w:val="Akapitzlist"/>
        <w:numPr>
          <w:ilvl w:val="0"/>
          <w:numId w:val="24"/>
        </w:numPr>
        <w:suppressAutoHyphens w:val="0"/>
        <w:jc w:val="both"/>
        <w:rPr>
          <w:kern w:val="1"/>
          <w:sz w:val="16"/>
          <w:szCs w:val="16"/>
          <w:lang w:eastAsia="pl-PL"/>
        </w:rPr>
      </w:pPr>
      <w:r w:rsidRPr="004167BF">
        <w:rPr>
          <w:kern w:val="1"/>
          <w:sz w:val="16"/>
          <w:szCs w:val="16"/>
          <w:lang w:eastAsia="pl-PL"/>
        </w:rPr>
        <w:t>Aa</w:t>
      </w:r>
    </w:p>
    <w:p w:rsidR="009624A7" w:rsidRDefault="009624A7" w:rsidP="009624A7">
      <w:pPr>
        <w:suppressAutoHyphens w:val="0"/>
        <w:jc w:val="both"/>
        <w:rPr>
          <w:kern w:val="1"/>
          <w:sz w:val="16"/>
          <w:szCs w:val="16"/>
          <w:lang w:eastAsia="pl-PL"/>
        </w:rPr>
      </w:pPr>
    </w:p>
    <w:p w:rsidR="009624A7" w:rsidRDefault="009624A7" w:rsidP="009624A7">
      <w:pPr>
        <w:suppressAutoHyphens w:val="0"/>
        <w:jc w:val="both"/>
        <w:rPr>
          <w:kern w:val="1"/>
          <w:sz w:val="16"/>
          <w:szCs w:val="16"/>
          <w:lang w:eastAsia="pl-PL"/>
        </w:rPr>
      </w:pPr>
    </w:p>
    <w:p w:rsidR="009624A7" w:rsidRDefault="009624A7" w:rsidP="009624A7">
      <w:pPr>
        <w:suppressAutoHyphens w:val="0"/>
        <w:jc w:val="both"/>
        <w:rPr>
          <w:kern w:val="1"/>
          <w:sz w:val="16"/>
          <w:szCs w:val="16"/>
          <w:lang w:eastAsia="pl-PL"/>
        </w:rPr>
      </w:pPr>
    </w:p>
    <w:p w:rsidR="009624A7" w:rsidRDefault="009624A7" w:rsidP="009624A7">
      <w:pPr>
        <w:suppressAutoHyphens w:val="0"/>
        <w:jc w:val="both"/>
        <w:rPr>
          <w:kern w:val="1"/>
          <w:sz w:val="16"/>
          <w:szCs w:val="16"/>
          <w:lang w:eastAsia="pl-PL"/>
        </w:rPr>
      </w:pPr>
    </w:p>
    <w:p w:rsidR="009624A7" w:rsidRPr="00BC271A" w:rsidRDefault="009624A7" w:rsidP="009624A7">
      <w:pPr>
        <w:suppressAutoHyphens w:val="0"/>
        <w:spacing w:before="120"/>
        <w:jc w:val="both"/>
        <w:rPr>
          <w:kern w:val="1"/>
          <w:sz w:val="22"/>
          <w:szCs w:val="22"/>
          <w:lang w:eastAsia="pl-PL"/>
        </w:rPr>
      </w:pPr>
      <w:r w:rsidRPr="00BC271A">
        <w:rPr>
          <w:kern w:val="1"/>
          <w:sz w:val="22"/>
          <w:szCs w:val="22"/>
          <w:lang w:eastAsia="pl-PL"/>
        </w:rPr>
        <w:t xml:space="preserve">Data udostępnienia niniejszego zawiadomienia w Biuletynie Informacji Publicznej Urzędu Marszałkowskiego Województwa Wielkopolskiego w Poznaniu – </w:t>
      </w:r>
      <w:r>
        <w:rPr>
          <w:kern w:val="1"/>
          <w:sz w:val="22"/>
          <w:szCs w:val="22"/>
          <w:lang w:eastAsia="pl-PL"/>
        </w:rPr>
        <w:t>5.07</w:t>
      </w:r>
      <w:bookmarkStart w:id="0" w:name="_GoBack"/>
      <w:bookmarkEnd w:id="0"/>
      <w:r w:rsidRPr="00BC271A">
        <w:rPr>
          <w:kern w:val="1"/>
          <w:sz w:val="22"/>
          <w:szCs w:val="22"/>
          <w:lang w:eastAsia="pl-PL"/>
        </w:rPr>
        <w:t>.2021 r.</w:t>
      </w:r>
    </w:p>
    <w:p w:rsidR="009624A7" w:rsidRPr="009624A7" w:rsidRDefault="009624A7" w:rsidP="009624A7">
      <w:pPr>
        <w:suppressAutoHyphens w:val="0"/>
        <w:jc w:val="both"/>
        <w:rPr>
          <w:kern w:val="1"/>
          <w:sz w:val="16"/>
          <w:szCs w:val="16"/>
          <w:lang w:eastAsia="pl-PL"/>
        </w:rPr>
      </w:pPr>
    </w:p>
    <w:sectPr w:rsidR="009624A7" w:rsidRPr="009624A7" w:rsidSect="00D14A6D">
      <w:footerReference w:type="even" r:id="rId9"/>
      <w:footerReference w:type="default" r:id="rId10"/>
      <w:footerReference w:type="first" r:id="rId11"/>
      <w:pgSz w:w="11905" w:h="16837" w:code="9"/>
      <w:pgMar w:top="1134" w:right="851" w:bottom="1134" w:left="1418" w:header="851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AE" w:rsidRDefault="00A13CAE">
      <w:r>
        <w:separator/>
      </w:r>
    </w:p>
  </w:endnote>
  <w:endnote w:type="continuationSeparator" w:id="0">
    <w:p w:rsidR="00A13CAE" w:rsidRDefault="00A1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charset w:val="EE"/>
    <w:family w:val="roman"/>
    <w:pitch w:val="variable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BookmanOldStyle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42" w:rsidRDefault="00B92F71" w:rsidP="007656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01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0142" w:rsidRDefault="00560142" w:rsidP="003142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42" w:rsidRPr="007D2483" w:rsidRDefault="00B92F71" w:rsidP="007656D5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7D2483">
      <w:rPr>
        <w:rStyle w:val="Numerstrony"/>
        <w:sz w:val="22"/>
        <w:szCs w:val="22"/>
      </w:rPr>
      <w:fldChar w:fldCharType="begin"/>
    </w:r>
    <w:r w:rsidR="00560142" w:rsidRPr="007D2483">
      <w:rPr>
        <w:rStyle w:val="Numerstrony"/>
        <w:sz w:val="22"/>
        <w:szCs w:val="22"/>
      </w:rPr>
      <w:instrText xml:space="preserve">PAGE  </w:instrText>
    </w:r>
    <w:r w:rsidRPr="007D2483">
      <w:rPr>
        <w:rStyle w:val="Numerstrony"/>
        <w:sz w:val="22"/>
        <w:szCs w:val="22"/>
      </w:rPr>
      <w:fldChar w:fldCharType="separate"/>
    </w:r>
    <w:r w:rsidR="009624A7">
      <w:rPr>
        <w:rStyle w:val="Numerstrony"/>
        <w:noProof/>
        <w:sz w:val="22"/>
        <w:szCs w:val="22"/>
      </w:rPr>
      <w:t>4</w:t>
    </w:r>
    <w:r w:rsidRPr="007D2483">
      <w:rPr>
        <w:rStyle w:val="Numerstrony"/>
        <w:sz w:val="22"/>
        <w:szCs w:val="22"/>
      </w:rPr>
      <w:fldChar w:fldCharType="end"/>
    </w:r>
  </w:p>
  <w:p w:rsidR="00560142" w:rsidRDefault="00560142" w:rsidP="00DC7CF4">
    <w:pPr>
      <w:pStyle w:val="Stopka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19" w:rsidRPr="00664D57" w:rsidRDefault="002B5019" w:rsidP="002B5019">
    <w:pPr>
      <w:pStyle w:val="Stopka"/>
      <w:rPr>
        <w:b/>
        <w:bCs/>
        <w:u w:val="single"/>
      </w:rPr>
    </w:pPr>
    <w:r w:rsidRPr="00A23068">
      <w:rPr>
        <w:b/>
        <w:bCs/>
        <w:u w:val="single"/>
      </w:rPr>
      <w:t>________________________________________________________________</w:t>
    </w:r>
    <w:r>
      <w:rPr>
        <w:b/>
        <w:bCs/>
        <w:u w:val="single"/>
      </w:rPr>
      <w:t>__________</w:t>
    </w:r>
  </w:p>
  <w:p w:rsidR="00CF78E7" w:rsidRPr="00CF78E7" w:rsidRDefault="00CF78E7" w:rsidP="00CF78E7">
    <w:pPr>
      <w:pStyle w:val="Stopka"/>
      <w:jc w:val="center"/>
      <w:rPr>
        <w:b/>
        <w:bCs/>
        <w:sz w:val="22"/>
        <w:szCs w:val="22"/>
      </w:rPr>
    </w:pPr>
    <w:r w:rsidRPr="00CF78E7">
      <w:rPr>
        <w:b/>
        <w:bCs/>
        <w:sz w:val="22"/>
        <w:szCs w:val="22"/>
      </w:rPr>
      <w:t xml:space="preserve">Urząd Marszałkowski Województwa Wielkopolskiego w Poznaniu, </w:t>
    </w:r>
  </w:p>
  <w:p w:rsidR="00CF78E7" w:rsidRPr="00CF78E7" w:rsidRDefault="00CF78E7" w:rsidP="00CF78E7">
    <w:pPr>
      <w:pStyle w:val="Stopka"/>
      <w:jc w:val="center"/>
      <w:rPr>
        <w:b/>
        <w:bCs/>
        <w:sz w:val="22"/>
        <w:szCs w:val="22"/>
      </w:rPr>
    </w:pPr>
    <w:r w:rsidRPr="00CF78E7">
      <w:rPr>
        <w:b/>
        <w:bCs/>
        <w:sz w:val="22"/>
        <w:szCs w:val="22"/>
      </w:rPr>
      <w:t xml:space="preserve">Departament Zarządzania Środowiskiem i Klimatu </w:t>
    </w:r>
  </w:p>
  <w:p w:rsidR="00560142" w:rsidRPr="007A2F1A" w:rsidRDefault="00CF78E7" w:rsidP="00CF78E7">
    <w:pPr>
      <w:pStyle w:val="Stopka"/>
      <w:jc w:val="center"/>
      <w:rPr>
        <w:b/>
        <w:bCs/>
        <w:sz w:val="22"/>
        <w:szCs w:val="22"/>
      </w:rPr>
    </w:pPr>
    <w:r w:rsidRPr="00CF78E7">
      <w:rPr>
        <w:b/>
        <w:bCs/>
        <w:sz w:val="22"/>
        <w:szCs w:val="22"/>
      </w:rPr>
      <w:t>al. Niepodległości 34, 61-714 Poznań, tel.: 61 626 75 25</w:t>
    </w:r>
    <w:r w:rsidR="008642F1">
      <w:rPr>
        <w:b/>
        <w:bCs/>
        <w:sz w:val="22"/>
        <w:szCs w:val="22"/>
      </w:rPr>
      <w:t xml:space="preserve">, faks: </w:t>
    </w:r>
    <w:r w:rsidR="008642F1" w:rsidRPr="008642F1">
      <w:rPr>
        <w:b/>
        <w:bCs/>
        <w:sz w:val="22"/>
        <w:szCs w:val="22"/>
      </w:rPr>
      <w:t>61 626 64 01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AE" w:rsidRDefault="00A13CAE">
      <w:r>
        <w:separator/>
      </w:r>
    </w:p>
  </w:footnote>
  <w:footnote w:type="continuationSeparator" w:id="0">
    <w:p w:rsidR="00A13CAE" w:rsidRDefault="00A1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0B5582"/>
    <w:multiLevelType w:val="hybridMultilevel"/>
    <w:tmpl w:val="E810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E7EBC"/>
    <w:multiLevelType w:val="hybridMultilevel"/>
    <w:tmpl w:val="F2A2FAAA"/>
    <w:lvl w:ilvl="0" w:tplc="DA209C0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E342B"/>
    <w:multiLevelType w:val="hybridMultilevel"/>
    <w:tmpl w:val="D56C51A0"/>
    <w:lvl w:ilvl="0" w:tplc="C2060A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45E6"/>
    <w:multiLevelType w:val="hybridMultilevel"/>
    <w:tmpl w:val="7F660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30CC7"/>
    <w:multiLevelType w:val="hybridMultilevel"/>
    <w:tmpl w:val="C41C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26BC2"/>
    <w:multiLevelType w:val="hybridMultilevel"/>
    <w:tmpl w:val="B7525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43E70"/>
    <w:multiLevelType w:val="hybridMultilevel"/>
    <w:tmpl w:val="8B58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C6E27"/>
    <w:multiLevelType w:val="hybridMultilevel"/>
    <w:tmpl w:val="6DCE02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F6196E"/>
    <w:multiLevelType w:val="hybridMultilevel"/>
    <w:tmpl w:val="D56C51A0"/>
    <w:lvl w:ilvl="0" w:tplc="C2060A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D7376"/>
    <w:multiLevelType w:val="multilevel"/>
    <w:tmpl w:val="0B84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 w15:restartNumberingAfterBreak="0">
    <w:nsid w:val="386255B8"/>
    <w:multiLevelType w:val="hybridMultilevel"/>
    <w:tmpl w:val="A992B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C2D31"/>
    <w:multiLevelType w:val="multilevel"/>
    <w:tmpl w:val="0B84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 w15:restartNumberingAfterBreak="0">
    <w:nsid w:val="3AB90A8C"/>
    <w:multiLevelType w:val="hybridMultilevel"/>
    <w:tmpl w:val="27C4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E4495"/>
    <w:multiLevelType w:val="hybridMultilevel"/>
    <w:tmpl w:val="08DE7294"/>
    <w:lvl w:ilvl="0" w:tplc="2A30D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FF219E"/>
    <w:multiLevelType w:val="hybridMultilevel"/>
    <w:tmpl w:val="CDAA853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8480022"/>
    <w:multiLevelType w:val="hybridMultilevel"/>
    <w:tmpl w:val="73D2C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834F1"/>
    <w:multiLevelType w:val="hybridMultilevel"/>
    <w:tmpl w:val="8588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D7B37"/>
    <w:multiLevelType w:val="hybridMultilevel"/>
    <w:tmpl w:val="35406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CC4BDA"/>
    <w:multiLevelType w:val="hybridMultilevel"/>
    <w:tmpl w:val="7F88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35300"/>
    <w:multiLevelType w:val="hybridMultilevel"/>
    <w:tmpl w:val="C19639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F0AEE"/>
    <w:multiLevelType w:val="multilevel"/>
    <w:tmpl w:val="65C0D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7DE106E5"/>
    <w:multiLevelType w:val="hybridMultilevel"/>
    <w:tmpl w:val="5668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9"/>
  </w:num>
  <w:num w:numId="5">
    <w:abstractNumId w:val="16"/>
  </w:num>
  <w:num w:numId="6">
    <w:abstractNumId w:val="7"/>
  </w:num>
  <w:num w:numId="7">
    <w:abstractNumId w:val="9"/>
  </w:num>
  <w:num w:numId="8">
    <w:abstractNumId w:val="2"/>
  </w:num>
  <w:num w:numId="9">
    <w:abstractNumId w:val="23"/>
  </w:num>
  <w:num w:numId="10">
    <w:abstractNumId w:val="5"/>
  </w:num>
  <w:num w:numId="11">
    <w:abstractNumId w:val="21"/>
  </w:num>
  <w:num w:numId="12">
    <w:abstractNumId w:val="14"/>
  </w:num>
  <w:num w:numId="13">
    <w:abstractNumId w:val="17"/>
  </w:num>
  <w:num w:numId="14">
    <w:abstractNumId w:val="10"/>
  </w:num>
  <w:num w:numId="15">
    <w:abstractNumId w:val="4"/>
  </w:num>
  <w:num w:numId="16">
    <w:abstractNumId w:val="3"/>
  </w:num>
  <w:num w:numId="17">
    <w:abstractNumId w:val="13"/>
  </w:num>
  <w:num w:numId="18">
    <w:abstractNumId w:val="11"/>
  </w:num>
  <w:num w:numId="19">
    <w:abstractNumId w:val="18"/>
  </w:num>
  <w:num w:numId="20">
    <w:abstractNumId w:val="6"/>
  </w:num>
  <w:num w:numId="21">
    <w:abstractNumId w:val="22"/>
  </w:num>
  <w:num w:numId="22">
    <w:abstractNumId w:val="8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E6"/>
    <w:rsid w:val="00000688"/>
    <w:rsid w:val="00001FC0"/>
    <w:rsid w:val="00004FF0"/>
    <w:rsid w:val="00005A3A"/>
    <w:rsid w:val="00005D5D"/>
    <w:rsid w:val="0000688E"/>
    <w:rsid w:val="00006F33"/>
    <w:rsid w:val="000115CB"/>
    <w:rsid w:val="00011DCF"/>
    <w:rsid w:val="000122ED"/>
    <w:rsid w:val="000136AC"/>
    <w:rsid w:val="00014576"/>
    <w:rsid w:val="000169AA"/>
    <w:rsid w:val="0002220D"/>
    <w:rsid w:val="00022683"/>
    <w:rsid w:val="00023CC9"/>
    <w:rsid w:val="00024DA0"/>
    <w:rsid w:val="00026A23"/>
    <w:rsid w:val="000300B5"/>
    <w:rsid w:val="000304C3"/>
    <w:rsid w:val="0003094D"/>
    <w:rsid w:val="00035E72"/>
    <w:rsid w:val="00036D6F"/>
    <w:rsid w:val="00040997"/>
    <w:rsid w:val="00043E3F"/>
    <w:rsid w:val="0004522F"/>
    <w:rsid w:val="00046651"/>
    <w:rsid w:val="00047DC6"/>
    <w:rsid w:val="00054EC5"/>
    <w:rsid w:val="00062194"/>
    <w:rsid w:val="000623A9"/>
    <w:rsid w:val="00071F54"/>
    <w:rsid w:val="000745F0"/>
    <w:rsid w:val="00076547"/>
    <w:rsid w:val="00082A1D"/>
    <w:rsid w:val="00084132"/>
    <w:rsid w:val="00085A90"/>
    <w:rsid w:val="00086D0C"/>
    <w:rsid w:val="00087B39"/>
    <w:rsid w:val="000903AB"/>
    <w:rsid w:val="000903BE"/>
    <w:rsid w:val="000905A6"/>
    <w:rsid w:val="00092037"/>
    <w:rsid w:val="00094183"/>
    <w:rsid w:val="000948D3"/>
    <w:rsid w:val="00095972"/>
    <w:rsid w:val="000978EA"/>
    <w:rsid w:val="00097DAE"/>
    <w:rsid w:val="000A20E0"/>
    <w:rsid w:val="000A4859"/>
    <w:rsid w:val="000A6031"/>
    <w:rsid w:val="000B014A"/>
    <w:rsid w:val="000B26B5"/>
    <w:rsid w:val="000C6F83"/>
    <w:rsid w:val="000D04AA"/>
    <w:rsid w:val="000D2820"/>
    <w:rsid w:val="000D3692"/>
    <w:rsid w:val="000D726A"/>
    <w:rsid w:val="000D7793"/>
    <w:rsid w:val="000E260E"/>
    <w:rsid w:val="000E5471"/>
    <w:rsid w:val="000E62E1"/>
    <w:rsid w:val="000F419E"/>
    <w:rsid w:val="000F48AF"/>
    <w:rsid w:val="000F51A0"/>
    <w:rsid w:val="000F6EA7"/>
    <w:rsid w:val="0010076F"/>
    <w:rsid w:val="001011CB"/>
    <w:rsid w:val="00101E03"/>
    <w:rsid w:val="001027FE"/>
    <w:rsid w:val="00103DAD"/>
    <w:rsid w:val="00103E48"/>
    <w:rsid w:val="0010475D"/>
    <w:rsid w:val="00105DCD"/>
    <w:rsid w:val="00106BDC"/>
    <w:rsid w:val="00106C74"/>
    <w:rsid w:val="00107F58"/>
    <w:rsid w:val="00112C3F"/>
    <w:rsid w:val="00113DBA"/>
    <w:rsid w:val="0011427B"/>
    <w:rsid w:val="001169B6"/>
    <w:rsid w:val="001214C5"/>
    <w:rsid w:val="0012653B"/>
    <w:rsid w:val="00130FA4"/>
    <w:rsid w:val="001340E8"/>
    <w:rsid w:val="00141076"/>
    <w:rsid w:val="00141A82"/>
    <w:rsid w:val="0014619E"/>
    <w:rsid w:val="00150DC1"/>
    <w:rsid w:val="0015655E"/>
    <w:rsid w:val="0016062E"/>
    <w:rsid w:val="00160AD8"/>
    <w:rsid w:val="001633F5"/>
    <w:rsid w:val="0016610C"/>
    <w:rsid w:val="001667CD"/>
    <w:rsid w:val="00166C99"/>
    <w:rsid w:val="0017205C"/>
    <w:rsid w:val="001760A4"/>
    <w:rsid w:val="00176807"/>
    <w:rsid w:val="00177E75"/>
    <w:rsid w:val="00192B2C"/>
    <w:rsid w:val="00192BEB"/>
    <w:rsid w:val="00193002"/>
    <w:rsid w:val="00196F43"/>
    <w:rsid w:val="001A0BB5"/>
    <w:rsid w:val="001A0C01"/>
    <w:rsid w:val="001A449B"/>
    <w:rsid w:val="001A6C35"/>
    <w:rsid w:val="001A7DEA"/>
    <w:rsid w:val="001B14F2"/>
    <w:rsid w:val="001B238D"/>
    <w:rsid w:val="001B2F4D"/>
    <w:rsid w:val="001B4294"/>
    <w:rsid w:val="001B4CB2"/>
    <w:rsid w:val="001C09AE"/>
    <w:rsid w:val="001C2FBA"/>
    <w:rsid w:val="001C323C"/>
    <w:rsid w:val="001C4869"/>
    <w:rsid w:val="001C7F18"/>
    <w:rsid w:val="001D15EF"/>
    <w:rsid w:val="001D164B"/>
    <w:rsid w:val="001D3393"/>
    <w:rsid w:val="001D6AB0"/>
    <w:rsid w:val="001D7EDD"/>
    <w:rsid w:val="001E0CBD"/>
    <w:rsid w:val="001F0CE8"/>
    <w:rsid w:val="001F4596"/>
    <w:rsid w:val="00201660"/>
    <w:rsid w:val="002035D4"/>
    <w:rsid w:val="002040B0"/>
    <w:rsid w:val="00207019"/>
    <w:rsid w:val="002079DF"/>
    <w:rsid w:val="002137E0"/>
    <w:rsid w:val="0021414C"/>
    <w:rsid w:val="00214C31"/>
    <w:rsid w:val="00215D0A"/>
    <w:rsid w:val="002222D7"/>
    <w:rsid w:val="00234316"/>
    <w:rsid w:val="0023470F"/>
    <w:rsid w:val="00237DE1"/>
    <w:rsid w:val="002415C2"/>
    <w:rsid w:val="00243397"/>
    <w:rsid w:val="00250E63"/>
    <w:rsid w:val="00250EE6"/>
    <w:rsid w:val="00252241"/>
    <w:rsid w:val="00253AF6"/>
    <w:rsid w:val="00254FB9"/>
    <w:rsid w:val="00255D85"/>
    <w:rsid w:val="00262143"/>
    <w:rsid w:val="00264DC0"/>
    <w:rsid w:val="002674D5"/>
    <w:rsid w:val="00267758"/>
    <w:rsid w:val="00270A7F"/>
    <w:rsid w:val="002720E6"/>
    <w:rsid w:val="00274C43"/>
    <w:rsid w:val="002750A4"/>
    <w:rsid w:val="0027519C"/>
    <w:rsid w:val="0027523C"/>
    <w:rsid w:val="002768E4"/>
    <w:rsid w:val="00294957"/>
    <w:rsid w:val="00294D22"/>
    <w:rsid w:val="002A2BC7"/>
    <w:rsid w:val="002A32CA"/>
    <w:rsid w:val="002A45DF"/>
    <w:rsid w:val="002A5993"/>
    <w:rsid w:val="002B01AF"/>
    <w:rsid w:val="002B0C5F"/>
    <w:rsid w:val="002B1E93"/>
    <w:rsid w:val="002B2BBC"/>
    <w:rsid w:val="002B3865"/>
    <w:rsid w:val="002B5019"/>
    <w:rsid w:val="002C058C"/>
    <w:rsid w:val="002C5BA2"/>
    <w:rsid w:val="002D341A"/>
    <w:rsid w:val="002D6BCF"/>
    <w:rsid w:val="002E53FC"/>
    <w:rsid w:val="002E5A08"/>
    <w:rsid w:val="002E6663"/>
    <w:rsid w:val="002E7238"/>
    <w:rsid w:val="002F0B13"/>
    <w:rsid w:val="002F1A9E"/>
    <w:rsid w:val="002F2950"/>
    <w:rsid w:val="002F38D9"/>
    <w:rsid w:val="002F3FB7"/>
    <w:rsid w:val="002F5CA6"/>
    <w:rsid w:val="002F6728"/>
    <w:rsid w:val="003016D2"/>
    <w:rsid w:val="003078B2"/>
    <w:rsid w:val="00310FFD"/>
    <w:rsid w:val="00314267"/>
    <w:rsid w:val="00332779"/>
    <w:rsid w:val="003333DA"/>
    <w:rsid w:val="00334602"/>
    <w:rsid w:val="00334DCF"/>
    <w:rsid w:val="00337A74"/>
    <w:rsid w:val="00347127"/>
    <w:rsid w:val="00351862"/>
    <w:rsid w:val="00351CF0"/>
    <w:rsid w:val="00351ED5"/>
    <w:rsid w:val="00353D0F"/>
    <w:rsid w:val="00356816"/>
    <w:rsid w:val="00357924"/>
    <w:rsid w:val="00370848"/>
    <w:rsid w:val="00370B15"/>
    <w:rsid w:val="003729CC"/>
    <w:rsid w:val="00375788"/>
    <w:rsid w:val="00386ECD"/>
    <w:rsid w:val="0038779F"/>
    <w:rsid w:val="00393E28"/>
    <w:rsid w:val="00397222"/>
    <w:rsid w:val="00397BB0"/>
    <w:rsid w:val="003A7577"/>
    <w:rsid w:val="003B3F2C"/>
    <w:rsid w:val="003B7E41"/>
    <w:rsid w:val="003B7E62"/>
    <w:rsid w:val="003C2BED"/>
    <w:rsid w:val="003C4591"/>
    <w:rsid w:val="003C6C62"/>
    <w:rsid w:val="003C72CC"/>
    <w:rsid w:val="003C7485"/>
    <w:rsid w:val="003D1232"/>
    <w:rsid w:val="003D1BA2"/>
    <w:rsid w:val="003D2EF9"/>
    <w:rsid w:val="003D305C"/>
    <w:rsid w:val="003D6036"/>
    <w:rsid w:val="003E0FEF"/>
    <w:rsid w:val="003E2109"/>
    <w:rsid w:val="003E6B82"/>
    <w:rsid w:val="003F2F59"/>
    <w:rsid w:val="003F3302"/>
    <w:rsid w:val="003F332A"/>
    <w:rsid w:val="003F7535"/>
    <w:rsid w:val="00404F01"/>
    <w:rsid w:val="004062CA"/>
    <w:rsid w:val="004144EE"/>
    <w:rsid w:val="004167BF"/>
    <w:rsid w:val="0042444F"/>
    <w:rsid w:val="00426554"/>
    <w:rsid w:val="00426FCA"/>
    <w:rsid w:val="00427D32"/>
    <w:rsid w:val="0043104A"/>
    <w:rsid w:val="004310E3"/>
    <w:rsid w:val="00433955"/>
    <w:rsid w:val="004360FD"/>
    <w:rsid w:val="00440EE0"/>
    <w:rsid w:val="00441276"/>
    <w:rsid w:val="0044394A"/>
    <w:rsid w:val="00453994"/>
    <w:rsid w:val="00460BF8"/>
    <w:rsid w:val="00461631"/>
    <w:rsid w:val="00461793"/>
    <w:rsid w:val="00462C7C"/>
    <w:rsid w:val="004656C0"/>
    <w:rsid w:val="004674F6"/>
    <w:rsid w:val="00467969"/>
    <w:rsid w:val="00473F2E"/>
    <w:rsid w:val="00482EF6"/>
    <w:rsid w:val="00483606"/>
    <w:rsid w:val="0048557B"/>
    <w:rsid w:val="00485BDA"/>
    <w:rsid w:val="004878A6"/>
    <w:rsid w:val="00492E63"/>
    <w:rsid w:val="00492F3C"/>
    <w:rsid w:val="00493F9C"/>
    <w:rsid w:val="00495EBC"/>
    <w:rsid w:val="004A0284"/>
    <w:rsid w:val="004A3666"/>
    <w:rsid w:val="004A4B38"/>
    <w:rsid w:val="004A5854"/>
    <w:rsid w:val="004B0EBE"/>
    <w:rsid w:val="004D2A6F"/>
    <w:rsid w:val="004D5C9B"/>
    <w:rsid w:val="004D61C0"/>
    <w:rsid w:val="004D7B6E"/>
    <w:rsid w:val="004E05AB"/>
    <w:rsid w:val="004E4214"/>
    <w:rsid w:val="004E4498"/>
    <w:rsid w:val="004E788E"/>
    <w:rsid w:val="004E7DE8"/>
    <w:rsid w:val="004F1423"/>
    <w:rsid w:val="004F7587"/>
    <w:rsid w:val="004F7DA9"/>
    <w:rsid w:val="0050023A"/>
    <w:rsid w:val="00501F5F"/>
    <w:rsid w:val="005038FA"/>
    <w:rsid w:val="005046B0"/>
    <w:rsid w:val="00506D92"/>
    <w:rsid w:val="00512912"/>
    <w:rsid w:val="00516DE2"/>
    <w:rsid w:val="0052010D"/>
    <w:rsid w:val="00521AE8"/>
    <w:rsid w:val="005252C9"/>
    <w:rsid w:val="00525BAE"/>
    <w:rsid w:val="00527B38"/>
    <w:rsid w:val="00533720"/>
    <w:rsid w:val="00535749"/>
    <w:rsid w:val="00536BF9"/>
    <w:rsid w:val="00541CE3"/>
    <w:rsid w:val="0054443C"/>
    <w:rsid w:val="00545474"/>
    <w:rsid w:val="00553650"/>
    <w:rsid w:val="00553921"/>
    <w:rsid w:val="0055465F"/>
    <w:rsid w:val="00554E83"/>
    <w:rsid w:val="00555024"/>
    <w:rsid w:val="00560142"/>
    <w:rsid w:val="00562A43"/>
    <w:rsid w:val="0057204F"/>
    <w:rsid w:val="00573AA8"/>
    <w:rsid w:val="005749D7"/>
    <w:rsid w:val="00575E30"/>
    <w:rsid w:val="00586DED"/>
    <w:rsid w:val="0059209A"/>
    <w:rsid w:val="005A30AC"/>
    <w:rsid w:val="005B1774"/>
    <w:rsid w:val="005B669C"/>
    <w:rsid w:val="005C2EFF"/>
    <w:rsid w:val="005C308C"/>
    <w:rsid w:val="005C32E0"/>
    <w:rsid w:val="005C4A7B"/>
    <w:rsid w:val="005C4AD7"/>
    <w:rsid w:val="005D02D7"/>
    <w:rsid w:val="005D0E1C"/>
    <w:rsid w:val="005D21E2"/>
    <w:rsid w:val="005D2FB1"/>
    <w:rsid w:val="005D52AA"/>
    <w:rsid w:val="005E1C77"/>
    <w:rsid w:val="005E43C1"/>
    <w:rsid w:val="005F2645"/>
    <w:rsid w:val="005F2C04"/>
    <w:rsid w:val="005F5750"/>
    <w:rsid w:val="006033F4"/>
    <w:rsid w:val="00606803"/>
    <w:rsid w:val="006071A1"/>
    <w:rsid w:val="00607732"/>
    <w:rsid w:val="00607919"/>
    <w:rsid w:val="00611DB5"/>
    <w:rsid w:val="00612DE4"/>
    <w:rsid w:val="00621788"/>
    <w:rsid w:val="006250AE"/>
    <w:rsid w:val="0063722B"/>
    <w:rsid w:val="00645981"/>
    <w:rsid w:val="00645F7A"/>
    <w:rsid w:val="00650778"/>
    <w:rsid w:val="00652D1C"/>
    <w:rsid w:val="00654EC2"/>
    <w:rsid w:val="00655687"/>
    <w:rsid w:val="00656265"/>
    <w:rsid w:val="006571FB"/>
    <w:rsid w:val="00657379"/>
    <w:rsid w:val="00667301"/>
    <w:rsid w:val="00670BF0"/>
    <w:rsid w:val="00672706"/>
    <w:rsid w:val="00675A8D"/>
    <w:rsid w:val="00675F73"/>
    <w:rsid w:val="00680839"/>
    <w:rsid w:val="00681A23"/>
    <w:rsid w:val="00681AE2"/>
    <w:rsid w:val="00683313"/>
    <w:rsid w:val="006834AC"/>
    <w:rsid w:val="006845C4"/>
    <w:rsid w:val="00686E6C"/>
    <w:rsid w:val="006903FB"/>
    <w:rsid w:val="006917B2"/>
    <w:rsid w:val="00695101"/>
    <w:rsid w:val="006A005B"/>
    <w:rsid w:val="006A0839"/>
    <w:rsid w:val="006A2044"/>
    <w:rsid w:val="006A29A4"/>
    <w:rsid w:val="006A4DD5"/>
    <w:rsid w:val="006B0A8E"/>
    <w:rsid w:val="006B1868"/>
    <w:rsid w:val="006B4296"/>
    <w:rsid w:val="006B670F"/>
    <w:rsid w:val="006C059F"/>
    <w:rsid w:val="006C27D1"/>
    <w:rsid w:val="006D0FE9"/>
    <w:rsid w:val="006D2820"/>
    <w:rsid w:val="006D715C"/>
    <w:rsid w:val="006F1FD4"/>
    <w:rsid w:val="00704539"/>
    <w:rsid w:val="00711A1A"/>
    <w:rsid w:val="00716C73"/>
    <w:rsid w:val="00725044"/>
    <w:rsid w:val="0072638B"/>
    <w:rsid w:val="00735BDD"/>
    <w:rsid w:val="007368F2"/>
    <w:rsid w:val="00736F74"/>
    <w:rsid w:val="00737D39"/>
    <w:rsid w:val="00741B71"/>
    <w:rsid w:val="00741BDA"/>
    <w:rsid w:val="00741C33"/>
    <w:rsid w:val="0074333B"/>
    <w:rsid w:val="007445B6"/>
    <w:rsid w:val="00745164"/>
    <w:rsid w:val="00745DB6"/>
    <w:rsid w:val="0074665A"/>
    <w:rsid w:val="00757F58"/>
    <w:rsid w:val="007648AD"/>
    <w:rsid w:val="007656D5"/>
    <w:rsid w:val="00767763"/>
    <w:rsid w:val="00770142"/>
    <w:rsid w:val="00773904"/>
    <w:rsid w:val="00774E39"/>
    <w:rsid w:val="0077660D"/>
    <w:rsid w:val="007831CB"/>
    <w:rsid w:val="00784D16"/>
    <w:rsid w:val="007868FF"/>
    <w:rsid w:val="00787CC7"/>
    <w:rsid w:val="0079222C"/>
    <w:rsid w:val="007A1098"/>
    <w:rsid w:val="007A1609"/>
    <w:rsid w:val="007A25E7"/>
    <w:rsid w:val="007A2F1A"/>
    <w:rsid w:val="007A412F"/>
    <w:rsid w:val="007A482C"/>
    <w:rsid w:val="007A5924"/>
    <w:rsid w:val="007A5A28"/>
    <w:rsid w:val="007A6C63"/>
    <w:rsid w:val="007B08F8"/>
    <w:rsid w:val="007B20E5"/>
    <w:rsid w:val="007B329A"/>
    <w:rsid w:val="007B5969"/>
    <w:rsid w:val="007C0D95"/>
    <w:rsid w:val="007C3CC1"/>
    <w:rsid w:val="007C4E12"/>
    <w:rsid w:val="007C7E2F"/>
    <w:rsid w:val="007D075D"/>
    <w:rsid w:val="007D2075"/>
    <w:rsid w:val="007D2483"/>
    <w:rsid w:val="007D4C67"/>
    <w:rsid w:val="007E6F89"/>
    <w:rsid w:val="007F08C7"/>
    <w:rsid w:val="007F4389"/>
    <w:rsid w:val="007F634D"/>
    <w:rsid w:val="007F64F6"/>
    <w:rsid w:val="0080209D"/>
    <w:rsid w:val="00802D9D"/>
    <w:rsid w:val="0081217C"/>
    <w:rsid w:val="0081319F"/>
    <w:rsid w:val="00813317"/>
    <w:rsid w:val="008205F5"/>
    <w:rsid w:val="008246BC"/>
    <w:rsid w:val="00826772"/>
    <w:rsid w:val="00830BFE"/>
    <w:rsid w:val="00834517"/>
    <w:rsid w:val="00835363"/>
    <w:rsid w:val="008359F9"/>
    <w:rsid w:val="00845E6A"/>
    <w:rsid w:val="00851BD1"/>
    <w:rsid w:val="008536EB"/>
    <w:rsid w:val="00853787"/>
    <w:rsid w:val="00853C30"/>
    <w:rsid w:val="0085509E"/>
    <w:rsid w:val="00861CE3"/>
    <w:rsid w:val="008642F1"/>
    <w:rsid w:val="0086683A"/>
    <w:rsid w:val="00866DC6"/>
    <w:rsid w:val="00870F14"/>
    <w:rsid w:val="0087207A"/>
    <w:rsid w:val="008752A7"/>
    <w:rsid w:val="0087661D"/>
    <w:rsid w:val="008766D1"/>
    <w:rsid w:val="008802C3"/>
    <w:rsid w:val="00880659"/>
    <w:rsid w:val="00884EB4"/>
    <w:rsid w:val="00886D0C"/>
    <w:rsid w:val="00887EBA"/>
    <w:rsid w:val="008928BE"/>
    <w:rsid w:val="008978E8"/>
    <w:rsid w:val="008A2A10"/>
    <w:rsid w:val="008A33CE"/>
    <w:rsid w:val="008A71B4"/>
    <w:rsid w:val="008B17FF"/>
    <w:rsid w:val="008B1E32"/>
    <w:rsid w:val="008B6FE3"/>
    <w:rsid w:val="008C3F99"/>
    <w:rsid w:val="008C50FD"/>
    <w:rsid w:val="008C69DD"/>
    <w:rsid w:val="008C6C2A"/>
    <w:rsid w:val="008D007B"/>
    <w:rsid w:val="008D31A6"/>
    <w:rsid w:val="008D6360"/>
    <w:rsid w:val="008E2232"/>
    <w:rsid w:val="008E3C98"/>
    <w:rsid w:val="008E43CC"/>
    <w:rsid w:val="008E7AF0"/>
    <w:rsid w:val="008F04CC"/>
    <w:rsid w:val="008F2630"/>
    <w:rsid w:val="008F2907"/>
    <w:rsid w:val="00903EF5"/>
    <w:rsid w:val="00904891"/>
    <w:rsid w:val="009148EC"/>
    <w:rsid w:val="009159CD"/>
    <w:rsid w:val="0092097D"/>
    <w:rsid w:val="00924934"/>
    <w:rsid w:val="00926030"/>
    <w:rsid w:val="00930945"/>
    <w:rsid w:val="00937559"/>
    <w:rsid w:val="00941EE6"/>
    <w:rsid w:val="00942BA6"/>
    <w:rsid w:val="00947E4D"/>
    <w:rsid w:val="00951740"/>
    <w:rsid w:val="00953058"/>
    <w:rsid w:val="009536DB"/>
    <w:rsid w:val="0095408A"/>
    <w:rsid w:val="00956E67"/>
    <w:rsid w:val="009573B1"/>
    <w:rsid w:val="00960780"/>
    <w:rsid w:val="009624A7"/>
    <w:rsid w:val="00962608"/>
    <w:rsid w:val="00966A68"/>
    <w:rsid w:val="0096776C"/>
    <w:rsid w:val="00971CFF"/>
    <w:rsid w:val="009726DB"/>
    <w:rsid w:val="0097310D"/>
    <w:rsid w:val="00974923"/>
    <w:rsid w:val="00977F42"/>
    <w:rsid w:val="00977FB9"/>
    <w:rsid w:val="009807B3"/>
    <w:rsid w:val="0098154E"/>
    <w:rsid w:val="00981DDA"/>
    <w:rsid w:val="00983174"/>
    <w:rsid w:val="00983E62"/>
    <w:rsid w:val="00986FC9"/>
    <w:rsid w:val="00990885"/>
    <w:rsid w:val="00996368"/>
    <w:rsid w:val="009968D2"/>
    <w:rsid w:val="009A26D3"/>
    <w:rsid w:val="009A6E4D"/>
    <w:rsid w:val="009B1610"/>
    <w:rsid w:val="009B1FE1"/>
    <w:rsid w:val="009B4006"/>
    <w:rsid w:val="009B54D5"/>
    <w:rsid w:val="009B5568"/>
    <w:rsid w:val="009C16A5"/>
    <w:rsid w:val="009C2E17"/>
    <w:rsid w:val="009C58DA"/>
    <w:rsid w:val="009D1C65"/>
    <w:rsid w:val="009D28F5"/>
    <w:rsid w:val="009D456F"/>
    <w:rsid w:val="009E3638"/>
    <w:rsid w:val="009E5713"/>
    <w:rsid w:val="009E5F59"/>
    <w:rsid w:val="009F6BB8"/>
    <w:rsid w:val="00A01603"/>
    <w:rsid w:val="00A0169A"/>
    <w:rsid w:val="00A10F1B"/>
    <w:rsid w:val="00A11899"/>
    <w:rsid w:val="00A1383E"/>
    <w:rsid w:val="00A13CAE"/>
    <w:rsid w:val="00A1634B"/>
    <w:rsid w:val="00A21886"/>
    <w:rsid w:val="00A21CB4"/>
    <w:rsid w:val="00A22849"/>
    <w:rsid w:val="00A25676"/>
    <w:rsid w:val="00A25A5C"/>
    <w:rsid w:val="00A32DF6"/>
    <w:rsid w:val="00A41285"/>
    <w:rsid w:val="00A41AA1"/>
    <w:rsid w:val="00A43E71"/>
    <w:rsid w:val="00A44018"/>
    <w:rsid w:val="00A44AC8"/>
    <w:rsid w:val="00A5069A"/>
    <w:rsid w:val="00A51714"/>
    <w:rsid w:val="00A53DF8"/>
    <w:rsid w:val="00A61890"/>
    <w:rsid w:val="00A6259E"/>
    <w:rsid w:val="00A64980"/>
    <w:rsid w:val="00A725F6"/>
    <w:rsid w:val="00A85251"/>
    <w:rsid w:val="00A8670A"/>
    <w:rsid w:val="00A9198A"/>
    <w:rsid w:val="00A91A78"/>
    <w:rsid w:val="00A93D59"/>
    <w:rsid w:val="00A96801"/>
    <w:rsid w:val="00AA329C"/>
    <w:rsid w:val="00AA41DD"/>
    <w:rsid w:val="00AA58E9"/>
    <w:rsid w:val="00AA7D70"/>
    <w:rsid w:val="00AB765F"/>
    <w:rsid w:val="00AC2CE1"/>
    <w:rsid w:val="00AC454C"/>
    <w:rsid w:val="00AD08A5"/>
    <w:rsid w:val="00AD4548"/>
    <w:rsid w:val="00AD64E1"/>
    <w:rsid w:val="00AE2878"/>
    <w:rsid w:val="00AF0468"/>
    <w:rsid w:val="00AF0FD6"/>
    <w:rsid w:val="00B037D7"/>
    <w:rsid w:val="00B03DB2"/>
    <w:rsid w:val="00B06D61"/>
    <w:rsid w:val="00B100AA"/>
    <w:rsid w:val="00B11F3D"/>
    <w:rsid w:val="00B14439"/>
    <w:rsid w:val="00B14C8A"/>
    <w:rsid w:val="00B20D1A"/>
    <w:rsid w:val="00B21E60"/>
    <w:rsid w:val="00B2312A"/>
    <w:rsid w:val="00B24FFB"/>
    <w:rsid w:val="00B25239"/>
    <w:rsid w:val="00B25D1B"/>
    <w:rsid w:val="00B34961"/>
    <w:rsid w:val="00B371BA"/>
    <w:rsid w:val="00B41DE6"/>
    <w:rsid w:val="00B428D2"/>
    <w:rsid w:val="00B4399C"/>
    <w:rsid w:val="00B44341"/>
    <w:rsid w:val="00B46D82"/>
    <w:rsid w:val="00B52605"/>
    <w:rsid w:val="00B550D9"/>
    <w:rsid w:val="00B565BB"/>
    <w:rsid w:val="00B629A3"/>
    <w:rsid w:val="00B65D54"/>
    <w:rsid w:val="00B66628"/>
    <w:rsid w:val="00B66AAF"/>
    <w:rsid w:val="00B72E5F"/>
    <w:rsid w:val="00B73E76"/>
    <w:rsid w:val="00B7501A"/>
    <w:rsid w:val="00B77FD6"/>
    <w:rsid w:val="00B8706B"/>
    <w:rsid w:val="00B91A28"/>
    <w:rsid w:val="00B92F71"/>
    <w:rsid w:val="00B93D90"/>
    <w:rsid w:val="00BA231B"/>
    <w:rsid w:val="00BA38FA"/>
    <w:rsid w:val="00BA6251"/>
    <w:rsid w:val="00BA7397"/>
    <w:rsid w:val="00BB33D0"/>
    <w:rsid w:val="00BB3A13"/>
    <w:rsid w:val="00BB5370"/>
    <w:rsid w:val="00BB5AAB"/>
    <w:rsid w:val="00BC14D6"/>
    <w:rsid w:val="00BC4781"/>
    <w:rsid w:val="00BD09CF"/>
    <w:rsid w:val="00BD2251"/>
    <w:rsid w:val="00BD257D"/>
    <w:rsid w:val="00BE4226"/>
    <w:rsid w:val="00BE6FB5"/>
    <w:rsid w:val="00BF3350"/>
    <w:rsid w:val="00BF63BE"/>
    <w:rsid w:val="00C01E1C"/>
    <w:rsid w:val="00C06731"/>
    <w:rsid w:val="00C16847"/>
    <w:rsid w:val="00C3076F"/>
    <w:rsid w:val="00C32A0E"/>
    <w:rsid w:val="00C34394"/>
    <w:rsid w:val="00C36693"/>
    <w:rsid w:val="00C37493"/>
    <w:rsid w:val="00C41D9D"/>
    <w:rsid w:val="00C44326"/>
    <w:rsid w:val="00C444CA"/>
    <w:rsid w:val="00C45E29"/>
    <w:rsid w:val="00C45E2D"/>
    <w:rsid w:val="00C46FD9"/>
    <w:rsid w:val="00C50551"/>
    <w:rsid w:val="00C53D2F"/>
    <w:rsid w:val="00C5410F"/>
    <w:rsid w:val="00C5610B"/>
    <w:rsid w:val="00C5631F"/>
    <w:rsid w:val="00C56B60"/>
    <w:rsid w:val="00C771EC"/>
    <w:rsid w:val="00C84085"/>
    <w:rsid w:val="00C85EC3"/>
    <w:rsid w:val="00C8684A"/>
    <w:rsid w:val="00C90185"/>
    <w:rsid w:val="00C91680"/>
    <w:rsid w:val="00C93AE8"/>
    <w:rsid w:val="00C95274"/>
    <w:rsid w:val="00C968AB"/>
    <w:rsid w:val="00C975E1"/>
    <w:rsid w:val="00CA0AC6"/>
    <w:rsid w:val="00CA5F60"/>
    <w:rsid w:val="00CB0036"/>
    <w:rsid w:val="00CB5360"/>
    <w:rsid w:val="00CB57E5"/>
    <w:rsid w:val="00CC5008"/>
    <w:rsid w:val="00CD0844"/>
    <w:rsid w:val="00CD3242"/>
    <w:rsid w:val="00CD47FF"/>
    <w:rsid w:val="00CD4F6E"/>
    <w:rsid w:val="00CD5A50"/>
    <w:rsid w:val="00CD5EB0"/>
    <w:rsid w:val="00CE003D"/>
    <w:rsid w:val="00CE324A"/>
    <w:rsid w:val="00CE4CB4"/>
    <w:rsid w:val="00CE78B5"/>
    <w:rsid w:val="00CF0B49"/>
    <w:rsid w:val="00CF2563"/>
    <w:rsid w:val="00CF2767"/>
    <w:rsid w:val="00CF3144"/>
    <w:rsid w:val="00CF444D"/>
    <w:rsid w:val="00CF6116"/>
    <w:rsid w:val="00CF78E7"/>
    <w:rsid w:val="00D00D44"/>
    <w:rsid w:val="00D0178E"/>
    <w:rsid w:val="00D0247E"/>
    <w:rsid w:val="00D05114"/>
    <w:rsid w:val="00D114EC"/>
    <w:rsid w:val="00D131F0"/>
    <w:rsid w:val="00D13FB6"/>
    <w:rsid w:val="00D14A6D"/>
    <w:rsid w:val="00D21345"/>
    <w:rsid w:val="00D21F3D"/>
    <w:rsid w:val="00D3291D"/>
    <w:rsid w:val="00D33220"/>
    <w:rsid w:val="00D37D02"/>
    <w:rsid w:val="00D40E59"/>
    <w:rsid w:val="00D40F55"/>
    <w:rsid w:val="00D45C8A"/>
    <w:rsid w:val="00D47F98"/>
    <w:rsid w:val="00D50366"/>
    <w:rsid w:val="00D50A21"/>
    <w:rsid w:val="00D51C96"/>
    <w:rsid w:val="00D5490D"/>
    <w:rsid w:val="00D55433"/>
    <w:rsid w:val="00D5778D"/>
    <w:rsid w:val="00D619BA"/>
    <w:rsid w:val="00D6222F"/>
    <w:rsid w:val="00D63A3D"/>
    <w:rsid w:val="00D6457C"/>
    <w:rsid w:val="00D64E02"/>
    <w:rsid w:val="00D71611"/>
    <w:rsid w:val="00D71F4F"/>
    <w:rsid w:val="00D72E49"/>
    <w:rsid w:val="00D80CD7"/>
    <w:rsid w:val="00D84C9B"/>
    <w:rsid w:val="00D8545A"/>
    <w:rsid w:val="00D87DB0"/>
    <w:rsid w:val="00D90B30"/>
    <w:rsid w:val="00D916F4"/>
    <w:rsid w:val="00DA1E75"/>
    <w:rsid w:val="00DA3F41"/>
    <w:rsid w:val="00DA5EA7"/>
    <w:rsid w:val="00DA634F"/>
    <w:rsid w:val="00DA705D"/>
    <w:rsid w:val="00DB1AB4"/>
    <w:rsid w:val="00DB2427"/>
    <w:rsid w:val="00DB6375"/>
    <w:rsid w:val="00DC1AD1"/>
    <w:rsid w:val="00DC4A4F"/>
    <w:rsid w:val="00DC554C"/>
    <w:rsid w:val="00DC7CF4"/>
    <w:rsid w:val="00DD2EAA"/>
    <w:rsid w:val="00DD3A96"/>
    <w:rsid w:val="00DE7F28"/>
    <w:rsid w:val="00DE7F70"/>
    <w:rsid w:val="00DF0732"/>
    <w:rsid w:val="00DF1A36"/>
    <w:rsid w:val="00DF2648"/>
    <w:rsid w:val="00DF398A"/>
    <w:rsid w:val="00DF5F6E"/>
    <w:rsid w:val="00E07250"/>
    <w:rsid w:val="00E1002C"/>
    <w:rsid w:val="00E106DF"/>
    <w:rsid w:val="00E1680E"/>
    <w:rsid w:val="00E17087"/>
    <w:rsid w:val="00E202E2"/>
    <w:rsid w:val="00E2123B"/>
    <w:rsid w:val="00E23EC8"/>
    <w:rsid w:val="00E2506C"/>
    <w:rsid w:val="00E27515"/>
    <w:rsid w:val="00E45477"/>
    <w:rsid w:val="00E46858"/>
    <w:rsid w:val="00E50064"/>
    <w:rsid w:val="00E53DFA"/>
    <w:rsid w:val="00E55C4C"/>
    <w:rsid w:val="00E57711"/>
    <w:rsid w:val="00E600EB"/>
    <w:rsid w:val="00E64A43"/>
    <w:rsid w:val="00E7275F"/>
    <w:rsid w:val="00E76DEC"/>
    <w:rsid w:val="00E773DA"/>
    <w:rsid w:val="00E77538"/>
    <w:rsid w:val="00E7783C"/>
    <w:rsid w:val="00E80128"/>
    <w:rsid w:val="00E8269A"/>
    <w:rsid w:val="00E8347B"/>
    <w:rsid w:val="00E938C4"/>
    <w:rsid w:val="00E963CD"/>
    <w:rsid w:val="00EA1F4E"/>
    <w:rsid w:val="00EB238F"/>
    <w:rsid w:val="00EB270A"/>
    <w:rsid w:val="00EB3F46"/>
    <w:rsid w:val="00EB45EC"/>
    <w:rsid w:val="00EC24AA"/>
    <w:rsid w:val="00EC2638"/>
    <w:rsid w:val="00EC2D3F"/>
    <w:rsid w:val="00EC3197"/>
    <w:rsid w:val="00EC33D1"/>
    <w:rsid w:val="00EC3E00"/>
    <w:rsid w:val="00EC5F43"/>
    <w:rsid w:val="00ED1653"/>
    <w:rsid w:val="00ED4A8B"/>
    <w:rsid w:val="00ED5064"/>
    <w:rsid w:val="00ED66E0"/>
    <w:rsid w:val="00ED7BED"/>
    <w:rsid w:val="00EE061D"/>
    <w:rsid w:val="00EE32BA"/>
    <w:rsid w:val="00EE373C"/>
    <w:rsid w:val="00EF1E94"/>
    <w:rsid w:val="00EF6629"/>
    <w:rsid w:val="00F0508F"/>
    <w:rsid w:val="00F06227"/>
    <w:rsid w:val="00F06519"/>
    <w:rsid w:val="00F079DD"/>
    <w:rsid w:val="00F16C0D"/>
    <w:rsid w:val="00F17B93"/>
    <w:rsid w:val="00F23E90"/>
    <w:rsid w:val="00F24BD1"/>
    <w:rsid w:val="00F25BE4"/>
    <w:rsid w:val="00F26D96"/>
    <w:rsid w:val="00F34B98"/>
    <w:rsid w:val="00F3793E"/>
    <w:rsid w:val="00F40906"/>
    <w:rsid w:val="00F46407"/>
    <w:rsid w:val="00F47F02"/>
    <w:rsid w:val="00F53C65"/>
    <w:rsid w:val="00F5402B"/>
    <w:rsid w:val="00F61151"/>
    <w:rsid w:val="00F62B29"/>
    <w:rsid w:val="00F633B3"/>
    <w:rsid w:val="00F65843"/>
    <w:rsid w:val="00F65A33"/>
    <w:rsid w:val="00F70036"/>
    <w:rsid w:val="00F7116D"/>
    <w:rsid w:val="00F724E9"/>
    <w:rsid w:val="00F73A13"/>
    <w:rsid w:val="00F77AC6"/>
    <w:rsid w:val="00F81C0A"/>
    <w:rsid w:val="00F82020"/>
    <w:rsid w:val="00F85FC2"/>
    <w:rsid w:val="00F9056B"/>
    <w:rsid w:val="00FA01A6"/>
    <w:rsid w:val="00FA38FE"/>
    <w:rsid w:val="00FA4808"/>
    <w:rsid w:val="00FB07A0"/>
    <w:rsid w:val="00FB28B1"/>
    <w:rsid w:val="00FB4B43"/>
    <w:rsid w:val="00FC22E4"/>
    <w:rsid w:val="00FC2ED9"/>
    <w:rsid w:val="00FC3A25"/>
    <w:rsid w:val="00FC3EE9"/>
    <w:rsid w:val="00FD0F7C"/>
    <w:rsid w:val="00FD3758"/>
    <w:rsid w:val="00FD4653"/>
    <w:rsid w:val="00FD472B"/>
    <w:rsid w:val="00FE5156"/>
    <w:rsid w:val="00FE70F4"/>
    <w:rsid w:val="00FF16EA"/>
    <w:rsid w:val="00FF24E2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450850"/>
  <w15:docId w15:val="{110388C4-554D-49B7-8097-2DD3CB61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26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B50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6457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D726A"/>
  </w:style>
  <w:style w:type="character" w:customStyle="1" w:styleId="WW-Absatz-Standardschriftart">
    <w:name w:val="WW-Absatz-Standardschriftart"/>
    <w:rsid w:val="000D726A"/>
  </w:style>
  <w:style w:type="character" w:customStyle="1" w:styleId="WW-Absatz-Standardschriftart1">
    <w:name w:val="WW-Absatz-Standardschriftart1"/>
    <w:rsid w:val="000D726A"/>
  </w:style>
  <w:style w:type="character" w:customStyle="1" w:styleId="WW-Absatz-Standardschriftart11">
    <w:name w:val="WW-Absatz-Standardschriftart11"/>
    <w:rsid w:val="000D726A"/>
  </w:style>
  <w:style w:type="character" w:customStyle="1" w:styleId="WW-Absatz-Standardschriftart111">
    <w:name w:val="WW-Absatz-Standardschriftart111"/>
    <w:rsid w:val="000D726A"/>
  </w:style>
  <w:style w:type="character" w:customStyle="1" w:styleId="WW-Absatz-Standardschriftart1111">
    <w:name w:val="WW-Absatz-Standardschriftart1111"/>
    <w:rsid w:val="000D726A"/>
  </w:style>
  <w:style w:type="character" w:customStyle="1" w:styleId="WW-Absatz-Standardschriftart11111">
    <w:name w:val="WW-Absatz-Standardschriftart11111"/>
    <w:rsid w:val="000D726A"/>
  </w:style>
  <w:style w:type="character" w:customStyle="1" w:styleId="Domylnaczcionkaakapitu1">
    <w:name w:val="Domyślna czcionka akapitu1"/>
    <w:rsid w:val="000D726A"/>
  </w:style>
  <w:style w:type="character" w:styleId="Numerstrony">
    <w:name w:val="page number"/>
    <w:basedOn w:val="Domylnaczcionkaakapitu1"/>
    <w:rsid w:val="000D726A"/>
  </w:style>
  <w:style w:type="character" w:customStyle="1" w:styleId="Znakiprzypiswkocowych">
    <w:name w:val="Znaki przypisów końcowych"/>
    <w:basedOn w:val="Domylnaczcionkaakapitu1"/>
    <w:rsid w:val="000D726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0D72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0D726A"/>
    <w:pPr>
      <w:spacing w:after="120"/>
    </w:pPr>
  </w:style>
  <w:style w:type="paragraph" w:styleId="Lista">
    <w:name w:val="List"/>
    <w:basedOn w:val="Tekstpodstawowy"/>
    <w:rsid w:val="000D726A"/>
    <w:rPr>
      <w:rFonts w:cs="Tahoma"/>
    </w:rPr>
  </w:style>
  <w:style w:type="paragraph" w:customStyle="1" w:styleId="Podpis1">
    <w:name w:val="Podpis1"/>
    <w:basedOn w:val="Normalny"/>
    <w:rsid w:val="000D726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D726A"/>
    <w:pPr>
      <w:suppressLineNumbers/>
    </w:pPr>
    <w:rPr>
      <w:rFonts w:cs="Tahoma"/>
    </w:rPr>
  </w:style>
  <w:style w:type="paragraph" w:styleId="Nagwek">
    <w:name w:val="header"/>
    <w:basedOn w:val="Normalny"/>
    <w:rsid w:val="000D72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72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D726A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0D726A"/>
    <w:pPr>
      <w:spacing w:after="120" w:line="480" w:lineRule="auto"/>
      <w:ind w:left="283"/>
    </w:pPr>
  </w:style>
  <w:style w:type="paragraph" w:customStyle="1" w:styleId="DomylnaczcionkaakapituAkapitZnak">
    <w:name w:val="Domyślna czcionka akapitu Akapit Znak"/>
    <w:basedOn w:val="Normalny"/>
    <w:rsid w:val="000D726A"/>
  </w:style>
  <w:style w:type="paragraph" w:styleId="Tekstprzypisukocowego">
    <w:name w:val="endnote text"/>
    <w:basedOn w:val="Normalny"/>
    <w:rsid w:val="000D726A"/>
    <w:rPr>
      <w:sz w:val="20"/>
      <w:szCs w:val="20"/>
    </w:rPr>
  </w:style>
  <w:style w:type="paragraph" w:styleId="NormalnyWeb">
    <w:name w:val="Normal (Web)"/>
    <w:aliases w:val="Normalny (Web) Znak1,Normalny (Web) Znak Znak,Normalny (Web) Znak"/>
    <w:basedOn w:val="Normalny"/>
    <w:link w:val="NormalnyWebZnak2"/>
    <w:rsid w:val="000D726A"/>
    <w:pPr>
      <w:spacing w:before="280" w:after="119"/>
    </w:pPr>
  </w:style>
  <w:style w:type="paragraph" w:customStyle="1" w:styleId="Zawartoramki">
    <w:name w:val="Zawartość ramki"/>
    <w:basedOn w:val="Tekstpodstawowy"/>
    <w:rsid w:val="000D726A"/>
  </w:style>
  <w:style w:type="paragraph" w:customStyle="1" w:styleId="DomylnaczcionkaakapituAkapitZnakZnakZnakZnak">
    <w:name w:val="Domyślna czcionka akapitu Akapit Znak Znak Znak Znak"/>
    <w:basedOn w:val="Normalny"/>
    <w:rsid w:val="00C5631F"/>
    <w:pPr>
      <w:suppressAutoHyphens w:val="0"/>
    </w:pPr>
    <w:rPr>
      <w:lang w:eastAsia="pl-PL"/>
    </w:rPr>
  </w:style>
  <w:style w:type="character" w:customStyle="1" w:styleId="pathcurrent">
    <w:name w:val="pathcurrent"/>
    <w:uiPriority w:val="99"/>
    <w:rsid w:val="00FF16EA"/>
    <w:rPr>
      <w:sz w:val="22"/>
    </w:rPr>
  </w:style>
  <w:style w:type="character" w:styleId="Odwoanieprzypisukocowego">
    <w:name w:val="endnote reference"/>
    <w:basedOn w:val="Domylnaczcionkaakapitu"/>
    <w:semiHidden/>
    <w:rsid w:val="00607732"/>
    <w:rPr>
      <w:vertAlign w:val="superscript"/>
    </w:rPr>
  </w:style>
  <w:style w:type="paragraph" w:customStyle="1" w:styleId="Normalny1">
    <w:name w:val="Normalny1"/>
    <w:basedOn w:val="Normalny"/>
    <w:rsid w:val="00397222"/>
    <w:pPr>
      <w:widowControl w:val="0"/>
    </w:pPr>
    <w:rPr>
      <w:rFonts w:ascii="Luxi Serif" w:eastAsia="Andale Sans UI" w:hAnsi="Luxi Serif"/>
    </w:rPr>
  </w:style>
  <w:style w:type="character" w:customStyle="1" w:styleId="apple-converted-space">
    <w:name w:val="apple-converted-space"/>
    <w:basedOn w:val="Domylnaczcionkaakapitu"/>
    <w:rsid w:val="00EC3E00"/>
  </w:style>
  <w:style w:type="character" w:customStyle="1" w:styleId="Nagwek3Znak">
    <w:name w:val="Nagłówek 3 Znak"/>
    <w:basedOn w:val="Domylnaczcionkaakapitu"/>
    <w:link w:val="Nagwek3"/>
    <w:uiPriority w:val="9"/>
    <w:rsid w:val="00D6457C"/>
    <w:rPr>
      <w:b/>
      <w:bCs/>
      <w:sz w:val="27"/>
      <w:szCs w:val="27"/>
    </w:rPr>
  </w:style>
  <w:style w:type="paragraph" w:customStyle="1" w:styleId="Normalny2">
    <w:name w:val="Normalny2"/>
    <w:basedOn w:val="Normalny"/>
    <w:rsid w:val="005B1774"/>
    <w:rPr>
      <w:sz w:val="20"/>
      <w:szCs w:val="20"/>
    </w:rPr>
  </w:style>
  <w:style w:type="paragraph" w:styleId="Akapitzlist">
    <w:name w:val="List Paragraph"/>
    <w:aliases w:val="Normal"/>
    <w:basedOn w:val="Normalny"/>
    <w:link w:val="AkapitzlistZnak"/>
    <w:qFormat/>
    <w:rsid w:val="00BE6FB5"/>
    <w:pPr>
      <w:ind w:left="720"/>
      <w:contextualSpacing/>
    </w:pPr>
  </w:style>
  <w:style w:type="character" w:customStyle="1" w:styleId="AkapitzlistZnak">
    <w:name w:val="Akapit z listą Znak"/>
    <w:aliases w:val="Normal Znak"/>
    <w:basedOn w:val="Domylnaczcionkaakapitu"/>
    <w:link w:val="Akapitzlist"/>
    <w:uiPriority w:val="34"/>
    <w:locked/>
    <w:rsid w:val="00BF3350"/>
    <w:rPr>
      <w:sz w:val="24"/>
      <w:szCs w:val="24"/>
      <w:lang w:eastAsia="ar-SA"/>
    </w:rPr>
  </w:style>
  <w:style w:type="paragraph" w:customStyle="1" w:styleId="Standardowy0">
    <w:name w:val="Standardowy_"/>
    <w:rsid w:val="00B44341"/>
    <w:pPr>
      <w:widowControl w:val="0"/>
      <w:suppressAutoHyphens/>
      <w:snapToGrid w:val="0"/>
      <w:jc w:val="both"/>
    </w:pPr>
    <w:rPr>
      <w:rFonts w:eastAsia="Calibri"/>
      <w:spacing w:val="-3"/>
      <w:sz w:val="24"/>
      <w:lang w:val="en-US" w:eastAsia="ar-SA"/>
    </w:rPr>
  </w:style>
  <w:style w:type="character" w:customStyle="1" w:styleId="NormalnyWebZnak2">
    <w:name w:val="Normalny (Web) Znak2"/>
    <w:aliases w:val="Normalny (Web) Znak1 Znak,Normalny (Web) Znak Znak Znak,Normalny (Web) Znak Znak1"/>
    <w:basedOn w:val="Domylnaczcionkaakapitu"/>
    <w:link w:val="NormalnyWeb"/>
    <w:locked/>
    <w:rsid w:val="00B44341"/>
    <w:rPr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0F419E"/>
    <w:rPr>
      <w:i/>
      <w:iCs/>
    </w:rPr>
  </w:style>
  <w:style w:type="character" w:customStyle="1" w:styleId="fn-ref">
    <w:name w:val="fn-ref"/>
    <w:basedOn w:val="Domylnaczcionkaakapitu"/>
    <w:rsid w:val="000F419E"/>
  </w:style>
  <w:style w:type="paragraph" w:customStyle="1" w:styleId="EKO-PROJEKT">
    <w:name w:val="EKO-PROJEKT"/>
    <w:basedOn w:val="Normalny"/>
    <w:link w:val="EKO-PROJEKTZnak"/>
    <w:uiPriority w:val="99"/>
    <w:rsid w:val="00036D6F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TimesNewRoman"/>
      <w:szCs w:val="20"/>
      <w:lang w:val="x-none" w:eastAsia="x-none"/>
    </w:rPr>
  </w:style>
  <w:style w:type="character" w:customStyle="1" w:styleId="EKO-PROJEKTZnak">
    <w:name w:val="EKO-PROJEKT Znak"/>
    <w:link w:val="EKO-PROJEKT"/>
    <w:uiPriority w:val="99"/>
    <w:locked/>
    <w:rsid w:val="00036D6F"/>
    <w:rPr>
      <w:rFonts w:ascii="TimesNewRoman"/>
      <w:sz w:val="24"/>
      <w:lang w:val="x-none" w:eastAsia="x-none"/>
    </w:rPr>
  </w:style>
  <w:style w:type="character" w:styleId="Pogrubienie">
    <w:name w:val="Strong"/>
    <w:basedOn w:val="Domylnaczcionkaakapitu"/>
    <w:qFormat/>
    <w:rsid w:val="00D716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B50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Default">
    <w:name w:val="Default"/>
    <w:rsid w:val="00861C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ialblok">
    <w:name w:val="arial blok"/>
    <w:basedOn w:val="Normalny"/>
    <w:rsid w:val="00B8706B"/>
    <w:pPr>
      <w:widowControl w:val="0"/>
      <w:suppressAutoHyphens w:val="0"/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rFonts w:ascii="Arial" w:hAnsi="Arial"/>
      <w:sz w:val="22"/>
      <w:szCs w:val="20"/>
      <w:lang w:eastAsia="pl-PL"/>
    </w:rPr>
  </w:style>
  <w:style w:type="paragraph" w:customStyle="1" w:styleId="BodyText23">
    <w:name w:val="Body Text 23"/>
    <w:basedOn w:val="Normalny"/>
    <w:rsid w:val="004F7DA9"/>
    <w:pPr>
      <w:widowControl w:val="0"/>
      <w:suppressAutoHyphens w:val="0"/>
      <w:autoSpaceDE w:val="0"/>
      <w:autoSpaceDN w:val="0"/>
      <w:adjustRightInd w:val="0"/>
      <w:jc w:val="both"/>
    </w:pPr>
    <w:rPr>
      <w:rFonts w:ascii="Luxi Serif" w:hAnsi="Luxi Serif" w:cs="Luxi Serif"/>
      <w:lang w:val="de-DE" w:eastAsia="pl-PL"/>
    </w:rPr>
  </w:style>
  <w:style w:type="paragraph" w:customStyle="1" w:styleId="NormalnyWeb1">
    <w:name w:val="Normalny (Web)1"/>
    <w:basedOn w:val="Normalny"/>
    <w:rsid w:val="003078B2"/>
    <w:pPr>
      <w:spacing w:before="280" w:after="119"/>
    </w:pPr>
  </w:style>
  <w:style w:type="paragraph" w:customStyle="1" w:styleId="Zawartotabeli">
    <w:name w:val="Zawartość tabeli"/>
    <w:basedOn w:val="Tekstpodstawowy"/>
    <w:rsid w:val="00F065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08557-AA99-451C-B1AA-5EECEDF5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2123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pracownik</dc:creator>
  <cp:keywords/>
  <cp:lastModifiedBy>Hoffmanska-Ganowicz Anna</cp:lastModifiedBy>
  <cp:revision>2</cp:revision>
  <cp:lastPrinted>2021-06-30T05:16:00Z</cp:lastPrinted>
  <dcterms:created xsi:type="dcterms:W3CDTF">2021-07-01T09:33:00Z</dcterms:created>
  <dcterms:modified xsi:type="dcterms:W3CDTF">2021-07-01T09:33:00Z</dcterms:modified>
</cp:coreProperties>
</file>