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450B" w14:textId="4F7AC043" w:rsidR="0044727B" w:rsidRPr="0044727B" w:rsidRDefault="0044727B" w:rsidP="0044727B">
      <w:pPr>
        <w:jc w:val="right"/>
        <w:rPr>
          <w:rFonts w:ascii="Arial" w:hAnsi="Arial" w:cs="Arial"/>
        </w:rPr>
      </w:pPr>
      <w:r w:rsidRPr="0044727B">
        <w:rPr>
          <w:rFonts w:ascii="Arial" w:hAnsi="Arial" w:cs="Arial"/>
        </w:rPr>
        <w:t>Załącznik Nr 2 do Uchwały Nr</w:t>
      </w:r>
      <w:r w:rsidR="00834BD4">
        <w:rPr>
          <w:rFonts w:ascii="Arial" w:hAnsi="Arial" w:cs="Arial"/>
        </w:rPr>
        <w:t xml:space="preserve"> 4177</w:t>
      </w:r>
      <w:r w:rsidRPr="0044727B">
        <w:rPr>
          <w:rFonts w:ascii="Arial" w:hAnsi="Arial" w:cs="Arial"/>
        </w:rPr>
        <w:t>/2021</w:t>
      </w:r>
    </w:p>
    <w:p w14:paraId="323E732A" w14:textId="77777777" w:rsidR="0044727B" w:rsidRPr="0044727B" w:rsidRDefault="0044727B" w:rsidP="0044727B">
      <w:pPr>
        <w:jc w:val="right"/>
        <w:rPr>
          <w:rFonts w:ascii="Arial" w:hAnsi="Arial" w:cs="Arial"/>
        </w:rPr>
      </w:pPr>
      <w:r w:rsidRPr="0044727B">
        <w:rPr>
          <w:rFonts w:ascii="Arial" w:hAnsi="Arial" w:cs="Arial"/>
        </w:rPr>
        <w:t>Zarządu Województwa Wielkopolskiego</w:t>
      </w:r>
    </w:p>
    <w:p w14:paraId="20D4E6A1" w14:textId="1E57D820" w:rsidR="0044727B" w:rsidRPr="0044727B" w:rsidRDefault="0044727B" w:rsidP="0044727B">
      <w:pPr>
        <w:jc w:val="right"/>
        <w:rPr>
          <w:rFonts w:ascii="Arial" w:hAnsi="Arial" w:cs="Arial"/>
        </w:rPr>
      </w:pPr>
      <w:r w:rsidRPr="0044727B">
        <w:rPr>
          <w:rFonts w:ascii="Arial" w:hAnsi="Arial" w:cs="Arial"/>
        </w:rPr>
        <w:t>z dnia</w:t>
      </w:r>
      <w:r w:rsidR="00834BD4">
        <w:rPr>
          <w:rFonts w:ascii="Arial" w:hAnsi="Arial" w:cs="Arial"/>
        </w:rPr>
        <w:t xml:space="preserve"> 7 </w:t>
      </w:r>
      <w:r w:rsidRPr="0044727B">
        <w:rPr>
          <w:rFonts w:ascii="Arial" w:hAnsi="Arial" w:cs="Arial"/>
        </w:rPr>
        <w:t>października 2021 r.</w:t>
      </w:r>
    </w:p>
    <w:p w14:paraId="22A07632" w14:textId="77777777" w:rsidR="0044727B" w:rsidRPr="0044727B" w:rsidRDefault="0044727B" w:rsidP="0044727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4727B">
        <w:rPr>
          <w:rFonts w:ascii="Arial" w:hAnsi="Arial" w:cs="Arial"/>
          <w:b/>
          <w:sz w:val="24"/>
          <w:szCs w:val="24"/>
        </w:rPr>
        <w:t>Wykaz podmiotów niezakwalifikowanych do przyznania dotacji na realizację zadań z zakresu rehabilitacji zawodowej i społecznej osób niepełnosprawnych ze środków Państwowego Funduszu Rehabilitacji Osób Niepełnosprawnych będących w 2021 roku w dyspozycji Samorządu Województwa Wielkopolskiego</w:t>
      </w:r>
    </w:p>
    <w:p w14:paraId="00E32F7D" w14:textId="77777777" w:rsidR="0044727B" w:rsidRPr="003B03D1" w:rsidRDefault="0044727B" w:rsidP="0044727B">
      <w:pPr>
        <w:spacing w:before="240"/>
        <w:rPr>
          <w:rFonts w:ascii="Arial" w:hAnsi="Arial" w:cs="Aria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podmiotów niezakwalifikowanych do przyznania dotacji na realizację zadań z zakresu rehabilitacji zawodowej i społecznej osób niepełnosprawnych ze środków Państwowego Funduszu Rehabilitacji Osób Niepełnosprawnych będących w 2021 roku w dyspozycji Samorządu Województwa Wielkopolskiego"/>
        <w:tblDescription w:val="Tabela informująca: jaki podmiot nie otrzymał dotacji, gdzie jest jego siedziba, jaki jest tytuł złożonego projektu, ile punktów otrzymał projekt w postępowaniu konkursowym"/>
      </w:tblPr>
      <w:tblGrid>
        <w:gridCol w:w="731"/>
        <w:gridCol w:w="3913"/>
        <w:gridCol w:w="2127"/>
        <w:gridCol w:w="4252"/>
        <w:gridCol w:w="3544"/>
      </w:tblGrid>
      <w:tr w:rsidR="0044727B" w:rsidRPr="00140AB5" w14:paraId="1E9C7819" w14:textId="77777777" w:rsidTr="00140AB5">
        <w:trPr>
          <w:tblHeader/>
        </w:trPr>
        <w:tc>
          <w:tcPr>
            <w:tcW w:w="731" w:type="dxa"/>
            <w:shd w:val="clear" w:color="auto" w:fill="D6E3BC"/>
            <w:vAlign w:val="center"/>
          </w:tcPr>
          <w:p w14:paraId="26A1814A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913" w:type="dxa"/>
            <w:shd w:val="clear" w:color="auto" w:fill="D6E3BC"/>
            <w:vAlign w:val="center"/>
          </w:tcPr>
          <w:p w14:paraId="1CE9B42D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Oferent</w:t>
            </w:r>
          </w:p>
        </w:tc>
        <w:tc>
          <w:tcPr>
            <w:tcW w:w="2127" w:type="dxa"/>
            <w:shd w:val="clear" w:color="auto" w:fill="D6E3BC"/>
            <w:vAlign w:val="center"/>
          </w:tcPr>
          <w:p w14:paraId="4CB1DB7B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252" w:type="dxa"/>
            <w:shd w:val="clear" w:color="auto" w:fill="D6E3BC"/>
            <w:vAlign w:val="center"/>
          </w:tcPr>
          <w:p w14:paraId="5E3DD78F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Projekt</w:t>
            </w:r>
          </w:p>
        </w:tc>
        <w:tc>
          <w:tcPr>
            <w:tcW w:w="3544" w:type="dxa"/>
            <w:shd w:val="clear" w:color="auto" w:fill="D6E3BC"/>
            <w:vAlign w:val="center"/>
          </w:tcPr>
          <w:p w14:paraId="05837141" w14:textId="77777777" w:rsidR="0044727B" w:rsidRPr="00140AB5" w:rsidRDefault="0044727B" w:rsidP="00F4062D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Liczba punktów uzyskanych w postępowaniu konkursowym</w:t>
            </w:r>
          </w:p>
        </w:tc>
      </w:tr>
      <w:tr w:rsidR="0044727B" w:rsidRPr="00140AB5" w14:paraId="77F270AD" w14:textId="77777777" w:rsidTr="00140AB5">
        <w:trPr>
          <w:trHeight w:val="851"/>
        </w:trPr>
        <w:tc>
          <w:tcPr>
            <w:tcW w:w="14567" w:type="dxa"/>
            <w:gridSpan w:val="5"/>
            <w:shd w:val="clear" w:color="auto" w:fill="D9E2F3"/>
            <w:vAlign w:val="center"/>
          </w:tcPr>
          <w:p w14:paraId="73B8145F" w14:textId="77777777" w:rsidR="0044727B" w:rsidRPr="00140AB5" w:rsidRDefault="0044727B" w:rsidP="00F4062D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Zadanie pn. „Prowadzenie rehabilitacji osób niepełnosprawnych w różnych typach placówek”</w:t>
            </w:r>
          </w:p>
        </w:tc>
      </w:tr>
      <w:tr w:rsidR="0044727B" w:rsidRPr="00140AB5" w14:paraId="78F212E6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vAlign w:val="center"/>
          </w:tcPr>
          <w:p w14:paraId="2AD999E8" w14:textId="77777777" w:rsidR="0044727B" w:rsidRPr="00140AB5" w:rsidRDefault="0044727B" w:rsidP="00F4062D">
            <w:pPr>
              <w:spacing w:after="0"/>
              <w:rPr>
                <w:rFonts w:cs="Calibri"/>
                <w:iCs/>
                <w:sz w:val="24"/>
                <w:szCs w:val="24"/>
              </w:rPr>
            </w:pPr>
            <w:r w:rsidRPr="00140AB5">
              <w:rPr>
                <w:rFonts w:cs="Calibri"/>
                <w:iCs/>
                <w:sz w:val="24"/>
                <w:szCs w:val="24"/>
              </w:rPr>
              <w:t>ofert</w:t>
            </w:r>
            <w:r w:rsidR="00F4062D">
              <w:rPr>
                <w:rFonts w:cs="Calibri"/>
                <w:iCs/>
                <w:sz w:val="24"/>
                <w:szCs w:val="24"/>
              </w:rPr>
              <w:t>a</w:t>
            </w:r>
            <w:r w:rsidRPr="00140AB5">
              <w:rPr>
                <w:rFonts w:cs="Calibri"/>
                <w:iCs/>
                <w:sz w:val="24"/>
                <w:szCs w:val="24"/>
              </w:rPr>
              <w:t>, któr</w:t>
            </w:r>
            <w:r w:rsidR="00F4062D">
              <w:rPr>
                <w:rFonts w:cs="Calibri"/>
                <w:iCs/>
                <w:sz w:val="24"/>
                <w:szCs w:val="24"/>
              </w:rPr>
              <w:t>a</w:t>
            </w:r>
            <w:r w:rsidRPr="00140AB5">
              <w:rPr>
                <w:rFonts w:cs="Calibri"/>
                <w:iCs/>
                <w:sz w:val="24"/>
                <w:szCs w:val="24"/>
              </w:rPr>
              <w:t xml:space="preserve"> nie uzyskał</w:t>
            </w:r>
            <w:r w:rsidR="00F4062D">
              <w:rPr>
                <w:rFonts w:cs="Calibri"/>
                <w:iCs/>
                <w:sz w:val="24"/>
                <w:szCs w:val="24"/>
              </w:rPr>
              <w:t>a</w:t>
            </w:r>
            <w:r w:rsidRPr="00140AB5">
              <w:rPr>
                <w:rFonts w:cs="Calibri"/>
                <w:iCs/>
                <w:sz w:val="24"/>
                <w:szCs w:val="24"/>
              </w:rPr>
              <w:t xml:space="preserve"> dofinansowania ze względu na rezygnację z przyjęcia dotacji</w:t>
            </w:r>
          </w:p>
        </w:tc>
      </w:tr>
      <w:tr w:rsidR="0044727B" w:rsidRPr="00140AB5" w14:paraId="433AF92B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vAlign w:val="center"/>
          </w:tcPr>
          <w:tbl>
            <w:tblPr>
              <w:tblW w:w="145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969"/>
              <w:gridCol w:w="2126"/>
              <w:gridCol w:w="4253"/>
              <w:gridCol w:w="3623"/>
            </w:tblGrid>
            <w:tr w:rsidR="0044727B" w:rsidRPr="00140AB5" w14:paraId="4E9583CD" w14:textId="77777777" w:rsidTr="00140AB5">
              <w:trPr>
                <w:trHeight w:val="851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9CBF58A" w14:textId="77777777" w:rsidR="0044727B" w:rsidRPr="00140AB5" w:rsidRDefault="0044727B" w:rsidP="00F4062D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 w:rsidRPr="00140AB5">
                    <w:rPr>
                      <w:rFonts w:cs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bottom w:val="nil"/>
                  </w:tcBorders>
                  <w:vAlign w:val="center"/>
                </w:tcPr>
                <w:p w14:paraId="2097B63B" w14:textId="77777777" w:rsidR="0044727B" w:rsidRPr="00140AB5" w:rsidRDefault="0044727B" w:rsidP="00F4062D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 w:rsidRPr="00140AB5">
                    <w:rPr>
                      <w:rFonts w:cs="Calibri"/>
                      <w:sz w:val="24"/>
                      <w:szCs w:val="24"/>
                    </w:rPr>
                    <w:t>Fundacja Medpolonia</w:t>
                  </w: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vAlign w:val="center"/>
                </w:tcPr>
                <w:p w14:paraId="7736BC17" w14:textId="77777777" w:rsidR="0044727B" w:rsidRPr="00140AB5" w:rsidRDefault="0044727B" w:rsidP="00F4062D">
                  <w:pPr>
                    <w:spacing w:after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140AB5">
                    <w:rPr>
                      <w:rFonts w:cs="Calibri"/>
                      <w:sz w:val="24"/>
                      <w:szCs w:val="24"/>
                    </w:rPr>
                    <w:t>Poznań</w:t>
                  </w:r>
                </w:p>
              </w:tc>
              <w:tc>
                <w:tcPr>
                  <w:tcW w:w="4253" w:type="dxa"/>
                  <w:tcBorders>
                    <w:top w:val="nil"/>
                    <w:bottom w:val="nil"/>
                  </w:tcBorders>
                  <w:vAlign w:val="center"/>
                </w:tcPr>
                <w:p w14:paraId="09DAA336" w14:textId="77777777" w:rsidR="0044727B" w:rsidRPr="00140AB5" w:rsidRDefault="0044727B" w:rsidP="00F4062D">
                  <w:pPr>
                    <w:spacing w:after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140AB5">
                    <w:rPr>
                      <w:rFonts w:cs="Calibri"/>
                      <w:sz w:val="24"/>
                      <w:szCs w:val="24"/>
                    </w:rPr>
                    <w:t>Prowadzenie rehabilitacji osób niepełnosprawnych w różnych typach placówek.</w:t>
                  </w:r>
                </w:p>
              </w:tc>
              <w:tc>
                <w:tcPr>
                  <w:tcW w:w="3623" w:type="dxa"/>
                  <w:tcBorders>
                    <w:top w:val="nil"/>
                    <w:bottom w:val="nil"/>
                  </w:tcBorders>
                  <w:vAlign w:val="center"/>
                </w:tcPr>
                <w:p w14:paraId="23B414FA" w14:textId="77777777" w:rsidR="0044727B" w:rsidRPr="00140AB5" w:rsidRDefault="0044727B" w:rsidP="00F4062D">
                  <w:pPr>
                    <w:spacing w:after="0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140AB5">
                    <w:rPr>
                      <w:rFonts w:cs="Calibri"/>
                      <w:color w:val="000000"/>
                      <w:sz w:val="24"/>
                      <w:szCs w:val="24"/>
                    </w:rPr>
                    <w:t>304</w:t>
                  </w:r>
                </w:p>
              </w:tc>
            </w:tr>
          </w:tbl>
          <w:p w14:paraId="58EE262A" w14:textId="77777777" w:rsidR="0044727B" w:rsidRPr="00140AB5" w:rsidRDefault="0044727B" w:rsidP="00F4062D">
            <w:pPr>
              <w:spacing w:after="0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44727B" w:rsidRPr="00140AB5" w14:paraId="658561A5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vAlign w:val="center"/>
          </w:tcPr>
          <w:p w14:paraId="4875AD47" w14:textId="77777777" w:rsidR="0044727B" w:rsidRPr="00140AB5" w:rsidRDefault="0044727B" w:rsidP="00F4062D">
            <w:pPr>
              <w:spacing w:after="0"/>
              <w:rPr>
                <w:rFonts w:cs="Calibri"/>
                <w:iCs/>
                <w:sz w:val="24"/>
                <w:szCs w:val="24"/>
              </w:rPr>
            </w:pPr>
            <w:r w:rsidRPr="00140AB5">
              <w:rPr>
                <w:rFonts w:cs="Calibri"/>
                <w:iCs/>
                <w:sz w:val="24"/>
                <w:szCs w:val="24"/>
              </w:rPr>
              <w:t>oferty, które nie uzyskały dofinansowania ze względu na niższą ocenę merytoryczną</w:t>
            </w:r>
          </w:p>
        </w:tc>
      </w:tr>
      <w:tr w:rsidR="0044727B" w:rsidRPr="00140AB5" w14:paraId="335074C6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48FFE383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A0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Akademia Zmysłów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8A92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Jarocin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E23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Akademia aktywności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C3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294</w:t>
            </w:r>
          </w:p>
        </w:tc>
      </w:tr>
      <w:tr w:rsidR="0044727B" w:rsidRPr="00140AB5" w14:paraId="190E0DCA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309C926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E498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KROK DO PRZODU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3BA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Chodzież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B52F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Rehabilitacja najmłodszych szansą na lepsze jutro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BD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290</w:t>
            </w:r>
          </w:p>
        </w:tc>
      </w:tr>
      <w:tr w:rsidR="0044727B" w:rsidRPr="00140AB5" w14:paraId="136BEA39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4B33C59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149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Na prostej Drodze</w:t>
            </w:r>
            <w:r w:rsidRPr="00140AB5">
              <w:rPr>
                <w:rFonts w:cs="Calibri"/>
                <w:sz w:val="24"/>
                <w:szCs w:val="24"/>
              </w:rPr>
              <w:br/>
              <w:t>Spółdzielnia Socjalna "Uciec Dysforii"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7D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Oborniki</w:t>
            </w:r>
            <w:r w:rsidRPr="00140AB5">
              <w:rPr>
                <w:rFonts w:cs="Calibri"/>
                <w:color w:val="000000"/>
                <w:sz w:val="24"/>
                <w:szCs w:val="24"/>
              </w:rPr>
              <w:br/>
              <w:t xml:space="preserve">Oborniki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FA3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Mobilne, specjalistyczne doradztwo i rehabilitacja z wykorzystaniem profesjonalnego sprzętu dla osób niepełnosprawnych głównie z terenów wiejskich powiatu obornickiego i poznańskiego w ich środowisku zamieszkania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495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290</w:t>
            </w:r>
          </w:p>
        </w:tc>
      </w:tr>
      <w:tr w:rsidR="0044727B" w:rsidRPr="00140AB5" w14:paraId="723129CD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2E054F2B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02E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Pleszewskie Stowarzyszenie Na Rzecz Osób Niepełnosprawnych "Razem w Przyszłość"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5EE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Pleszew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DD1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Kto o zdrowie dba, ten szczęśliwe życie 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DFDF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274</w:t>
            </w:r>
          </w:p>
        </w:tc>
      </w:tr>
      <w:tr w:rsidR="0044727B" w:rsidRPr="00140AB5" w14:paraId="1419ED2E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631D9BB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21E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Stowarzyszenie na rzecz Dzieci i Młodzieży Specjalnej Troski im. Janusza Korczaka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C9D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Włoszakowice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4F2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Rehabilitacja osób z niepełnosprawnością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99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249</w:t>
            </w:r>
          </w:p>
        </w:tc>
      </w:tr>
      <w:tr w:rsidR="0044727B" w:rsidRPr="00140AB5" w14:paraId="46A744AA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41ACB2D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A44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Centrum Innowacji i Rozwoju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D7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Poznań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126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Reha dla Obywatela, czyli działania na rzecz dostępności usług zdrowotnych z zakresu rehabilitacji zdrowotnej dla osób z niepełnosprawnością ZMIEN NA ZGODNY Z OGŁOSZENIEM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F74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245</w:t>
            </w:r>
          </w:p>
        </w:tc>
      </w:tr>
      <w:tr w:rsidR="0044727B" w:rsidRPr="00140AB5" w14:paraId="5D06B1F0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vAlign w:val="center"/>
          </w:tcPr>
          <w:p w14:paraId="1A0215B0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oferta </w:t>
            </w:r>
            <w:r w:rsidRPr="00140AB5">
              <w:rPr>
                <w:rFonts w:cs="Calibri"/>
                <w:iCs/>
                <w:sz w:val="24"/>
                <w:szCs w:val="24"/>
              </w:rPr>
              <w:t>niespełniająca wymogów formalnych</w:t>
            </w:r>
          </w:p>
        </w:tc>
      </w:tr>
      <w:tr w:rsidR="0044727B" w:rsidRPr="00140AB5" w14:paraId="09760181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64E53C7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FB5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Fundacja "W jedności siła"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AF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Ostrów Wielkopolski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7C1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„Akademia Seniora” w zdrowym ciele - zdrowy duch- różne formy rehabilitacji seniorów oraz osób niepełnosprawnych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333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44727B" w:rsidRPr="00140AB5" w14:paraId="025C0BC4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0F2465A4" w14:textId="77777777" w:rsidR="0044727B" w:rsidRPr="00140AB5" w:rsidRDefault="0044727B" w:rsidP="00F4062D">
            <w:pPr>
              <w:tabs>
                <w:tab w:val="left" w:pos="284"/>
              </w:tabs>
              <w:spacing w:after="0"/>
              <w:ind w:right="143"/>
              <w:jc w:val="both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Zadanie pn. „Organizowanie i prowadzenie zintegrowanych działań na rzecz włączania osób niepełnosprawnych w rynek pracy, w szczególności przez: (a) doradztwo zawodowe, (b) przygotowanie i wdrożenie indywidualnego planu drogi życiowej i zawodowej, (c) prowadzenie specjalistycznego poradnictwa zawodowego i pośrednictwa pracy, mających na celu przygotowanie do aktywnego poszukiwania pracy i utrzymania w zatrudnieniu osób niepełnosprawnych”</w:t>
            </w:r>
          </w:p>
        </w:tc>
      </w:tr>
      <w:tr w:rsidR="0044727B" w:rsidRPr="00140AB5" w14:paraId="38F56F1D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C00BF" w14:textId="77777777" w:rsidR="0044727B" w:rsidRPr="00140AB5" w:rsidRDefault="0044727B" w:rsidP="00F4062D">
            <w:pPr>
              <w:tabs>
                <w:tab w:val="left" w:pos="284"/>
              </w:tabs>
              <w:spacing w:after="0"/>
              <w:ind w:right="-428"/>
              <w:rPr>
                <w:rFonts w:cs="Calibri"/>
                <w:b/>
                <w:iCs/>
                <w:sz w:val="24"/>
                <w:szCs w:val="24"/>
              </w:rPr>
            </w:pPr>
            <w:r w:rsidRPr="00140AB5">
              <w:rPr>
                <w:rFonts w:cs="Calibri"/>
                <w:iCs/>
                <w:sz w:val="24"/>
                <w:szCs w:val="24"/>
              </w:rPr>
              <w:t>oferty, które nie uzyskały dofinansowania ze względu na niższą ocenę merytoryczną</w:t>
            </w:r>
          </w:p>
        </w:tc>
      </w:tr>
      <w:tr w:rsidR="0044727B" w:rsidRPr="00140AB5" w14:paraId="4C1DE656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3AB4803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E7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LEPSZA GMINA CZERWONAK</w:t>
            </w:r>
            <w:r w:rsidRPr="00140AB5">
              <w:rPr>
                <w:rFonts w:cs="Calibri"/>
                <w:sz w:val="24"/>
                <w:szCs w:val="24"/>
              </w:rPr>
              <w:br/>
              <w:t>Gminne Przedsiębiorstwo Społeczne Spółka z 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9AC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Czerwonak</w:t>
            </w:r>
            <w:r w:rsidR="00E133F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387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"Wykwalifikowani - Zaktywizowani" - aktywizacja zawodowa dorosłych niepełnosprawnych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C59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305</w:t>
            </w:r>
          </w:p>
        </w:tc>
      </w:tr>
      <w:tr w:rsidR="0044727B" w:rsidRPr="00140AB5" w14:paraId="0E2A0F57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321A43F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229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Obywatelski Powiat Słupecki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B5C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Słupca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57C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Czas aktywności- włączenie osób niepełnosprawnych w rynek pracy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21C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304</w:t>
            </w:r>
          </w:p>
        </w:tc>
      </w:tr>
      <w:tr w:rsidR="0044727B" w:rsidRPr="00140AB5" w14:paraId="7D9C9FFD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7E9B2CFF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30A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"APJA"</w:t>
            </w:r>
            <w:r w:rsidRPr="00140AB5">
              <w:rPr>
                <w:rFonts w:cs="Calibri"/>
                <w:sz w:val="24"/>
                <w:szCs w:val="24"/>
              </w:rPr>
              <w:br/>
              <w:t>Stowarzyszenie Rodziców i Przyjaciół Gębickiej Kornelówki "Razem łatwiej"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67A1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</w:t>
            </w:r>
          </w:p>
          <w:p w14:paraId="603C6ED7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Gębice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28C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Otwarty świat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A7F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302</w:t>
            </w:r>
          </w:p>
        </w:tc>
      </w:tr>
      <w:tr w:rsidR="0044727B" w:rsidRPr="00140AB5" w14:paraId="2005F371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7CB2AC3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84D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Na Rzecz Osób Niewidomych Labrador Pies Przewodnik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CAE7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Poznań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CC92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Asystent na czterech łapach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FE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197</w:t>
            </w:r>
          </w:p>
        </w:tc>
      </w:tr>
      <w:tr w:rsidR="0044727B" w:rsidRPr="00140AB5" w14:paraId="30E41323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F58E8B4" w14:textId="77777777" w:rsidR="0044727B" w:rsidRPr="00140AB5" w:rsidRDefault="0044727B" w:rsidP="00F4062D">
            <w:pPr>
              <w:tabs>
                <w:tab w:val="left" w:pos="284"/>
              </w:tabs>
              <w:spacing w:after="0"/>
              <w:ind w:right="112"/>
              <w:jc w:val="both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Zadanie pn. „Promowanie aktywności osób niepełnosprawnych w różnych dziedzinach życia społecznego i zawodowego”.</w:t>
            </w:r>
          </w:p>
        </w:tc>
      </w:tr>
      <w:tr w:rsidR="0044727B" w:rsidRPr="00140AB5" w14:paraId="1358D102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vAlign w:val="center"/>
          </w:tcPr>
          <w:p w14:paraId="38BF0613" w14:textId="77777777" w:rsidR="0044727B" w:rsidRPr="00140AB5" w:rsidRDefault="0044727B" w:rsidP="00F4062D">
            <w:pPr>
              <w:spacing w:after="0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iCs/>
                <w:sz w:val="24"/>
                <w:szCs w:val="24"/>
              </w:rPr>
              <w:lastRenderedPageBreak/>
              <w:t>oferty, które nie uzyskały dofinansowania ze względu na niższą ocenę merytoryczną</w:t>
            </w:r>
          </w:p>
        </w:tc>
      </w:tr>
      <w:tr w:rsidR="0044727B" w:rsidRPr="00140AB5" w14:paraId="17B96525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515705D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6B0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Inicjatyw Społecznych Im. Jana Pawła II w Grodzisku Wielkopolskim</w:t>
            </w:r>
            <w:r w:rsidRPr="00140AB5">
              <w:rPr>
                <w:rFonts w:cs="Calibri"/>
                <w:sz w:val="24"/>
                <w:szCs w:val="24"/>
              </w:rPr>
              <w:br/>
              <w:t>Spółdzielnia Socjalna "DWORZEC"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44BC" w14:textId="77777777" w:rsidR="0087051A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Grodzisk Wlkp.</w:t>
            </w:r>
            <w:r w:rsidRPr="00140AB5">
              <w:rPr>
                <w:rFonts w:cs="Calibri"/>
                <w:color w:val="000000"/>
                <w:sz w:val="24"/>
                <w:szCs w:val="24"/>
              </w:rPr>
              <w:br/>
            </w:r>
          </w:p>
          <w:p w14:paraId="051F905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Grodzisk Wlkp.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AA8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Grodzisk i Przyjaciele. Wielkopolska Odbudowa Więzi Społecznej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BA5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289</w:t>
            </w:r>
          </w:p>
        </w:tc>
      </w:tr>
      <w:tr w:rsidR="0044727B" w:rsidRPr="00140AB5" w14:paraId="53BEBB78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3E69EA8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55C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Polski Związek Niewidomych - Okręg Wielkopolski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A34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F49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Aktywni Wielkopolanie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365F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287</w:t>
            </w:r>
          </w:p>
        </w:tc>
      </w:tr>
      <w:tr w:rsidR="0044727B" w:rsidRPr="00140AB5" w14:paraId="637113B5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572AC61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E52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Promocji Zdrowia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D4A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Pleszew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AE3A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Warto zmienić siebie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D87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284</w:t>
            </w:r>
          </w:p>
        </w:tc>
      </w:tr>
      <w:tr w:rsidR="0044727B" w:rsidRPr="00140AB5" w14:paraId="632F015F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040DEA7D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67D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Inicjatyw Społecznych "Mili Ludzie"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B5C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B956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Wielkopolski Urząd Dostępny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DF81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280</w:t>
            </w:r>
          </w:p>
        </w:tc>
      </w:tr>
      <w:tr w:rsidR="0044727B" w:rsidRPr="00140AB5" w14:paraId="5B0CFF33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1D548B7B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ABB9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Centrum Rozwoju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C155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Pleszew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ADA6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Akademia Rozwoju Osobistego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95F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279</w:t>
            </w:r>
          </w:p>
        </w:tc>
      </w:tr>
      <w:tr w:rsidR="0044727B" w:rsidRPr="00140AB5" w14:paraId="194E5586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1CA71DC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B0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Obywatelska "Czas Jaszczurów"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4AE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Poznań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48B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Kampania społeczna - "Czuję się świetnie!"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CB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275</w:t>
            </w:r>
          </w:p>
        </w:tc>
      </w:tr>
      <w:tr w:rsidR="0044727B" w:rsidRPr="00140AB5" w14:paraId="451DEA99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6D33A302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7FC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FUNDACJA POMOCY OSOBOM NIEPEŁNOSPRAWNYM I CHORYM "TĘCZOWA GROMADA"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FA3E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Stare Miasto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8D5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Pomocna dłoń!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3F7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252</w:t>
            </w:r>
          </w:p>
        </w:tc>
      </w:tr>
      <w:tr w:rsidR="0044727B" w:rsidRPr="00140AB5" w14:paraId="4A2217EA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27BDD0B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D95D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Pomocy Dzieciom i Młodzieży Niepełnosprawnej "ŚWIATŁO NADZIEI"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8E1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Śmigiel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EE61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Mamy moc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EA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218</w:t>
            </w:r>
          </w:p>
        </w:tc>
      </w:tr>
      <w:tr w:rsidR="0044727B" w:rsidRPr="00140AB5" w14:paraId="04B786A5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18FC42DA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6CAE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Dobro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DA0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Poznań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98B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Dobra Warsztatownia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D18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204</w:t>
            </w:r>
          </w:p>
        </w:tc>
      </w:tr>
      <w:tr w:rsidR="0044727B" w:rsidRPr="00140AB5" w14:paraId="33429A06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vAlign w:val="center"/>
          </w:tcPr>
          <w:p w14:paraId="0FB5246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 xml:space="preserve">oferty </w:t>
            </w:r>
            <w:r w:rsidRPr="00140AB5">
              <w:rPr>
                <w:rFonts w:cs="Calibri"/>
                <w:iCs/>
                <w:sz w:val="24"/>
                <w:szCs w:val="24"/>
              </w:rPr>
              <w:t>niespełniające wymogów formalnych</w:t>
            </w:r>
          </w:p>
        </w:tc>
      </w:tr>
      <w:tr w:rsidR="0044727B" w:rsidRPr="00140AB5" w14:paraId="0F1A80F5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1D1BB5C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F506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Fundacja TPSW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B256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Warszawa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7D7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Wielkopolska 2021 - Edu-Kampania Edukacji Włączającej - Promowanie i działanie na rzecz aktywności OzN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B83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4727B" w:rsidRPr="00140AB5" w14:paraId="7051FEEF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06D20276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8F9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Centrum Kreatywnej Inspiracji Sp.</w:t>
            </w:r>
            <w:r w:rsidR="00E133F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40AB5">
              <w:rPr>
                <w:rFonts w:cs="Calibri"/>
                <w:color w:val="000000"/>
                <w:sz w:val="24"/>
                <w:szCs w:val="24"/>
              </w:rPr>
              <w:t>z</w:t>
            </w:r>
            <w:r w:rsidR="00E133F6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40AB5">
              <w:rPr>
                <w:rFonts w:cs="Calibri"/>
                <w:color w:val="000000"/>
                <w:sz w:val="24"/>
                <w:szCs w:val="24"/>
              </w:rPr>
              <w:t>o. 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D375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28E4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Opowieści dotąd nieopowiedziane - rozmowy w ciemności na Niewidzialnej Ulicy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03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4727B" w:rsidRPr="00140AB5" w14:paraId="749C85F6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4AE0FB0" w14:textId="77777777" w:rsidR="0044727B" w:rsidRPr="00140AB5" w:rsidRDefault="0044727B" w:rsidP="00F4062D">
            <w:pPr>
              <w:tabs>
                <w:tab w:val="left" w:pos="284"/>
              </w:tabs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140AB5">
              <w:rPr>
                <w:rFonts w:cs="Calibri"/>
                <w:b/>
                <w:sz w:val="24"/>
                <w:szCs w:val="24"/>
              </w:rPr>
              <w:t>Zadanie pn. „Opracowywanie lub wydawanie publikacji, wydawnictw ciągłych oraz wydawnictw zwartych, stanowiących zamkniętą całość, w tym na nośnikach elektromagnetycznych i elektronicznych: (a) dotyczących problematyki związanej z niepełnosprawnością, (b) kierowanych do osób niepełnosprawnych – w tym publikowanych drukiem powiększonym, pismem Braille’a lub publikowanych w tekście łatwym do czytania”</w:t>
            </w:r>
          </w:p>
        </w:tc>
      </w:tr>
      <w:tr w:rsidR="0044727B" w:rsidRPr="00140AB5" w14:paraId="3965DCC2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vAlign w:val="center"/>
          </w:tcPr>
          <w:p w14:paraId="33CC22F5" w14:textId="77777777" w:rsidR="0044727B" w:rsidRPr="00140AB5" w:rsidRDefault="0044727B" w:rsidP="00F4062D">
            <w:pPr>
              <w:spacing w:after="0"/>
              <w:rPr>
                <w:rFonts w:cs="Calibri"/>
                <w:iCs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iCs/>
                <w:sz w:val="24"/>
                <w:szCs w:val="24"/>
              </w:rPr>
              <w:t>oferty, które nie uzyskały dofinansowania ze względu na niższą ocenę merytoryczną</w:t>
            </w:r>
          </w:p>
        </w:tc>
      </w:tr>
      <w:tr w:rsidR="0044727B" w:rsidRPr="00140AB5" w14:paraId="54915A4D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13D2CA7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A507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Stowarzyszenie "Pomóż Dziecku Niewidomemu"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ABB3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 xml:space="preserve">Owińska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C7AC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„I w ciemności światło…”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C91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294</w:t>
            </w:r>
          </w:p>
        </w:tc>
      </w:tr>
      <w:tr w:rsidR="0044727B" w:rsidRPr="00140AB5" w14:paraId="6E28F446" w14:textId="77777777" w:rsidTr="00140AB5">
        <w:trPr>
          <w:trHeight w:val="851"/>
        </w:trPr>
        <w:tc>
          <w:tcPr>
            <w:tcW w:w="14567" w:type="dxa"/>
            <w:gridSpan w:val="5"/>
            <w:tcBorders>
              <w:right w:val="single" w:sz="4" w:space="0" w:color="auto"/>
            </w:tcBorders>
            <w:vAlign w:val="center"/>
          </w:tcPr>
          <w:p w14:paraId="67421B94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lastRenderedPageBreak/>
              <w:t xml:space="preserve">oferta </w:t>
            </w:r>
            <w:r w:rsidRPr="00140AB5">
              <w:rPr>
                <w:rFonts w:cs="Calibri"/>
                <w:iCs/>
                <w:sz w:val="24"/>
                <w:szCs w:val="24"/>
              </w:rPr>
              <w:t>niespełniająca wymogów formalnych</w:t>
            </w:r>
          </w:p>
        </w:tc>
      </w:tr>
      <w:tr w:rsidR="0044727B" w:rsidRPr="00140AB5" w14:paraId="100FD94A" w14:textId="77777777" w:rsidTr="00140AB5">
        <w:trPr>
          <w:trHeight w:val="851"/>
        </w:trPr>
        <w:tc>
          <w:tcPr>
            <w:tcW w:w="731" w:type="dxa"/>
            <w:vAlign w:val="center"/>
          </w:tcPr>
          <w:p w14:paraId="343016C5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  <w:r w:rsidRPr="00140AB5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486D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Poznańskie Towarzystwo "Amazonki"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54AB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Poznań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DA25" w14:textId="77777777" w:rsidR="0044727B" w:rsidRPr="00140AB5" w:rsidRDefault="0044727B" w:rsidP="00F4062D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140AB5">
              <w:rPr>
                <w:rFonts w:cs="Calibri"/>
                <w:color w:val="000000"/>
                <w:sz w:val="24"/>
                <w:szCs w:val="24"/>
              </w:rPr>
              <w:t>Poradniki i ulotki dla Amazonek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95DC" w14:textId="77777777" w:rsidR="0044727B" w:rsidRPr="00140AB5" w:rsidRDefault="0044727B" w:rsidP="00F4062D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4B0FA07B" w14:textId="77777777" w:rsidR="0044727B" w:rsidRPr="0044727B" w:rsidRDefault="0044727B" w:rsidP="0044727B">
      <w:pPr>
        <w:rPr>
          <w:rFonts w:cs="Calibri"/>
        </w:rPr>
      </w:pPr>
      <w:r w:rsidRPr="0044727B">
        <w:rPr>
          <w:rFonts w:cs="Calibri"/>
        </w:rPr>
        <w:t>Tab. Wykaz podmiotów niezakwalifikowanych do przyznania dotacji na realizację zadań z zakresu rehabilitacji zawodowej i społecznej osób niepełnosprawnych ze środków Państwowego Funduszu Rehabilitacji Osób Niepełnosprawnych będących w 2021 roku w dyspozycji Samorządu Województwa Wielkopolskiego</w:t>
      </w:r>
    </w:p>
    <w:sectPr w:rsidR="0044727B" w:rsidRPr="0044727B" w:rsidSect="00140A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D98" w14:textId="77777777" w:rsidR="008620CE" w:rsidRDefault="008620CE" w:rsidP="0044727B">
      <w:pPr>
        <w:spacing w:after="0" w:line="240" w:lineRule="auto"/>
      </w:pPr>
      <w:r>
        <w:separator/>
      </w:r>
    </w:p>
  </w:endnote>
  <w:endnote w:type="continuationSeparator" w:id="0">
    <w:p w14:paraId="4A6FA994" w14:textId="77777777" w:rsidR="008620CE" w:rsidRDefault="008620CE" w:rsidP="0044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54B1" w14:textId="77777777" w:rsidR="008620CE" w:rsidRDefault="008620CE" w:rsidP="0044727B">
      <w:pPr>
        <w:spacing w:after="0" w:line="240" w:lineRule="auto"/>
      </w:pPr>
      <w:r>
        <w:separator/>
      </w:r>
    </w:p>
  </w:footnote>
  <w:footnote w:type="continuationSeparator" w:id="0">
    <w:p w14:paraId="4F15554C" w14:textId="77777777" w:rsidR="008620CE" w:rsidRDefault="008620CE" w:rsidP="0044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BF"/>
    <w:multiLevelType w:val="hybridMultilevel"/>
    <w:tmpl w:val="5B54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351"/>
    <w:multiLevelType w:val="hybridMultilevel"/>
    <w:tmpl w:val="1CD0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13D"/>
    <w:multiLevelType w:val="hybridMultilevel"/>
    <w:tmpl w:val="4BA46480"/>
    <w:lvl w:ilvl="0" w:tplc="25BC1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812F53"/>
    <w:multiLevelType w:val="hybridMultilevel"/>
    <w:tmpl w:val="C49C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3ED"/>
    <w:multiLevelType w:val="hybridMultilevel"/>
    <w:tmpl w:val="F1923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319"/>
    <w:multiLevelType w:val="hybridMultilevel"/>
    <w:tmpl w:val="F49205A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93A837D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EUAlbertina" w:hint="default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10822E3"/>
    <w:multiLevelType w:val="hybridMultilevel"/>
    <w:tmpl w:val="0EE0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2463"/>
    <w:multiLevelType w:val="hybridMultilevel"/>
    <w:tmpl w:val="FC0C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72D4"/>
    <w:multiLevelType w:val="hybridMultilevel"/>
    <w:tmpl w:val="E6923550"/>
    <w:lvl w:ilvl="0" w:tplc="D0C472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D525D9"/>
    <w:multiLevelType w:val="hybridMultilevel"/>
    <w:tmpl w:val="7F8CB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01DAA"/>
    <w:multiLevelType w:val="hybridMultilevel"/>
    <w:tmpl w:val="58982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84B76"/>
    <w:multiLevelType w:val="hybridMultilevel"/>
    <w:tmpl w:val="695EBB84"/>
    <w:lvl w:ilvl="0" w:tplc="CCBA92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AC07D3"/>
    <w:multiLevelType w:val="hybridMultilevel"/>
    <w:tmpl w:val="74869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9060C2B"/>
    <w:multiLevelType w:val="hybridMultilevel"/>
    <w:tmpl w:val="EFECE42C"/>
    <w:lvl w:ilvl="0" w:tplc="1D327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873C2"/>
    <w:multiLevelType w:val="hybridMultilevel"/>
    <w:tmpl w:val="5400DC9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C0BD9"/>
    <w:multiLevelType w:val="hybridMultilevel"/>
    <w:tmpl w:val="080C22C8"/>
    <w:lvl w:ilvl="0" w:tplc="CEE6E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3610F"/>
    <w:multiLevelType w:val="hybridMultilevel"/>
    <w:tmpl w:val="B4A0070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327F7EE4"/>
    <w:multiLevelType w:val="hybridMultilevel"/>
    <w:tmpl w:val="A7C483EC"/>
    <w:lvl w:ilvl="0" w:tplc="CBFAB4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CB3BC8"/>
    <w:multiLevelType w:val="hybridMultilevel"/>
    <w:tmpl w:val="4BEC1900"/>
    <w:lvl w:ilvl="0" w:tplc="146E04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03E60"/>
    <w:multiLevelType w:val="hybridMultilevel"/>
    <w:tmpl w:val="3E7EEE4C"/>
    <w:lvl w:ilvl="0" w:tplc="655E60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9E252BE"/>
    <w:multiLevelType w:val="hybridMultilevel"/>
    <w:tmpl w:val="37784AEE"/>
    <w:lvl w:ilvl="0" w:tplc="E9E20F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3B2757"/>
    <w:multiLevelType w:val="hybridMultilevel"/>
    <w:tmpl w:val="DB0E44CE"/>
    <w:lvl w:ilvl="0" w:tplc="DA0223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9E55B1"/>
    <w:multiLevelType w:val="hybridMultilevel"/>
    <w:tmpl w:val="B52A7ED6"/>
    <w:lvl w:ilvl="0" w:tplc="7B528C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CE02039"/>
    <w:multiLevelType w:val="hybridMultilevel"/>
    <w:tmpl w:val="9014B9F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30F4735"/>
    <w:multiLevelType w:val="hybridMultilevel"/>
    <w:tmpl w:val="F024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B339F"/>
    <w:multiLevelType w:val="hybridMultilevel"/>
    <w:tmpl w:val="2AAA07A6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D3A56"/>
    <w:multiLevelType w:val="multilevel"/>
    <w:tmpl w:val="95FED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A305694"/>
    <w:multiLevelType w:val="hybridMultilevel"/>
    <w:tmpl w:val="32EA9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22CCA"/>
    <w:multiLevelType w:val="hybridMultilevel"/>
    <w:tmpl w:val="F45E7F10"/>
    <w:lvl w:ilvl="0" w:tplc="4C468F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3C27B51"/>
    <w:multiLevelType w:val="hybridMultilevel"/>
    <w:tmpl w:val="98FA19E8"/>
    <w:lvl w:ilvl="0" w:tplc="7FAC53E2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54283DA0"/>
    <w:multiLevelType w:val="hybridMultilevel"/>
    <w:tmpl w:val="E9D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923CB"/>
    <w:multiLevelType w:val="hybridMultilevel"/>
    <w:tmpl w:val="6CFC7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0195C"/>
    <w:multiLevelType w:val="hybridMultilevel"/>
    <w:tmpl w:val="49EEBE26"/>
    <w:lvl w:ilvl="0" w:tplc="DA02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ED2E0A"/>
    <w:multiLevelType w:val="hybridMultilevel"/>
    <w:tmpl w:val="D59AFF3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771153E"/>
    <w:multiLevelType w:val="hybridMultilevel"/>
    <w:tmpl w:val="47B66C30"/>
    <w:lvl w:ilvl="0" w:tplc="054687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F6DEC"/>
    <w:multiLevelType w:val="hybridMultilevel"/>
    <w:tmpl w:val="D44299E6"/>
    <w:lvl w:ilvl="0" w:tplc="91222F0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AE94DE1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C429C"/>
    <w:multiLevelType w:val="hybridMultilevel"/>
    <w:tmpl w:val="15D63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EF21FF"/>
    <w:multiLevelType w:val="hybridMultilevel"/>
    <w:tmpl w:val="B9626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A1A79"/>
    <w:multiLevelType w:val="hybridMultilevel"/>
    <w:tmpl w:val="183E7ACA"/>
    <w:lvl w:ilvl="0" w:tplc="88EA0862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2"/>
  </w:num>
  <w:num w:numId="5">
    <w:abstractNumId w:val="13"/>
  </w:num>
  <w:num w:numId="6">
    <w:abstractNumId w:val="17"/>
  </w:num>
  <w:num w:numId="7">
    <w:abstractNumId w:val="38"/>
  </w:num>
  <w:num w:numId="8">
    <w:abstractNumId w:val="39"/>
  </w:num>
  <w:num w:numId="9">
    <w:abstractNumId w:val="41"/>
  </w:num>
  <w:num w:numId="10">
    <w:abstractNumId w:val="8"/>
  </w:num>
  <w:num w:numId="11">
    <w:abstractNumId w:val="18"/>
  </w:num>
  <w:num w:numId="12">
    <w:abstractNumId w:val="23"/>
  </w:num>
  <w:num w:numId="13">
    <w:abstractNumId w:val="30"/>
  </w:num>
  <w:num w:numId="14">
    <w:abstractNumId w:val="25"/>
  </w:num>
  <w:num w:numId="15">
    <w:abstractNumId w:val="32"/>
  </w:num>
  <w:num w:numId="16">
    <w:abstractNumId w:val="4"/>
  </w:num>
  <w:num w:numId="17">
    <w:abstractNumId w:val="14"/>
  </w:num>
  <w:num w:numId="18">
    <w:abstractNumId w:val="31"/>
  </w:num>
  <w:num w:numId="19">
    <w:abstractNumId w:val="7"/>
  </w:num>
  <w:num w:numId="20">
    <w:abstractNumId w:val="21"/>
  </w:num>
  <w:num w:numId="21">
    <w:abstractNumId w:val="19"/>
  </w:num>
  <w:num w:numId="22">
    <w:abstractNumId w:val="37"/>
  </w:num>
  <w:num w:numId="23">
    <w:abstractNumId w:val="0"/>
  </w:num>
  <w:num w:numId="24">
    <w:abstractNumId w:val="15"/>
  </w:num>
  <w:num w:numId="25">
    <w:abstractNumId w:val="26"/>
  </w:num>
  <w:num w:numId="26">
    <w:abstractNumId w:val="20"/>
  </w:num>
  <w:num w:numId="27">
    <w:abstractNumId w:val="2"/>
  </w:num>
  <w:num w:numId="28">
    <w:abstractNumId w:val="11"/>
  </w:num>
  <w:num w:numId="29">
    <w:abstractNumId w:val="28"/>
  </w:num>
  <w:num w:numId="30">
    <w:abstractNumId w:val="33"/>
  </w:num>
  <w:num w:numId="31">
    <w:abstractNumId w:val="34"/>
  </w:num>
  <w:num w:numId="32">
    <w:abstractNumId w:val="35"/>
  </w:num>
  <w:num w:numId="33">
    <w:abstractNumId w:val="40"/>
  </w:num>
  <w:num w:numId="34">
    <w:abstractNumId w:val="42"/>
  </w:num>
  <w:num w:numId="35">
    <w:abstractNumId w:val="12"/>
  </w:num>
  <w:num w:numId="36">
    <w:abstractNumId w:val="6"/>
  </w:num>
  <w:num w:numId="37">
    <w:abstractNumId w:val="10"/>
  </w:num>
  <w:num w:numId="38">
    <w:abstractNumId w:val="9"/>
  </w:num>
  <w:num w:numId="39">
    <w:abstractNumId w:val="1"/>
  </w:num>
  <w:num w:numId="40">
    <w:abstractNumId w:val="36"/>
  </w:num>
  <w:num w:numId="41">
    <w:abstractNumId w:val="24"/>
  </w:num>
  <w:num w:numId="42">
    <w:abstractNumId w:val="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03"/>
    <w:rsid w:val="00003F61"/>
    <w:rsid w:val="00005F70"/>
    <w:rsid w:val="0002003A"/>
    <w:rsid w:val="00021DFF"/>
    <w:rsid w:val="00032F30"/>
    <w:rsid w:val="0004107F"/>
    <w:rsid w:val="00043272"/>
    <w:rsid w:val="00081315"/>
    <w:rsid w:val="00084021"/>
    <w:rsid w:val="000A2F27"/>
    <w:rsid w:val="000A4831"/>
    <w:rsid w:val="000B5734"/>
    <w:rsid w:val="000B668B"/>
    <w:rsid w:val="001132D9"/>
    <w:rsid w:val="00115994"/>
    <w:rsid w:val="001161A5"/>
    <w:rsid w:val="00117C5D"/>
    <w:rsid w:val="00122814"/>
    <w:rsid w:val="00130460"/>
    <w:rsid w:val="001376BF"/>
    <w:rsid w:val="00140AB5"/>
    <w:rsid w:val="001779CF"/>
    <w:rsid w:val="0018071D"/>
    <w:rsid w:val="0019783C"/>
    <w:rsid w:val="001C05AB"/>
    <w:rsid w:val="001E0187"/>
    <w:rsid w:val="001E3D4E"/>
    <w:rsid w:val="001E5675"/>
    <w:rsid w:val="001E648D"/>
    <w:rsid w:val="001E6BB1"/>
    <w:rsid w:val="0020147C"/>
    <w:rsid w:val="0020376A"/>
    <w:rsid w:val="00205500"/>
    <w:rsid w:val="002211FA"/>
    <w:rsid w:val="00231AAA"/>
    <w:rsid w:val="0024103E"/>
    <w:rsid w:val="002417E8"/>
    <w:rsid w:val="00255B4E"/>
    <w:rsid w:val="00272D0A"/>
    <w:rsid w:val="0028452C"/>
    <w:rsid w:val="002875D5"/>
    <w:rsid w:val="002A1F8B"/>
    <w:rsid w:val="002A3DED"/>
    <w:rsid w:val="002B0659"/>
    <w:rsid w:val="002C0ADB"/>
    <w:rsid w:val="002C1966"/>
    <w:rsid w:val="002C584A"/>
    <w:rsid w:val="002E22F5"/>
    <w:rsid w:val="00300CDE"/>
    <w:rsid w:val="00302E70"/>
    <w:rsid w:val="00306405"/>
    <w:rsid w:val="003105D5"/>
    <w:rsid w:val="00310DA6"/>
    <w:rsid w:val="00312850"/>
    <w:rsid w:val="00332ACC"/>
    <w:rsid w:val="00333FE0"/>
    <w:rsid w:val="00344AD6"/>
    <w:rsid w:val="00345AFA"/>
    <w:rsid w:val="00357793"/>
    <w:rsid w:val="00363C32"/>
    <w:rsid w:val="003733AF"/>
    <w:rsid w:val="00376B8A"/>
    <w:rsid w:val="00384A98"/>
    <w:rsid w:val="00391764"/>
    <w:rsid w:val="003945E2"/>
    <w:rsid w:val="003960EF"/>
    <w:rsid w:val="003C1637"/>
    <w:rsid w:val="003C349D"/>
    <w:rsid w:val="003C3B09"/>
    <w:rsid w:val="003D4CF2"/>
    <w:rsid w:val="003E1949"/>
    <w:rsid w:val="003F149E"/>
    <w:rsid w:val="003F1A59"/>
    <w:rsid w:val="003F4234"/>
    <w:rsid w:val="003F7DEE"/>
    <w:rsid w:val="00412ED3"/>
    <w:rsid w:val="0042533F"/>
    <w:rsid w:val="00425FE3"/>
    <w:rsid w:val="004266DC"/>
    <w:rsid w:val="004306C4"/>
    <w:rsid w:val="0043105D"/>
    <w:rsid w:val="004405D1"/>
    <w:rsid w:val="0044353D"/>
    <w:rsid w:val="0044727B"/>
    <w:rsid w:val="00452A2E"/>
    <w:rsid w:val="00462653"/>
    <w:rsid w:val="00477821"/>
    <w:rsid w:val="00484376"/>
    <w:rsid w:val="0049200B"/>
    <w:rsid w:val="00492907"/>
    <w:rsid w:val="00497CEF"/>
    <w:rsid w:val="004A6C78"/>
    <w:rsid w:val="004D06AB"/>
    <w:rsid w:val="004D3406"/>
    <w:rsid w:val="004E72FE"/>
    <w:rsid w:val="00500F69"/>
    <w:rsid w:val="00502250"/>
    <w:rsid w:val="00506AEB"/>
    <w:rsid w:val="00525E92"/>
    <w:rsid w:val="00540058"/>
    <w:rsid w:val="0054079C"/>
    <w:rsid w:val="00563878"/>
    <w:rsid w:val="005648DF"/>
    <w:rsid w:val="0056670D"/>
    <w:rsid w:val="00572325"/>
    <w:rsid w:val="005A7EC8"/>
    <w:rsid w:val="005C4977"/>
    <w:rsid w:val="005C7A1D"/>
    <w:rsid w:val="005D555A"/>
    <w:rsid w:val="00612DFE"/>
    <w:rsid w:val="00624821"/>
    <w:rsid w:val="00624F9C"/>
    <w:rsid w:val="00637718"/>
    <w:rsid w:val="00651421"/>
    <w:rsid w:val="00672737"/>
    <w:rsid w:val="0068066B"/>
    <w:rsid w:val="006927E6"/>
    <w:rsid w:val="006A3AA3"/>
    <w:rsid w:val="006C5273"/>
    <w:rsid w:val="0071128A"/>
    <w:rsid w:val="00712454"/>
    <w:rsid w:val="00731785"/>
    <w:rsid w:val="007359B8"/>
    <w:rsid w:val="007433B2"/>
    <w:rsid w:val="00746936"/>
    <w:rsid w:val="00747AF8"/>
    <w:rsid w:val="00753F61"/>
    <w:rsid w:val="00766EF2"/>
    <w:rsid w:val="00773A69"/>
    <w:rsid w:val="007A741A"/>
    <w:rsid w:val="007D2E91"/>
    <w:rsid w:val="007F117B"/>
    <w:rsid w:val="00801FBC"/>
    <w:rsid w:val="00816214"/>
    <w:rsid w:val="008216C8"/>
    <w:rsid w:val="00834BD4"/>
    <w:rsid w:val="0083573A"/>
    <w:rsid w:val="008468C5"/>
    <w:rsid w:val="008553B5"/>
    <w:rsid w:val="008562CC"/>
    <w:rsid w:val="008620CE"/>
    <w:rsid w:val="0087051A"/>
    <w:rsid w:val="0087244C"/>
    <w:rsid w:val="0087538B"/>
    <w:rsid w:val="00891F1A"/>
    <w:rsid w:val="008B73E5"/>
    <w:rsid w:val="008B7CB3"/>
    <w:rsid w:val="008D135D"/>
    <w:rsid w:val="008D4950"/>
    <w:rsid w:val="008E2353"/>
    <w:rsid w:val="0093019C"/>
    <w:rsid w:val="00942013"/>
    <w:rsid w:val="00950475"/>
    <w:rsid w:val="009636AD"/>
    <w:rsid w:val="0098735F"/>
    <w:rsid w:val="009974F2"/>
    <w:rsid w:val="009A037A"/>
    <w:rsid w:val="009A08B1"/>
    <w:rsid w:val="009A75EC"/>
    <w:rsid w:val="009B1465"/>
    <w:rsid w:val="009B672C"/>
    <w:rsid w:val="009C0339"/>
    <w:rsid w:val="009C58E8"/>
    <w:rsid w:val="009C76DE"/>
    <w:rsid w:val="009D0A3F"/>
    <w:rsid w:val="009D28E0"/>
    <w:rsid w:val="009E2768"/>
    <w:rsid w:val="009E59BA"/>
    <w:rsid w:val="009F0827"/>
    <w:rsid w:val="009F2DB6"/>
    <w:rsid w:val="00A270AC"/>
    <w:rsid w:val="00A27A33"/>
    <w:rsid w:val="00A34506"/>
    <w:rsid w:val="00A40A1F"/>
    <w:rsid w:val="00A4417E"/>
    <w:rsid w:val="00A57F18"/>
    <w:rsid w:val="00A66FD0"/>
    <w:rsid w:val="00A8779A"/>
    <w:rsid w:val="00AA1E7A"/>
    <w:rsid w:val="00AA61E8"/>
    <w:rsid w:val="00AB3D68"/>
    <w:rsid w:val="00AB69F5"/>
    <w:rsid w:val="00AC3225"/>
    <w:rsid w:val="00AC3F34"/>
    <w:rsid w:val="00AE08BB"/>
    <w:rsid w:val="00AE2730"/>
    <w:rsid w:val="00AE4C98"/>
    <w:rsid w:val="00B05700"/>
    <w:rsid w:val="00B1017C"/>
    <w:rsid w:val="00B27C15"/>
    <w:rsid w:val="00B44187"/>
    <w:rsid w:val="00B47B56"/>
    <w:rsid w:val="00B47ED6"/>
    <w:rsid w:val="00B55BA3"/>
    <w:rsid w:val="00B572D8"/>
    <w:rsid w:val="00B57301"/>
    <w:rsid w:val="00B667B8"/>
    <w:rsid w:val="00B91703"/>
    <w:rsid w:val="00B93460"/>
    <w:rsid w:val="00B944CE"/>
    <w:rsid w:val="00B970A7"/>
    <w:rsid w:val="00BA109C"/>
    <w:rsid w:val="00BB0996"/>
    <w:rsid w:val="00BB27CF"/>
    <w:rsid w:val="00BC045F"/>
    <w:rsid w:val="00BC6157"/>
    <w:rsid w:val="00BE28BF"/>
    <w:rsid w:val="00BE49F8"/>
    <w:rsid w:val="00BE5C86"/>
    <w:rsid w:val="00BE726C"/>
    <w:rsid w:val="00C0091E"/>
    <w:rsid w:val="00C00AD2"/>
    <w:rsid w:val="00C2212A"/>
    <w:rsid w:val="00C259E5"/>
    <w:rsid w:val="00C347A1"/>
    <w:rsid w:val="00C36EC5"/>
    <w:rsid w:val="00C5198D"/>
    <w:rsid w:val="00C55C3D"/>
    <w:rsid w:val="00C55C90"/>
    <w:rsid w:val="00C6075D"/>
    <w:rsid w:val="00C91575"/>
    <w:rsid w:val="00C94777"/>
    <w:rsid w:val="00C968AD"/>
    <w:rsid w:val="00CA041D"/>
    <w:rsid w:val="00CB0DEE"/>
    <w:rsid w:val="00CB49DB"/>
    <w:rsid w:val="00CB64D1"/>
    <w:rsid w:val="00CC18F0"/>
    <w:rsid w:val="00CD1A82"/>
    <w:rsid w:val="00CF0094"/>
    <w:rsid w:val="00CF2DFB"/>
    <w:rsid w:val="00CF3BE4"/>
    <w:rsid w:val="00D2356C"/>
    <w:rsid w:val="00D27195"/>
    <w:rsid w:val="00D31096"/>
    <w:rsid w:val="00D36E17"/>
    <w:rsid w:val="00D40A0E"/>
    <w:rsid w:val="00D615E3"/>
    <w:rsid w:val="00D62EBB"/>
    <w:rsid w:val="00D644B5"/>
    <w:rsid w:val="00D67C4B"/>
    <w:rsid w:val="00D70F31"/>
    <w:rsid w:val="00D77C38"/>
    <w:rsid w:val="00D86166"/>
    <w:rsid w:val="00D86592"/>
    <w:rsid w:val="00D90945"/>
    <w:rsid w:val="00DA000D"/>
    <w:rsid w:val="00DA2B32"/>
    <w:rsid w:val="00DB2438"/>
    <w:rsid w:val="00DB2B72"/>
    <w:rsid w:val="00DB51DD"/>
    <w:rsid w:val="00DC3546"/>
    <w:rsid w:val="00DD0074"/>
    <w:rsid w:val="00DD7B03"/>
    <w:rsid w:val="00DE0B91"/>
    <w:rsid w:val="00DE2B29"/>
    <w:rsid w:val="00DE63EB"/>
    <w:rsid w:val="00DF5939"/>
    <w:rsid w:val="00E065EF"/>
    <w:rsid w:val="00E133F6"/>
    <w:rsid w:val="00E13F52"/>
    <w:rsid w:val="00E31527"/>
    <w:rsid w:val="00E60BC4"/>
    <w:rsid w:val="00E77658"/>
    <w:rsid w:val="00E86CA9"/>
    <w:rsid w:val="00EB68FD"/>
    <w:rsid w:val="00ED77FA"/>
    <w:rsid w:val="00EE0D2B"/>
    <w:rsid w:val="00EF1B53"/>
    <w:rsid w:val="00EF4A94"/>
    <w:rsid w:val="00F02036"/>
    <w:rsid w:val="00F03567"/>
    <w:rsid w:val="00F1210E"/>
    <w:rsid w:val="00F12C51"/>
    <w:rsid w:val="00F17ACD"/>
    <w:rsid w:val="00F261EA"/>
    <w:rsid w:val="00F311FE"/>
    <w:rsid w:val="00F3295F"/>
    <w:rsid w:val="00F4062D"/>
    <w:rsid w:val="00F463E2"/>
    <w:rsid w:val="00F53F89"/>
    <w:rsid w:val="00F55497"/>
    <w:rsid w:val="00F71FB3"/>
    <w:rsid w:val="00F72897"/>
    <w:rsid w:val="00F743CC"/>
    <w:rsid w:val="00F815ED"/>
    <w:rsid w:val="00F93A95"/>
    <w:rsid w:val="00FA4E40"/>
    <w:rsid w:val="00FB2CB3"/>
    <w:rsid w:val="00FC2707"/>
    <w:rsid w:val="00FC7039"/>
    <w:rsid w:val="00FC756E"/>
    <w:rsid w:val="00FD4F9C"/>
    <w:rsid w:val="00FD5107"/>
    <w:rsid w:val="00FE4592"/>
    <w:rsid w:val="00FF0416"/>
    <w:rsid w:val="00FF412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2055"/>
  <w15:chartTrackingRefBased/>
  <w15:docId w15:val="{8D662819-7A66-4DB7-8BCE-A064505C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D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61E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61E8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61E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3450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semiHidden/>
    <w:rsid w:val="00A3450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AA61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A61E8"/>
    <w:rPr>
      <w:rFonts w:ascii="Calibri Light" w:eastAsia="Times New Roman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AA61E8"/>
    <w:rPr>
      <w:rFonts w:eastAsia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AA61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AA61E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A61E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A61E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61E8"/>
    <w:pPr>
      <w:spacing w:after="0" w:line="240" w:lineRule="auto"/>
      <w:ind w:left="720" w:hanging="18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A61E8"/>
    <w:rPr>
      <w:rFonts w:ascii="Arial" w:eastAsia="Times New Roman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A61E8"/>
    <w:pPr>
      <w:spacing w:after="0" w:line="240" w:lineRule="auto"/>
      <w:ind w:left="540" w:hanging="36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AA61E8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A61E8"/>
    <w:pPr>
      <w:spacing w:after="0" w:line="240" w:lineRule="auto"/>
      <w:ind w:firstLine="180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A61E8"/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AA61E8"/>
    <w:rPr>
      <w:color w:val="0000FF"/>
      <w:u w:val="single"/>
    </w:rPr>
  </w:style>
  <w:style w:type="table" w:styleId="Tabela-Siatka">
    <w:name w:val="Table Grid"/>
    <w:basedOn w:val="Standardowy"/>
    <w:rsid w:val="00AA61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A6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AA61E8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AA61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1E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A61E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A61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A6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AA61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A61E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edium">
    <w:name w:val="medium"/>
    <w:basedOn w:val="Domylnaczcionkaakapitu"/>
    <w:rsid w:val="00AA61E8"/>
  </w:style>
  <w:style w:type="paragraph" w:customStyle="1" w:styleId="p1">
    <w:name w:val="p1"/>
    <w:basedOn w:val="Normalny"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Arial">
    <w:name w:val="Normalny + Arial"/>
    <w:basedOn w:val="Normalny"/>
    <w:rsid w:val="00AA61E8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eastAsia="pl-PL"/>
    </w:rPr>
  </w:style>
  <w:style w:type="paragraph" w:customStyle="1" w:styleId="Default">
    <w:name w:val="Default"/>
    <w:rsid w:val="00AA61E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A61E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A61E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A61E8"/>
    <w:rPr>
      <w:rFonts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AA6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A61E8"/>
    <w:rPr>
      <w:b/>
      <w:bCs/>
    </w:rPr>
  </w:style>
  <w:style w:type="character" w:styleId="Odwoanieprzypisudolnego">
    <w:name w:val="footnote reference"/>
    <w:uiPriority w:val="99"/>
    <w:rsid w:val="00AA61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61E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AA61E8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D2261-1CED-47F3-AFA6-622FCA15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rdukat</dc:creator>
  <cp:keywords/>
  <cp:lastModifiedBy>Agnieszka Staniewska</cp:lastModifiedBy>
  <cp:revision>5</cp:revision>
  <cp:lastPrinted>2021-09-30T08:01:00Z</cp:lastPrinted>
  <dcterms:created xsi:type="dcterms:W3CDTF">2021-10-01T05:54:00Z</dcterms:created>
  <dcterms:modified xsi:type="dcterms:W3CDTF">2021-10-08T06:05:00Z</dcterms:modified>
</cp:coreProperties>
</file>