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08782D5D" w:rsidR="00200B72" w:rsidRDefault="00811238" w:rsidP="00200B72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Poznań,</w:t>
      </w:r>
      <w:r w:rsidR="00944F8B">
        <w:t xml:space="preserve"> </w:t>
      </w:r>
      <w:r w:rsidR="00B30EAB">
        <w:t>0</w:t>
      </w:r>
      <w:r w:rsidR="0025122E">
        <w:t>7.11</w:t>
      </w:r>
      <w:r w:rsidR="00F607C5">
        <w:t>.2022</w:t>
      </w:r>
      <w:r w:rsidR="00944F8B" w:rsidRPr="00944F8B">
        <w:t xml:space="preserve"> r.</w:t>
      </w:r>
    </w:p>
    <w:p w14:paraId="36F4687C" w14:textId="77777777" w:rsidR="00200B72" w:rsidRDefault="00200B72" w:rsidP="00200B72">
      <w:pPr>
        <w:spacing w:after="120"/>
      </w:pPr>
    </w:p>
    <w:p w14:paraId="025D35FC" w14:textId="348A5376" w:rsidR="00944F8B" w:rsidRDefault="0025122E" w:rsidP="00BD6F6F">
      <w:pPr>
        <w:spacing w:line="276" w:lineRule="auto"/>
        <w:ind w:firstLine="993"/>
      </w:pPr>
      <w:r>
        <w:t>DT-III.152.11</w:t>
      </w:r>
      <w:r w:rsidR="00A409FC">
        <w:t>.2022</w:t>
      </w:r>
    </w:p>
    <w:p w14:paraId="3BBB4212" w14:textId="65183A16" w:rsidR="00BD6F6F" w:rsidRPr="00200B72" w:rsidRDefault="00A409FC" w:rsidP="00200B72">
      <w:pPr>
        <w:spacing w:after="480"/>
        <w:ind w:firstLine="993"/>
      </w:pPr>
      <w:r>
        <w:t>DT-III.KW-</w:t>
      </w:r>
      <w:r w:rsidR="00F56C8A">
        <w:t>00806</w:t>
      </w:r>
      <w:r>
        <w:t>/22</w:t>
      </w:r>
    </w:p>
    <w:p w14:paraId="54CBBD9E" w14:textId="14B42A85" w:rsidR="00944F8B" w:rsidRDefault="00944F8B" w:rsidP="00944F8B">
      <w:pPr>
        <w:spacing w:line="280" w:lineRule="exact"/>
        <w:ind w:left="4248" w:firstLine="708"/>
        <w:rPr>
          <w:b/>
          <w:bCs/>
        </w:rPr>
      </w:pPr>
    </w:p>
    <w:p w14:paraId="5ECFEC8F" w14:textId="44D17FFE" w:rsidR="00C540EC" w:rsidRDefault="00C540EC" w:rsidP="00944F8B">
      <w:pPr>
        <w:spacing w:line="280" w:lineRule="exact"/>
        <w:ind w:left="4248" w:firstLine="708"/>
        <w:rPr>
          <w:b/>
          <w:bCs/>
        </w:rPr>
      </w:pPr>
    </w:p>
    <w:p w14:paraId="34280924" w14:textId="599B8ACF" w:rsidR="00C540EC" w:rsidRDefault="00C540EC" w:rsidP="00944F8B">
      <w:pPr>
        <w:spacing w:line="280" w:lineRule="exact"/>
        <w:ind w:left="4248" w:firstLine="708"/>
        <w:rPr>
          <w:b/>
          <w:bCs/>
        </w:rPr>
      </w:pPr>
    </w:p>
    <w:p w14:paraId="3F2917E4" w14:textId="77777777" w:rsidR="00C540EC" w:rsidRPr="00944F8B" w:rsidRDefault="00C540EC" w:rsidP="00944F8B">
      <w:pPr>
        <w:spacing w:line="280" w:lineRule="exact"/>
        <w:ind w:left="4248" w:firstLine="708"/>
        <w:rPr>
          <w:b/>
          <w:bCs/>
        </w:rPr>
      </w:pPr>
    </w:p>
    <w:p w14:paraId="2E19FC76" w14:textId="6A3F0954" w:rsidR="00A409FC" w:rsidRDefault="0025122E" w:rsidP="00B30EA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b/>
          <w:color w:val="3A3D3F"/>
        </w:rPr>
        <w:t>Szanowny</w:t>
      </w:r>
      <w:r w:rsidR="003A7A30" w:rsidRPr="003A7A30">
        <w:rPr>
          <w:rFonts w:asciiTheme="minorHAnsi" w:hAnsiTheme="minorHAnsi" w:cstheme="minorHAnsi"/>
          <w:b/>
          <w:color w:val="3A3D3F"/>
        </w:rPr>
        <w:t xml:space="preserve"> Pani</w:t>
      </w:r>
      <w:r>
        <w:rPr>
          <w:rFonts w:asciiTheme="minorHAnsi" w:hAnsiTheme="minorHAnsi" w:cstheme="minorHAnsi"/>
          <w:b/>
          <w:color w:val="3A3D3F"/>
        </w:rPr>
        <w:t>e</w:t>
      </w:r>
      <w:r w:rsidR="003A7A30" w:rsidRPr="003A7A30">
        <w:rPr>
          <w:rFonts w:asciiTheme="minorHAnsi" w:hAnsiTheme="minorHAnsi" w:cstheme="minorHAnsi"/>
          <w:b/>
          <w:color w:val="3A3D3F"/>
        </w:rPr>
        <w:t>,</w:t>
      </w:r>
      <w:r w:rsidR="00C540EC">
        <w:rPr>
          <w:rFonts w:asciiTheme="minorHAnsi" w:hAnsiTheme="minorHAnsi" w:cstheme="minorHAnsi"/>
          <w:b/>
          <w:color w:val="3A3D3F"/>
        </w:rPr>
        <w:br/>
      </w:r>
      <w:r w:rsidR="00200B72">
        <w:rPr>
          <w:rFonts w:asciiTheme="minorHAnsi" w:hAnsiTheme="minorHAnsi" w:cstheme="minorHAnsi"/>
          <w:color w:val="3A3D3F"/>
        </w:rPr>
        <w:br/>
      </w:r>
      <w:r w:rsidR="00C540EC">
        <w:rPr>
          <w:rFonts w:asciiTheme="minorHAnsi" w:hAnsiTheme="minorHAnsi" w:cstheme="minorHAnsi"/>
          <w:color w:val="3A3D3F"/>
        </w:rPr>
        <w:t>o</w:t>
      </w:r>
      <w:r w:rsidR="00A409FC" w:rsidRPr="00A409FC">
        <w:rPr>
          <w:rFonts w:asciiTheme="minorHAnsi" w:hAnsiTheme="minorHAnsi" w:cstheme="minorHAnsi"/>
          <w:color w:val="3A3D3F"/>
        </w:rPr>
        <w:t>dpowiadają</w:t>
      </w:r>
      <w:r w:rsidR="00A409FC">
        <w:rPr>
          <w:rFonts w:asciiTheme="minorHAnsi" w:hAnsiTheme="minorHAnsi" w:cstheme="minorHAnsi"/>
          <w:color w:val="3A3D3F"/>
        </w:rPr>
        <w:t xml:space="preserve">c na </w:t>
      </w:r>
      <w:r>
        <w:rPr>
          <w:rFonts w:asciiTheme="minorHAnsi" w:hAnsiTheme="minorHAnsi" w:cstheme="minorHAnsi"/>
          <w:color w:val="3A3D3F"/>
        </w:rPr>
        <w:t>petycję dotyczącą „ wprowadzenia dodatkowego połączenia kolejowego na trasie Wolsztyn – Zbąszynek” informuję, że od nowego rozkładu jazdy 2022/2023 obowiązującego od dnia 11 grudnia 2022 r. zostały wydłużone następujące połączenia:</w:t>
      </w:r>
    </w:p>
    <w:p w14:paraId="2BE1FE87" w14:textId="4DCBE44B" w:rsidR="0025122E" w:rsidRPr="00B30EAB" w:rsidRDefault="0025122E" w:rsidP="00B30EA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</w:rPr>
      </w:pPr>
      <w:r w:rsidRPr="00B30EAB">
        <w:rPr>
          <w:rFonts w:asciiTheme="minorHAnsi" w:hAnsiTheme="minorHAnsi" w:cstheme="minorHAnsi"/>
          <w:color w:val="3A3D3F"/>
        </w:rPr>
        <w:t>Poc. 77853 Leszno 13:22 – Zbąszynek 14:53</w:t>
      </w:r>
    </w:p>
    <w:p w14:paraId="17EE4D2C" w14:textId="3284B4F1" w:rsidR="0025122E" w:rsidRPr="00B30EAB" w:rsidRDefault="0025122E" w:rsidP="00B30EAB">
      <w:pPr>
        <w:pStyle w:val="NormalnyWeb"/>
        <w:numPr>
          <w:ilvl w:val="0"/>
          <w:numId w:val="5"/>
        </w:numPr>
        <w:spacing w:before="0" w:beforeAutospacing="0" w:after="300" w:afterAutospacing="0" w:line="276" w:lineRule="auto"/>
        <w:rPr>
          <w:rFonts w:asciiTheme="minorHAnsi" w:hAnsiTheme="minorHAnsi" w:cstheme="minorHAnsi"/>
          <w:color w:val="3A3D3F"/>
        </w:rPr>
      </w:pPr>
      <w:r w:rsidRPr="00B30EAB">
        <w:rPr>
          <w:rFonts w:asciiTheme="minorHAnsi" w:hAnsiTheme="minorHAnsi" w:cstheme="minorHAnsi"/>
          <w:color w:val="3A3D3F"/>
        </w:rPr>
        <w:t>Poc. 77834  Zbąszynek 15:05 – Leszno 16:42</w:t>
      </w:r>
    </w:p>
    <w:p w14:paraId="3EA46CE0" w14:textId="3BE5A19E" w:rsidR="00DD4868" w:rsidRDefault="00944F8B" w:rsidP="00DD4868">
      <w:pPr>
        <w:spacing w:after="120"/>
        <w:ind w:left="4247" w:firstLine="709"/>
        <w:rPr>
          <w:rFonts w:cstheme="minorHAnsi"/>
          <w:bCs/>
        </w:rPr>
      </w:pPr>
      <w:r w:rsidRPr="003A7A30">
        <w:rPr>
          <w:rFonts w:cstheme="minorHAnsi"/>
          <w:bCs/>
        </w:rPr>
        <w:t>Z poważaniem</w:t>
      </w:r>
    </w:p>
    <w:p w14:paraId="16479A22" w14:textId="77777777" w:rsidR="00B30EAB" w:rsidRDefault="00B30EAB" w:rsidP="00B30EAB">
      <w:pPr>
        <w:spacing w:before="240" w:after="240"/>
        <w:ind w:left="2127" w:firstLine="5"/>
        <w:jc w:val="center"/>
        <w:rPr>
          <w:b/>
          <w:bCs/>
        </w:rPr>
      </w:pPr>
      <w:r>
        <w:rPr>
          <w:b/>
          <w:bCs/>
        </w:rPr>
        <w:t>Robert Pilarczyk</w:t>
      </w:r>
    </w:p>
    <w:p w14:paraId="53F0C086" w14:textId="77777777" w:rsidR="00B30EAB" w:rsidRDefault="00B30EAB" w:rsidP="00B30EAB">
      <w:pPr>
        <w:ind w:left="2127" w:firstLine="5"/>
        <w:jc w:val="center"/>
        <w:rPr>
          <w:b/>
          <w:bCs/>
        </w:rPr>
      </w:pPr>
      <w:r>
        <w:rPr>
          <w:b/>
          <w:bCs/>
        </w:rPr>
        <w:t>Dyrektor Departamentu Transportu</w:t>
      </w:r>
    </w:p>
    <w:p w14:paraId="5616BB08" w14:textId="77777777" w:rsidR="00B30EAB" w:rsidRDefault="00B30EAB" w:rsidP="00B30EAB">
      <w:pPr>
        <w:ind w:left="2127" w:firstLine="5"/>
        <w:jc w:val="center"/>
        <w:rPr>
          <w:b/>
          <w:bCs/>
        </w:rPr>
      </w:pPr>
      <w:r>
        <w:rPr>
          <w:b/>
          <w:bCs/>
        </w:rPr>
        <w:t>Urząd Marszałkowski Województwa Wielkopolskiego</w:t>
      </w:r>
    </w:p>
    <w:p w14:paraId="7375F4F3" w14:textId="1FD45534" w:rsidR="00BD6F6F" w:rsidRPr="00BD6F6F" w:rsidRDefault="00B30EAB" w:rsidP="00764222">
      <w:pPr>
        <w:spacing w:after="120"/>
        <w:ind w:left="2268" w:firstLine="6"/>
        <w:jc w:val="center"/>
        <w:rPr>
          <w:rFonts w:cstheme="minorHAnsi"/>
          <w:color w:val="3A3D3F"/>
        </w:rPr>
      </w:pPr>
      <w:r>
        <w:rPr>
          <w:bCs/>
        </w:rPr>
        <w:t>/Dokument podpisano kwalifikowanym</w:t>
      </w:r>
      <w:r>
        <w:rPr>
          <w:bCs/>
        </w:rPr>
        <w:br/>
        <w:t xml:space="preserve"> podpisem elektronicznym/</w:t>
      </w:r>
      <w:bookmarkStart w:id="0" w:name="_GoBack"/>
      <w:bookmarkEnd w:id="0"/>
    </w:p>
    <w:sectPr w:rsidR="00BD6F6F" w:rsidRPr="00BD6F6F" w:rsidSect="0032686C">
      <w:headerReference w:type="first" r:id="rId9"/>
      <w:pgSz w:w="11906" w:h="16838"/>
      <w:pgMar w:top="1134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9EF4" w14:textId="77777777" w:rsidR="00720C92" w:rsidRDefault="00720C92" w:rsidP="007D24CC">
      <w:r>
        <w:separator/>
      </w:r>
    </w:p>
  </w:endnote>
  <w:endnote w:type="continuationSeparator" w:id="0">
    <w:p w14:paraId="23C17B77" w14:textId="77777777" w:rsidR="00720C92" w:rsidRDefault="00720C9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C6A2" w14:textId="77777777" w:rsidR="00720C92" w:rsidRDefault="00720C92" w:rsidP="007D24CC">
      <w:r>
        <w:separator/>
      </w:r>
    </w:p>
  </w:footnote>
  <w:footnote w:type="continuationSeparator" w:id="0">
    <w:p w14:paraId="56C3A3F1" w14:textId="77777777" w:rsidR="00720C92" w:rsidRDefault="00720C92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E58B" w14:textId="77777777" w:rsidR="0032686C" w:rsidRPr="0032686C" w:rsidRDefault="00720C92" w:rsidP="00326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E5A"/>
    <w:multiLevelType w:val="hybridMultilevel"/>
    <w:tmpl w:val="933A87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267636"/>
    <w:multiLevelType w:val="hybridMultilevel"/>
    <w:tmpl w:val="8214DD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AE2777"/>
    <w:multiLevelType w:val="hybridMultilevel"/>
    <w:tmpl w:val="632017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F57556"/>
    <w:multiLevelType w:val="hybridMultilevel"/>
    <w:tmpl w:val="8E20EE18"/>
    <w:lvl w:ilvl="0" w:tplc="1F3E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66072"/>
    <w:multiLevelType w:val="hybridMultilevel"/>
    <w:tmpl w:val="2A64B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1008A1"/>
    <w:rsid w:val="00115959"/>
    <w:rsid w:val="00200B72"/>
    <w:rsid w:val="0025122E"/>
    <w:rsid w:val="0025429E"/>
    <w:rsid w:val="0027623F"/>
    <w:rsid w:val="002E4D7C"/>
    <w:rsid w:val="00355F65"/>
    <w:rsid w:val="003A7A30"/>
    <w:rsid w:val="003F14FD"/>
    <w:rsid w:val="0043416A"/>
    <w:rsid w:val="00446A84"/>
    <w:rsid w:val="004A6AB9"/>
    <w:rsid w:val="004C7F97"/>
    <w:rsid w:val="0052141E"/>
    <w:rsid w:val="0052249E"/>
    <w:rsid w:val="0056314E"/>
    <w:rsid w:val="00610376"/>
    <w:rsid w:val="00651BD6"/>
    <w:rsid w:val="006B707F"/>
    <w:rsid w:val="00720C92"/>
    <w:rsid w:val="00751A32"/>
    <w:rsid w:val="00764222"/>
    <w:rsid w:val="007B4A4E"/>
    <w:rsid w:val="007D24CC"/>
    <w:rsid w:val="007F713C"/>
    <w:rsid w:val="00811238"/>
    <w:rsid w:val="008811C8"/>
    <w:rsid w:val="008A08DE"/>
    <w:rsid w:val="008D11A6"/>
    <w:rsid w:val="008F6D34"/>
    <w:rsid w:val="00944F8B"/>
    <w:rsid w:val="00990339"/>
    <w:rsid w:val="009D6D90"/>
    <w:rsid w:val="009E6B77"/>
    <w:rsid w:val="00A02923"/>
    <w:rsid w:val="00A409FC"/>
    <w:rsid w:val="00A475A0"/>
    <w:rsid w:val="00A60B73"/>
    <w:rsid w:val="00AD6EB0"/>
    <w:rsid w:val="00AE29AE"/>
    <w:rsid w:val="00B03590"/>
    <w:rsid w:val="00B30EAB"/>
    <w:rsid w:val="00B54393"/>
    <w:rsid w:val="00B70289"/>
    <w:rsid w:val="00B8402C"/>
    <w:rsid w:val="00B92E83"/>
    <w:rsid w:val="00BB6771"/>
    <w:rsid w:val="00BD5D2D"/>
    <w:rsid w:val="00BD6F6F"/>
    <w:rsid w:val="00C04930"/>
    <w:rsid w:val="00C540EC"/>
    <w:rsid w:val="00D0069F"/>
    <w:rsid w:val="00D239D4"/>
    <w:rsid w:val="00D905E8"/>
    <w:rsid w:val="00DD4868"/>
    <w:rsid w:val="00DF7393"/>
    <w:rsid w:val="00E07D66"/>
    <w:rsid w:val="00E56A7E"/>
    <w:rsid w:val="00E604AD"/>
    <w:rsid w:val="00E7021B"/>
    <w:rsid w:val="00EA69BE"/>
    <w:rsid w:val="00EC79C8"/>
    <w:rsid w:val="00F1550F"/>
    <w:rsid w:val="00F56C8A"/>
    <w:rsid w:val="00F607C5"/>
    <w:rsid w:val="00F62B63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122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F03C-2996-4160-B314-990AB7E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DT JRWA 152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DT JRWA 152</dc:title>
  <dc:subject/>
  <dc:creator>Sklepik Katarzyna</dc:creator>
  <cp:keywords/>
  <dc:description/>
  <cp:lastModifiedBy>Belka Przemyslaw</cp:lastModifiedBy>
  <cp:revision>3</cp:revision>
  <cp:lastPrinted>2022-11-07T07:28:00Z</cp:lastPrinted>
  <dcterms:created xsi:type="dcterms:W3CDTF">2022-11-07T09:49:00Z</dcterms:created>
  <dcterms:modified xsi:type="dcterms:W3CDTF">2022-11-07T09:51:00Z</dcterms:modified>
</cp:coreProperties>
</file>