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FF" w:rsidRPr="007F14AB" w:rsidRDefault="003816FF" w:rsidP="003816FF">
      <w:pPr>
        <w:spacing w:before="0" w:after="0" w:line="240" w:lineRule="auto"/>
        <w:ind w:left="4962" w:firstLine="1"/>
        <w:jc w:val="right"/>
        <w:rPr>
          <w:rFonts w:ascii="Garamond" w:hAnsi="Garamond"/>
          <w:sz w:val="22"/>
          <w:szCs w:val="22"/>
        </w:rPr>
      </w:pPr>
      <w:r w:rsidRPr="007F14AB">
        <w:rPr>
          <w:rFonts w:ascii="Garamond" w:hAnsi="Garamond"/>
          <w:sz w:val="22"/>
          <w:szCs w:val="22"/>
        </w:rPr>
        <w:t xml:space="preserve">Załącznik nr 1 do </w:t>
      </w:r>
      <w:r>
        <w:rPr>
          <w:rFonts w:ascii="Garamond" w:hAnsi="Garamond"/>
          <w:sz w:val="22"/>
          <w:szCs w:val="22"/>
        </w:rPr>
        <w:t>Uchwały N</w:t>
      </w:r>
      <w:r w:rsidRPr="007F14AB">
        <w:rPr>
          <w:rFonts w:ascii="Garamond" w:hAnsi="Garamond"/>
          <w:sz w:val="22"/>
          <w:szCs w:val="22"/>
        </w:rPr>
        <w:t xml:space="preserve">r </w:t>
      </w:r>
      <w:r w:rsidR="005E6B90">
        <w:rPr>
          <w:rFonts w:ascii="Garamond" w:hAnsi="Garamond"/>
          <w:sz w:val="22"/>
          <w:szCs w:val="22"/>
        </w:rPr>
        <w:t xml:space="preserve"> </w:t>
      </w:r>
      <w:r w:rsidR="00B42C17">
        <w:rPr>
          <w:rFonts w:ascii="Garamond" w:hAnsi="Garamond"/>
          <w:sz w:val="22"/>
          <w:szCs w:val="22"/>
        </w:rPr>
        <w:t>4594</w:t>
      </w:r>
      <w:r w:rsidRPr="007F14AB">
        <w:rPr>
          <w:rFonts w:ascii="Garamond" w:hAnsi="Garamond"/>
          <w:sz w:val="22"/>
          <w:szCs w:val="22"/>
        </w:rPr>
        <w:t>/</w:t>
      </w:r>
      <w:r w:rsidR="005E6B90">
        <w:rPr>
          <w:rFonts w:ascii="Garamond" w:hAnsi="Garamond"/>
          <w:sz w:val="22"/>
          <w:szCs w:val="22"/>
        </w:rPr>
        <w:t>2022</w:t>
      </w:r>
    </w:p>
    <w:p w:rsidR="003816FF" w:rsidRPr="007F14AB" w:rsidRDefault="003816FF" w:rsidP="003816FF">
      <w:pPr>
        <w:spacing w:before="0" w:after="0" w:line="240" w:lineRule="auto"/>
        <w:ind w:left="4961" w:firstLine="1"/>
        <w:jc w:val="right"/>
        <w:rPr>
          <w:rFonts w:ascii="Garamond" w:hAnsi="Garamond"/>
          <w:sz w:val="22"/>
          <w:szCs w:val="22"/>
        </w:rPr>
      </w:pPr>
      <w:r w:rsidRPr="007F14AB">
        <w:rPr>
          <w:rFonts w:ascii="Garamond" w:hAnsi="Garamond"/>
          <w:sz w:val="22"/>
          <w:szCs w:val="22"/>
        </w:rPr>
        <w:t xml:space="preserve">Zarządu Województwa </w:t>
      </w:r>
      <w:r>
        <w:rPr>
          <w:rFonts w:ascii="Garamond" w:hAnsi="Garamond"/>
          <w:sz w:val="22"/>
          <w:szCs w:val="22"/>
        </w:rPr>
        <w:t>Wielkopolskiego</w:t>
      </w:r>
    </w:p>
    <w:p w:rsidR="003816FF" w:rsidRDefault="003816FF" w:rsidP="003816FF">
      <w:pPr>
        <w:spacing w:before="0" w:after="0" w:line="240" w:lineRule="auto"/>
        <w:ind w:left="4960" w:firstLine="1"/>
        <w:jc w:val="right"/>
        <w:rPr>
          <w:rFonts w:ascii="Garamond" w:hAnsi="Garamond"/>
          <w:sz w:val="22"/>
          <w:szCs w:val="22"/>
        </w:rPr>
      </w:pPr>
      <w:r w:rsidRPr="007F14AB">
        <w:rPr>
          <w:rFonts w:ascii="Garamond" w:hAnsi="Garamond"/>
          <w:sz w:val="22"/>
          <w:szCs w:val="22"/>
        </w:rPr>
        <w:t xml:space="preserve">z dnia </w:t>
      </w:r>
      <w:r w:rsidR="005E6B90">
        <w:rPr>
          <w:rFonts w:ascii="Garamond" w:hAnsi="Garamond"/>
          <w:sz w:val="22"/>
          <w:szCs w:val="22"/>
        </w:rPr>
        <w:t xml:space="preserve"> </w:t>
      </w:r>
      <w:r w:rsidR="00B42C17">
        <w:rPr>
          <w:rFonts w:ascii="Garamond" w:hAnsi="Garamond"/>
          <w:sz w:val="22"/>
          <w:szCs w:val="22"/>
        </w:rPr>
        <w:t xml:space="preserve">27 stycznia  </w:t>
      </w:r>
      <w:r w:rsidR="005E6B90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 xml:space="preserve"> </w:t>
      </w:r>
      <w:r w:rsidRPr="007F14AB">
        <w:rPr>
          <w:rFonts w:ascii="Garamond" w:hAnsi="Garamond"/>
          <w:sz w:val="22"/>
          <w:szCs w:val="22"/>
        </w:rPr>
        <w:t>r.</w:t>
      </w:r>
    </w:p>
    <w:p w:rsidR="003816FF" w:rsidRPr="001F6AE5" w:rsidRDefault="003816FF" w:rsidP="00044253">
      <w:pPr>
        <w:spacing w:before="100" w:beforeAutospacing="1" w:after="100" w:afterAutospacing="1" w:line="276" w:lineRule="auto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</w:p>
    <w:p w:rsidR="00044253" w:rsidRDefault="003816FF" w:rsidP="00044253">
      <w:pPr>
        <w:pStyle w:val="Nagwek1"/>
        <w:spacing w:before="0" w:after="0" w:line="276" w:lineRule="auto"/>
        <w:jc w:val="center"/>
        <w:rPr>
          <w:rFonts w:ascii="Garamond" w:hAnsi="Garamond"/>
          <w:sz w:val="22"/>
          <w:szCs w:val="22"/>
        </w:rPr>
      </w:pPr>
      <w:r w:rsidRPr="001F6AE5">
        <w:rPr>
          <w:rFonts w:ascii="Garamond" w:hAnsi="Garamond"/>
          <w:sz w:val="22"/>
          <w:szCs w:val="22"/>
        </w:rPr>
        <w:t>Ogłoszenie o konkursie</w:t>
      </w:r>
    </w:p>
    <w:p w:rsidR="00044253" w:rsidRPr="00044253" w:rsidRDefault="00044253" w:rsidP="00044253">
      <w:pPr>
        <w:spacing w:before="0" w:after="0"/>
      </w:pPr>
    </w:p>
    <w:p w:rsidR="003816FF" w:rsidRDefault="003816FF" w:rsidP="003816FF">
      <w:p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Zarząd Województwa </w:t>
      </w:r>
      <w:r>
        <w:rPr>
          <w:rFonts w:ascii="Garamond" w:hAnsi="Garamond" w:cs="Arial"/>
          <w:sz w:val="22"/>
          <w:szCs w:val="22"/>
        </w:rPr>
        <w:t xml:space="preserve">Wielkopolskiego </w:t>
      </w:r>
      <w:r w:rsidRPr="001F6AE5">
        <w:rPr>
          <w:rFonts w:ascii="Garamond" w:hAnsi="Garamond" w:cs="Arial"/>
          <w:sz w:val="22"/>
          <w:szCs w:val="22"/>
        </w:rPr>
        <w:t>na podstawie art. 41 ust. 1, w związku z art. 14 ust. 1 pkt 2 ustawy z dnia 5 czerwca 1998 r. o samorz</w:t>
      </w:r>
      <w:r>
        <w:rPr>
          <w:rFonts w:ascii="Garamond" w:hAnsi="Garamond" w:cs="Arial"/>
          <w:sz w:val="22"/>
          <w:szCs w:val="22"/>
        </w:rPr>
        <w:t>ądzie województwa (Dz. U. z 2020 r. poz.1668 ze zm.</w:t>
      </w:r>
      <w:r w:rsidRPr="001F6AE5">
        <w:rPr>
          <w:rFonts w:ascii="Garamond" w:hAnsi="Garamond" w:cs="Arial"/>
          <w:sz w:val="22"/>
          <w:szCs w:val="22"/>
        </w:rPr>
        <w:t>) oraz art. 48b ust. 1, 3 i 4 ustawy z dnia 27 sierpnia 2004 r. o świadczeniach opieki zdrowotnej finansowanych ze środków publicznych (</w:t>
      </w:r>
      <w:r w:rsidR="005E6B90">
        <w:rPr>
          <w:rFonts w:ascii="Garamond" w:hAnsi="Garamond" w:cs="Arial"/>
          <w:sz w:val="22"/>
          <w:szCs w:val="22"/>
        </w:rPr>
        <w:t>Dz. U. z 2021</w:t>
      </w:r>
      <w:r>
        <w:rPr>
          <w:rFonts w:ascii="Garamond" w:hAnsi="Garamond" w:cs="Arial"/>
          <w:sz w:val="22"/>
          <w:szCs w:val="22"/>
        </w:rPr>
        <w:t xml:space="preserve"> </w:t>
      </w:r>
      <w:r w:rsidR="005E6B90">
        <w:rPr>
          <w:rFonts w:ascii="Garamond" w:hAnsi="Garamond" w:cs="Arial"/>
          <w:sz w:val="22"/>
          <w:szCs w:val="22"/>
        </w:rPr>
        <w:t>r. poz. 1285</w:t>
      </w:r>
      <w:r>
        <w:rPr>
          <w:rFonts w:ascii="Garamond" w:hAnsi="Garamond" w:cs="Arial"/>
          <w:sz w:val="22"/>
          <w:szCs w:val="22"/>
        </w:rPr>
        <w:t xml:space="preserve"> ze</w:t>
      </w:r>
      <w:r w:rsidRPr="001F6AE5">
        <w:rPr>
          <w:rFonts w:ascii="Garamond" w:hAnsi="Garamond" w:cs="Arial"/>
          <w:sz w:val="22"/>
          <w:szCs w:val="22"/>
        </w:rPr>
        <w:t xml:space="preserve"> zm.) ogłasza </w:t>
      </w:r>
      <w:r>
        <w:rPr>
          <w:rFonts w:ascii="Garamond" w:hAnsi="Garamond" w:cs="Arial"/>
          <w:sz w:val="22"/>
          <w:szCs w:val="22"/>
        </w:rPr>
        <w:t>konkurs ofert na realizatorów</w:t>
      </w:r>
      <w:r w:rsidRPr="001F6AE5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„</w:t>
      </w:r>
      <w:r w:rsidRPr="00DE57A9">
        <w:rPr>
          <w:rFonts w:ascii="Garamond" w:hAnsi="Garamond" w:cs="Arial"/>
          <w:sz w:val="22"/>
          <w:szCs w:val="22"/>
          <w:u w:val="single"/>
        </w:rPr>
        <w:t>Program</w:t>
      </w:r>
      <w:r w:rsidR="00143418">
        <w:rPr>
          <w:rFonts w:ascii="Garamond" w:hAnsi="Garamond" w:cs="Arial"/>
          <w:sz w:val="22"/>
          <w:szCs w:val="22"/>
          <w:u w:val="single"/>
        </w:rPr>
        <w:t>u</w:t>
      </w:r>
      <w:r w:rsidRPr="00DE57A9">
        <w:rPr>
          <w:rFonts w:ascii="Garamond" w:hAnsi="Garamond" w:cs="Arial"/>
          <w:sz w:val="22"/>
          <w:szCs w:val="22"/>
          <w:u w:val="single"/>
        </w:rPr>
        <w:t xml:space="preserve"> polityki zdrowotnej leczenia niepłodności metodą zapłodnienia pozaustrojowego dla mieszkańców województwa wielkopolskiego</w:t>
      </w:r>
      <w:r w:rsidR="005E6B90">
        <w:rPr>
          <w:rFonts w:ascii="Garamond" w:hAnsi="Garamond" w:cs="Arial"/>
          <w:sz w:val="22"/>
          <w:szCs w:val="22"/>
          <w:u w:val="single"/>
        </w:rPr>
        <w:t xml:space="preserve"> w latach 2022-2023</w:t>
      </w:r>
      <w:r w:rsidR="00E56F45">
        <w:rPr>
          <w:rFonts w:ascii="Garamond" w:hAnsi="Garamond" w:cs="Arial"/>
          <w:sz w:val="22"/>
          <w:szCs w:val="22"/>
          <w:u w:val="single"/>
        </w:rPr>
        <w:t>”</w:t>
      </w:r>
      <w:r w:rsidR="005E6B90">
        <w:rPr>
          <w:rFonts w:ascii="Garamond" w:hAnsi="Garamond" w:cs="Arial"/>
          <w:sz w:val="22"/>
          <w:szCs w:val="22"/>
        </w:rPr>
        <w:t>.</w:t>
      </w:r>
    </w:p>
    <w:p w:rsidR="003816FF" w:rsidRPr="001F6AE5" w:rsidRDefault="003816FF" w:rsidP="003816FF">
      <w:pPr>
        <w:spacing w:before="0" w:after="0" w:line="276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044253" w:rsidRDefault="003816FF" w:rsidP="00044253">
      <w:pPr>
        <w:pStyle w:val="Nagwek2"/>
        <w:numPr>
          <w:ilvl w:val="0"/>
          <w:numId w:val="2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Przedmiot konkursu</w:t>
      </w:r>
    </w:p>
    <w:p w:rsidR="00044253" w:rsidRPr="00044253" w:rsidRDefault="00044253" w:rsidP="00044253">
      <w:pPr>
        <w:spacing w:before="0" w:after="0" w:line="276" w:lineRule="auto"/>
        <w:ind w:left="360"/>
      </w:pPr>
    </w:p>
    <w:p w:rsidR="003816FF" w:rsidRDefault="003816FF" w:rsidP="003816FF">
      <w:p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Przedmiotem konkursu jest </w:t>
      </w:r>
      <w:r>
        <w:rPr>
          <w:rFonts w:ascii="Garamond" w:hAnsi="Garamond" w:cs="Arial"/>
          <w:sz w:val="22"/>
          <w:szCs w:val="22"/>
        </w:rPr>
        <w:t>wybór realizatora/realizatorów</w:t>
      </w:r>
      <w:r w:rsidR="0014341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„Program</w:t>
      </w:r>
      <w:r w:rsidR="00143418">
        <w:rPr>
          <w:rFonts w:ascii="Garamond" w:hAnsi="Garamond" w:cs="Arial"/>
          <w:sz w:val="22"/>
          <w:szCs w:val="22"/>
        </w:rPr>
        <w:t>u</w:t>
      </w:r>
      <w:r w:rsidRPr="001F6AE5">
        <w:rPr>
          <w:rFonts w:ascii="Garamond" w:hAnsi="Garamond" w:cs="Arial"/>
          <w:sz w:val="22"/>
          <w:szCs w:val="22"/>
        </w:rPr>
        <w:t xml:space="preserve"> polityki zdrowotnej leczenia niepłodności metodą zapłodnienia pozaustrojowego dla mieszkańców województwa</w:t>
      </w:r>
      <w:r>
        <w:rPr>
          <w:rFonts w:ascii="Garamond" w:hAnsi="Garamond" w:cs="Arial"/>
          <w:sz w:val="22"/>
          <w:szCs w:val="22"/>
        </w:rPr>
        <w:t xml:space="preserve"> wielkopolskiego</w:t>
      </w:r>
      <w:r w:rsidR="005D0384">
        <w:rPr>
          <w:rFonts w:ascii="Garamond" w:hAnsi="Garamond" w:cs="Arial"/>
          <w:sz w:val="22"/>
          <w:szCs w:val="22"/>
        </w:rPr>
        <w:t xml:space="preserve"> </w:t>
      </w:r>
      <w:r w:rsidR="00143418">
        <w:rPr>
          <w:rFonts w:ascii="Garamond" w:hAnsi="Garamond" w:cs="Arial"/>
          <w:sz w:val="22"/>
          <w:szCs w:val="22"/>
        </w:rPr>
        <w:br/>
      </w:r>
      <w:r w:rsidR="005D0384">
        <w:rPr>
          <w:rFonts w:ascii="Garamond" w:hAnsi="Garamond" w:cs="Arial"/>
          <w:sz w:val="22"/>
          <w:szCs w:val="22"/>
        </w:rPr>
        <w:t xml:space="preserve">w </w:t>
      </w:r>
      <w:r w:rsidR="00690823">
        <w:rPr>
          <w:rFonts w:ascii="Garamond" w:hAnsi="Garamond" w:cs="Arial"/>
          <w:sz w:val="22"/>
          <w:szCs w:val="22"/>
        </w:rPr>
        <w:t>latach 2022-2023</w:t>
      </w:r>
      <w:r w:rsidR="00E56F45">
        <w:rPr>
          <w:rFonts w:ascii="Garamond" w:hAnsi="Garamond" w:cs="Arial"/>
          <w:sz w:val="22"/>
          <w:szCs w:val="22"/>
        </w:rPr>
        <w:t>”</w:t>
      </w:r>
      <w:r w:rsidR="00EB7B0F">
        <w:rPr>
          <w:rFonts w:ascii="Garamond" w:hAnsi="Garamond" w:cs="Arial"/>
          <w:sz w:val="22"/>
          <w:szCs w:val="22"/>
        </w:rPr>
        <w:t>, zwanego dalej „P</w:t>
      </w:r>
      <w:r w:rsidRPr="001F6AE5">
        <w:rPr>
          <w:rFonts w:ascii="Garamond" w:hAnsi="Garamond" w:cs="Arial"/>
          <w:sz w:val="22"/>
          <w:szCs w:val="22"/>
        </w:rPr>
        <w:t xml:space="preserve">rogramem”. </w:t>
      </w:r>
    </w:p>
    <w:p w:rsidR="003816FF" w:rsidRPr="001F6AE5" w:rsidRDefault="00EB7B0F" w:rsidP="003816FF">
      <w:p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Organizatorem P</w:t>
      </w:r>
      <w:r w:rsidR="003816FF" w:rsidRPr="001F6AE5">
        <w:rPr>
          <w:rFonts w:ascii="Garamond" w:hAnsi="Garamond" w:cs="Arial"/>
          <w:sz w:val="22"/>
          <w:szCs w:val="22"/>
        </w:rPr>
        <w:t>rogramu jest Województwo</w:t>
      </w:r>
      <w:r w:rsidR="003816FF">
        <w:rPr>
          <w:rFonts w:ascii="Garamond" w:hAnsi="Garamond" w:cs="Arial"/>
          <w:sz w:val="22"/>
          <w:szCs w:val="22"/>
        </w:rPr>
        <w:t xml:space="preserve"> Wielkopolskie</w:t>
      </w:r>
      <w:r w:rsidR="003816FF" w:rsidRPr="001F6AE5">
        <w:rPr>
          <w:rFonts w:ascii="Garamond" w:hAnsi="Garamond" w:cs="Arial"/>
          <w:sz w:val="22"/>
          <w:szCs w:val="22"/>
        </w:rPr>
        <w:t>.</w:t>
      </w:r>
    </w:p>
    <w:p w:rsidR="003816FF" w:rsidRPr="001F6AE5" w:rsidRDefault="003816FF" w:rsidP="003816FF">
      <w:p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Program składa się z dwóch procedur:</w:t>
      </w:r>
    </w:p>
    <w:p w:rsidR="003816FF" w:rsidRPr="001F6AE5" w:rsidRDefault="003816FF" w:rsidP="003816FF">
      <w:pPr>
        <w:pStyle w:val="Akapitzlist"/>
        <w:numPr>
          <w:ilvl w:val="0"/>
          <w:numId w:val="6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zapłodnienia pozaustrojowego dla par dotkniętych niepłodnością, </w:t>
      </w:r>
    </w:p>
    <w:p w:rsidR="003816FF" w:rsidRPr="001F6AE5" w:rsidRDefault="003816FF" w:rsidP="003816FF">
      <w:pPr>
        <w:pStyle w:val="Akapitzlist"/>
        <w:numPr>
          <w:ilvl w:val="0"/>
          <w:numId w:val="6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mrożenia komórek jajowych uczestniczek, u których z powodu choroby nowotworowej lub innej uszkadzającej płodność należy zastosować terapię </w:t>
      </w:r>
      <w:proofErr w:type="spellStart"/>
      <w:r w:rsidRPr="001F6AE5">
        <w:rPr>
          <w:rFonts w:ascii="Garamond" w:hAnsi="Garamond" w:cs="Arial"/>
          <w:sz w:val="22"/>
          <w:szCs w:val="22"/>
        </w:rPr>
        <w:t>gonadotoksyczną</w:t>
      </w:r>
      <w:proofErr w:type="spellEnd"/>
      <w:r w:rsidRPr="001F6AE5">
        <w:rPr>
          <w:rFonts w:ascii="Garamond" w:hAnsi="Garamond" w:cs="Arial"/>
          <w:sz w:val="22"/>
          <w:szCs w:val="22"/>
        </w:rPr>
        <w:t>.</w:t>
      </w:r>
    </w:p>
    <w:p w:rsidR="003816FF" w:rsidRPr="001F6AE5" w:rsidRDefault="003816FF" w:rsidP="003816FF">
      <w:p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Świadczenia w ramach programu będą udzielane na terenie województwa</w:t>
      </w:r>
      <w:r>
        <w:rPr>
          <w:rFonts w:ascii="Garamond" w:hAnsi="Garamond" w:cs="Arial"/>
          <w:sz w:val="22"/>
          <w:szCs w:val="22"/>
        </w:rPr>
        <w:t xml:space="preserve"> wielkopolskiego</w:t>
      </w:r>
      <w:r w:rsidRPr="001F6AE5">
        <w:rPr>
          <w:rFonts w:ascii="Garamond" w:hAnsi="Garamond" w:cs="Arial"/>
          <w:sz w:val="22"/>
          <w:szCs w:val="22"/>
        </w:rPr>
        <w:t xml:space="preserve">. </w:t>
      </w:r>
    </w:p>
    <w:p w:rsidR="003816FF" w:rsidRDefault="003816FF" w:rsidP="003816FF">
      <w:p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Program będzie realizowany od dnia podpisania umowy do </w:t>
      </w:r>
      <w:r w:rsidR="00690823">
        <w:rPr>
          <w:rFonts w:ascii="Garamond" w:hAnsi="Garamond" w:cs="Arial"/>
          <w:sz w:val="22"/>
          <w:szCs w:val="22"/>
        </w:rPr>
        <w:t>31 grudnia 2023</w:t>
      </w:r>
      <w:r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r.</w:t>
      </w:r>
    </w:p>
    <w:p w:rsidR="003816FF" w:rsidRPr="001F6AE5" w:rsidRDefault="003816FF" w:rsidP="003816FF">
      <w:pPr>
        <w:spacing w:before="0" w:after="0" w:line="276" w:lineRule="auto"/>
        <w:rPr>
          <w:rFonts w:ascii="Garamond" w:hAnsi="Garamond" w:cs="Arial"/>
          <w:sz w:val="22"/>
          <w:szCs w:val="22"/>
        </w:rPr>
      </w:pPr>
    </w:p>
    <w:p w:rsidR="00044253" w:rsidRDefault="003816FF" w:rsidP="00044253">
      <w:pPr>
        <w:pStyle w:val="Akapitzlist"/>
        <w:numPr>
          <w:ilvl w:val="0"/>
          <w:numId w:val="2"/>
        </w:numPr>
        <w:spacing w:before="0" w:after="0" w:line="276" w:lineRule="auto"/>
        <w:rPr>
          <w:rFonts w:ascii="Garamond" w:hAnsi="Garamond" w:cs="Arial"/>
          <w:b/>
          <w:sz w:val="22"/>
          <w:szCs w:val="22"/>
        </w:rPr>
      </w:pPr>
      <w:r w:rsidRPr="00044253">
        <w:rPr>
          <w:rFonts w:ascii="Garamond" w:hAnsi="Garamond" w:cs="Arial"/>
          <w:b/>
          <w:sz w:val="22"/>
          <w:szCs w:val="22"/>
        </w:rPr>
        <w:t>Miejsce lub sposób uzyskania informacji określającej szczegółowe wymogi dotyczące przedmiotu konkursu.</w:t>
      </w:r>
    </w:p>
    <w:p w:rsidR="00044253" w:rsidRPr="00044253" w:rsidRDefault="00044253" w:rsidP="00044253">
      <w:pPr>
        <w:spacing w:before="0" w:after="0" w:line="276" w:lineRule="auto"/>
        <w:ind w:left="360"/>
        <w:rPr>
          <w:rFonts w:ascii="Garamond" w:hAnsi="Garamond" w:cs="Arial"/>
          <w:b/>
          <w:sz w:val="22"/>
          <w:szCs w:val="22"/>
        </w:rPr>
      </w:pPr>
    </w:p>
    <w:p w:rsidR="003816FF" w:rsidRPr="003816FF" w:rsidRDefault="003816FF" w:rsidP="003816FF">
      <w:pPr>
        <w:spacing w:before="0" w:after="0" w:line="276" w:lineRule="auto"/>
        <w:jc w:val="both"/>
        <w:rPr>
          <w:rFonts w:ascii="Garamond" w:eastAsia="Times New Roman" w:hAnsi="Garamond" w:cs="Tahoma"/>
          <w:b/>
          <w:color w:val="0000FF"/>
          <w:sz w:val="22"/>
          <w:szCs w:val="22"/>
          <w:u w:val="single"/>
          <w:lang w:eastAsia="pl-PL"/>
        </w:rPr>
      </w:pPr>
      <w:r w:rsidRPr="00005CE7">
        <w:rPr>
          <w:rFonts w:ascii="Garamond" w:hAnsi="Garamond" w:cs="Arial"/>
          <w:b/>
          <w:sz w:val="22"/>
          <w:szCs w:val="22"/>
        </w:rPr>
        <w:t>Dodatkowe informacje dotyczące przedmiotu konkursu można uzyskać w Departamencie Zdrowia Urzędu Marszałkowskiego Województwa</w:t>
      </w:r>
      <w:r>
        <w:rPr>
          <w:rFonts w:ascii="Garamond" w:hAnsi="Garamond" w:cs="Arial"/>
          <w:b/>
          <w:sz w:val="22"/>
          <w:szCs w:val="22"/>
        </w:rPr>
        <w:t xml:space="preserve"> Wielkopolskiego w Poznaniu</w:t>
      </w:r>
      <w:r w:rsidRPr="00005CE7">
        <w:rPr>
          <w:rFonts w:ascii="Garamond" w:hAnsi="Garamond" w:cs="Arial"/>
          <w:b/>
          <w:sz w:val="22"/>
          <w:szCs w:val="22"/>
        </w:rPr>
        <w:t xml:space="preserve">: Wydział Zdrowia Publicznego </w:t>
      </w:r>
      <w:r w:rsidR="00707EAB">
        <w:rPr>
          <w:rFonts w:ascii="Garamond" w:hAnsi="Garamond" w:cs="Arial"/>
          <w:b/>
          <w:sz w:val="22"/>
          <w:szCs w:val="22"/>
        </w:rPr>
        <w:t xml:space="preserve">i Przeciwdziałania Uzależnieniom </w:t>
      </w:r>
      <w:r w:rsidRPr="00005CE7">
        <w:rPr>
          <w:rFonts w:ascii="Garamond" w:hAnsi="Garamond" w:cs="Arial"/>
          <w:b/>
          <w:sz w:val="22"/>
          <w:szCs w:val="22"/>
        </w:rPr>
        <w:t>tel.</w:t>
      </w:r>
      <w:r>
        <w:rPr>
          <w:rFonts w:ascii="Garamond" w:hAnsi="Garamond" w:cs="Arial"/>
          <w:b/>
          <w:sz w:val="22"/>
          <w:szCs w:val="22"/>
        </w:rPr>
        <w:t xml:space="preserve"> (</w:t>
      </w:r>
      <w:r w:rsidRPr="00005CE7">
        <w:rPr>
          <w:rFonts w:ascii="Garamond" w:hAnsi="Garamond" w:cs="Arial"/>
          <w:b/>
          <w:sz w:val="22"/>
          <w:szCs w:val="22"/>
        </w:rPr>
        <w:t>61</w:t>
      </w:r>
      <w:r>
        <w:rPr>
          <w:rFonts w:ascii="Garamond" w:hAnsi="Garamond" w:cs="Arial"/>
          <w:b/>
          <w:sz w:val="22"/>
          <w:szCs w:val="22"/>
        </w:rPr>
        <w:t>)</w:t>
      </w:r>
      <w:r w:rsidR="007456CD">
        <w:rPr>
          <w:rFonts w:ascii="Garamond" w:hAnsi="Garamond" w:cs="Arial"/>
          <w:b/>
          <w:sz w:val="22"/>
          <w:szCs w:val="22"/>
        </w:rPr>
        <w:t xml:space="preserve"> 626 75 19</w:t>
      </w:r>
      <w:r w:rsidRPr="00005CE7">
        <w:rPr>
          <w:rFonts w:ascii="Garamond" w:hAnsi="Garamond" w:cs="Arial"/>
          <w:b/>
          <w:sz w:val="22"/>
          <w:szCs w:val="22"/>
        </w:rPr>
        <w:t xml:space="preserve">, </w:t>
      </w:r>
      <w:r w:rsidR="007456CD">
        <w:rPr>
          <w:rFonts w:ascii="Garamond" w:hAnsi="Garamond" w:cs="Arial"/>
          <w:b/>
          <w:sz w:val="22"/>
          <w:szCs w:val="22"/>
        </w:rPr>
        <w:t xml:space="preserve"> (61) 62</w:t>
      </w:r>
      <w:r>
        <w:rPr>
          <w:rFonts w:ascii="Garamond" w:hAnsi="Garamond" w:cs="Arial"/>
          <w:b/>
          <w:sz w:val="22"/>
          <w:szCs w:val="22"/>
        </w:rPr>
        <w:t>6</w:t>
      </w:r>
      <w:r w:rsidR="007456CD">
        <w:rPr>
          <w:rFonts w:ascii="Garamond" w:hAnsi="Garamond" w:cs="Arial"/>
          <w:b/>
          <w:sz w:val="22"/>
          <w:szCs w:val="22"/>
        </w:rPr>
        <w:t xml:space="preserve"> 6</w:t>
      </w:r>
      <w:r>
        <w:rPr>
          <w:rFonts w:ascii="Garamond" w:hAnsi="Garamond" w:cs="Arial"/>
          <w:b/>
          <w:sz w:val="22"/>
          <w:szCs w:val="22"/>
        </w:rPr>
        <w:t>3</w:t>
      </w:r>
      <w:r w:rsidR="007456CD">
        <w:rPr>
          <w:rFonts w:ascii="Garamond" w:hAnsi="Garamond" w:cs="Arial"/>
          <w:b/>
          <w:sz w:val="22"/>
          <w:szCs w:val="22"/>
        </w:rPr>
        <w:t xml:space="preserve"> 58, (61) 62</w:t>
      </w:r>
      <w:r>
        <w:rPr>
          <w:rFonts w:ascii="Garamond" w:hAnsi="Garamond" w:cs="Arial"/>
          <w:b/>
          <w:sz w:val="22"/>
          <w:szCs w:val="22"/>
        </w:rPr>
        <w:t>6</w:t>
      </w:r>
      <w:r w:rsidR="007456CD">
        <w:rPr>
          <w:rFonts w:ascii="Garamond" w:hAnsi="Garamond" w:cs="Arial"/>
          <w:b/>
          <w:sz w:val="22"/>
          <w:szCs w:val="22"/>
        </w:rPr>
        <w:t xml:space="preserve"> 63 53,</w:t>
      </w:r>
      <w:r w:rsidRPr="00005CE7">
        <w:rPr>
          <w:rFonts w:ascii="Garamond" w:hAnsi="Garamond" w:cs="Arial"/>
          <w:b/>
          <w:sz w:val="22"/>
          <w:szCs w:val="22"/>
        </w:rPr>
        <w:t xml:space="preserve"> </w:t>
      </w:r>
      <w:r w:rsidR="00707EAB">
        <w:rPr>
          <w:rFonts w:ascii="Garamond" w:hAnsi="Garamond" w:cs="Arial"/>
          <w:b/>
          <w:sz w:val="22"/>
          <w:szCs w:val="22"/>
        </w:rPr>
        <w:br/>
      </w:r>
      <w:r>
        <w:rPr>
          <w:rFonts w:ascii="Garamond" w:hAnsi="Garamond" w:cs="Arial"/>
          <w:b/>
          <w:sz w:val="22"/>
          <w:szCs w:val="22"/>
        </w:rPr>
        <w:t xml:space="preserve">e-mail: </w:t>
      </w:r>
      <w:hyperlink r:id="rId7" w:history="1">
        <w:r w:rsidRPr="003816FF">
          <w:rPr>
            <w:rStyle w:val="Hipercze"/>
            <w:rFonts w:ascii="Garamond" w:eastAsia="Times New Roman" w:hAnsi="Garamond" w:cs="Tahoma"/>
            <w:b/>
            <w:sz w:val="22"/>
            <w:szCs w:val="22"/>
            <w:lang w:eastAsia="pl-PL"/>
          </w:rPr>
          <w:t xml:space="preserve">zdrowie.publiczne@umww.pl  </w:t>
        </w:r>
      </w:hyperlink>
      <w:r w:rsidRPr="003816FF">
        <w:rPr>
          <w:rFonts w:ascii="Garamond" w:eastAsia="Times New Roman" w:hAnsi="Garamond" w:cs="Tahoma"/>
          <w:b/>
          <w:color w:val="0000FF"/>
          <w:sz w:val="22"/>
          <w:szCs w:val="22"/>
          <w:u w:val="single"/>
          <w:lang w:eastAsia="pl-PL"/>
        </w:rPr>
        <w:t xml:space="preserve"> </w:t>
      </w:r>
    </w:p>
    <w:p w:rsidR="003816FF" w:rsidRDefault="003816FF" w:rsidP="003816FF">
      <w:pPr>
        <w:spacing w:before="0" w:after="0" w:line="276" w:lineRule="auto"/>
        <w:rPr>
          <w:rFonts w:ascii="Garamond" w:hAnsi="Garamond" w:cs="Arial"/>
          <w:sz w:val="22"/>
          <w:szCs w:val="22"/>
        </w:rPr>
      </w:pPr>
    </w:p>
    <w:p w:rsidR="003816FF" w:rsidRDefault="003816FF" w:rsidP="003816FF">
      <w:pPr>
        <w:pStyle w:val="Akapitzlist"/>
        <w:numPr>
          <w:ilvl w:val="0"/>
          <w:numId w:val="2"/>
        </w:numPr>
        <w:spacing w:before="0" w:after="0" w:line="276" w:lineRule="auto"/>
        <w:rPr>
          <w:rFonts w:ascii="Garamond" w:hAnsi="Garamond" w:cs="Arial"/>
          <w:b/>
          <w:sz w:val="22"/>
          <w:szCs w:val="22"/>
        </w:rPr>
      </w:pPr>
      <w:r w:rsidRPr="006557ED">
        <w:rPr>
          <w:rFonts w:ascii="Garamond" w:hAnsi="Garamond" w:cs="Arial"/>
          <w:b/>
          <w:sz w:val="22"/>
          <w:szCs w:val="22"/>
        </w:rPr>
        <w:t>Wymagania stawiane oferentom:</w:t>
      </w:r>
    </w:p>
    <w:p w:rsidR="00044253" w:rsidRPr="006557ED" w:rsidRDefault="00044253" w:rsidP="00044253">
      <w:pPr>
        <w:pStyle w:val="Akapitzlist"/>
        <w:spacing w:before="0" w:after="0" w:line="276" w:lineRule="auto"/>
        <w:ind w:left="720"/>
        <w:rPr>
          <w:rFonts w:ascii="Garamond" w:hAnsi="Garamond" w:cs="Arial"/>
          <w:b/>
          <w:sz w:val="22"/>
          <w:szCs w:val="22"/>
        </w:rPr>
      </w:pPr>
    </w:p>
    <w:p w:rsidR="003816FF" w:rsidRPr="001F6AE5" w:rsidRDefault="003816FF" w:rsidP="003816FF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1F6AE5">
        <w:rPr>
          <w:rFonts w:ascii="Garamond" w:hAnsi="Garamond" w:cs="Arial"/>
          <w:bCs/>
          <w:sz w:val="22"/>
          <w:szCs w:val="22"/>
        </w:rPr>
        <w:t xml:space="preserve">Oferentem mogą być </w:t>
      </w:r>
      <w:r w:rsidRPr="001F6AE5">
        <w:rPr>
          <w:rFonts w:ascii="Garamond" w:hAnsi="Garamond" w:cs="Arial"/>
          <w:sz w:val="22"/>
          <w:szCs w:val="22"/>
        </w:rPr>
        <w:t>podmioty wykonujące działalność leczniczą, w myśl ustawy z 15 kwietnia 2011 r. o działalności leczniczej (Dz. U. z 20</w:t>
      </w:r>
      <w:r w:rsidR="00EB7B0F">
        <w:rPr>
          <w:rFonts w:ascii="Garamond" w:hAnsi="Garamond" w:cs="Arial"/>
          <w:sz w:val="22"/>
          <w:szCs w:val="22"/>
        </w:rPr>
        <w:t>21 r. poz.711 ze zm.</w:t>
      </w:r>
      <w:r>
        <w:rPr>
          <w:rFonts w:ascii="Garamond" w:hAnsi="Garamond" w:cs="Arial"/>
          <w:sz w:val="22"/>
          <w:szCs w:val="22"/>
        </w:rPr>
        <w:t>)</w:t>
      </w:r>
      <w:r w:rsidRPr="001F6AE5">
        <w:rPr>
          <w:rFonts w:ascii="Garamond" w:hAnsi="Garamond" w:cs="Arial"/>
          <w:sz w:val="22"/>
          <w:szCs w:val="22"/>
        </w:rPr>
        <w:t xml:space="preserve"> </w:t>
      </w:r>
    </w:p>
    <w:p w:rsidR="003816FF" w:rsidRPr="001F6AE5" w:rsidRDefault="003816FF" w:rsidP="003816FF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1F6AE5">
        <w:rPr>
          <w:rFonts w:ascii="Garamond" w:eastAsiaTheme="minorHAnsi" w:hAnsi="Garamond" w:cs="Arial"/>
          <w:sz w:val="22"/>
          <w:szCs w:val="22"/>
        </w:rPr>
        <w:t>Oferent posiada pozwolenie Ministra Zdrowia na prowadzenie ośrodka medycznie wspomaganej prokreacji, o którym mowa w art. 48 ust. 1 ustawy z dnia 25 czerwca 2015 r. o leczeniu niepłodności (Dz. U. z 20</w:t>
      </w:r>
      <w:r>
        <w:rPr>
          <w:rFonts w:ascii="Garamond" w:eastAsiaTheme="minorHAnsi" w:hAnsi="Garamond" w:cs="Arial"/>
          <w:sz w:val="22"/>
          <w:szCs w:val="22"/>
        </w:rPr>
        <w:t>20 r. poz.</w:t>
      </w:r>
      <w:r w:rsidR="00690823">
        <w:rPr>
          <w:rFonts w:ascii="Garamond" w:eastAsiaTheme="minorHAnsi" w:hAnsi="Garamond" w:cs="Arial"/>
          <w:sz w:val="22"/>
          <w:szCs w:val="22"/>
        </w:rPr>
        <w:t xml:space="preserve"> </w:t>
      </w:r>
      <w:r w:rsidR="00E56F45">
        <w:rPr>
          <w:rFonts w:ascii="Garamond" w:eastAsiaTheme="minorHAnsi" w:hAnsi="Garamond" w:cs="Arial"/>
          <w:sz w:val="22"/>
          <w:szCs w:val="22"/>
        </w:rPr>
        <w:t>442</w:t>
      </w:r>
      <w:r w:rsidRPr="001F6AE5">
        <w:rPr>
          <w:rFonts w:ascii="Garamond" w:eastAsiaTheme="minorHAnsi" w:hAnsi="Garamond" w:cs="Arial"/>
          <w:sz w:val="22"/>
          <w:szCs w:val="22"/>
        </w:rPr>
        <w:t xml:space="preserve">) </w:t>
      </w:r>
      <w:r w:rsidRPr="001F6AE5">
        <w:rPr>
          <w:rFonts w:ascii="Garamond" w:eastAsia="mesNewRoman" w:hAnsi="Garamond" w:cs="Arial"/>
          <w:bCs/>
          <w:sz w:val="22"/>
          <w:szCs w:val="22"/>
        </w:rPr>
        <w:t xml:space="preserve">tj. jest wpisany </w:t>
      </w:r>
      <w:r w:rsidRPr="001F6AE5">
        <w:rPr>
          <w:rFonts w:ascii="Garamond" w:hAnsi="Garamond" w:cs="Arial"/>
          <w:sz w:val="22"/>
          <w:szCs w:val="22"/>
        </w:rPr>
        <w:t xml:space="preserve">do rejestru ośrodków medycznie wspomaganej prokreacji i banków komórek rozrodczych i zarodków prowadzonego przez Ministra Zdrowia. </w:t>
      </w:r>
    </w:p>
    <w:p w:rsidR="003816FF" w:rsidRPr="001F6AE5" w:rsidRDefault="003816FF" w:rsidP="003816FF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Oferent może złożyć ofertę w partnerstwie z zastrzeżeniem, że świadczenia medyczne wykonuje tylko podmiot wykonujący działalność leczniczą.</w:t>
      </w:r>
    </w:p>
    <w:p w:rsidR="003816FF" w:rsidRPr="001F6AE5" w:rsidRDefault="003816FF" w:rsidP="003816FF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Oferent dysponuje sprzętem i aparaturą medyczną </w:t>
      </w:r>
      <w:r w:rsidRPr="001F6AE5">
        <w:rPr>
          <w:rFonts w:ascii="Garamond" w:hAnsi="Garamond" w:cs="Arial"/>
          <w:sz w:val="22"/>
          <w:szCs w:val="22"/>
          <w:lang w:eastAsia="pl-PL"/>
        </w:rPr>
        <w:t>o minimalnych wymaganiach i w ilości wskazanej</w:t>
      </w:r>
      <w:r>
        <w:rPr>
          <w:rFonts w:ascii="Garamond" w:hAnsi="Garamond" w:cs="Arial"/>
          <w:sz w:val="22"/>
          <w:szCs w:val="22"/>
          <w:lang w:eastAsia="pl-PL"/>
        </w:rPr>
        <w:t xml:space="preserve"> </w:t>
      </w:r>
      <w:r w:rsidRPr="001F6AE5">
        <w:rPr>
          <w:rFonts w:ascii="Garamond" w:hAnsi="Garamond" w:cs="Arial"/>
          <w:sz w:val="22"/>
          <w:szCs w:val="22"/>
          <w:lang w:eastAsia="pl-PL"/>
        </w:rPr>
        <w:t>w programie</w:t>
      </w:r>
      <w:r>
        <w:rPr>
          <w:rFonts w:ascii="Garamond" w:hAnsi="Garamond" w:cs="Arial"/>
          <w:sz w:val="22"/>
          <w:szCs w:val="22"/>
          <w:lang w:eastAsia="pl-PL"/>
        </w:rPr>
        <w:t>, o których mowa w rozporządzeniu Ministra Zdrowia z dnia 27 października 2015 r. w sprawie warunków, jakim powinny odpowiadać pomieszczenia i urządzenia banku komórek rozrodczych i za</w:t>
      </w:r>
      <w:r w:rsidR="005D00F1">
        <w:rPr>
          <w:rFonts w:ascii="Garamond" w:hAnsi="Garamond" w:cs="Arial"/>
          <w:sz w:val="22"/>
          <w:szCs w:val="22"/>
          <w:lang w:eastAsia="pl-PL"/>
        </w:rPr>
        <w:t>rodków (Dz.U. z 2015 r. poz.1752</w:t>
      </w:r>
      <w:r>
        <w:rPr>
          <w:rFonts w:ascii="Garamond" w:hAnsi="Garamond" w:cs="Arial"/>
          <w:sz w:val="22"/>
          <w:szCs w:val="22"/>
          <w:lang w:eastAsia="pl-PL"/>
        </w:rPr>
        <w:t>).</w:t>
      </w:r>
    </w:p>
    <w:p w:rsidR="003816FF" w:rsidRPr="001F6AE5" w:rsidRDefault="003816FF" w:rsidP="003816FF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Style w:val="Bodytext12ptExact3"/>
          <w:rFonts w:ascii="Garamond" w:hAnsi="Garamond" w:cs="Arial"/>
          <w:color w:val="000000"/>
          <w:sz w:val="22"/>
          <w:szCs w:val="22"/>
        </w:rPr>
      </w:pP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lastRenderedPageBreak/>
        <w:t>Oferent dysponuje personelem medycznym</w:t>
      </w:r>
      <w:r w:rsidRPr="001F6AE5">
        <w:rPr>
          <w:rFonts w:ascii="Garamond" w:hAnsi="Garamond"/>
          <w:sz w:val="22"/>
          <w:szCs w:val="22"/>
        </w:rPr>
        <w:t xml:space="preserve"> o </w:t>
      </w: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t xml:space="preserve">minimalnych wymaganiach i w liczbie wskazanej </w:t>
      </w:r>
      <w:r>
        <w:rPr>
          <w:rStyle w:val="Bodytext12ptExact3"/>
          <w:rFonts w:ascii="Garamond" w:hAnsi="Garamond" w:cs="Arial"/>
          <w:color w:val="000000"/>
          <w:sz w:val="22"/>
          <w:szCs w:val="22"/>
        </w:rPr>
        <w:t>w </w:t>
      </w:r>
      <w:r w:rsidR="00455A8F">
        <w:rPr>
          <w:rStyle w:val="Bodytext12ptExact3"/>
          <w:rFonts w:ascii="Garamond" w:hAnsi="Garamond" w:cs="Arial"/>
          <w:color w:val="000000"/>
          <w:sz w:val="22"/>
          <w:szCs w:val="22"/>
        </w:rPr>
        <w:t>P</w:t>
      </w: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t>rogramie.</w:t>
      </w:r>
    </w:p>
    <w:p w:rsidR="003816FF" w:rsidRDefault="003816FF" w:rsidP="003816FF">
      <w:pPr>
        <w:pStyle w:val="Akapitzlist"/>
        <w:spacing w:before="0" w:after="0" w:line="276" w:lineRule="auto"/>
        <w:ind w:left="720"/>
        <w:jc w:val="both"/>
        <w:rPr>
          <w:rFonts w:ascii="Garamond" w:eastAsia="SimSun" w:hAnsi="Garamond" w:cs="Arial"/>
          <w:color w:val="000000"/>
          <w:kern w:val="3"/>
          <w:sz w:val="22"/>
          <w:szCs w:val="22"/>
        </w:rPr>
      </w:pP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t xml:space="preserve">Premiowane </w:t>
      </w:r>
      <w:r>
        <w:rPr>
          <w:rStyle w:val="Bodytext12ptExact3"/>
          <w:rFonts w:ascii="Garamond" w:hAnsi="Garamond" w:cs="Arial"/>
          <w:color w:val="000000"/>
          <w:sz w:val="22"/>
          <w:szCs w:val="22"/>
        </w:rPr>
        <w:t>będą oferty, w których wy</w:t>
      </w: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t>k</w:t>
      </w:r>
      <w:r>
        <w:rPr>
          <w:rStyle w:val="Bodytext12ptExact3"/>
          <w:rFonts w:ascii="Garamond" w:hAnsi="Garamond" w:cs="Arial"/>
          <w:color w:val="000000"/>
          <w:sz w:val="22"/>
          <w:szCs w:val="22"/>
        </w:rPr>
        <w:t>a</w:t>
      </w:r>
      <w:r w:rsidRPr="001F6AE5">
        <w:rPr>
          <w:rStyle w:val="Bodytext12ptExact3"/>
          <w:rFonts w:ascii="Garamond" w:hAnsi="Garamond" w:cs="Arial"/>
          <w:color w:val="000000"/>
          <w:sz w:val="22"/>
          <w:szCs w:val="22"/>
        </w:rPr>
        <w:t xml:space="preserve">zane zostanie dysponowanie jedną i/lub dwoma osobami, które posiadają </w:t>
      </w:r>
      <w:r w:rsidRPr="001F6AE5">
        <w:rPr>
          <w:rFonts w:ascii="Garamond" w:eastAsia="SimSun" w:hAnsi="Garamond" w:cs="Arial"/>
          <w:color w:val="000000"/>
          <w:kern w:val="3"/>
          <w:sz w:val="22"/>
          <w:szCs w:val="22"/>
        </w:rPr>
        <w:t>certyfikat embriologia klinicznego PTMR/</w:t>
      </w:r>
      <w:proofErr w:type="spellStart"/>
      <w:r w:rsidRPr="001F6AE5">
        <w:rPr>
          <w:rFonts w:ascii="Garamond" w:eastAsia="SimSun" w:hAnsi="Garamond" w:cs="Arial"/>
          <w:color w:val="000000"/>
          <w:kern w:val="3"/>
          <w:sz w:val="22"/>
          <w:szCs w:val="22"/>
        </w:rPr>
        <w:t>PTMRiE</w:t>
      </w:r>
      <w:proofErr w:type="spellEnd"/>
      <w:r w:rsidRPr="001F6AE5">
        <w:rPr>
          <w:rFonts w:ascii="Garamond" w:eastAsia="SimSun" w:hAnsi="Garamond" w:cs="Arial"/>
          <w:color w:val="000000"/>
          <w:kern w:val="3"/>
          <w:sz w:val="22"/>
          <w:szCs w:val="22"/>
        </w:rPr>
        <w:t xml:space="preserve"> i/lub ESHRE </w:t>
      </w:r>
      <w:r>
        <w:rPr>
          <w:rFonts w:ascii="Garamond" w:eastAsia="SimSun" w:hAnsi="Garamond" w:cs="Arial"/>
          <w:color w:val="000000"/>
          <w:kern w:val="3"/>
          <w:sz w:val="22"/>
          <w:szCs w:val="22"/>
        </w:rPr>
        <w:t>o </w:t>
      </w:r>
      <w:r w:rsidRPr="001F6AE5">
        <w:rPr>
          <w:rFonts w:ascii="Garamond" w:eastAsia="SimSun" w:hAnsi="Garamond" w:cs="Arial"/>
          <w:color w:val="000000"/>
          <w:kern w:val="3"/>
          <w:sz w:val="22"/>
          <w:szCs w:val="22"/>
        </w:rPr>
        <w:t>udokumentowanym 3-letnim doświadczeniu w zakresie embriologii klinicznej.</w:t>
      </w:r>
    </w:p>
    <w:p w:rsidR="00044253" w:rsidRPr="001F6AE5" w:rsidRDefault="00044253" w:rsidP="00044253">
      <w:pPr>
        <w:pStyle w:val="Akapitzlist"/>
        <w:spacing w:before="0" w:after="0" w:line="276" w:lineRule="auto"/>
        <w:ind w:left="720"/>
        <w:jc w:val="both"/>
        <w:rPr>
          <w:rStyle w:val="Bodytext12ptExact3"/>
          <w:rFonts w:ascii="Garamond" w:hAnsi="Garamond" w:cs="Arial"/>
          <w:color w:val="000000"/>
          <w:sz w:val="22"/>
          <w:szCs w:val="22"/>
        </w:rPr>
      </w:pPr>
    </w:p>
    <w:p w:rsidR="00044253" w:rsidRPr="00044253" w:rsidRDefault="003816FF" w:rsidP="00044253">
      <w:pPr>
        <w:pStyle w:val="Akapitzlist"/>
        <w:numPr>
          <w:ilvl w:val="0"/>
          <w:numId w:val="2"/>
        </w:numPr>
        <w:spacing w:before="0" w:after="0" w:line="276" w:lineRule="auto"/>
        <w:rPr>
          <w:rFonts w:ascii="Garamond" w:hAnsi="Garamond" w:cs="Arial"/>
          <w:b/>
          <w:sz w:val="22"/>
          <w:szCs w:val="22"/>
        </w:rPr>
      </w:pPr>
      <w:r w:rsidRPr="00044253">
        <w:rPr>
          <w:rFonts w:ascii="Garamond" w:hAnsi="Garamond" w:cs="Arial"/>
          <w:b/>
          <w:sz w:val="22"/>
          <w:szCs w:val="22"/>
        </w:rPr>
        <w:t>Wymogi formalne oferty</w:t>
      </w:r>
    </w:p>
    <w:p w:rsidR="00044253" w:rsidRPr="00044253" w:rsidRDefault="00044253" w:rsidP="00044253">
      <w:pPr>
        <w:pStyle w:val="Akapitzlist"/>
        <w:spacing w:before="0" w:after="0" w:line="276" w:lineRule="auto"/>
        <w:ind w:left="720"/>
        <w:rPr>
          <w:rFonts w:ascii="Garamond" w:hAnsi="Garamond" w:cs="Arial"/>
          <w:b/>
          <w:sz w:val="22"/>
          <w:szCs w:val="22"/>
        </w:rPr>
      </w:pPr>
    </w:p>
    <w:p w:rsidR="003816FF" w:rsidRPr="001F6AE5" w:rsidRDefault="003816FF" w:rsidP="003816FF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Oferent może złożyć ty</w:t>
      </w:r>
      <w:r w:rsidR="00AF03EB">
        <w:rPr>
          <w:rFonts w:ascii="Garamond" w:hAnsi="Garamond" w:cs="Arial"/>
          <w:sz w:val="22"/>
          <w:szCs w:val="22"/>
        </w:rPr>
        <w:t>lko jedną ofertę na realizację P</w:t>
      </w:r>
      <w:r w:rsidRPr="001F6AE5">
        <w:rPr>
          <w:rFonts w:ascii="Garamond" w:hAnsi="Garamond" w:cs="Arial"/>
          <w:sz w:val="22"/>
          <w:szCs w:val="22"/>
        </w:rPr>
        <w:t>rogramu.</w:t>
      </w:r>
    </w:p>
    <w:p w:rsidR="003816FF" w:rsidRPr="001F6AE5" w:rsidRDefault="003816FF" w:rsidP="003816FF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Oferty należy złożyć w oryginale na formularzu, zgodnym ze wzorem stanowiącym załącznik </w:t>
      </w:r>
      <w:r>
        <w:rPr>
          <w:rFonts w:ascii="Garamond" w:hAnsi="Garamond" w:cs="Arial"/>
          <w:sz w:val="22"/>
          <w:szCs w:val="22"/>
        </w:rPr>
        <w:t xml:space="preserve">nr 3 </w:t>
      </w:r>
      <w:r w:rsidRPr="001F6AE5">
        <w:rPr>
          <w:rFonts w:ascii="Garamond" w:hAnsi="Garamond" w:cs="Arial"/>
          <w:sz w:val="22"/>
          <w:szCs w:val="22"/>
        </w:rPr>
        <w:t>do</w:t>
      </w:r>
      <w:r w:rsidR="00F33234">
        <w:rPr>
          <w:rFonts w:ascii="Garamond" w:hAnsi="Garamond" w:cs="Arial"/>
          <w:sz w:val="22"/>
          <w:szCs w:val="22"/>
        </w:rPr>
        <w:t xml:space="preserve"> U</w:t>
      </w:r>
      <w:r w:rsidR="00F33234" w:rsidRPr="00F33234">
        <w:rPr>
          <w:rFonts w:ascii="Garamond" w:hAnsi="Garamond" w:cs="Arial"/>
          <w:sz w:val="22"/>
          <w:szCs w:val="22"/>
        </w:rPr>
        <w:t xml:space="preserve">chwały </w:t>
      </w:r>
      <w:r w:rsidR="00F33234">
        <w:rPr>
          <w:rFonts w:ascii="Garamond" w:hAnsi="Garamond" w:cs="Arial"/>
          <w:sz w:val="22"/>
          <w:szCs w:val="22"/>
        </w:rPr>
        <w:t xml:space="preserve">Zarządu Województwa Wielkopolskiego </w:t>
      </w:r>
      <w:r w:rsidR="00F33234" w:rsidRPr="00F33234">
        <w:rPr>
          <w:rFonts w:ascii="Garamond" w:hAnsi="Garamond" w:cs="Arial"/>
          <w:sz w:val="22"/>
          <w:szCs w:val="22"/>
        </w:rPr>
        <w:t>w sprawie: ogłoszenia i przeprowadzenia konkursu ofert na realizatorów „Programu polityki zdrowotnej leczenia niepłodności metodą zapłodnienia pozaustrojowego dla mieszkań</w:t>
      </w:r>
      <w:r w:rsidR="00F2183A">
        <w:rPr>
          <w:rFonts w:ascii="Garamond" w:hAnsi="Garamond" w:cs="Arial"/>
          <w:sz w:val="22"/>
          <w:szCs w:val="22"/>
        </w:rPr>
        <w:t>ców województwa wielkopolskiego</w:t>
      </w:r>
      <w:r w:rsidR="00F33234" w:rsidRPr="00F33234">
        <w:rPr>
          <w:rFonts w:ascii="Garamond" w:hAnsi="Garamond" w:cs="Arial"/>
          <w:sz w:val="22"/>
          <w:szCs w:val="22"/>
        </w:rPr>
        <w:t xml:space="preserve"> w latach 2022-2023</w:t>
      </w:r>
      <w:r w:rsidR="00F2183A">
        <w:rPr>
          <w:rFonts w:ascii="Garamond" w:hAnsi="Garamond" w:cs="Arial"/>
          <w:sz w:val="22"/>
          <w:szCs w:val="22"/>
        </w:rPr>
        <w:t>”</w:t>
      </w:r>
      <w:r w:rsidR="00F33234" w:rsidRPr="00F33234">
        <w:rPr>
          <w:rFonts w:ascii="Garamond" w:hAnsi="Garamond" w:cs="Arial"/>
          <w:sz w:val="22"/>
          <w:szCs w:val="22"/>
        </w:rPr>
        <w:t xml:space="preserve"> oraz powołania Komisji Konkursowej</w:t>
      </w:r>
      <w:r>
        <w:rPr>
          <w:rFonts w:ascii="Garamond" w:hAnsi="Garamond" w:cs="Arial"/>
          <w:sz w:val="22"/>
          <w:szCs w:val="22"/>
        </w:rPr>
        <w:t>,</w:t>
      </w:r>
      <w:r w:rsidRPr="001F6AE5">
        <w:rPr>
          <w:rFonts w:ascii="Garamond" w:hAnsi="Garamond" w:cs="Arial"/>
          <w:sz w:val="22"/>
          <w:szCs w:val="22"/>
        </w:rPr>
        <w:t xml:space="preserve"> </w:t>
      </w:r>
      <w:r w:rsidR="00F33234">
        <w:rPr>
          <w:rFonts w:ascii="Garamond" w:hAnsi="Garamond" w:cs="Arial"/>
          <w:sz w:val="22"/>
          <w:szCs w:val="22"/>
        </w:rPr>
        <w:t xml:space="preserve">zwanej dalej „Uchwałą”, </w:t>
      </w:r>
      <w:r w:rsidRPr="001F6AE5">
        <w:rPr>
          <w:rFonts w:ascii="Garamond" w:hAnsi="Garamond" w:cs="Arial"/>
          <w:sz w:val="22"/>
          <w:szCs w:val="22"/>
        </w:rPr>
        <w:t xml:space="preserve">podpisanym przez upoważnioną osobę. </w:t>
      </w:r>
    </w:p>
    <w:p w:rsidR="003816FF" w:rsidRPr="001F6AE5" w:rsidRDefault="003816FF" w:rsidP="003816FF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Oferty, które nie będą spełniały wyżej wymienionych wymagań</w:t>
      </w:r>
      <w:r>
        <w:rPr>
          <w:rFonts w:ascii="Garamond" w:hAnsi="Garamond" w:cs="Arial"/>
          <w:sz w:val="22"/>
          <w:szCs w:val="22"/>
        </w:rPr>
        <w:t xml:space="preserve"> formalnych nie będą </w:t>
      </w:r>
      <w:r w:rsidRPr="001F6AE5">
        <w:rPr>
          <w:rFonts w:ascii="Garamond" w:hAnsi="Garamond" w:cs="Arial"/>
          <w:sz w:val="22"/>
          <w:szCs w:val="22"/>
        </w:rPr>
        <w:t>rozpatrywane.</w:t>
      </w:r>
    </w:p>
    <w:p w:rsidR="003816FF" w:rsidRPr="001F6AE5" w:rsidRDefault="003816FF" w:rsidP="003816FF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Oferty należy złożyć: </w:t>
      </w:r>
    </w:p>
    <w:p w:rsidR="003816FF" w:rsidRPr="001F6AE5" w:rsidRDefault="003816FF" w:rsidP="003816FF">
      <w:pPr>
        <w:pStyle w:val="Akapitzlist"/>
        <w:spacing w:before="0" w:after="0" w:line="276" w:lineRule="auto"/>
        <w:ind w:left="714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- w zamkniętej kopercie z oznacz</w:t>
      </w:r>
      <w:r w:rsidR="00AD1F41">
        <w:rPr>
          <w:rFonts w:ascii="Garamond" w:hAnsi="Garamond" w:cs="Arial"/>
          <w:sz w:val="22"/>
          <w:szCs w:val="22"/>
        </w:rPr>
        <w:t xml:space="preserve">eniem nazwy i adresu oferenta, </w:t>
      </w:r>
      <w:r w:rsidRPr="001F6AE5">
        <w:rPr>
          <w:rFonts w:ascii="Garamond" w:hAnsi="Garamond" w:cs="Arial"/>
          <w:sz w:val="22"/>
          <w:szCs w:val="22"/>
        </w:rPr>
        <w:t xml:space="preserve">w godzinach: </w:t>
      </w:r>
      <w:r>
        <w:rPr>
          <w:rFonts w:ascii="Garamond" w:hAnsi="Garamond" w:cs="Arial"/>
          <w:sz w:val="22"/>
          <w:szCs w:val="22"/>
        </w:rPr>
        <w:t xml:space="preserve">7.30 </w:t>
      </w:r>
      <w:r w:rsidRPr="001F6AE5">
        <w:rPr>
          <w:rFonts w:ascii="Garamond" w:hAnsi="Garamond" w:cs="Arial"/>
          <w:sz w:val="22"/>
          <w:szCs w:val="22"/>
        </w:rPr>
        <w:t>-</w:t>
      </w:r>
      <w:r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1</w:t>
      </w:r>
      <w:r>
        <w:rPr>
          <w:rFonts w:ascii="Garamond" w:hAnsi="Garamond" w:cs="Arial"/>
          <w:sz w:val="22"/>
          <w:szCs w:val="22"/>
        </w:rPr>
        <w:t>5.3</w:t>
      </w:r>
      <w:r w:rsidRPr="001F6AE5">
        <w:rPr>
          <w:rFonts w:ascii="Garamond" w:hAnsi="Garamond" w:cs="Arial"/>
          <w:sz w:val="22"/>
          <w:szCs w:val="22"/>
        </w:rPr>
        <w:t xml:space="preserve">0 </w:t>
      </w:r>
      <w:r w:rsidR="00AD1F41">
        <w:rPr>
          <w:rFonts w:ascii="Garamond" w:hAnsi="Garamond" w:cs="Arial"/>
          <w:sz w:val="22"/>
          <w:szCs w:val="22"/>
        </w:rPr>
        <w:br/>
      </w:r>
      <w:r w:rsidRPr="001F6AE5">
        <w:rPr>
          <w:rFonts w:ascii="Garamond" w:hAnsi="Garamond" w:cs="Arial"/>
          <w:sz w:val="22"/>
          <w:szCs w:val="22"/>
        </w:rPr>
        <w:t xml:space="preserve">w </w:t>
      </w:r>
      <w:r>
        <w:rPr>
          <w:rFonts w:ascii="Garamond" w:hAnsi="Garamond" w:cs="Arial"/>
          <w:sz w:val="22"/>
          <w:szCs w:val="22"/>
        </w:rPr>
        <w:t xml:space="preserve">Punkcie Kancelaryjnym </w:t>
      </w:r>
      <w:r w:rsidRPr="001F6AE5">
        <w:rPr>
          <w:rFonts w:ascii="Garamond" w:hAnsi="Garamond" w:cs="Arial"/>
          <w:sz w:val="22"/>
          <w:szCs w:val="22"/>
        </w:rPr>
        <w:t xml:space="preserve">Urzędu Marszałkowskiego Województwa </w:t>
      </w:r>
      <w:r>
        <w:rPr>
          <w:rFonts w:ascii="Garamond" w:hAnsi="Garamond" w:cs="Arial"/>
          <w:sz w:val="22"/>
          <w:szCs w:val="22"/>
        </w:rPr>
        <w:t xml:space="preserve">Wielkopolskiego w Poznaniu, Al. Niepodległości 34, 61-714 Poznań </w:t>
      </w:r>
      <w:r w:rsidR="00AE7313">
        <w:rPr>
          <w:rFonts w:ascii="Garamond" w:hAnsi="Garamond" w:cs="Arial"/>
          <w:sz w:val="22"/>
          <w:szCs w:val="22"/>
        </w:rPr>
        <w:t xml:space="preserve">z dopiskiem: </w:t>
      </w:r>
      <w:r w:rsidRPr="001F6AE5">
        <w:rPr>
          <w:rFonts w:ascii="Garamond" w:hAnsi="Garamond" w:cs="Arial"/>
          <w:sz w:val="22"/>
          <w:szCs w:val="22"/>
        </w:rPr>
        <w:t>Ko</w:t>
      </w:r>
      <w:r>
        <w:rPr>
          <w:rFonts w:ascii="Garamond" w:hAnsi="Garamond" w:cs="Arial"/>
          <w:sz w:val="22"/>
          <w:szCs w:val="22"/>
        </w:rPr>
        <w:t>nkurs ofert na wybór realizatorów</w:t>
      </w:r>
      <w:r w:rsidRPr="001F6AE5">
        <w:rPr>
          <w:rFonts w:ascii="Garamond" w:hAnsi="Garamond" w:cs="Arial"/>
          <w:sz w:val="22"/>
          <w:szCs w:val="22"/>
        </w:rPr>
        <w:t xml:space="preserve"> „Programu polityki zdrowotnej leczenia niepłodności metodą zapłodnienia pozaustrojowego dla mieszkańców województwa</w:t>
      </w:r>
      <w:r>
        <w:rPr>
          <w:rFonts w:ascii="Garamond" w:hAnsi="Garamond" w:cs="Arial"/>
          <w:sz w:val="22"/>
          <w:szCs w:val="22"/>
        </w:rPr>
        <w:t xml:space="preserve"> wielkopolskiego </w:t>
      </w:r>
      <w:r w:rsidR="00AE7313">
        <w:rPr>
          <w:rFonts w:ascii="Garamond" w:hAnsi="Garamond" w:cs="Arial"/>
          <w:sz w:val="22"/>
          <w:szCs w:val="22"/>
        </w:rPr>
        <w:t>w latach 2022-2023</w:t>
      </w:r>
      <w:r w:rsidR="00152AAC">
        <w:rPr>
          <w:rFonts w:ascii="Garamond" w:hAnsi="Garamond" w:cs="Arial"/>
          <w:sz w:val="22"/>
          <w:szCs w:val="22"/>
        </w:rPr>
        <w:t>”</w:t>
      </w:r>
    </w:p>
    <w:p w:rsidR="003816FF" w:rsidRPr="001F6AE5" w:rsidRDefault="003816FF" w:rsidP="003816FF">
      <w:pPr>
        <w:pStyle w:val="Akapitzlist"/>
        <w:spacing w:before="0" w:after="0" w:line="276" w:lineRule="auto"/>
        <w:ind w:left="714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albo</w:t>
      </w:r>
    </w:p>
    <w:p w:rsidR="003816FF" w:rsidRDefault="003816FF" w:rsidP="003816FF">
      <w:pPr>
        <w:pStyle w:val="Akapitzlist"/>
        <w:spacing w:before="0" w:after="0" w:line="276" w:lineRule="auto"/>
        <w:ind w:left="714"/>
        <w:jc w:val="both"/>
        <w:rPr>
          <w:rFonts w:ascii="Garamond" w:hAnsi="Garamond" w:cs="Arial"/>
          <w:b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- w zamkniętej kopercie z oznaczeniem nazwy i adresu oferenta za pośrednictwem poczty lub poczty kurierskiej na adres: Departament Zdrowia Urzędu Marszałkowskiego Województwa </w:t>
      </w:r>
      <w:r>
        <w:rPr>
          <w:rFonts w:ascii="Garamond" w:hAnsi="Garamond" w:cs="Arial"/>
          <w:sz w:val="22"/>
          <w:szCs w:val="22"/>
        </w:rPr>
        <w:t xml:space="preserve">Wielkopolskiego </w:t>
      </w:r>
      <w:r w:rsidRPr="001F6AE5">
        <w:rPr>
          <w:rFonts w:ascii="Garamond" w:hAnsi="Garamond" w:cs="Arial"/>
          <w:sz w:val="22"/>
          <w:szCs w:val="22"/>
        </w:rPr>
        <w:t xml:space="preserve">w </w:t>
      </w:r>
      <w:r>
        <w:rPr>
          <w:rFonts w:ascii="Garamond" w:hAnsi="Garamond" w:cs="Arial"/>
          <w:sz w:val="22"/>
          <w:szCs w:val="22"/>
        </w:rPr>
        <w:t>Poznaniu</w:t>
      </w:r>
      <w:r w:rsidRPr="001F6AE5">
        <w:rPr>
          <w:rFonts w:ascii="Garamond" w:hAnsi="Garamond" w:cs="Arial"/>
          <w:sz w:val="22"/>
          <w:szCs w:val="22"/>
        </w:rPr>
        <w:t xml:space="preserve">, </w:t>
      </w:r>
      <w:r>
        <w:rPr>
          <w:rFonts w:ascii="Garamond" w:hAnsi="Garamond" w:cs="Arial"/>
          <w:sz w:val="22"/>
          <w:szCs w:val="22"/>
        </w:rPr>
        <w:t>Al. Niepodległości 34, 61-714 Poznań</w:t>
      </w:r>
      <w:r w:rsidR="00AE7313">
        <w:rPr>
          <w:rFonts w:ascii="Garamond" w:hAnsi="Garamond" w:cs="Arial"/>
          <w:sz w:val="22"/>
          <w:szCs w:val="22"/>
        </w:rPr>
        <w:t xml:space="preserve"> z dopiskiem: </w:t>
      </w:r>
      <w:r w:rsidRPr="001F6AE5">
        <w:rPr>
          <w:rFonts w:ascii="Garamond" w:hAnsi="Garamond" w:cs="Arial"/>
          <w:sz w:val="22"/>
          <w:szCs w:val="22"/>
        </w:rPr>
        <w:t>Konkurs ofert na wybór realizatora „Programu polityki zdrowotnej leczenia niepłodności metodą zapłodnienia pozaustrojowego dla mieszkańców województwa</w:t>
      </w:r>
      <w:r>
        <w:rPr>
          <w:rFonts w:ascii="Garamond" w:hAnsi="Garamond" w:cs="Arial"/>
          <w:sz w:val="22"/>
          <w:szCs w:val="22"/>
        </w:rPr>
        <w:t xml:space="preserve"> wielkopolskiego</w:t>
      </w:r>
      <w:r w:rsidR="00AE7313">
        <w:rPr>
          <w:rFonts w:ascii="Garamond" w:hAnsi="Garamond" w:cs="Arial"/>
          <w:sz w:val="22"/>
          <w:szCs w:val="22"/>
        </w:rPr>
        <w:t xml:space="preserve"> w latach 2022-2023</w:t>
      </w:r>
      <w:r w:rsidR="00152AAC">
        <w:rPr>
          <w:rFonts w:ascii="Garamond" w:hAnsi="Garamond" w:cs="Arial"/>
          <w:sz w:val="22"/>
          <w:szCs w:val="22"/>
        </w:rPr>
        <w:t>”</w:t>
      </w:r>
      <w:r w:rsidR="00AE7313">
        <w:rPr>
          <w:rFonts w:ascii="Garamond" w:hAnsi="Garamond" w:cs="Arial"/>
          <w:sz w:val="22"/>
          <w:szCs w:val="22"/>
        </w:rPr>
        <w:br/>
      </w:r>
      <w:r w:rsidRPr="003816FF">
        <w:rPr>
          <w:rFonts w:ascii="Garamond" w:hAnsi="Garamond" w:cs="Arial"/>
          <w:b/>
          <w:sz w:val="22"/>
          <w:szCs w:val="22"/>
        </w:rPr>
        <w:t>w nie</w:t>
      </w:r>
      <w:r w:rsidR="00EB7B0F">
        <w:rPr>
          <w:rFonts w:ascii="Garamond" w:hAnsi="Garamond" w:cs="Arial"/>
          <w:b/>
          <w:sz w:val="22"/>
          <w:szCs w:val="22"/>
        </w:rPr>
        <w:t>przek</w:t>
      </w:r>
      <w:r w:rsidR="007F4723">
        <w:rPr>
          <w:rFonts w:ascii="Garamond" w:hAnsi="Garamond" w:cs="Arial"/>
          <w:b/>
          <w:sz w:val="22"/>
          <w:szCs w:val="22"/>
        </w:rPr>
        <w:t>raczalnym terminie do 14</w:t>
      </w:r>
      <w:r w:rsidR="00690823">
        <w:rPr>
          <w:rFonts w:ascii="Garamond" w:hAnsi="Garamond" w:cs="Arial"/>
          <w:b/>
          <w:sz w:val="22"/>
          <w:szCs w:val="22"/>
        </w:rPr>
        <w:t>.02.2022</w:t>
      </w:r>
      <w:r w:rsidR="00695230">
        <w:rPr>
          <w:rFonts w:ascii="Garamond" w:hAnsi="Garamond" w:cs="Arial"/>
          <w:b/>
          <w:sz w:val="22"/>
          <w:szCs w:val="22"/>
        </w:rPr>
        <w:t xml:space="preserve"> r. </w:t>
      </w:r>
      <w:r w:rsidRPr="003816FF">
        <w:rPr>
          <w:rFonts w:ascii="Garamond" w:hAnsi="Garamond" w:cs="Arial"/>
          <w:b/>
          <w:sz w:val="22"/>
          <w:szCs w:val="22"/>
        </w:rPr>
        <w:t>do godz. 15.30.</w:t>
      </w:r>
      <w:r w:rsidRPr="003816FF">
        <w:rPr>
          <w:rFonts w:ascii="Garamond" w:hAnsi="Garamond" w:cs="Arial"/>
          <w:sz w:val="22"/>
          <w:szCs w:val="22"/>
        </w:rPr>
        <w:t xml:space="preserve"> </w:t>
      </w:r>
      <w:r w:rsidRPr="003816FF">
        <w:rPr>
          <w:rFonts w:ascii="Garamond" w:hAnsi="Garamond" w:cs="Arial"/>
          <w:b/>
          <w:sz w:val="22"/>
          <w:szCs w:val="22"/>
        </w:rPr>
        <w:t xml:space="preserve">Liczy się termin wpływu oferty do Punktu Kancelaryjnego Urzędu Marszałkowskiego Województwa Wielkopolskiego </w:t>
      </w:r>
      <w:r w:rsidR="00316B29">
        <w:rPr>
          <w:rFonts w:ascii="Garamond" w:hAnsi="Garamond" w:cs="Arial"/>
          <w:b/>
          <w:sz w:val="22"/>
          <w:szCs w:val="22"/>
        </w:rPr>
        <w:br/>
      </w:r>
      <w:r w:rsidRPr="003816FF">
        <w:rPr>
          <w:rFonts w:ascii="Garamond" w:hAnsi="Garamond" w:cs="Arial"/>
          <w:b/>
          <w:sz w:val="22"/>
          <w:szCs w:val="22"/>
        </w:rPr>
        <w:t>w Poznaniu.</w:t>
      </w:r>
    </w:p>
    <w:p w:rsidR="00044253" w:rsidRPr="00044253" w:rsidRDefault="00044253" w:rsidP="003816FF">
      <w:pPr>
        <w:pStyle w:val="Akapitzlist"/>
        <w:spacing w:before="0" w:after="0" w:line="276" w:lineRule="auto"/>
        <w:ind w:left="714"/>
        <w:jc w:val="both"/>
        <w:rPr>
          <w:rFonts w:ascii="Garamond" w:hAnsi="Garamond" w:cs="Arial"/>
          <w:b/>
          <w:sz w:val="22"/>
          <w:szCs w:val="22"/>
        </w:rPr>
      </w:pPr>
    </w:p>
    <w:p w:rsidR="003816FF" w:rsidRDefault="003816FF" w:rsidP="003816FF">
      <w:pPr>
        <w:pStyle w:val="Akapitzlist"/>
        <w:spacing w:before="0" w:after="0" w:line="276" w:lineRule="auto"/>
        <w:ind w:left="357"/>
        <w:rPr>
          <w:rFonts w:ascii="Garamond" w:hAnsi="Garamond" w:cs="Arial"/>
          <w:b/>
          <w:sz w:val="22"/>
          <w:szCs w:val="22"/>
        </w:rPr>
      </w:pPr>
      <w:r w:rsidRPr="00044253">
        <w:rPr>
          <w:rFonts w:ascii="Garamond" w:hAnsi="Garamond" w:cs="Arial"/>
          <w:b/>
          <w:sz w:val="22"/>
          <w:szCs w:val="22"/>
        </w:rPr>
        <w:t xml:space="preserve">5. </w:t>
      </w:r>
      <w:r w:rsidR="00695230" w:rsidRPr="00044253">
        <w:rPr>
          <w:rFonts w:ascii="Garamond" w:hAnsi="Garamond" w:cs="Arial"/>
          <w:b/>
          <w:sz w:val="22"/>
          <w:szCs w:val="22"/>
        </w:rPr>
        <w:t xml:space="preserve">   Informacje odnośnie P</w:t>
      </w:r>
      <w:r w:rsidRPr="00044253">
        <w:rPr>
          <w:rFonts w:ascii="Garamond" w:hAnsi="Garamond" w:cs="Arial"/>
          <w:b/>
          <w:sz w:val="22"/>
          <w:szCs w:val="22"/>
        </w:rPr>
        <w:t xml:space="preserve">rogramu i konkursu ofert dla oferentów: </w:t>
      </w:r>
    </w:p>
    <w:p w:rsidR="00044253" w:rsidRPr="00044253" w:rsidRDefault="00044253" w:rsidP="003816FF">
      <w:pPr>
        <w:pStyle w:val="Akapitzlist"/>
        <w:spacing w:before="0" w:after="0" w:line="276" w:lineRule="auto"/>
        <w:ind w:left="357"/>
        <w:rPr>
          <w:rFonts w:ascii="Garamond" w:hAnsi="Garamond" w:cs="Arial"/>
          <w:b/>
          <w:sz w:val="22"/>
          <w:szCs w:val="22"/>
        </w:rPr>
      </w:pPr>
    </w:p>
    <w:p w:rsidR="003816FF" w:rsidRDefault="003816FF" w:rsidP="003816FF">
      <w:pPr>
        <w:pStyle w:val="Akapitzlist"/>
        <w:numPr>
          <w:ilvl w:val="0"/>
          <w:numId w:val="5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Planowany okres realizacji programu od dnia podpisania umowy do </w:t>
      </w:r>
      <w:r w:rsidR="00690823">
        <w:rPr>
          <w:rFonts w:ascii="Garamond" w:hAnsi="Garamond" w:cs="Arial"/>
          <w:sz w:val="22"/>
          <w:szCs w:val="22"/>
        </w:rPr>
        <w:t>31 grudnia 2023</w:t>
      </w:r>
      <w:r w:rsidRPr="001F6AE5">
        <w:rPr>
          <w:rFonts w:ascii="Garamond" w:hAnsi="Garamond" w:cs="Arial"/>
          <w:sz w:val="22"/>
          <w:szCs w:val="22"/>
        </w:rPr>
        <w:t xml:space="preserve"> r. </w:t>
      </w:r>
    </w:p>
    <w:p w:rsidR="00220326" w:rsidRPr="00220326" w:rsidRDefault="00220326" w:rsidP="00220326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220326">
        <w:rPr>
          <w:rFonts w:ascii="Garamond" w:eastAsia="Calibri" w:hAnsi="Garamond" w:cs="Arial"/>
          <w:sz w:val="22"/>
          <w:szCs w:val="22"/>
        </w:rPr>
        <w:t>Środki</w:t>
      </w:r>
      <w:r>
        <w:rPr>
          <w:rFonts w:ascii="Garamond" w:eastAsia="Calibri" w:hAnsi="Garamond" w:cs="Arial"/>
          <w:sz w:val="22"/>
          <w:szCs w:val="22"/>
        </w:rPr>
        <w:t xml:space="preserve"> finansowe w wysokości 4.000.000,00</w:t>
      </w:r>
      <w:r w:rsidRPr="00220326">
        <w:rPr>
          <w:rFonts w:ascii="Garamond" w:eastAsia="Calibri" w:hAnsi="Garamond" w:cs="Arial"/>
          <w:sz w:val="22"/>
          <w:szCs w:val="22"/>
        </w:rPr>
        <w:t xml:space="preserve"> zł są zab</w:t>
      </w:r>
      <w:r>
        <w:rPr>
          <w:rFonts w:ascii="Garamond" w:eastAsia="Calibri" w:hAnsi="Garamond" w:cs="Arial"/>
          <w:sz w:val="22"/>
          <w:szCs w:val="22"/>
        </w:rPr>
        <w:t xml:space="preserve">ezpieczone </w:t>
      </w:r>
      <w:r w:rsidR="002B6FCD">
        <w:rPr>
          <w:rFonts w:ascii="Garamond" w:eastAsia="Calibri" w:hAnsi="Garamond" w:cs="Arial"/>
          <w:sz w:val="22"/>
          <w:szCs w:val="22"/>
        </w:rPr>
        <w:t xml:space="preserve">w </w:t>
      </w:r>
      <w:r>
        <w:rPr>
          <w:rFonts w:ascii="Garamond" w:eastAsia="Calibri" w:hAnsi="Garamond" w:cs="Arial"/>
          <w:sz w:val="22"/>
          <w:szCs w:val="22"/>
        </w:rPr>
        <w:t xml:space="preserve">budżecie Województwa </w:t>
      </w:r>
      <w:r w:rsidRPr="00220326">
        <w:rPr>
          <w:rFonts w:ascii="Garamond" w:eastAsia="Calibri" w:hAnsi="Garamond" w:cs="Arial"/>
          <w:sz w:val="22"/>
          <w:szCs w:val="22"/>
        </w:rPr>
        <w:t>Wielkopolskiego w dziale 851, rozdziale 85149 § 2780 w Wieloletniej Progn</w:t>
      </w:r>
      <w:r w:rsidR="002B6FCD">
        <w:rPr>
          <w:rFonts w:ascii="Garamond" w:eastAsia="Calibri" w:hAnsi="Garamond" w:cs="Arial"/>
          <w:sz w:val="22"/>
          <w:szCs w:val="22"/>
        </w:rPr>
        <w:t>ozy Finansowej Województwa Wielkopolskiego na lata 2022-2023:</w:t>
      </w:r>
    </w:p>
    <w:p w:rsidR="00220326" w:rsidRPr="00220326" w:rsidRDefault="00220326" w:rsidP="00220326">
      <w:pPr>
        <w:pStyle w:val="Akapitzlist"/>
        <w:spacing w:before="0" w:after="0" w:line="276" w:lineRule="auto"/>
        <w:ind w:left="720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eastAsia="Calibri" w:hAnsi="Garamond" w:cs="Arial"/>
          <w:sz w:val="22"/>
          <w:szCs w:val="22"/>
        </w:rPr>
        <w:t xml:space="preserve">• </w:t>
      </w:r>
      <w:r w:rsidR="002B6FCD">
        <w:rPr>
          <w:rFonts w:ascii="Garamond" w:eastAsia="Calibri" w:hAnsi="Garamond" w:cs="Arial"/>
          <w:sz w:val="22"/>
          <w:szCs w:val="22"/>
        </w:rPr>
        <w:t xml:space="preserve">w </w:t>
      </w:r>
      <w:r>
        <w:rPr>
          <w:rFonts w:ascii="Garamond" w:eastAsia="Calibri" w:hAnsi="Garamond" w:cs="Arial"/>
          <w:sz w:val="22"/>
          <w:szCs w:val="22"/>
        </w:rPr>
        <w:t>2022 r. – 2.000.000,00</w:t>
      </w:r>
      <w:r w:rsidRPr="00220326">
        <w:rPr>
          <w:rFonts w:ascii="Garamond" w:eastAsia="Calibri" w:hAnsi="Garamond" w:cs="Arial"/>
          <w:sz w:val="22"/>
          <w:szCs w:val="22"/>
        </w:rPr>
        <w:t xml:space="preserve"> zł, w tym dla podmiotów </w:t>
      </w:r>
      <w:r>
        <w:rPr>
          <w:rFonts w:ascii="Garamond" w:eastAsia="Calibri" w:hAnsi="Garamond" w:cs="Arial"/>
          <w:sz w:val="22"/>
          <w:szCs w:val="22"/>
        </w:rPr>
        <w:t>sektora finansów publicznych 1.000</w:t>
      </w:r>
      <w:r w:rsidRPr="00220326">
        <w:rPr>
          <w:rFonts w:ascii="Garamond" w:eastAsia="Calibri" w:hAnsi="Garamond" w:cs="Arial"/>
          <w:sz w:val="22"/>
          <w:szCs w:val="22"/>
        </w:rPr>
        <w:t>.000 zł; dla podmiotów sektora</w:t>
      </w:r>
      <w:r>
        <w:rPr>
          <w:rFonts w:ascii="Garamond" w:eastAsia="Calibri" w:hAnsi="Garamond" w:cs="Arial"/>
          <w:sz w:val="22"/>
          <w:szCs w:val="22"/>
        </w:rPr>
        <w:t xml:space="preserve"> finansów niepublicznych 1.000.000,00</w:t>
      </w:r>
      <w:r w:rsidRPr="00220326">
        <w:rPr>
          <w:rFonts w:ascii="Garamond" w:eastAsia="Calibri" w:hAnsi="Garamond" w:cs="Arial"/>
          <w:sz w:val="22"/>
          <w:szCs w:val="22"/>
        </w:rPr>
        <w:t xml:space="preserve"> zł,</w:t>
      </w:r>
    </w:p>
    <w:p w:rsidR="00220326" w:rsidRPr="00252810" w:rsidRDefault="00220326" w:rsidP="00220326">
      <w:pPr>
        <w:pStyle w:val="Akapitzlist"/>
        <w:spacing w:before="0" w:after="0" w:line="276" w:lineRule="auto"/>
        <w:ind w:left="720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eastAsia="Calibri" w:hAnsi="Garamond" w:cs="Arial"/>
          <w:sz w:val="22"/>
          <w:szCs w:val="22"/>
        </w:rPr>
        <w:t xml:space="preserve">• </w:t>
      </w:r>
      <w:r w:rsidR="002B6FCD">
        <w:rPr>
          <w:rFonts w:ascii="Garamond" w:eastAsia="Calibri" w:hAnsi="Garamond" w:cs="Arial"/>
          <w:sz w:val="22"/>
          <w:szCs w:val="22"/>
        </w:rPr>
        <w:t xml:space="preserve">w </w:t>
      </w:r>
      <w:r>
        <w:rPr>
          <w:rFonts w:ascii="Garamond" w:eastAsia="Calibri" w:hAnsi="Garamond" w:cs="Arial"/>
          <w:sz w:val="22"/>
          <w:szCs w:val="22"/>
        </w:rPr>
        <w:t>2023 r. – 2.000.000,00</w:t>
      </w:r>
      <w:r w:rsidRPr="00220326">
        <w:rPr>
          <w:rFonts w:ascii="Garamond" w:eastAsia="Calibri" w:hAnsi="Garamond" w:cs="Arial"/>
          <w:sz w:val="22"/>
          <w:szCs w:val="22"/>
        </w:rPr>
        <w:t xml:space="preserve"> zł, podział ze względu na formę prawną (sektor finansów publicznych </w:t>
      </w:r>
      <w:r>
        <w:rPr>
          <w:rFonts w:ascii="Garamond" w:eastAsia="Calibri" w:hAnsi="Garamond" w:cs="Arial"/>
          <w:sz w:val="22"/>
          <w:szCs w:val="22"/>
        </w:rPr>
        <w:br/>
      </w:r>
      <w:r w:rsidRPr="00220326">
        <w:rPr>
          <w:rFonts w:ascii="Garamond" w:eastAsia="Calibri" w:hAnsi="Garamond" w:cs="Arial"/>
          <w:sz w:val="22"/>
          <w:szCs w:val="22"/>
        </w:rPr>
        <w:t>i niepublicznych) zostanie dokonany po rozstrzygnięciu konkursu.</w:t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Całkowity koszt brutto jednej procedury zapłodnienia pozaustrojowego nie może przekroczyć kwoty wskazanej w programie tj.</w:t>
      </w:r>
      <w:r>
        <w:rPr>
          <w:rFonts w:ascii="Garamond" w:hAnsi="Garamond" w:cs="Arial"/>
          <w:sz w:val="22"/>
          <w:szCs w:val="22"/>
        </w:rPr>
        <w:t xml:space="preserve"> </w:t>
      </w:r>
      <w:r w:rsidR="003E0217" w:rsidRPr="003E0217">
        <w:rPr>
          <w:rFonts w:ascii="Garamond" w:hAnsi="Garamond" w:cs="Arial"/>
          <w:sz w:val="22"/>
          <w:szCs w:val="22"/>
        </w:rPr>
        <w:t>9.891</w:t>
      </w:r>
      <w:r>
        <w:rPr>
          <w:rFonts w:ascii="Garamond" w:hAnsi="Garamond" w:cs="Arial"/>
          <w:sz w:val="22"/>
          <w:szCs w:val="22"/>
        </w:rPr>
        <w:t xml:space="preserve"> zł.</w:t>
      </w:r>
      <w:r w:rsidRPr="001F6AE5">
        <w:rPr>
          <w:rFonts w:ascii="Garamond" w:hAnsi="Garamond" w:cs="Arial"/>
          <w:sz w:val="22"/>
          <w:szCs w:val="22"/>
        </w:rPr>
        <w:t xml:space="preserve"> Natomiast wysokość środków finansowych, </w:t>
      </w:r>
      <w:r w:rsidRPr="001F6AE5"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t xml:space="preserve">jaką Województwo </w:t>
      </w:r>
      <w:r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t xml:space="preserve">Wielkopolskie przeznacza </w:t>
      </w:r>
      <w:r w:rsidRPr="001F6AE5"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t xml:space="preserve">na sfinansowanie jednej procedury zapłodnienia pozaustrojowego </w:t>
      </w:r>
      <w:r w:rsidRPr="001F6AE5">
        <w:rPr>
          <w:rFonts w:ascii="Garamond" w:hAnsi="Garamond" w:cs="Arial"/>
          <w:sz w:val="22"/>
          <w:szCs w:val="22"/>
        </w:rPr>
        <w:t xml:space="preserve">nie może przekroczyć </w:t>
      </w:r>
      <w:r>
        <w:rPr>
          <w:rFonts w:ascii="Garamond" w:hAnsi="Garamond" w:cs="Arial"/>
          <w:sz w:val="22"/>
          <w:szCs w:val="22"/>
        </w:rPr>
        <w:t xml:space="preserve">5.000 </w:t>
      </w:r>
      <w:r w:rsidRPr="001F6AE5">
        <w:rPr>
          <w:rFonts w:ascii="Garamond" w:hAnsi="Garamond" w:cs="Arial"/>
          <w:sz w:val="22"/>
          <w:szCs w:val="22"/>
        </w:rPr>
        <w:t>zł.</w:t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Całkowity koszt brutto jednej procedury mrożenia komórek jajowych nie może przekroczyć kwoty wskazanej w programie tj.</w:t>
      </w:r>
      <w:r>
        <w:rPr>
          <w:rFonts w:ascii="Garamond" w:hAnsi="Garamond" w:cs="Arial"/>
          <w:sz w:val="22"/>
          <w:szCs w:val="22"/>
        </w:rPr>
        <w:t xml:space="preserve"> </w:t>
      </w:r>
      <w:r w:rsidR="003E0217" w:rsidRPr="003E0217">
        <w:rPr>
          <w:rFonts w:ascii="Garamond" w:hAnsi="Garamond" w:cs="Arial"/>
          <w:sz w:val="22"/>
          <w:szCs w:val="22"/>
        </w:rPr>
        <w:t>4.712</w:t>
      </w:r>
      <w:r>
        <w:rPr>
          <w:rFonts w:ascii="Garamond" w:hAnsi="Garamond" w:cs="Arial"/>
          <w:sz w:val="22"/>
          <w:szCs w:val="22"/>
        </w:rPr>
        <w:t xml:space="preserve"> zł</w:t>
      </w:r>
      <w:r w:rsidRPr="001F6AE5">
        <w:rPr>
          <w:rFonts w:ascii="Garamond" w:eastAsia="Times New Roman" w:hAnsi="Garamond" w:cs="Arial"/>
          <w:color w:val="000000"/>
          <w:sz w:val="22"/>
          <w:szCs w:val="22"/>
        </w:rPr>
        <w:t>.</w:t>
      </w:r>
      <w:r w:rsidRPr="001F6AE5">
        <w:rPr>
          <w:rFonts w:ascii="Garamond" w:hAnsi="Garamond" w:cs="Arial"/>
          <w:sz w:val="22"/>
          <w:szCs w:val="22"/>
        </w:rPr>
        <w:t xml:space="preserve"> Natomiast wysokość środków finansowych, </w:t>
      </w:r>
      <w:r w:rsidRPr="001F6AE5"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t xml:space="preserve">jaką Województwo </w:t>
      </w:r>
      <w:r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lastRenderedPageBreak/>
        <w:t xml:space="preserve">Wielkopolskie przeznacza </w:t>
      </w:r>
      <w:r w:rsidRPr="001F6AE5">
        <w:rPr>
          <w:rFonts w:ascii="Garamond" w:eastAsia="SimSun" w:hAnsi="Garamond" w:cs="Arial"/>
          <w:bCs/>
          <w:kern w:val="1"/>
          <w:sz w:val="22"/>
          <w:szCs w:val="22"/>
          <w:lang w:eastAsia="zh-CN" w:bidi="hi-IN"/>
        </w:rPr>
        <w:t xml:space="preserve">na sfinansowanie jednej procedury </w:t>
      </w:r>
      <w:r w:rsidRPr="001F6AE5">
        <w:rPr>
          <w:rFonts w:ascii="Garamond" w:hAnsi="Garamond" w:cs="Arial"/>
          <w:sz w:val="22"/>
          <w:szCs w:val="22"/>
        </w:rPr>
        <w:t>mrożenia komórek jajowych nie może przekroczyć</w:t>
      </w:r>
      <w:r>
        <w:rPr>
          <w:rFonts w:ascii="Garamond" w:hAnsi="Garamond" w:cs="Arial"/>
          <w:sz w:val="22"/>
          <w:szCs w:val="22"/>
        </w:rPr>
        <w:t xml:space="preserve"> 2.000 zł.</w:t>
      </w:r>
    </w:p>
    <w:p w:rsidR="003816FF" w:rsidRPr="001F6AE5" w:rsidRDefault="003816FF" w:rsidP="003816FF">
      <w:pPr>
        <w:pStyle w:val="Akapitzlist"/>
        <w:numPr>
          <w:ilvl w:val="0"/>
          <w:numId w:val="5"/>
        </w:numPr>
        <w:spacing w:before="0" w:after="0" w:line="276" w:lineRule="auto"/>
        <w:ind w:left="714" w:hanging="357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kern w:val="1"/>
          <w:sz w:val="22"/>
          <w:szCs w:val="22"/>
          <w:lang w:eastAsia="zh-CN" w:bidi="hi-IN"/>
        </w:rPr>
        <w:t xml:space="preserve">Dostępność do </w:t>
      </w:r>
      <w:r w:rsidR="00D11803">
        <w:rPr>
          <w:rFonts w:ascii="Garamond" w:hAnsi="Garamond" w:cs="Arial"/>
          <w:kern w:val="1"/>
          <w:sz w:val="22"/>
          <w:szCs w:val="22"/>
          <w:lang w:eastAsia="zh-CN" w:bidi="hi-IN"/>
        </w:rPr>
        <w:t>świadczeń zdrowotnych w ramach P</w:t>
      </w:r>
      <w:r w:rsidRPr="001F6AE5">
        <w:rPr>
          <w:rFonts w:ascii="Garamond" w:hAnsi="Garamond" w:cs="Arial"/>
          <w:kern w:val="1"/>
          <w:sz w:val="22"/>
          <w:szCs w:val="22"/>
          <w:lang w:eastAsia="zh-CN" w:bidi="hi-IN"/>
        </w:rPr>
        <w:t xml:space="preserve">rogramu powinna być zapewniona </w:t>
      </w:r>
      <w:r w:rsidRPr="000874FF">
        <w:rPr>
          <w:rFonts w:ascii="Garamond" w:hAnsi="Garamond" w:cs="Arial"/>
          <w:kern w:val="1"/>
          <w:sz w:val="22"/>
          <w:szCs w:val="22"/>
          <w:lang w:eastAsia="zh-CN" w:bidi="hi-IN"/>
        </w:rPr>
        <w:t>przez 5 dni w tygodniu, przez co najmniej 7 godzin dziennie, w tym co najmniej dwa razy w tygodniu do godziny</w:t>
      </w:r>
      <w:r>
        <w:rPr>
          <w:rFonts w:ascii="Garamond" w:hAnsi="Garamond" w:cs="Arial"/>
          <w:kern w:val="1"/>
          <w:sz w:val="22"/>
          <w:szCs w:val="22"/>
          <w:lang w:eastAsia="zh-CN" w:bidi="hi-IN"/>
        </w:rPr>
        <w:t xml:space="preserve"> </w:t>
      </w:r>
      <w:r w:rsidRPr="000874FF">
        <w:rPr>
          <w:rFonts w:ascii="Garamond" w:hAnsi="Garamond" w:cs="Arial"/>
          <w:kern w:val="1"/>
          <w:sz w:val="22"/>
          <w:szCs w:val="22"/>
          <w:lang w:eastAsia="zh-CN" w:bidi="hi-IN"/>
        </w:rPr>
        <w:t>18.00 na terenie województwa wielkopolskiego.</w:t>
      </w:r>
      <w:r>
        <w:rPr>
          <w:rFonts w:ascii="Garamond" w:hAnsi="Garamond" w:cs="Arial"/>
          <w:kern w:val="1"/>
          <w:sz w:val="22"/>
          <w:szCs w:val="22"/>
          <w:lang w:eastAsia="zh-CN" w:bidi="hi-IN"/>
        </w:rPr>
        <w:t xml:space="preserve"> </w:t>
      </w:r>
      <w:r w:rsidRPr="000874FF">
        <w:rPr>
          <w:rFonts w:ascii="Garamond" w:hAnsi="Garamond" w:cs="Arial"/>
          <w:kern w:val="1"/>
          <w:sz w:val="22"/>
          <w:szCs w:val="22"/>
          <w:lang w:eastAsia="zh-CN" w:bidi="hi-IN"/>
        </w:rPr>
        <w:t xml:space="preserve">Dodatkowo będzie </w:t>
      </w:r>
      <w:r w:rsidRPr="001F6AE5">
        <w:rPr>
          <w:rFonts w:ascii="Garamond" w:hAnsi="Garamond" w:cs="Arial"/>
          <w:kern w:val="1"/>
          <w:sz w:val="22"/>
          <w:szCs w:val="22"/>
          <w:lang w:eastAsia="zh-CN" w:bidi="hi-IN"/>
        </w:rPr>
        <w:t>premiowane świadczenie usług do godz. 19.00 dwa razy w tygodniu i/lub do godz. 20.00 dwa razy w tygodniu.</w:t>
      </w:r>
    </w:p>
    <w:p w:rsidR="003816FF" w:rsidRPr="001F6AE5" w:rsidRDefault="003816FF" w:rsidP="003816FF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Przewidywana liczba procedur:</w:t>
      </w:r>
    </w:p>
    <w:p w:rsidR="00064E15" w:rsidRDefault="00D170E6" w:rsidP="003816FF">
      <w:pPr>
        <w:spacing w:before="0" w:after="0" w:line="276" w:lineRule="auto"/>
        <w:ind w:left="360" w:firstLine="34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Szacunkowa</w:t>
      </w:r>
      <w:r w:rsidR="003816FF" w:rsidRPr="001F6AE5">
        <w:rPr>
          <w:rFonts w:ascii="Garamond" w:hAnsi="Garamond" w:cs="Arial"/>
          <w:sz w:val="22"/>
          <w:szCs w:val="22"/>
        </w:rPr>
        <w:t xml:space="preserve"> liczba </w:t>
      </w:r>
      <w:r w:rsidR="00064E15">
        <w:rPr>
          <w:rFonts w:ascii="Garamond" w:hAnsi="Garamond" w:cs="Arial"/>
          <w:sz w:val="22"/>
          <w:szCs w:val="22"/>
        </w:rPr>
        <w:t>procedur do wykonania w ramach P</w:t>
      </w:r>
      <w:r w:rsidR="003816FF" w:rsidRPr="001F6AE5">
        <w:rPr>
          <w:rFonts w:ascii="Garamond" w:hAnsi="Garamond" w:cs="Arial"/>
          <w:sz w:val="22"/>
          <w:szCs w:val="22"/>
        </w:rPr>
        <w:t>rogramu</w:t>
      </w:r>
      <w:r w:rsidR="00064E15">
        <w:rPr>
          <w:rFonts w:ascii="Garamond" w:hAnsi="Garamond" w:cs="Arial"/>
          <w:sz w:val="22"/>
          <w:szCs w:val="22"/>
        </w:rPr>
        <w:t>:</w:t>
      </w:r>
    </w:p>
    <w:p w:rsidR="003816FF" w:rsidRPr="001F6AE5" w:rsidRDefault="00064E15" w:rsidP="003816FF">
      <w:pPr>
        <w:spacing w:before="0" w:after="0" w:line="276" w:lineRule="auto"/>
        <w:ind w:left="360" w:firstLine="34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1)</w:t>
      </w:r>
      <w:r w:rsidR="003816FF" w:rsidRPr="001F6AE5">
        <w:rPr>
          <w:rFonts w:ascii="Garamond" w:hAnsi="Garamond" w:cs="Arial"/>
          <w:sz w:val="22"/>
          <w:szCs w:val="22"/>
        </w:rPr>
        <w:t xml:space="preserve"> w 20</w:t>
      </w:r>
      <w:r>
        <w:rPr>
          <w:rFonts w:ascii="Garamond" w:hAnsi="Garamond" w:cs="Arial"/>
          <w:sz w:val="22"/>
          <w:szCs w:val="22"/>
        </w:rPr>
        <w:t>22</w:t>
      </w:r>
      <w:r w:rsidR="003816FF">
        <w:rPr>
          <w:rFonts w:ascii="Garamond" w:hAnsi="Garamond" w:cs="Arial"/>
          <w:sz w:val="22"/>
          <w:szCs w:val="22"/>
        </w:rPr>
        <w:t xml:space="preserve"> </w:t>
      </w:r>
      <w:r w:rsidR="003816FF" w:rsidRPr="001F6AE5">
        <w:rPr>
          <w:rFonts w:ascii="Garamond" w:hAnsi="Garamond" w:cs="Arial"/>
          <w:sz w:val="22"/>
          <w:szCs w:val="22"/>
        </w:rPr>
        <w:t>roku:</w:t>
      </w:r>
    </w:p>
    <w:p w:rsidR="003816FF" w:rsidRPr="00A25615" w:rsidRDefault="003816FF" w:rsidP="003816FF">
      <w:pPr>
        <w:spacing w:before="0" w:after="0" w:line="276" w:lineRule="auto"/>
        <w:ind w:firstLine="709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- </w:t>
      </w:r>
      <w:r w:rsidR="00064E15">
        <w:rPr>
          <w:rFonts w:ascii="Garamond" w:hAnsi="Garamond" w:cs="Arial"/>
          <w:sz w:val="22"/>
          <w:szCs w:val="22"/>
        </w:rPr>
        <w:t>392</w:t>
      </w:r>
      <w:r w:rsidRPr="00A25615">
        <w:rPr>
          <w:rFonts w:ascii="Garamond" w:eastAsia="Times New Roman" w:hAnsi="Garamond" w:cs="Arial"/>
          <w:sz w:val="22"/>
          <w:szCs w:val="22"/>
          <w:lang w:eastAsia="pl-PL"/>
        </w:rPr>
        <w:t xml:space="preserve"> procedur zapłodnienia pozaustrojowego,</w:t>
      </w:r>
    </w:p>
    <w:p w:rsidR="003816FF" w:rsidRDefault="00064E15" w:rsidP="003816FF">
      <w:pPr>
        <w:spacing w:before="0" w:after="0" w:line="276" w:lineRule="auto"/>
        <w:ind w:firstLine="709"/>
        <w:jc w:val="both"/>
        <w:rPr>
          <w:rFonts w:ascii="Garamond" w:eastAsia="Times New Roman" w:hAnsi="Garamond" w:cs="Arial"/>
          <w:color w:val="000000"/>
          <w:sz w:val="22"/>
          <w:szCs w:val="22"/>
          <w:lang w:eastAsia="pl-PL"/>
        </w:rPr>
      </w:pPr>
      <w:r>
        <w:rPr>
          <w:rFonts w:ascii="Garamond" w:hAnsi="Garamond" w:cs="Arial"/>
          <w:sz w:val="22"/>
          <w:szCs w:val="22"/>
        </w:rPr>
        <w:t>- 20</w:t>
      </w:r>
      <w:r w:rsidR="003816FF" w:rsidRPr="00A25615">
        <w:rPr>
          <w:rFonts w:ascii="Garamond" w:hAnsi="Garamond" w:cs="Arial"/>
          <w:sz w:val="22"/>
          <w:szCs w:val="22"/>
        </w:rPr>
        <w:t xml:space="preserve"> </w:t>
      </w:r>
      <w:r w:rsidR="003816FF">
        <w:rPr>
          <w:rFonts w:ascii="Garamond" w:eastAsia="Times New Roman" w:hAnsi="Garamond" w:cs="Arial"/>
          <w:sz w:val="22"/>
          <w:szCs w:val="22"/>
          <w:lang w:eastAsia="pl-PL"/>
        </w:rPr>
        <w:t>procedur</w:t>
      </w:r>
      <w:r w:rsidR="003816FF" w:rsidRPr="00A25615">
        <w:rPr>
          <w:rFonts w:ascii="Garamond" w:eastAsia="Times New Roman" w:hAnsi="Garamond" w:cs="Arial"/>
          <w:sz w:val="22"/>
          <w:szCs w:val="22"/>
          <w:lang w:eastAsia="pl-PL"/>
        </w:rPr>
        <w:t xml:space="preserve"> </w:t>
      </w:r>
      <w:r w:rsidR="003816FF" w:rsidRPr="001F6AE5">
        <w:rPr>
          <w:rFonts w:ascii="Garamond" w:eastAsia="Times New Roman" w:hAnsi="Garamond" w:cs="Arial"/>
          <w:color w:val="000000"/>
          <w:sz w:val="22"/>
          <w:szCs w:val="22"/>
          <w:lang w:eastAsia="pl-PL"/>
        </w:rPr>
        <w:t>mrożenia komórek jajowych p</w:t>
      </w:r>
      <w:r>
        <w:rPr>
          <w:rFonts w:ascii="Garamond" w:eastAsia="Times New Roman" w:hAnsi="Garamond" w:cs="Arial"/>
          <w:color w:val="000000"/>
          <w:sz w:val="22"/>
          <w:szCs w:val="22"/>
          <w:lang w:eastAsia="pl-PL"/>
        </w:rPr>
        <w:t xml:space="preserve">rzed leczeniem </w:t>
      </w:r>
      <w:proofErr w:type="spellStart"/>
      <w:r>
        <w:rPr>
          <w:rFonts w:ascii="Garamond" w:eastAsia="Times New Roman" w:hAnsi="Garamond" w:cs="Arial"/>
          <w:color w:val="000000"/>
          <w:sz w:val="22"/>
          <w:szCs w:val="22"/>
          <w:lang w:eastAsia="pl-PL"/>
        </w:rPr>
        <w:t>gonadotoksycznym</w:t>
      </w:r>
      <w:proofErr w:type="spellEnd"/>
      <w:r>
        <w:rPr>
          <w:rFonts w:ascii="Garamond" w:eastAsia="Times New Roman" w:hAnsi="Garamond" w:cs="Arial"/>
          <w:color w:val="000000"/>
          <w:sz w:val="22"/>
          <w:szCs w:val="22"/>
          <w:lang w:eastAsia="pl-PL"/>
        </w:rPr>
        <w:t>,</w:t>
      </w:r>
    </w:p>
    <w:p w:rsidR="00064E15" w:rsidRDefault="00064E15" w:rsidP="003816FF">
      <w:pPr>
        <w:spacing w:before="0" w:after="0" w:line="276" w:lineRule="auto"/>
        <w:ind w:firstLine="709"/>
        <w:jc w:val="both"/>
        <w:rPr>
          <w:rFonts w:ascii="Garamond" w:eastAsia="Times New Roman" w:hAnsi="Garamond" w:cs="Arial"/>
          <w:color w:val="000000"/>
          <w:sz w:val="22"/>
          <w:szCs w:val="22"/>
          <w:lang w:eastAsia="pl-PL"/>
        </w:rPr>
      </w:pPr>
      <w:r>
        <w:rPr>
          <w:rFonts w:ascii="Garamond" w:eastAsia="Times New Roman" w:hAnsi="Garamond" w:cs="Arial"/>
          <w:color w:val="000000"/>
          <w:sz w:val="22"/>
          <w:szCs w:val="22"/>
          <w:lang w:eastAsia="pl-PL"/>
        </w:rPr>
        <w:t>2) w 2023 roku:</w:t>
      </w:r>
    </w:p>
    <w:p w:rsidR="00064E15" w:rsidRPr="00064E15" w:rsidRDefault="00064E15" w:rsidP="00064E15">
      <w:pPr>
        <w:spacing w:before="0" w:after="0" w:line="276" w:lineRule="auto"/>
        <w:ind w:firstLine="709"/>
        <w:jc w:val="both"/>
        <w:rPr>
          <w:rFonts w:ascii="Garamond" w:hAnsi="Garamond" w:cs="Arial"/>
          <w:sz w:val="22"/>
          <w:szCs w:val="22"/>
        </w:rPr>
      </w:pPr>
      <w:r w:rsidRPr="00064E15">
        <w:rPr>
          <w:rFonts w:ascii="Garamond" w:hAnsi="Garamond" w:cs="Arial"/>
          <w:sz w:val="22"/>
          <w:szCs w:val="22"/>
        </w:rPr>
        <w:t>- 392 procedur zapłodnienia pozaustrojowego,</w:t>
      </w:r>
    </w:p>
    <w:p w:rsidR="00064E15" w:rsidRPr="001F6AE5" w:rsidRDefault="00064E15" w:rsidP="00064E15">
      <w:pPr>
        <w:spacing w:before="0" w:after="0" w:line="276" w:lineRule="auto"/>
        <w:ind w:firstLine="709"/>
        <w:jc w:val="both"/>
        <w:rPr>
          <w:rFonts w:ascii="Garamond" w:hAnsi="Garamond" w:cs="Arial"/>
          <w:sz w:val="22"/>
          <w:szCs w:val="22"/>
        </w:rPr>
      </w:pPr>
      <w:r w:rsidRPr="00064E15">
        <w:rPr>
          <w:rFonts w:ascii="Garamond" w:hAnsi="Garamond" w:cs="Arial"/>
          <w:sz w:val="22"/>
          <w:szCs w:val="22"/>
        </w:rPr>
        <w:t>- 20 procedur mrożenia komórek jajowych p</w:t>
      </w:r>
      <w:r>
        <w:rPr>
          <w:rFonts w:ascii="Garamond" w:hAnsi="Garamond" w:cs="Arial"/>
          <w:sz w:val="22"/>
          <w:szCs w:val="22"/>
        </w:rPr>
        <w:t xml:space="preserve">rzed leczeniem </w:t>
      </w:r>
      <w:proofErr w:type="spellStart"/>
      <w:r>
        <w:rPr>
          <w:rFonts w:ascii="Garamond" w:hAnsi="Garamond" w:cs="Arial"/>
          <w:sz w:val="22"/>
          <w:szCs w:val="22"/>
        </w:rPr>
        <w:t>gonadotoksycznym</w:t>
      </w:r>
      <w:proofErr w:type="spellEnd"/>
      <w:r>
        <w:rPr>
          <w:rFonts w:ascii="Garamond" w:hAnsi="Garamond" w:cs="Arial"/>
          <w:sz w:val="22"/>
          <w:szCs w:val="22"/>
        </w:rPr>
        <w:t>.</w:t>
      </w:r>
    </w:p>
    <w:p w:rsidR="003816FF" w:rsidRPr="00C008BB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W celu przeprowadzeni</w:t>
      </w:r>
      <w:r w:rsidR="00255AAC">
        <w:rPr>
          <w:rFonts w:ascii="Garamond" w:hAnsi="Garamond" w:cs="Arial"/>
          <w:sz w:val="22"/>
          <w:szCs w:val="22"/>
        </w:rPr>
        <w:t>a konkursu ofert na realizację P</w:t>
      </w:r>
      <w:r w:rsidRPr="001F6AE5">
        <w:rPr>
          <w:rFonts w:ascii="Garamond" w:hAnsi="Garamond" w:cs="Arial"/>
          <w:sz w:val="22"/>
          <w:szCs w:val="22"/>
        </w:rPr>
        <w:t>rogramu powołana została Komisja Konkursowa.</w:t>
      </w:r>
      <w:r>
        <w:tab/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Komisja Konkursowa działa zgodnie z Regulaminem Prac Komisji Konkursowej stanowiącym załącznik nr </w:t>
      </w:r>
      <w:r w:rsidRPr="00A93C35">
        <w:rPr>
          <w:rFonts w:ascii="Garamond" w:hAnsi="Garamond" w:cs="Arial"/>
          <w:sz w:val="22"/>
          <w:szCs w:val="22"/>
        </w:rPr>
        <w:t xml:space="preserve">4 do </w:t>
      </w:r>
      <w:r>
        <w:rPr>
          <w:rFonts w:ascii="Garamond" w:hAnsi="Garamond" w:cs="Arial"/>
          <w:sz w:val="22"/>
          <w:szCs w:val="22"/>
        </w:rPr>
        <w:t>U</w:t>
      </w:r>
      <w:r w:rsidR="00064E15">
        <w:rPr>
          <w:rFonts w:ascii="Garamond" w:hAnsi="Garamond" w:cs="Arial"/>
          <w:sz w:val="22"/>
          <w:szCs w:val="22"/>
        </w:rPr>
        <w:t>chwały.</w:t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Komisja dokonuje oceny formalnej na podstawie kryteriów dostępu oraz oceny merytorycznej na podstawie kryteriów premiujących. Kryteria dostępu i kryteria premiujące wraz z ich opisem</w:t>
      </w:r>
      <w:r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i</w:t>
      </w:r>
      <w:r>
        <w:rPr>
          <w:rFonts w:ascii="Garamond" w:hAnsi="Garamond" w:cs="Arial"/>
          <w:sz w:val="22"/>
          <w:szCs w:val="22"/>
        </w:rPr>
        <w:t> </w:t>
      </w:r>
      <w:r w:rsidRPr="001F6AE5">
        <w:rPr>
          <w:rFonts w:ascii="Garamond" w:hAnsi="Garamond" w:cs="Arial"/>
          <w:sz w:val="22"/>
          <w:szCs w:val="22"/>
        </w:rPr>
        <w:t xml:space="preserve">punktacją stanowią załącznik </w:t>
      </w:r>
      <w:r>
        <w:rPr>
          <w:rFonts w:ascii="Garamond" w:hAnsi="Garamond" w:cs="Arial"/>
          <w:sz w:val="22"/>
          <w:szCs w:val="22"/>
        </w:rPr>
        <w:t>n</w:t>
      </w:r>
      <w:r w:rsidR="00064E15">
        <w:rPr>
          <w:rFonts w:ascii="Garamond" w:hAnsi="Garamond" w:cs="Arial"/>
          <w:sz w:val="22"/>
          <w:szCs w:val="22"/>
        </w:rPr>
        <w:t>r 2 do U</w:t>
      </w:r>
      <w:r>
        <w:rPr>
          <w:rFonts w:ascii="Garamond" w:hAnsi="Garamond" w:cs="Arial"/>
          <w:sz w:val="22"/>
          <w:szCs w:val="22"/>
        </w:rPr>
        <w:t>chwały</w:t>
      </w:r>
      <w:r w:rsidR="00064E15">
        <w:rPr>
          <w:rFonts w:ascii="Garamond" w:hAnsi="Garamond" w:cs="Arial"/>
          <w:sz w:val="22"/>
          <w:szCs w:val="22"/>
        </w:rPr>
        <w:t>.</w:t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Na podstawie wyników oceny merytorycznej Komisja przygotowuje dla Zarządu Województwa propozycję wyboru Oferentów.</w:t>
      </w:r>
    </w:p>
    <w:p w:rsidR="003816FF" w:rsidRPr="001F6AE5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Zarząd Województwa </w:t>
      </w:r>
      <w:r w:rsidRPr="00A30F98">
        <w:rPr>
          <w:rFonts w:ascii="Garamond" w:hAnsi="Garamond" w:cs="Arial"/>
          <w:sz w:val="22"/>
          <w:szCs w:val="22"/>
        </w:rPr>
        <w:t>Wielkopolskiego</w:t>
      </w:r>
      <w:r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może podjąć decyzję o:</w:t>
      </w:r>
    </w:p>
    <w:p w:rsidR="003816FF" w:rsidRPr="00DD3606" w:rsidRDefault="003816FF" w:rsidP="003816FF">
      <w:pPr>
        <w:pStyle w:val="Akapitzlist"/>
        <w:numPr>
          <w:ilvl w:val="1"/>
          <w:numId w:val="1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przyjęciu</w:t>
      </w:r>
      <w:r>
        <w:rPr>
          <w:rFonts w:ascii="Garamond" w:hAnsi="Garamond" w:cs="Arial"/>
          <w:sz w:val="22"/>
          <w:szCs w:val="22"/>
        </w:rPr>
        <w:t xml:space="preserve"> do realizacji </w:t>
      </w:r>
      <w:r w:rsidRPr="001F6AE5">
        <w:rPr>
          <w:rFonts w:ascii="Garamond" w:hAnsi="Garamond" w:cs="Arial"/>
          <w:sz w:val="22"/>
          <w:szCs w:val="22"/>
        </w:rPr>
        <w:t>jednej oferty,</w:t>
      </w:r>
      <w:r w:rsidRPr="00DD3606">
        <w:rPr>
          <w:rFonts w:ascii="Garamond" w:hAnsi="Garamond" w:cs="Arial"/>
          <w:sz w:val="22"/>
          <w:szCs w:val="22"/>
        </w:rPr>
        <w:t xml:space="preserve"> </w:t>
      </w:r>
      <w:r w:rsidRPr="001F6AE5">
        <w:rPr>
          <w:rFonts w:ascii="Garamond" w:hAnsi="Garamond" w:cs="Arial"/>
          <w:sz w:val="22"/>
          <w:szCs w:val="22"/>
        </w:rPr>
        <w:t>więcej niż jednej oferty</w:t>
      </w:r>
      <w:r>
        <w:rPr>
          <w:rFonts w:ascii="Garamond" w:hAnsi="Garamond" w:cs="Arial"/>
          <w:sz w:val="22"/>
          <w:szCs w:val="22"/>
        </w:rPr>
        <w:t>,</w:t>
      </w:r>
    </w:p>
    <w:p w:rsidR="003816FF" w:rsidRPr="001F6AE5" w:rsidRDefault="003816FF" w:rsidP="003816FF">
      <w:pPr>
        <w:pStyle w:val="Akapitzlist"/>
        <w:numPr>
          <w:ilvl w:val="1"/>
          <w:numId w:val="1"/>
        </w:numPr>
        <w:spacing w:before="0" w:after="0" w:line="276" w:lineRule="auto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zamknięciu</w:t>
      </w:r>
      <w:r>
        <w:rPr>
          <w:rFonts w:ascii="Garamond" w:hAnsi="Garamond" w:cs="Arial"/>
          <w:sz w:val="22"/>
          <w:szCs w:val="22"/>
        </w:rPr>
        <w:t xml:space="preserve"> konkursu bez wyboru realizatorów</w:t>
      </w:r>
      <w:r w:rsidR="001B3F7E">
        <w:rPr>
          <w:rFonts w:ascii="Garamond" w:hAnsi="Garamond" w:cs="Arial"/>
          <w:sz w:val="22"/>
          <w:szCs w:val="22"/>
        </w:rPr>
        <w:t xml:space="preserve"> P</w:t>
      </w:r>
      <w:r w:rsidRPr="001F6AE5">
        <w:rPr>
          <w:rFonts w:ascii="Garamond" w:hAnsi="Garamond" w:cs="Arial"/>
          <w:sz w:val="22"/>
          <w:szCs w:val="22"/>
        </w:rPr>
        <w:t>rogramu.</w:t>
      </w:r>
    </w:p>
    <w:p w:rsidR="003816FF" w:rsidRPr="00BA184A" w:rsidRDefault="003816FF" w:rsidP="003816FF">
      <w:pPr>
        <w:pStyle w:val="Akapitzlist"/>
        <w:widowControl/>
        <w:numPr>
          <w:ilvl w:val="0"/>
          <w:numId w:val="5"/>
        </w:numPr>
        <w:suppressAutoHyphens w:val="0"/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Decyzja o rozstrzygnięciu konkursu zostanie podjęta w formie odrębnej uchwały Zarządu Województwa</w:t>
      </w:r>
      <w:r>
        <w:rPr>
          <w:rFonts w:ascii="Garamond" w:hAnsi="Garamond" w:cs="Arial"/>
          <w:sz w:val="22"/>
          <w:szCs w:val="22"/>
        </w:rPr>
        <w:t xml:space="preserve"> Wielkopolskiego i </w:t>
      </w:r>
      <w:r w:rsidRPr="00BA184A">
        <w:rPr>
          <w:rFonts w:ascii="Garamond" w:hAnsi="Garamond" w:cs="Arial"/>
          <w:sz w:val="22"/>
          <w:szCs w:val="22"/>
        </w:rPr>
        <w:t>opublikowana bez zbędnej zwłoki.</w:t>
      </w:r>
    </w:p>
    <w:p w:rsidR="003816FF" w:rsidRPr="001F6AE5" w:rsidRDefault="003816FF" w:rsidP="003816FF">
      <w:pPr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Organizator zastrzega sobie prawo do odwołania konkursu ofert bez podania przyczyny przed upływem terminu złożenia ofert, przedłużenia terminu składania ofert i rozstrzygnięcia konkursu oraz do zamknięcia konkursu bez wyboru realizatora programu. </w:t>
      </w:r>
    </w:p>
    <w:p w:rsidR="003816FF" w:rsidRPr="001716B5" w:rsidRDefault="003816FF" w:rsidP="003816FF">
      <w:pPr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 </w:t>
      </w:r>
      <w:r w:rsidRPr="00C008BB">
        <w:rPr>
          <w:rFonts w:ascii="Garamond" w:hAnsi="Garamond" w:cs="Arial"/>
          <w:sz w:val="22"/>
          <w:szCs w:val="22"/>
        </w:rPr>
        <w:t>O decyzji wskazanej w pkt 1</w:t>
      </w:r>
      <w:r>
        <w:rPr>
          <w:rFonts w:ascii="Garamond" w:hAnsi="Garamond" w:cs="Arial"/>
          <w:sz w:val="22"/>
          <w:szCs w:val="22"/>
        </w:rPr>
        <w:t>3</w:t>
      </w:r>
      <w:r w:rsidRPr="00C008BB">
        <w:rPr>
          <w:rFonts w:ascii="Garamond" w:hAnsi="Garamond" w:cs="Arial"/>
          <w:sz w:val="22"/>
          <w:szCs w:val="22"/>
        </w:rPr>
        <w:t xml:space="preserve"> Organizator będzie informował poprzez publikację na stronie internetowej </w:t>
      </w:r>
      <w:r>
        <w:rPr>
          <w:rFonts w:ascii="Garamond" w:hAnsi="Garamond" w:cs="Arial"/>
          <w:sz w:val="22"/>
          <w:szCs w:val="22"/>
        </w:rPr>
        <w:t xml:space="preserve">Urzędu Marszałkowskiego </w:t>
      </w:r>
      <w:r w:rsidRPr="00C008BB">
        <w:rPr>
          <w:rFonts w:ascii="Garamond" w:hAnsi="Garamond" w:cs="Arial"/>
          <w:sz w:val="22"/>
          <w:szCs w:val="22"/>
        </w:rPr>
        <w:t xml:space="preserve">Województwa </w:t>
      </w:r>
      <w:r>
        <w:rPr>
          <w:rFonts w:ascii="Garamond" w:hAnsi="Garamond" w:cs="Arial"/>
          <w:sz w:val="22"/>
          <w:szCs w:val="22"/>
        </w:rPr>
        <w:t xml:space="preserve">Wielkopolskiego </w:t>
      </w:r>
      <w:r w:rsidRPr="00C008BB">
        <w:rPr>
          <w:rFonts w:ascii="Garamond" w:hAnsi="Garamond" w:cs="Arial"/>
          <w:sz w:val="22"/>
          <w:szCs w:val="22"/>
        </w:rPr>
        <w:t xml:space="preserve">pod adresem </w:t>
      </w:r>
      <w:hyperlink r:id="rId8" w:history="1">
        <w:r w:rsidRPr="000C4A60">
          <w:rPr>
            <w:rStyle w:val="Hipercze"/>
            <w:rFonts w:ascii="Garamond" w:hAnsi="Garamond"/>
            <w:sz w:val="22"/>
            <w:szCs w:val="22"/>
          </w:rPr>
          <w:t>https://www.umww.pl</w:t>
        </w:r>
      </w:hyperlink>
      <w:r>
        <w:rPr>
          <w:rFonts w:ascii="Garamond" w:hAnsi="Garamond" w:cs="Arial"/>
          <w:sz w:val="22"/>
          <w:szCs w:val="22"/>
        </w:rPr>
        <w:t xml:space="preserve"> </w:t>
      </w:r>
      <w:r w:rsidRPr="00C008BB">
        <w:rPr>
          <w:rFonts w:ascii="Garamond" w:hAnsi="Garamond" w:cs="Arial"/>
          <w:sz w:val="22"/>
          <w:szCs w:val="22"/>
        </w:rPr>
        <w:t>oraz na tablicy ogłoszeń Urzędu Marszałkowskiego Województwa Wielkopolskiego.</w:t>
      </w:r>
    </w:p>
    <w:p w:rsidR="003816FF" w:rsidRPr="001F6AE5" w:rsidRDefault="003816FF" w:rsidP="003816FF">
      <w:pPr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Organizator zastrzega sobie p</w:t>
      </w:r>
      <w:r w:rsidR="00F372EE">
        <w:rPr>
          <w:rFonts w:ascii="Garamond" w:hAnsi="Garamond" w:cs="Arial"/>
          <w:sz w:val="22"/>
          <w:szCs w:val="22"/>
        </w:rPr>
        <w:t>rawo odstąpienia od realizacji P</w:t>
      </w:r>
      <w:r w:rsidRPr="001F6AE5">
        <w:rPr>
          <w:rFonts w:ascii="Garamond" w:hAnsi="Garamond" w:cs="Arial"/>
          <w:sz w:val="22"/>
          <w:szCs w:val="22"/>
        </w:rPr>
        <w:t>rogramu z przyczyn obiektywnych (np. zmian w budżecie Województwa</w:t>
      </w:r>
      <w:r>
        <w:rPr>
          <w:rFonts w:ascii="Garamond" w:hAnsi="Garamond" w:cs="Arial"/>
          <w:sz w:val="22"/>
          <w:szCs w:val="22"/>
        </w:rPr>
        <w:t xml:space="preserve"> Wielkopolskiego</w:t>
      </w:r>
      <w:r w:rsidRPr="001F6AE5">
        <w:rPr>
          <w:rFonts w:ascii="Garamond" w:hAnsi="Garamond" w:cs="Arial"/>
          <w:sz w:val="22"/>
          <w:szCs w:val="22"/>
        </w:rPr>
        <w:t>).</w:t>
      </w:r>
    </w:p>
    <w:p w:rsidR="003816FF" w:rsidRPr="001F6AE5" w:rsidRDefault="003816FF" w:rsidP="003816FF">
      <w:pPr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 xml:space="preserve">Organizator niezwłocznie powiadomi Oferentów o wyniku albo o zamknięciu konkursu </w:t>
      </w:r>
      <w:r>
        <w:rPr>
          <w:rFonts w:ascii="Garamond" w:hAnsi="Garamond" w:cs="Arial"/>
          <w:sz w:val="22"/>
          <w:szCs w:val="22"/>
        </w:rPr>
        <w:t>bez dokonania wyboru realizatorów</w:t>
      </w:r>
      <w:r w:rsidR="00DA7859">
        <w:rPr>
          <w:rFonts w:ascii="Garamond" w:hAnsi="Garamond" w:cs="Arial"/>
          <w:sz w:val="22"/>
          <w:szCs w:val="22"/>
        </w:rPr>
        <w:t xml:space="preserve"> p</w:t>
      </w:r>
      <w:r w:rsidRPr="001F6AE5">
        <w:rPr>
          <w:rFonts w:ascii="Garamond" w:hAnsi="Garamond" w:cs="Arial"/>
          <w:sz w:val="22"/>
          <w:szCs w:val="22"/>
        </w:rPr>
        <w:t>rogramu.</w:t>
      </w:r>
    </w:p>
    <w:p w:rsidR="003816FF" w:rsidRDefault="003816FF" w:rsidP="003816FF">
      <w:pPr>
        <w:numPr>
          <w:ilvl w:val="0"/>
          <w:numId w:val="5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1F6AE5">
        <w:rPr>
          <w:rFonts w:ascii="Garamond" w:hAnsi="Garamond" w:cs="Arial"/>
          <w:sz w:val="22"/>
          <w:szCs w:val="22"/>
        </w:rPr>
        <w:t>W ramach niniejszego konkursu o</w:t>
      </w:r>
      <w:r>
        <w:rPr>
          <w:rFonts w:ascii="Garamond" w:hAnsi="Garamond" w:cs="Arial"/>
          <w:sz w:val="22"/>
          <w:szCs w:val="22"/>
        </w:rPr>
        <w:t>fert na wybór realizatorów</w:t>
      </w:r>
      <w:r w:rsidR="00AA075C">
        <w:rPr>
          <w:rFonts w:ascii="Garamond" w:hAnsi="Garamond" w:cs="Arial"/>
          <w:sz w:val="22"/>
          <w:szCs w:val="22"/>
        </w:rPr>
        <w:t xml:space="preserve"> P</w:t>
      </w:r>
      <w:r w:rsidRPr="001F6AE5">
        <w:rPr>
          <w:rFonts w:ascii="Garamond" w:hAnsi="Garamond" w:cs="Arial"/>
          <w:sz w:val="22"/>
          <w:szCs w:val="22"/>
        </w:rPr>
        <w:t xml:space="preserve">rogramu, Oferent może zostać wezwany do przesłania dodatkowych dokumentów np. pełnomocnictwa do podpisu oferty, jeżeli ofertę nie podpisała osoba wskazana w dokumencie określającym status prawny oferenta. </w:t>
      </w:r>
    </w:p>
    <w:p w:rsidR="005D00F1" w:rsidRDefault="005D00F1" w:rsidP="005D00F1">
      <w:pPr>
        <w:spacing w:before="0" w:after="0" w:line="276" w:lineRule="auto"/>
        <w:ind w:left="720"/>
        <w:jc w:val="both"/>
        <w:rPr>
          <w:rFonts w:ascii="Garamond" w:hAnsi="Garamond" w:cs="Arial"/>
          <w:sz w:val="22"/>
          <w:szCs w:val="22"/>
        </w:rPr>
      </w:pPr>
    </w:p>
    <w:p w:rsidR="005D00F1" w:rsidRPr="005D00F1" w:rsidRDefault="005D00F1" w:rsidP="005D00F1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5D00F1">
        <w:rPr>
          <w:rFonts w:ascii="Garamond" w:hAnsi="Garamond" w:cs="Arial"/>
          <w:b/>
          <w:sz w:val="22"/>
          <w:szCs w:val="22"/>
        </w:rPr>
        <w:t>Zapewnienie dostępności osobom ze szczególnymi potrzebami.</w:t>
      </w:r>
    </w:p>
    <w:p w:rsidR="005D00F1" w:rsidRPr="005D00F1" w:rsidRDefault="005D00F1" w:rsidP="005D00F1">
      <w:p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</w:p>
    <w:p w:rsidR="005D00F1" w:rsidRPr="005D00F1" w:rsidRDefault="005D00F1" w:rsidP="005D00F1">
      <w:pPr>
        <w:pStyle w:val="Akapitzlist"/>
        <w:numPr>
          <w:ilvl w:val="0"/>
          <w:numId w:val="1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5D00F1">
        <w:rPr>
          <w:rFonts w:ascii="Garamond" w:hAnsi="Garamond" w:cs="Arial"/>
          <w:sz w:val="22"/>
          <w:szCs w:val="22"/>
        </w:rPr>
        <w:t xml:space="preserve">Podmiot składający ofertę w konkursie zobowiązany jest od dnia 17 grudnia 2021 roku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(t. j. Dz. U. z 2020 r. poz. 1062). Zapewnienie dostępności osobom ze </w:t>
      </w:r>
      <w:r w:rsidRPr="005D00F1">
        <w:rPr>
          <w:rFonts w:ascii="Garamond" w:hAnsi="Garamond" w:cs="Arial"/>
          <w:sz w:val="22"/>
          <w:szCs w:val="22"/>
        </w:rPr>
        <w:lastRenderedPageBreak/>
        <w:t>szczególnymi potrzebami następuje, o ile jest to możliwe, z uwzględnieniem uniwersalnego projektowania.</w:t>
      </w:r>
    </w:p>
    <w:p w:rsidR="005D00F1" w:rsidRPr="005D00F1" w:rsidRDefault="005D00F1" w:rsidP="005D00F1">
      <w:pPr>
        <w:pStyle w:val="Akapitzlist"/>
        <w:numPr>
          <w:ilvl w:val="0"/>
          <w:numId w:val="14"/>
        </w:numPr>
        <w:spacing w:before="0"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5D00F1">
        <w:rPr>
          <w:rFonts w:ascii="Garamond" w:hAnsi="Garamond" w:cs="Arial"/>
          <w:sz w:val="22"/>
          <w:szCs w:val="22"/>
        </w:rPr>
        <w:t>Obowiązek, o którym mowa w ust. 1, dotyczy ofert obejmujących zadania publiczne rozpoczynające się od dnia 17 grudnia 2021 roku, trwające w dniu 17 grudnia 2021 roku lub rozpoczynające się po dniu 17 grudnia 2021 roku.</w:t>
      </w:r>
    </w:p>
    <w:p w:rsidR="00044253" w:rsidRPr="00044253" w:rsidRDefault="00044253" w:rsidP="00044253">
      <w:pPr>
        <w:pStyle w:val="Akapitzlist"/>
        <w:spacing w:before="0" w:after="0" w:line="276" w:lineRule="auto"/>
        <w:ind w:left="714"/>
        <w:jc w:val="both"/>
        <w:rPr>
          <w:rFonts w:ascii="Garamond" w:hAnsi="Garamond" w:cs="Arial"/>
          <w:b/>
          <w:sz w:val="22"/>
          <w:szCs w:val="22"/>
        </w:rPr>
      </w:pPr>
    </w:p>
    <w:p w:rsidR="003816FF" w:rsidRPr="00044253" w:rsidRDefault="005D00F1" w:rsidP="00044253">
      <w:pPr>
        <w:pStyle w:val="Akapitzlist"/>
        <w:spacing w:before="0" w:after="0" w:line="276" w:lineRule="auto"/>
        <w:ind w:left="357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7</w:t>
      </w:r>
      <w:r w:rsidR="003816FF" w:rsidRPr="008D1EBE">
        <w:rPr>
          <w:rFonts w:ascii="Garamond" w:hAnsi="Garamond" w:cs="Arial"/>
          <w:b/>
          <w:sz w:val="22"/>
          <w:szCs w:val="22"/>
        </w:rPr>
        <w:t xml:space="preserve">.  </w:t>
      </w:r>
      <w:r w:rsidR="003816FF" w:rsidRPr="00044253">
        <w:rPr>
          <w:rFonts w:ascii="Garamond" w:hAnsi="Garamond" w:cs="Arial"/>
          <w:b/>
          <w:sz w:val="22"/>
          <w:szCs w:val="22"/>
        </w:rPr>
        <w:t xml:space="preserve">Informacje o przetwarzaniu danych osobowych </w:t>
      </w:r>
    </w:p>
    <w:p w:rsidR="00044253" w:rsidRPr="008D1EBE" w:rsidRDefault="00044253" w:rsidP="003816FF">
      <w:pPr>
        <w:pStyle w:val="Default"/>
        <w:spacing w:before="40" w:after="40" w:line="276" w:lineRule="auto"/>
        <w:jc w:val="both"/>
        <w:rPr>
          <w:rFonts w:ascii="Garamond" w:eastAsia="UniversPro-Roman" w:hAnsi="Garamond" w:cs="Tahoma"/>
          <w:b/>
          <w:sz w:val="22"/>
          <w:szCs w:val="22"/>
          <w:u w:val="single"/>
        </w:rPr>
      </w:pPr>
    </w:p>
    <w:p w:rsidR="008B79B2" w:rsidRPr="008B79B2" w:rsidRDefault="008B79B2" w:rsidP="008B79B2">
      <w:pPr>
        <w:keepNext/>
        <w:numPr>
          <w:ilvl w:val="0"/>
          <w:numId w:val="8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Administratorem danych osobowych jest Województwo Wielkopolskie z siedzibą Urzędu Marszałkowskiego Województwa Wielkopolskiego w Poznaniu przy al. Niepodległości 34, 61-714 Poznań.</w:t>
      </w:r>
    </w:p>
    <w:p w:rsidR="008B79B2" w:rsidRPr="008B79B2" w:rsidRDefault="008B79B2" w:rsidP="008B79B2">
      <w:pPr>
        <w:keepNext/>
        <w:numPr>
          <w:ilvl w:val="0"/>
          <w:numId w:val="8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Państwa dane osobowe przetwarzane są</w:t>
      </w:r>
      <w:r>
        <w:rPr>
          <w:rFonts w:ascii="Garamond" w:hAnsi="Garamond" w:cs="Arial"/>
          <w:sz w:val="22"/>
          <w:szCs w:val="22"/>
        </w:rPr>
        <w:t xml:space="preserve"> w celach niezbędnych do przeprowadzenia </w:t>
      </w:r>
      <w:r w:rsidR="00D66E24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i rozstrzygnięcia niniejszego konkursu ofert</w:t>
      </w:r>
      <w:r w:rsidRPr="008B79B2">
        <w:rPr>
          <w:rFonts w:ascii="Garamond" w:hAnsi="Garamond" w:cs="Arial"/>
          <w:sz w:val="22"/>
          <w:szCs w:val="22"/>
        </w:rPr>
        <w:t>, a także archiwizacji.</w:t>
      </w:r>
    </w:p>
    <w:p w:rsidR="008B79B2" w:rsidRPr="008B79B2" w:rsidRDefault="008B79B2" w:rsidP="008B79B2">
      <w:pPr>
        <w:keepNext/>
        <w:numPr>
          <w:ilvl w:val="0"/>
          <w:numId w:val="8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Państwa dane osobowe przet</w:t>
      </w:r>
      <w:r>
        <w:rPr>
          <w:rFonts w:ascii="Garamond" w:hAnsi="Garamond" w:cs="Arial"/>
          <w:sz w:val="22"/>
          <w:szCs w:val="22"/>
        </w:rPr>
        <w:t xml:space="preserve">warzamy, w zależności od sprawy </w:t>
      </w:r>
      <w:r w:rsidRPr="008B79B2">
        <w:rPr>
          <w:rFonts w:ascii="Garamond" w:hAnsi="Garamond" w:cs="Arial"/>
          <w:sz w:val="22"/>
          <w:szCs w:val="22"/>
        </w:rPr>
        <w:t>w związku z wypełnieniem obowiązku prawneg</w:t>
      </w:r>
      <w:r>
        <w:rPr>
          <w:rFonts w:ascii="Garamond" w:hAnsi="Garamond" w:cs="Arial"/>
          <w:sz w:val="22"/>
          <w:szCs w:val="22"/>
        </w:rPr>
        <w:t>o ciążącego na administratorze.</w:t>
      </w:r>
    </w:p>
    <w:p w:rsidR="008B79B2" w:rsidRPr="008B79B2" w:rsidRDefault="008B79B2" w:rsidP="008B79B2">
      <w:pPr>
        <w:keepNext/>
        <w:numPr>
          <w:ilvl w:val="0"/>
          <w:numId w:val="9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W sprawach związanych z przetwarzaniem danych osobowych można kontaktować się z:</w:t>
      </w:r>
    </w:p>
    <w:p w:rsidR="0019671E" w:rsidRDefault="008B79B2" w:rsidP="0019671E">
      <w:pPr>
        <w:keepNext/>
        <w:spacing w:before="0" w:after="0" w:line="276" w:lineRule="auto"/>
        <w:ind w:left="360" w:firstLine="348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 xml:space="preserve">Departament Organizacyjny i Kadr, </w:t>
      </w:r>
    </w:p>
    <w:p w:rsidR="0019671E" w:rsidRDefault="008B79B2" w:rsidP="0019671E">
      <w:pPr>
        <w:keepNext/>
        <w:spacing w:before="0" w:after="0" w:line="276" w:lineRule="auto"/>
        <w:ind w:left="360" w:firstLine="348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Urząd Marszałkowski Województwa Wielkopolskiego w Poznaniu, al. Niepodległości 34,</w:t>
      </w:r>
    </w:p>
    <w:p w:rsidR="008B79B2" w:rsidRPr="008B79B2" w:rsidRDefault="008B79B2" w:rsidP="0019671E">
      <w:pPr>
        <w:keepNext/>
        <w:spacing w:before="0" w:after="0" w:line="276" w:lineRule="auto"/>
        <w:ind w:left="360" w:firstLine="348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 xml:space="preserve"> 61-714 Poznań, e-mail: </w:t>
      </w:r>
      <w:hyperlink r:id="rId9" w:history="1">
        <w:r w:rsidRPr="008B79B2">
          <w:rPr>
            <w:rStyle w:val="Hipercze"/>
            <w:rFonts w:ascii="Garamond" w:hAnsi="Garamond" w:cs="Arial"/>
            <w:bCs/>
            <w:sz w:val="22"/>
            <w:szCs w:val="22"/>
          </w:rPr>
          <w:t>inspektor.ochrony@umww.pl.</w:t>
        </w:r>
      </w:hyperlink>
    </w:p>
    <w:p w:rsidR="008B79B2" w:rsidRPr="008B79B2" w:rsidRDefault="008B79B2" w:rsidP="008B79B2">
      <w:pPr>
        <w:keepNext/>
        <w:numPr>
          <w:ilvl w:val="0"/>
          <w:numId w:val="10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 xml:space="preserve">Państwa dane osobowe </w:t>
      </w:r>
      <w:r w:rsidR="0019671E">
        <w:rPr>
          <w:rFonts w:ascii="Garamond" w:hAnsi="Garamond" w:cs="Arial"/>
          <w:sz w:val="22"/>
          <w:szCs w:val="22"/>
        </w:rPr>
        <w:t>będą przetwarzane przez okres 10 lat, licząc od roku następnego, w którym rozstrzygnięto niniejszy konkurs ofert, zgodnie z Instrukcją Kancelaryjną.</w:t>
      </w:r>
    </w:p>
    <w:p w:rsidR="008B79B2" w:rsidRPr="00624B36" w:rsidRDefault="00624B36" w:rsidP="00624B36">
      <w:pPr>
        <w:keepNext/>
        <w:numPr>
          <w:ilvl w:val="0"/>
          <w:numId w:val="10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Podanie danych osobowych</w:t>
      </w:r>
      <w:r w:rsidR="008B79B2" w:rsidRPr="008B79B2">
        <w:rPr>
          <w:rFonts w:ascii="Garamond" w:hAnsi="Garamond" w:cs="Arial"/>
          <w:sz w:val="22"/>
          <w:szCs w:val="22"/>
        </w:rPr>
        <w:t xml:space="preserve"> je</w:t>
      </w:r>
      <w:r>
        <w:rPr>
          <w:rFonts w:ascii="Garamond" w:hAnsi="Garamond" w:cs="Arial"/>
          <w:sz w:val="22"/>
          <w:szCs w:val="22"/>
        </w:rPr>
        <w:t xml:space="preserve">st </w:t>
      </w:r>
      <w:r w:rsidR="008B79B2" w:rsidRPr="00624B36">
        <w:rPr>
          <w:rFonts w:ascii="Garamond" w:hAnsi="Garamond" w:cs="Arial"/>
          <w:sz w:val="22"/>
          <w:szCs w:val="22"/>
        </w:rPr>
        <w:t>warunkiem ustawowym a ich niepodanie skutkuje brakiem możliwości realizacji sprawy powadzonej na podstawie przepisów prawa.</w:t>
      </w:r>
    </w:p>
    <w:p w:rsidR="008B79B2" w:rsidRPr="008B79B2" w:rsidRDefault="008B79B2" w:rsidP="008B79B2">
      <w:pPr>
        <w:keepNext/>
        <w:numPr>
          <w:ilvl w:val="0"/>
          <w:numId w:val="11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Przysługuje Państwu prawo do dostępu do danych osobowych, ich sprostowania lub ograniczenia przetwarzania.</w:t>
      </w:r>
    </w:p>
    <w:p w:rsidR="008B79B2" w:rsidRPr="008B79B2" w:rsidRDefault="008B79B2" w:rsidP="008B79B2">
      <w:pPr>
        <w:keepNext/>
        <w:numPr>
          <w:ilvl w:val="0"/>
          <w:numId w:val="11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>Przysługuje Państwu prawo wniesienia skargi do organu nadzorczego tj. Prezesa Urzędu Ochrony Danych Osobowych.</w:t>
      </w:r>
    </w:p>
    <w:p w:rsidR="008B79B2" w:rsidRPr="008B79B2" w:rsidRDefault="008B79B2" w:rsidP="008B79B2">
      <w:pPr>
        <w:keepNext/>
        <w:numPr>
          <w:ilvl w:val="0"/>
          <w:numId w:val="11"/>
        </w:numPr>
        <w:spacing w:before="0" w:after="0" w:line="276" w:lineRule="auto"/>
        <w:jc w:val="both"/>
        <w:outlineLvl w:val="1"/>
        <w:rPr>
          <w:rFonts w:ascii="Garamond" w:hAnsi="Garamond" w:cs="Arial"/>
          <w:sz w:val="22"/>
          <w:szCs w:val="22"/>
        </w:rPr>
      </w:pPr>
      <w:r w:rsidRPr="008B79B2">
        <w:rPr>
          <w:rFonts w:ascii="Garamond" w:hAnsi="Garamond" w:cs="Arial"/>
          <w:sz w:val="22"/>
          <w:szCs w:val="22"/>
        </w:rPr>
        <w:t xml:space="preserve">Państwa dane osobowe </w:t>
      </w:r>
      <w:r w:rsidR="00624B36">
        <w:rPr>
          <w:rFonts w:ascii="Garamond" w:hAnsi="Garamond" w:cs="Arial"/>
          <w:sz w:val="22"/>
          <w:szCs w:val="22"/>
        </w:rPr>
        <w:t xml:space="preserve"> nie są </w:t>
      </w:r>
      <w:r w:rsidRPr="008B79B2">
        <w:rPr>
          <w:rFonts w:ascii="Garamond" w:hAnsi="Garamond" w:cs="Arial"/>
          <w:sz w:val="22"/>
          <w:szCs w:val="22"/>
        </w:rPr>
        <w:t>przetwarzane w sposób zautomatyzowany.</w:t>
      </w:r>
    </w:p>
    <w:p w:rsidR="003816FF" w:rsidRPr="008B79B2" w:rsidRDefault="003816FF" w:rsidP="003816FF">
      <w:pPr>
        <w:keepNext/>
        <w:spacing w:before="0" w:after="0" w:line="276" w:lineRule="auto"/>
        <w:ind w:left="360"/>
        <w:jc w:val="both"/>
        <w:outlineLvl w:val="1"/>
        <w:rPr>
          <w:rFonts w:ascii="Garamond" w:hAnsi="Garamond" w:cs="Arial"/>
          <w:sz w:val="22"/>
          <w:szCs w:val="22"/>
        </w:rPr>
      </w:pPr>
    </w:p>
    <w:p w:rsidR="005332E0" w:rsidRDefault="005332E0"/>
    <w:sectPr w:rsidR="005332E0" w:rsidSect="00695CE5">
      <w:footerReference w:type="default" r:id="rId10"/>
      <w:footerReference w:type="first" r:id="rId11"/>
      <w:pgSz w:w="11906" w:h="16838"/>
      <w:pgMar w:top="993" w:right="1418" w:bottom="1418" w:left="1418" w:header="709" w:footer="9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FA" w:rsidRDefault="001522FA">
      <w:pPr>
        <w:spacing w:before="0" w:after="0" w:line="240" w:lineRule="auto"/>
      </w:pPr>
      <w:r>
        <w:separator/>
      </w:r>
    </w:p>
  </w:endnote>
  <w:endnote w:type="continuationSeparator" w:id="0">
    <w:p w:rsidR="001522FA" w:rsidRDefault="001522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977100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sdt>
        <w:sdtPr>
          <w:rPr>
            <w:rFonts w:ascii="Garamond" w:hAnsi="Garamond"/>
            <w:sz w:val="20"/>
          </w:rPr>
          <w:id w:val="1421060567"/>
          <w:docPartObj>
            <w:docPartGallery w:val="Page Numbers (Top of Page)"/>
            <w:docPartUnique/>
          </w:docPartObj>
        </w:sdtPr>
        <w:sdtEndPr/>
        <w:sdtContent>
          <w:p w:rsidR="00C95B12" w:rsidRPr="00227450" w:rsidRDefault="003816FF" w:rsidP="00DE6454">
            <w:pPr>
              <w:pStyle w:val="Stopka"/>
              <w:jc w:val="right"/>
              <w:rPr>
                <w:rFonts w:ascii="Garamond" w:hAnsi="Garamond"/>
                <w:sz w:val="20"/>
              </w:rPr>
            </w:pPr>
            <w:r w:rsidRPr="00227450">
              <w:rPr>
                <w:rFonts w:ascii="Garamond" w:hAnsi="Garamond"/>
                <w:sz w:val="20"/>
              </w:rPr>
              <w:t xml:space="preserve">Strona </w: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227450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B42C17">
              <w:rPr>
                <w:rFonts w:ascii="Garamond" w:hAnsi="Garamond"/>
                <w:b/>
                <w:bCs/>
                <w:noProof/>
                <w:sz w:val="20"/>
              </w:rPr>
              <w:t>4</w: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227450">
              <w:rPr>
                <w:rFonts w:ascii="Garamond" w:hAnsi="Garamond"/>
                <w:sz w:val="20"/>
              </w:rPr>
              <w:t xml:space="preserve"> z </w: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227450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B42C17">
              <w:rPr>
                <w:rFonts w:ascii="Garamond" w:hAnsi="Garamond"/>
                <w:b/>
                <w:bCs/>
                <w:noProof/>
                <w:sz w:val="20"/>
              </w:rPr>
              <w:t>4</w:t>
            </w:r>
            <w:r w:rsidRPr="00227450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</w:rPr>
      <w:id w:val="-211459307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5B74" w:rsidRPr="005B697A" w:rsidRDefault="003816FF" w:rsidP="00DE6454">
            <w:pPr>
              <w:pStyle w:val="Stopka"/>
              <w:jc w:val="right"/>
              <w:rPr>
                <w:rFonts w:ascii="Garamond" w:hAnsi="Garamond"/>
                <w:sz w:val="20"/>
              </w:rPr>
            </w:pPr>
            <w:r w:rsidRPr="005B697A">
              <w:rPr>
                <w:rFonts w:ascii="Garamond" w:hAnsi="Garamond"/>
                <w:sz w:val="20"/>
              </w:rPr>
              <w:t xml:space="preserve">Strona </w:t>
            </w:r>
            <w:r w:rsidRPr="005B697A">
              <w:rPr>
                <w:rFonts w:ascii="Garamond" w:hAnsi="Garamond"/>
                <w:bCs/>
                <w:sz w:val="20"/>
              </w:rPr>
              <w:fldChar w:fldCharType="begin"/>
            </w:r>
            <w:r w:rsidRPr="005B697A">
              <w:rPr>
                <w:rFonts w:ascii="Garamond" w:hAnsi="Garamond"/>
                <w:bCs/>
                <w:sz w:val="20"/>
              </w:rPr>
              <w:instrText>PAGE</w:instrText>
            </w:r>
            <w:r w:rsidRPr="005B697A">
              <w:rPr>
                <w:rFonts w:ascii="Garamond" w:hAnsi="Garamond"/>
                <w:bCs/>
                <w:sz w:val="20"/>
              </w:rPr>
              <w:fldChar w:fldCharType="separate"/>
            </w:r>
            <w:r w:rsidR="00B42C17">
              <w:rPr>
                <w:rFonts w:ascii="Garamond" w:hAnsi="Garamond"/>
                <w:bCs/>
                <w:noProof/>
                <w:sz w:val="20"/>
              </w:rPr>
              <w:t>1</w:t>
            </w:r>
            <w:r w:rsidRPr="005B697A">
              <w:rPr>
                <w:rFonts w:ascii="Garamond" w:hAnsi="Garamond"/>
                <w:bCs/>
                <w:sz w:val="20"/>
              </w:rPr>
              <w:fldChar w:fldCharType="end"/>
            </w:r>
            <w:r w:rsidRPr="005B697A">
              <w:rPr>
                <w:rFonts w:ascii="Garamond" w:hAnsi="Garamond"/>
                <w:sz w:val="20"/>
              </w:rPr>
              <w:t xml:space="preserve"> z </w:t>
            </w:r>
            <w:r w:rsidRPr="005B697A">
              <w:rPr>
                <w:rFonts w:ascii="Garamond" w:hAnsi="Garamond"/>
                <w:bCs/>
                <w:sz w:val="20"/>
              </w:rPr>
              <w:fldChar w:fldCharType="begin"/>
            </w:r>
            <w:r w:rsidRPr="005B697A">
              <w:rPr>
                <w:rFonts w:ascii="Garamond" w:hAnsi="Garamond"/>
                <w:bCs/>
                <w:sz w:val="20"/>
              </w:rPr>
              <w:instrText>NUMPAGES</w:instrText>
            </w:r>
            <w:r w:rsidRPr="005B697A">
              <w:rPr>
                <w:rFonts w:ascii="Garamond" w:hAnsi="Garamond"/>
                <w:bCs/>
                <w:sz w:val="20"/>
              </w:rPr>
              <w:fldChar w:fldCharType="separate"/>
            </w:r>
            <w:r w:rsidR="00B42C17">
              <w:rPr>
                <w:rFonts w:ascii="Garamond" w:hAnsi="Garamond"/>
                <w:bCs/>
                <w:noProof/>
                <w:sz w:val="20"/>
              </w:rPr>
              <w:t>4</w:t>
            </w:r>
            <w:r w:rsidRPr="005B697A">
              <w:rPr>
                <w:rFonts w:ascii="Garamond" w:hAnsi="Garamond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FA" w:rsidRDefault="001522FA">
      <w:pPr>
        <w:spacing w:before="0" w:after="0" w:line="240" w:lineRule="auto"/>
      </w:pPr>
      <w:r>
        <w:separator/>
      </w:r>
    </w:p>
  </w:footnote>
  <w:footnote w:type="continuationSeparator" w:id="0">
    <w:p w:rsidR="001522FA" w:rsidRDefault="001522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8EA"/>
    <w:multiLevelType w:val="hybridMultilevel"/>
    <w:tmpl w:val="EAB49EB0"/>
    <w:lvl w:ilvl="0" w:tplc="DFF09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314AB"/>
    <w:multiLevelType w:val="hybridMultilevel"/>
    <w:tmpl w:val="90F6C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3CD0"/>
    <w:multiLevelType w:val="hybridMultilevel"/>
    <w:tmpl w:val="7D966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2F5F"/>
    <w:multiLevelType w:val="multilevel"/>
    <w:tmpl w:val="020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C428C"/>
    <w:multiLevelType w:val="hybridMultilevel"/>
    <w:tmpl w:val="86445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CCF"/>
    <w:multiLevelType w:val="hybridMultilevel"/>
    <w:tmpl w:val="2A94B9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22E96"/>
    <w:multiLevelType w:val="hybridMultilevel"/>
    <w:tmpl w:val="C900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2DA8"/>
    <w:multiLevelType w:val="multilevel"/>
    <w:tmpl w:val="BB8C8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4330E"/>
    <w:multiLevelType w:val="hybridMultilevel"/>
    <w:tmpl w:val="95FEB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02C44"/>
    <w:multiLevelType w:val="hybridMultilevel"/>
    <w:tmpl w:val="F5D47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F"/>
    <w:rsid w:val="00044253"/>
    <w:rsid w:val="00064E15"/>
    <w:rsid w:val="00143418"/>
    <w:rsid w:val="001522FA"/>
    <w:rsid w:val="00152AAC"/>
    <w:rsid w:val="0019671E"/>
    <w:rsid w:val="001B3F7E"/>
    <w:rsid w:val="001E2D80"/>
    <w:rsid w:val="00220326"/>
    <w:rsid w:val="002521C5"/>
    <w:rsid w:val="00255AAC"/>
    <w:rsid w:val="002B6FCD"/>
    <w:rsid w:val="00316B29"/>
    <w:rsid w:val="003816FF"/>
    <w:rsid w:val="003E0217"/>
    <w:rsid w:val="00455A8F"/>
    <w:rsid w:val="004C4E75"/>
    <w:rsid w:val="005332E0"/>
    <w:rsid w:val="005D00F1"/>
    <w:rsid w:val="005D0384"/>
    <w:rsid w:val="005E6B90"/>
    <w:rsid w:val="00624B36"/>
    <w:rsid w:val="00690823"/>
    <w:rsid w:val="00695230"/>
    <w:rsid w:val="00707EAB"/>
    <w:rsid w:val="007456CD"/>
    <w:rsid w:val="007503C4"/>
    <w:rsid w:val="0076544E"/>
    <w:rsid w:val="00765E7C"/>
    <w:rsid w:val="00795CC3"/>
    <w:rsid w:val="007C3DC7"/>
    <w:rsid w:val="007F4723"/>
    <w:rsid w:val="0080454B"/>
    <w:rsid w:val="008B79B2"/>
    <w:rsid w:val="008D56D1"/>
    <w:rsid w:val="00960597"/>
    <w:rsid w:val="0098635D"/>
    <w:rsid w:val="009F4EAB"/>
    <w:rsid w:val="00A20D35"/>
    <w:rsid w:val="00AA075C"/>
    <w:rsid w:val="00AD1F41"/>
    <w:rsid w:val="00AE7313"/>
    <w:rsid w:val="00AF03EB"/>
    <w:rsid w:val="00B42C17"/>
    <w:rsid w:val="00D11803"/>
    <w:rsid w:val="00D170E6"/>
    <w:rsid w:val="00D66E24"/>
    <w:rsid w:val="00DA7859"/>
    <w:rsid w:val="00DF1202"/>
    <w:rsid w:val="00E02672"/>
    <w:rsid w:val="00E20AC8"/>
    <w:rsid w:val="00E41294"/>
    <w:rsid w:val="00E56F45"/>
    <w:rsid w:val="00EB7B0F"/>
    <w:rsid w:val="00EC035E"/>
    <w:rsid w:val="00ED50CB"/>
    <w:rsid w:val="00F2183A"/>
    <w:rsid w:val="00F33234"/>
    <w:rsid w:val="00F372E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8613"/>
  <w15:chartTrackingRefBased/>
  <w15:docId w15:val="{7F993E89-1A24-4EC2-A8ED-B05D752E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6FF"/>
    <w:pPr>
      <w:widowControl w:val="0"/>
      <w:suppressAutoHyphens/>
      <w:spacing w:before="120" w:after="120" w:line="360" w:lineRule="auto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16FF"/>
    <w:pPr>
      <w:keepNext/>
      <w:spacing w:before="240" w:after="24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816FF"/>
    <w:pPr>
      <w:keepNext/>
      <w:spacing w:before="360"/>
      <w:outlineLvl w:val="1"/>
    </w:pPr>
    <w:rPr>
      <w:rFonts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6FF"/>
    <w:rPr>
      <w:rFonts w:ascii="Arial" w:eastAsia="Lucida Sans Unicode" w:hAnsi="Arial" w:cs="Times New Roman"/>
      <w:b/>
      <w:bCs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16FF"/>
    <w:rPr>
      <w:rFonts w:ascii="Arial" w:eastAsia="Lucida Sans Unicode" w:hAnsi="Arial" w:cs="Courier New"/>
      <w:b/>
      <w:bCs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816F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6FF"/>
    <w:rPr>
      <w:rFonts w:ascii="Arial" w:eastAsia="Lucida Sans Unicode" w:hAnsi="Arial" w:cs="Times New Roman"/>
      <w:sz w:val="24"/>
      <w:szCs w:val="20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816FF"/>
    <w:pPr>
      <w:ind w:left="708"/>
    </w:pPr>
  </w:style>
  <w:style w:type="character" w:styleId="Hipercze">
    <w:name w:val="Hyperlink"/>
    <w:uiPriority w:val="99"/>
    <w:unhideWhenUsed/>
    <w:rsid w:val="003816FF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3816FF"/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3816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Bodytext12ptExact3">
    <w:name w:val="Body text + 12 pt Exact3"/>
    <w:basedOn w:val="Domylnaczcionkaakapitu"/>
    <w:uiPriority w:val="99"/>
    <w:rsid w:val="003816FF"/>
    <w:rPr>
      <w:sz w:val="24"/>
      <w:szCs w:val="24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15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rowie.publiczne@umww.pl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1600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43</cp:revision>
  <cp:lastPrinted>2022-01-14T10:31:00Z</cp:lastPrinted>
  <dcterms:created xsi:type="dcterms:W3CDTF">2020-11-05T15:16:00Z</dcterms:created>
  <dcterms:modified xsi:type="dcterms:W3CDTF">2022-01-27T10:52:00Z</dcterms:modified>
</cp:coreProperties>
</file>