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F223D" w14:textId="580E691F" w:rsidR="00F20513" w:rsidRDefault="00F20513" w:rsidP="00F20513">
      <w:pPr>
        <w:spacing w:line="276" w:lineRule="auto"/>
      </w:pPr>
      <w:bookmarkStart w:id="0" w:name="_GoBack"/>
      <w:bookmarkEnd w:id="0"/>
    </w:p>
    <w:p w14:paraId="44926A4A" w14:textId="77777777" w:rsidR="00F20513" w:rsidRPr="00023853" w:rsidRDefault="00F20513" w:rsidP="00F20513">
      <w:pPr>
        <w:rPr>
          <w:i/>
        </w:rPr>
      </w:pPr>
      <w:r w:rsidRPr="00A06488">
        <w:t xml:space="preserve">Konsultacje </w:t>
      </w:r>
      <w:r w:rsidRPr="00023853">
        <w:rPr>
          <w:i/>
        </w:rPr>
        <w:t xml:space="preserve">projektu uchwały Sejmiku Województwa Wielkopolskiego w sprawie określenia szczegółowego sposobu konsultowania projektów aktów prawa miejscowego z Wielkopolską Radą Działalności Pożytku Publicznego lub organizacjami pozarządowymi oraz innymi podmiotami prowadzącymi działalność </w:t>
      </w:r>
      <w:r>
        <w:rPr>
          <w:i/>
        </w:rPr>
        <w:br/>
      </w:r>
      <w:r w:rsidRPr="00023853">
        <w:rPr>
          <w:i/>
        </w:rPr>
        <w:t>w sferze działalności pożytku publicznego w dziedzinach dotyczących działalności statutowej tych organizacji.</w:t>
      </w:r>
    </w:p>
    <w:p w14:paraId="400481A2" w14:textId="77777777" w:rsidR="00F20513" w:rsidRPr="00D63C6E" w:rsidRDefault="00F20513" w:rsidP="00F20513">
      <w:pPr>
        <w:pStyle w:val="Tekstpodstawowywcity"/>
        <w:ind w:left="0"/>
        <w:rPr>
          <w:rFonts w:cs="Calibri"/>
          <w:sz w:val="16"/>
          <w:szCs w:val="16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Konsultacje projektu Programu współpracy Samorządu Województwa Wielkopolskiego z organizacjami pozarządowymi oraz innymi podmiotami prowadzącymi działalność pożytku publicznego na rok 2022"/>
      </w:tblPr>
      <w:tblGrid>
        <w:gridCol w:w="567"/>
        <w:gridCol w:w="1844"/>
        <w:gridCol w:w="4819"/>
        <w:gridCol w:w="4423"/>
        <w:gridCol w:w="4224"/>
      </w:tblGrid>
      <w:tr w:rsidR="00F20513" w:rsidRPr="00A06488" w14:paraId="2B2AA48B" w14:textId="77777777" w:rsidTr="00F20513">
        <w:trPr>
          <w:trHeight w:val="432"/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7EDFB26" w14:textId="77777777" w:rsidR="00F20513" w:rsidRPr="00A06488" w:rsidRDefault="00F20513" w:rsidP="00493ED3">
            <w:pPr>
              <w:jc w:val="center"/>
              <w:rPr>
                <w:b/>
                <w:bCs/>
              </w:rPr>
            </w:pPr>
            <w:proofErr w:type="spellStart"/>
            <w:r w:rsidRPr="00A06488">
              <w:rPr>
                <w:b/>
                <w:bCs/>
              </w:rPr>
              <w:t>Lp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14:paraId="4FC8855E" w14:textId="77777777" w:rsidR="00F20513" w:rsidRPr="00A06488" w:rsidRDefault="00F20513" w:rsidP="00493ED3">
            <w:pPr>
              <w:jc w:val="center"/>
              <w:rPr>
                <w:b/>
                <w:bCs/>
              </w:rPr>
            </w:pPr>
          </w:p>
          <w:p w14:paraId="5AB15990" w14:textId="77777777" w:rsidR="00F20513" w:rsidRPr="00A06488" w:rsidRDefault="00F20513" w:rsidP="00493ED3">
            <w:pPr>
              <w:jc w:val="center"/>
              <w:rPr>
                <w:b/>
                <w:bCs/>
              </w:rPr>
            </w:pPr>
            <w:r w:rsidRPr="00A06488">
              <w:rPr>
                <w:b/>
                <w:bCs/>
              </w:rPr>
              <w:t>Zgłaszający</w:t>
            </w:r>
          </w:p>
          <w:p w14:paraId="60C5D129" w14:textId="77777777" w:rsidR="00F20513" w:rsidRPr="00A06488" w:rsidRDefault="00F20513" w:rsidP="00493ED3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D9D9D9"/>
            <w:vAlign w:val="center"/>
          </w:tcPr>
          <w:p w14:paraId="1FF608A8" w14:textId="77777777" w:rsidR="00F20513" w:rsidRPr="00A06488" w:rsidRDefault="00F20513" w:rsidP="00493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Przepis </w:t>
            </w:r>
            <w:r w:rsidRPr="00023853">
              <w:rPr>
                <w:b/>
                <w:bCs/>
                <w:i/>
              </w:rPr>
              <w:t>Uchwały</w:t>
            </w:r>
          </w:p>
        </w:tc>
        <w:tc>
          <w:tcPr>
            <w:tcW w:w="4423" w:type="dxa"/>
            <w:shd w:val="clear" w:color="auto" w:fill="D9D9D9"/>
            <w:vAlign w:val="center"/>
          </w:tcPr>
          <w:p w14:paraId="3CB6EB0D" w14:textId="77777777" w:rsidR="00F20513" w:rsidRPr="00A06488" w:rsidRDefault="00F20513" w:rsidP="00493ED3">
            <w:pPr>
              <w:jc w:val="center"/>
              <w:rPr>
                <w:b/>
                <w:bCs/>
              </w:rPr>
            </w:pPr>
            <w:r w:rsidRPr="00A06488">
              <w:rPr>
                <w:b/>
                <w:bCs/>
              </w:rPr>
              <w:t>Propozycja zmiany</w:t>
            </w:r>
          </w:p>
        </w:tc>
        <w:tc>
          <w:tcPr>
            <w:tcW w:w="4224" w:type="dxa"/>
            <w:shd w:val="clear" w:color="auto" w:fill="D9D9D9"/>
            <w:vAlign w:val="center"/>
          </w:tcPr>
          <w:p w14:paraId="50641947" w14:textId="77777777" w:rsidR="00F20513" w:rsidRPr="00A06488" w:rsidRDefault="00F20513" w:rsidP="00493ED3">
            <w:pPr>
              <w:jc w:val="center"/>
              <w:rPr>
                <w:b/>
                <w:bCs/>
              </w:rPr>
            </w:pPr>
            <w:r w:rsidRPr="00A06488">
              <w:rPr>
                <w:b/>
                <w:bCs/>
              </w:rPr>
              <w:t>Odpowiedź</w:t>
            </w:r>
          </w:p>
        </w:tc>
      </w:tr>
      <w:tr w:rsidR="00F20513" w:rsidRPr="00A06488" w14:paraId="0EF48B4C" w14:textId="77777777" w:rsidTr="00F20513">
        <w:trPr>
          <w:trHeight w:val="4659"/>
          <w:jc w:val="center"/>
        </w:trPr>
        <w:tc>
          <w:tcPr>
            <w:tcW w:w="567" w:type="dxa"/>
          </w:tcPr>
          <w:p w14:paraId="1DF7239E" w14:textId="77777777" w:rsidR="00F20513" w:rsidRPr="00D1546B" w:rsidRDefault="00F20513" w:rsidP="00F20513">
            <w:pPr>
              <w:pStyle w:val="Akapitzlist1"/>
              <w:spacing w:after="0" w:line="240" w:lineRule="auto"/>
              <w:ind w:left="0"/>
              <w:rPr>
                <w:sz w:val="20"/>
              </w:rPr>
            </w:pPr>
            <w:r w:rsidRPr="00D1546B">
              <w:rPr>
                <w:sz w:val="20"/>
              </w:rPr>
              <w:t>1</w:t>
            </w:r>
          </w:p>
        </w:tc>
        <w:tc>
          <w:tcPr>
            <w:tcW w:w="1844" w:type="dxa"/>
          </w:tcPr>
          <w:p w14:paraId="2D1E23F0" w14:textId="77777777" w:rsidR="00F20513" w:rsidRPr="00D1546B" w:rsidRDefault="00F20513" w:rsidP="00493ED3">
            <w:pPr>
              <w:rPr>
                <w:rFonts w:cstheme="minorHAnsi"/>
                <w:sz w:val="20"/>
              </w:rPr>
            </w:pPr>
            <w:r w:rsidRPr="00D1546B">
              <w:rPr>
                <w:rFonts w:cstheme="minorHAnsi"/>
                <w:sz w:val="20"/>
              </w:rPr>
              <w:t>Wielkopolska Rada Działalności Pożytku Publicznego</w:t>
            </w:r>
          </w:p>
        </w:tc>
        <w:tc>
          <w:tcPr>
            <w:tcW w:w="4819" w:type="dxa"/>
          </w:tcPr>
          <w:p w14:paraId="78558939" w14:textId="304658C6" w:rsidR="00F20513" w:rsidRPr="00D1546B" w:rsidRDefault="00F20513" w:rsidP="00493ED3">
            <w:pPr>
              <w:rPr>
                <w:rFonts w:cstheme="minorHAnsi"/>
                <w:sz w:val="20"/>
              </w:rPr>
            </w:pPr>
            <w:r w:rsidRPr="00D1546B">
              <w:rPr>
                <w:rFonts w:cstheme="minorHAnsi"/>
                <w:sz w:val="20"/>
              </w:rPr>
              <w:t>§</w:t>
            </w:r>
            <w:r w:rsidR="002E1357">
              <w:rPr>
                <w:rFonts w:cstheme="minorHAnsi"/>
                <w:sz w:val="20"/>
              </w:rPr>
              <w:t xml:space="preserve"> </w:t>
            </w:r>
            <w:r w:rsidRPr="00D1546B">
              <w:rPr>
                <w:rFonts w:cstheme="minorHAnsi"/>
                <w:sz w:val="20"/>
              </w:rPr>
              <w:t>7</w:t>
            </w:r>
            <w:r>
              <w:rPr>
                <w:rFonts w:cstheme="minorHAnsi"/>
                <w:sz w:val="20"/>
              </w:rPr>
              <w:t xml:space="preserve"> ust. 2 pkt 1</w:t>
            </w:r>
          </w:p>
          <w:p w14:paraId="047E4426" w14:textId="77777777" w:rsidR="00F20513" w:rsidRPr="00D1546B" w:rsidRDefault="00F20513" w:rsidP="00493ED3">
            <w:pPr>
              <w:rPr>
                <w:rFonts w:cstheme="minorHAnsi"/>
                <w:sz w:val="20"/>
              </w:rPr>
            </w:pPr>
          </w:p>
        </w:tc>
        <w:tc>
          <w:tcPr>
            <w:tcW w:w="4423" w:type="dxa"/>
          </w:tcPr>
          <w:p w14:paraId="7B0923C4" w14:textId="77777777" w:rsidR="00F20513" w:rsidRDefault="00F20513" w:rsidP="00493ED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Korekta </w:t>
            </w:r>
            <w:r w:rsidRPr="00334534">
              <w:rPr>
                <w:rFonts w:cstheme="minorHAnsi"/>
                <w:sz w:val="20"/>
              </w:rPr>
              <w:t>brzmienia § 7 ust. 2 pkt 1</w:t>
            </w:r>
          </w:p>
          <w:p w14:paraId="28AE1EB9" w14:textId="77777777" w:rsidR="00F20513" w:rsidRDefault="00F20513" w:rsidP="00493ED3">
            <w:pPr>
              <w:rPr>
                <w:rFonts w:cstheme="minorHAnsi"/>
                <w:sz w:val="20"/>
              </w:rPr>
            </w:pPr>
          </w:p>
          <w:p w14:paraId="3ADD7740" w14:textId="77777777" w:rsidR="00F20513" w:rsidRPr="0057269C" w:rsidRDefault="00F20513" w:rsidP="00F20513">
            <w:pPr>
              <w:pStyle w:val="Akapitzlist"/>
              <w:numPr>
                <w:ilvl w:val="0"/>
                <w:numId w:val="1"/>
              </w:numPr>
              <w:ind w:left="345" w:hanging="345"/>
              <w:rPr>
                <w:rFonts w:asciiTheme="minorHAnsi" w:hAnsiTheme="minorHAnsi" w:cstheme="minorHAnsi"/>
                <w:sz w:val="20"/>
              </w:rPr>
            </w:pPr>
            <w:r w:rsidRPr="0057269C">
              <w:rPr>
                <w:rFonts w:asciiTheme="minorHAnsi" w:hAnsiTheme="minorHAnsi" w:cstheme="minorHAnsi"/>
                <w:sz w:val="20"/>
              </w:rPr>
              <w:t xml:space="preserve">14 dni od doręczenia w przypadku konsultacji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7269C">
              <w:rPr>
                <w:rFonts w:asciiTheme="minorHAnsi" w:hAnsiTheme="minorHAnsi" w:cstheme="minorHAnsi"/>
                <w:sz w:val="20"/>
              </w:rPr>
              <w:t xml:space="preserve">z udziałem Wielkopolskiej Rady Działalności Pożytku Publicznego, z wyłączeniem sytuacji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7269C">
              <w:rPr>
                <w:rFonts w:asciiTheme="minorHAnsi" w:hAnsiTheme="minorHAnsi" w:cstheme="minorHAnsi"/>
                <w:sz w:val="20"/>
              </w:rPr>
              <w:t>o których mowa w art.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7269C">
              <w:rPr>
                <w:rFonts w:asciiTheme="minorHAnsi" w:hAnsiTheme="minorHAnsi" w:cstheme="minorHAnsi"/>
                <w:sz w:val="20"/>
              </w:rPr>
              <w:t>41a ust. 3 Ustawy,</w:t>
            </w:r>
          </w:p>
          <w:p w14:paraId="5D349622" w14:textId="77777777" w:rsidR="00F20513" w:rsidRPr="00D1546B" w:rsidRDefault="00F20513" w:rsidP="00493ED3">
            <w:pPr>
              <w:rPr>
                <w:rFonts w:cstheme="minorHAnsi"/>
                <w:sz w:val="20"/>
              </w:rPr>
            </w:pPr>
          </w:p>
        </w:tc>
        <w:tc>
          <w:tcPr>
            <w:tcW w:w="4224" w:type="dxa"/>
          </w:tcPr>
          <w:p w14:paraId="457085EB" w14:textId="77777777" w:rsidR="00F20513" w:rsidRPr="00D1546B" w:rsidRDefault="00F20513" w:rsidP="00493ED3">
            <w:pPr>
              <w:rPr>
                <w:rFonts w:cstheme="minorHAnsi"/>
                <w:sz w:val="20"/>
              </w:rPr>
            </w:pPr>
            <w:r w:rsidRPr="00D1546B">
              <w:rPr>
                <w:rFonts w:cstheme="minorHAnsi"/>
                <w:sz w:val="20"/>
              </w:rPr>
              <w:t>Departament Organizacyjny i Kadr</w:t>
            </w:r>
            <w:r>
              <w:rPr>
                <w:rFonts w:cstheme="minorHAnsi"/>
                <w:sz w:val="20"/>
              </w:rPr>
              <w:t xml:space="preserve"> i Biuro Prawne Urzędu Marszałkowskiego Województwa Wielkopolskiego</w:t>
            </w:r>
            <w:r w:rsidRPr="00D1546B">
              <w:rPr>
                <w:rFonts w:cstheme="minorHAnsi"/>
                <w:sz w:val="20"/>
              </w:rPr>
              <w:t xml:space="preserve"> opiniuj</w:t>
            </w:r>
            <w:r>
              <w:rPr>
                <w:rFonts w:cstheme="minorHAnsi"/>
                <w:sz w:val="20"/>
              </w:rPr>
              <w:t>ą pozytywnie zaproponowaną zmianę, proponując następujące brzmienie § 7 ust. 2</w:t>
            </w:r>
          </w:p>
          <w:p w14:paraId="08CE73F9" w14:textId="77777777" w:rsidR="00F20513" w:rsidRPr="00D1546B" w:rsidRDefault="00F20513" w:rsidP="00493ED3">
            <w:pPr>
              <w:rPr>
                <w:rFonts w:cstheme="minorHAnsi"/>
                <w:sz w:val="20"/>
              </w:rPr>
            </w:pPr>
          </w:p>
          <w:p w14:paraId="7343C4A3" w14:textId="77777777" w:rsidR="00F20513" w:rsidRPr="00D1546B" w:rsidRDefault="00F20513" w:rsidP="00493ED3">
            <w:pPr>
              <w:rPr>
                <w:rFonts w:cstheme="minorHAnsi"/>
                <w:sz w:val="20"/>
              </w:rPr>
            </w:pPr>
          </w:p>
          <w:p w14:paraId="09DB8F5D" w14:textId="0181AB57" w:rsidR="00F20513" w:rsidRPr="00D1546B" w:rsidRDefault="00F20513" w:rsidP="00493ED3">
            <w:pPr>
              <w:rPr>
                <w:rFonts w:cstheme="minorHAnsi"/>
                <w:sz w:val="20"/>
              </w:rPr>
            </w:pPr>
            <w:r w:rsidRPr="00D1546B">
              <w:rPr>
                <w:rFonts w:cstheme="minorHAnsi"/>
                <w:sz w:val="20"/>
              </w:rPr>
              <w:t>„Konsultacje rozpoczynają się w terminie określonym w uchwale</w:t>
            </w:r>
            <w:r w:rsidR="002E1357">
              <w:rPr>
                <w:rFonts w:cstheme="minorHAnsi"/>
                <w:sz w:val="20"/>
              </w:rPr>
              <w:t>,</w:t>
            </w:r>
            <w:r w:rsidRPr="00D1546B">
              <w:rPr>
                <w:rFonts w:cstheme="minorHAnsi"/>
                <w:sz w:val="20"/>
              </w:rPr>
              <w:t xml:space="preserve"> o której mowa w §</w:t>
            </w:r>
            <w:r>
              <w:rPr>
                <w:rFonts w:cstheme="minorHAnsi"/>
                <w:sz w:val="20"/>
              </w:rPr>
              <w:t xml:space="preserve"> </w:t>
            </w:r>
            <w:r w:rsidRPr="00D1546B">
              <w:rPr>
                <w:rFonts w:cstheme="minorHAnsi"/>
                <w:sz w:val="20"/>
              </w:rPr>
              <w:t>6</w:t>
            </w:r>
            <w:r>
              <w:rPr>
                <w:rFonts w:cstheme="minorHAnsi"/>
                <w:sz w:val="20"/>
              </w:rPr>
              <w:br/>
            </w:r>
            <w:r w:rsidRPr="00D1546B">
              <w:rPr>
                <w:rFonts w:cstheme="minorHAnsi"/>
                <w:sz w:val="20"/>
              </w:rPr>
              <w:t>i trwają:</w:t>
            </w:r>
          </w:p>
          <w:p w14:paraId="6F890A20" w14:textId="6EB40071" w:rsidR="00967CEF" w:rsidRDefault="00F20513" w:rsidP="00493ED3">
            <w:pPr>
              <w:rPr>
                <w:rFonts w:cstheme="minorHAnsi"/>
                <w:sz w:val="20"/>
              </w:rPr>
            </w:pPr>
            <w:r w:rsidRPr="00D1546B">
              <w:rPr>
                <w:rFonts w:cstheme="minorHAnsi"/>
                <w:sz w:val="20"/>
              </w:rPr>
              <w:t>1)</w:t>
            </w:r>
            <w:r w:rsidRPr="00D1546B">
              <w:rPr>
                <w:rFonts w:cstheme="minorHAnsi"/>
                <w:sz w:val="20"/>
              </w:rPr>
              <w:tab/>
            </w:r>
            <w:r w:rsidR="00967CEF" w:rsidRPr="00967CEF">
              <w:rPr>
                <w:rFonts w:cstheme="minorHAnsi"/>
                <w:sz w:val="20"/>
              </w:rPr>
              <w:t xml:space="preserve">w przypadku konsultacji z udziałem Wielkopolskiej Rady Działalności Pożytku Publicznego przez okres 14 dni od dnia doręczenia projektu </w:t>
            </w:r>
            <w:r w:rsidR="00CE6855">
              <w:rPr>
                <w:rFonts w:cstheme="minorHAnsi"/>
                <w:sz w:val="20"/>
              </w:rPr>
              <w:t>aktu prawa miejscowego</w:t>
            </w:r>
            <w:r w:rsidR="00967CEF" w:rsidRPr="00967CEF">
              <w:rPr>
                <w:rFonts w:cstheme="minorHAnsi"/>
                <w:sz w:val="20"/>
              </w:rPr>
              <w:t>,</w:t>
            </w:r>
            <w:r w:rsidR="00CE6855">
              <w:rPr>
                <w:rFonts w:cstheme="minorHAnsi"/>
                <w:sz w:val="20"/>
              </w:rPr>
              <w:br/>
            </w:r>
            <w:r w:rsidR="00967CEF" w:rsidRPr="00967CEF">
              <w:rPr>
                <w:rFonts w:cstheme="minorHAnsi"/>
                <w:sz w:val="20"/>
              </w:rPr>
              <w:t>z wyłączeniem sytuacji, o których mowa w art. 41a ust. 3 Ustawy,</w:t>
            </w:r>
          </w:p>
          <w:p w14:paraId="6E794D9A" w14:textId="099D3864" w:rsidR="00F20513" w:rsidRPr="00D1546B" w:rsidRDefault="00F20513" w:rsidP="00493ED3">
            <w:pPr>
              <w:rPr>
                <w:rFonts w:cstheme="minorHAnsi"/>
                <w:sz w:val="20"/>
              </w:rPr>
            </w:pPr>
            <w:r w:rsidRPr="00D1546B">
              <w:rPr>
                <w:rFonts w:cstheme="minorHAnsi"/>
                <w:sz w:val="20"/>
              </w:rPr>
              <w:t>2)</w:t>
            </w:r>
            <w:r w:rsidRPr="00D1546B">
              <w:rPr>
                <w:rFonts w:cstheme="minorHAnsi"/>
                <w:sz w:val="20"/>
              </w:rPr>
              <w:tab/>
              <w:t>co najmniej 7 dni w przypadku konsultacji z podmiotami określonymi w § 4 ust. 1 pkt 2.”</w:t>
            </w:r>
          </w:p>
          <w:p w14:paraId="3EA3049B" w14:textId="77777777" w:rsidR="00F20513" w:rsidRPr="00D1546B" w:rsidRDefault="00F20513" w:rsidP="00493ED3">
            <w:pPr>
              <w:rPr>
                <w:rFonts w:cstheme="minorHAnsi"/>
                <w:sz w:val="20"/>
              </w:rPr>
            </w:pPr>
          </w:p>
        </w:tc>
      </w:tr>
    </w:tbl>
    <w:p w14:paraId="5690A60B" w14:textId="77777777" w:rsidR="00F20513" w:rsidRPr="004E1CAF" w:rsidRDefault="00F20513" w:rsidP="00F20513"/>
    <w:p w14:paraId="380A2B66" w14:textId="77777777" w:rsidR="0094476E" w:rsidRDefault="0094476E" w:rsidP="00F20513">
      <w:pPr>
        <w:spacing w:line="276" w:lineRule="auto"/>
        <w:jc w:val="center"/>
        <w:rPr>
          <w:rFonts w:ascii="Arial" w:hAnsi="Arial" w:cs="Arial"/>
          <w:b/>
        </w:rPr>
      </w:pPr>
    </w:p>
    <w:p w14:paraId="306E66A3" w14:textId="6C0BFDD4" w:rsidR="00944F8B" w:rsidRPr="00CE68B0" w:rsidRDefault="00944F8B" w:rsidP="00F20513">
      <w:pPr>
        <w:spacing w:line="276" w:lineRule="auto"/>
      </w:pPr>
    </w:p>
    <w:sectPr w:rsidR="00944F8B" w:rsidRPr="00CE68B0" w:rsidSect="00F20513">
      <w:headerReference w:type="default" r:id="rId8"/>
      <w:pgSz w:w="16838" w:h="11906" w:orient="landscape"/>
      <w:pgMar w:top="1418" w:right="851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B4E07" w14:textId="77777777" w:rsidR="005A1BC3" w:rsidRDefault="005A1BC3" w:rsidP="007D24CC">
      <w:r>
        <w:separator/>
      </w:r>
    </w:p>
  </w:endnote>
  <w:endnote w:type="continuationSeparator" w:id="0">
    <w:p w14:paraId="1B3E53B1" w14:textId="77777777" w:rsidR="005A1BC3" w:rsidRDefault="005A1BC3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EFF8" w14:textId="77777777" w:rsidR="005A1BC3" w:rsidRDefault="005A1BC3" w:rsidP="007D24CC">
      <w:r>
        <w:separator/>
      </w:r>
    </w:p>
  </w:footnote>
  <w:footnote w:type="continuationSeparator" w:id="0">
    <w:p w14:paraId="08D0DCEF" w14:textId="77777777" w:rsidR="005A1BC3" w:rsidRDefault="005A1BC3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570C" w14:textId="77777777" w:rsidR="00F20513" w:rsidRDefault="00F20513" w:rsidP="0094476E">
    <w:pPr>
      <w:pStyle w:val="Nagwek"/>
      <w:jc w:val="right"/>
    </w:pPr>
    <w:r>
      <w:t>Załącznik</w:t>
    </w:r>
    <w:sdt>
      <w:sdtPr>
        <w:id w:val="-35896355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7EBF031C" wp14:editId="00E749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5" name="Ow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CA64EA" w14:textId="22845F64" w:rsidR="00F20513" w:rsidRPr="00990339" w:rsidRDefault="00F20513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2011B" w:rsidRPr="00F2011B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EBF031C" id="Owal 5" o:spid="_x0000_s1026" style="position:absolute;left:0;text-align:left;margin-left:0;margin-top:0;width:37.7pt;height:37.7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" o:allowincell="f" fillcolor="white [3212]" stroked="f">
                  <v:textbox inset="0,,0">
                    <w:txbxContent>
                      <w:p w14:paraId="6BCA64EA" w14:textId="22845F64" w:rsidR="00F20513" w:rsidRPr="00990339" w:rsidRDefault="00F20513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2011B" w:rsidRPr="00F2011B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  <w:p w14:paraId="45AE52E2" w14:textId="77777777" w:rsidR="00F20513" w:rsidRDefault="00F20513" w:rsidP="0094476E">
    <w:pPr>
      <w:pStyle w:val="Nagwek"/>
    </w:pPr>
  </w:p>
  <w:p w14:paraId="4BAE74AE" w14:textId="77777777" w:rsidR="00F20513" w:rsidRDefault="00F20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185B"/>
    <w:multiLevelType w:val="hybridMultilevel"/>
    <w:tmpl w:val="D4928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0559"/>
    <w:rsid w:val="00115959"/>
    <w:rsid w:val="00120E55"/>
    <w:rsid w:val="001C769C"/>
    <w:rsid w:val="00205BEA"/>
    <w:rsid w:val="0025429E"/>
    <w:rsid w:val="0027623F"/>
    <w:rsid w:val="002E1357"/>
    <w:rsid w:val="002E4D7C"/>
    <w:rsid w:val="0034421E"/>
    <w:rsid w:val="0036114C"/>
    <w:rsid w:val="0038549C"/>
    <w:rsid w:val="003F14FD"/>
    <w:rsid w:val="00423868"/>
    <w:rsid w:val="0043416A"/>
    <w:rsid w:val="00445EB8"/>
    <w:rsid w:val="00476049"/>
    <w:rsid w:val="004A6AB9"/>
    <w:rsid w:val="0052141E"/>
    <w:rsid w:val="0052249E"/>
    <w:rsid w:val="00550879"/>
    <w:rsid w:val="0056314E"/>
    <w:rsid w:val="005A1BC3"/>
    <w:rsid w:val="005D7672"/>
    <w:rsid w:val="00610376"/>
    <w:rsid w:val="00662C03"/>
    <w:rsid w:val="006B3D72"/>
    <w:rsid w:val="006B707F"/>
    <w:rsid w:val="006F167A"/>
    <w:rsid w:val="007212F3"/>
    <w:rsid w:val="00742586"/>
    <w:rsid w:val="00751A32"/>
    <w:rsid w:val="007C787D"/>
    <w:rsid w:val="007D24CC"/>
    <w:rsid w:val="00811238"/>
    <w:rsid w:val="0081363C"/>
    <w:rsid w:val="008A08DE"/>
    <w:rsid w:val="008D11A6"/>
    <w:rsid w:val="008F6D34"/>
    <w:rsid w:val="00912A2E"/>
    <w:rsid w:val="00926231"/>
    <w:rsid w:val="0094476E"/>
    <w:rsid w:val="00944F8B"/>
    <w:rsid w:val="00967CEF"/>
    <w:rsid w:val="00990339"/>
    <w:rsid w:val="009D6D90"/>
    <w:rsid w:val="009E6B77"/>
    <w:rsid w:val="009E6EE5"/>
    <w:rsid w:val="00A02923"/>
    <w:rsid w:val="00A247CC"/>
    <w:rsid w:val="00A60B73"/>
    <w:rsid w:val="00AE29AE"/>
    <w:rsid w:val="00B03590"/>
    <w:rsid w:val="00B1286A"/>
    <w:rsid w:val="00B54393"/>
    <w:rsid w:val="00BB5070"/>
    <w:rsid w:val="00BB6771"/>
    <w:rsid w:val="00BD5D2D"/>
    <w:rsid w:val="00C04930"/>
    <w:rsid w:val="00C255B8"/>
    <w:rsid w:val="00CE6855"/>
    <w:rsid w:val="00CE68B0"/>
    <w:rsid w:val="00D0069F"/>
    <w:rsid w:val="00D239D4"/>
    <w:rsid w:val="00D905E8"/>
    <w:rsid w:val="00DB24AA"/>
    <w:rsid w:val="00DB275B"/>
    <w:rsid w:val="00DF7393"/>
    <w:rsid w:val="00E07D66"/>
    <w:rsid w:val="00E56A7E"/>
    <w:rsid w:val="00E7021B"/>
    <w:rsid w:val="00EA69BE"/>
    <w:rsid w:val="00F2011B"/>
    <w:rsid w:val="00F20513"/>
    <w:rsid w:val="00F716D4"/>
    <w:rsid w:val="00FB430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table" w:styleId="Tabela-Siatka">
    <w:name w:val="Table Grid"/>
    <w:basedOn w:val="Standardowy"/>
    <w:uiPriority w:val="59"/>
    <w:rsid w:val="009447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20513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0513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0513"/>
    <w:rPr>
      <w:rFonts w:ascii="Calibri" w:eastAsia="Times New Roman" w:hAnsi="Calibri" w:cs="Times New Roman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F205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0E6C-1CCE-4A39-AF30-0B8C52B9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DO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DO</dc:title>
  <dc:subject/>
  <dc:creator>Sklepik Katarzyna</dc:creator>
  <cp:keywords/>
  <dc:description/>
  <cp:lastModifiedBy>Talar Michal</cp:lastModifiedBy>
  <cp:revision>2</cp:revision>
  <cp:lastPrinted>2023-04-12T10:53:00Z</cp:lastPrinted>
  <dcterms:created xsi:type="dcterms:W3CDTF">2023-05-09T06:59:00Z</dcterms:created>
  <dcterms:modified xsi:type="dcterms:W3CDTF">2023-05-09T06:59:00Z</dcterms:modified>
</cp:coreProperties>
</file>