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327"/>
        <w:gridCol w:w="1982"/>
        <w:gridCol w:w="4630"/>
        <w:gridCol w:w="1774"/>
        <w:gridCol w:w="2070"/>
        <w:gridCol w:w="1571"/>
        <w:gridCol w:w="2038"/>
      </w:tblGrid>
      <w:tr w:rsidR="007C4E2F" w:rsidRPr="000D6146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0D614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0D614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0D614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0D614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0D614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0D614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0D6146" w:rsidRDefault="00734BB8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Sposób i miejsce udostępniania materiałów z kontroli</w:t>
            </w:r>
          </w:p>
        </w:tc>
      </w:tr>
      <w:tr w:rsidR="007C4E2F" w:rsidRPr="000D6146" w:rsidTr="007C4E2F">
        <w:trPr>
          <w:trHeight w:val="2801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C4E2F" w:rsidRPr="000D6146" w:rsidRDefault="007C4E2F" w:rsidP="007C4E2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0D6146">
              <w:rPr>
                <w:rFonts w:cstheme="minorHAnsi"/>
                <w:sz w:val="20"/>
                <w:szCs w:val="20"/>
              </w:rPr>
              <w:t>DO-I-1.1710.1.2023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E2F" w:rsidRPr="000D6146" w:rsidRDefault="007C4E2F" w:rsidP="007C4E2F">
            <w:pPr>
              <w:snapToGrid w:val="0"/>
              <w:spacing w:line="276" w:lineRule="auto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Fundacja Od Nowa</w:t>
            </w:r>
          </w:p>
        </w:tc>
        <w:tc>
          <w:tcPr>
            <w:tcW w:w="0" w:type="auto"/>
            <w:shd w:val="clear" w:color="auto" w:fill="auto"/>
          </w:tcPr>
          <w:p w:rsidR="007C4E2F" w:rsidRPr="000D6146" w:rsidRDefault="0034795B" w:rsidP="007C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Kontrola p</w:t>
            </w:r>
            <w:r w:rsidR="007C4E2F" w:rsidRPr="000D6146">
              <w:rPr>
                <w:rFonts w:cstheme="minorHAnsi"/>
                <w:sz w:val="20"/>
                <w:szCs w:val="20"/>
              </w:rPr>
              <w:t>roblemowa w zakresie prawidłowości wykorzystania dotacji w 2022 roku, udzielonej przez Samorząd Województwa Wielkopolskiego na realizację zadania publicznego pn.:</w:t>
            </w:r>
          </w:p>
          <w:p w:rsidR="007C4E2F" w:rsidRPr="000D6146" w:rsidRDefault="007C4E2F" w:rsidP="007C4E2F">
            <w:pPr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Edukacja i wzmacnianie kapitału społecznego poprzez rozwój społeczeństwa obywatelskiego - prowadzenie Centrów Integracji Wielkopolskich Inicjatyw Społecznych CIWIS w latach 2019 – 2023.</w:t>
            </w:r>
          </w:p>
          <w:p w:rsidR="007C4E2F" w:rsidRPr="000D6146" w:rsidRDefault="007C4E2F" w:rsidP="007C4E2F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Umowa nr RU_DO-0008/19 z 27 marca 2019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E2F" w:rsidRPr="000D6146" w:rsidRDefault="008A6D30" w:rsidP="007C4E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sz w:val="20"/>
                <w:szCs w:val="20"/>
                <w:lang w:eastAsia="pl-PL"/>
              </w:rPr>
              <w:t>28 czerwca 2023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E2F" w:rsidRPr="000D6146" w:rsidRDefault="007C4E2F" w:rsidP="007C4E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cstheme="minorHAnsi"/>
                <w:sz w:val="20"/>
                <w:szCs w:val="20"/>
              </w:rPr>
              <w:t>Nie stwierdzono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E2F" w:rsidRPr="000D6146" w:rsidRDefault="007C4E2F" w:rsidP="007C4E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Urząd Marszałkowski Województwa Wielkopolskiego</w:t>
            </w:r>
          </w:p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Departament Organizacyjny i Kadr</w:t>
            </w:r>
          </w:p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al. Niepodległości 34</w:t>
            </w:r>
          </w:p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61-714 Poznań</w:t>
            </w:r>
          </w:p>
          <w:p w:rsidR="007C4E2F" w:rsidRPr="0034795B" w:rsidRDefault="007C4E2F" w:rsidP="00347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pok. 825.</w:t>
            </w:r>
          </w:p>
        </w:tc>
      </w:tr>
      <w:tr w:rsidR="007C4E2F" w:rsidRPr="000D6146" w:rsidTr="006538A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C4E2F" w:rsidRPr="000D6146" w:rsidRDefault="007C4E2F" w:rsidP="007C4E2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0D6146">
              <w:rPr>
                <w:rFonts w:cstheme="minorHAnsi"/>
                <w:sz w:val="20"/>
                <w:szCs w:val="20"/>
              </w:rPr>
              <w:t>DO-I-1.1710.2.2023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C4E2F" w:rsidRPr="000D6146" w:rsidRDefault="007C4E2F" w:rsidP="007C4E2F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Związek Stowarzyszeń Pilski Bank Żywności</w:t>
            </w:r>
          </w:p>
        </w:tc>
        <w:tc>
          <w:tcPr>
            <w:tcW w:w="0" w:type="auto"/>
            <w:shd w:val="clear" w:color="auto" w:fill="D3EAF2"/>
          </w:tcPr>
          <w:p w:rsidR="007C4E2F" w:rsidRPr="000D6146" w:rsidRDefault="0034795B" w:rsidP="007C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Kontrola p</w:t>
            </w:r>
            <w:r w:rsidRPr="000D6146">
              <w:rPr>
                <w:rFonts w:cstheme="minorHAnsi"/>
                <w:sz w:val="20"/>
                <w:szCs w:val="20"/>
              </w:rPr>
              <w:t xml:space="preserve">roblemowa </w:t>
            </w:r>
            <w:r w:rsidR="007C4E2F" w:rsidRPr="000D6146">
              <w:rPr>
                <w:rFonts w:cstheme="minorHAnsi"/>
                <w:sz w:val="20"/>
                <w:szCs w:val="20"/>
              </w:rPr>
              <w:t>w zakresie prawidłowości wykorzystania dotacji w 2022 roku, udzielonej przez Samorząd Województwa Wielkopolskiego na realizację zadania publicznego pn.:</w:t>
            </w:r>
          </w:p>
          <w:p w:rsidR="007C4E2F" w:rsidRPr="000D6146" w:rsidRDefault="007C4E2F" w:rsidP="007C4E2F">
            <w:pPr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Edukacja i wzmacnianie kapitału społecznego poprzez rozwój społeczeństwa obywatelskiego - prowadzenie Centrum Integracji Wielkopolskich Inicjatyw Społecznych CIWIS w latach 2019-2023 w Subregionie Pilskim.</w:t>
            </w:r>
          </w:p>
          <w:p w:rsidR="007C4E2F" w:rsidRPr="000D6146" w:rsidRDefault="007C4E2F" w:rsidP="007C4E2F">
            <w:pPr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Umowa nr RU_DO-0015/19 z 12 sierpnia 2019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C4E2F" w:rsidRPr="000D6146" w:rsidRDefault="008A6D30" w:rsidP="007C4E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cstheme="minorHAnsi"/>
                <w:sz w:val="20"/>
                <w:szCs w:val="20"/>
              </w:rPr>
              <w:t>31 października 2023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C4E2F" w:rsidRPr="000D6146" w:rsidRDefault="007C4E2F" w:rsidP="007C4E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cstheme="minorHAnsi"/>
                <w:sz w:val="20"/>
                <w:szCs w:val="20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C4E2F" w:rsidRPr="000D6146" w:rsidRDefault="007C4E2F" w:rsidP="007C4E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Urząd Marszałkowski Województwa Wielkopolskiego</w:t>
            </w:r>
          </w:p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Departament Organizacyjny i Kadr</w:t>
            </w:r>
          </w:p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al. Niepodległości 34</w:t>
            </w:r>
          </w:p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61-714 Poznań</w:t>
            </w:r>
          </w:p>
          <w:p w:rsidR="007C4E2F" w:rsidRPr="000D6146" w:rsidRDefault="007C4E2F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pok. 825.</w:t>
            </w:r>
          </w:p>
        </w:tc>
      </w:tr>
      <w:tr w:rsidR="000D6146" w:rsidRPr="000D6146" w:rsidTr="00F11BAB">
        <w:trPr>
          <w:tblCellSpacing w:w="15" w:type="dxa"/>
        </w:trPr>
        <w:tc>
          <w:tcPr>
            <w:tcW w:w="0" w:type="auto"/>
            <w:vAlign w:val="center"/>
          </w:tcPr>
          <w:p w:rsidR="000D6146" w:rsidRPr="000D6146" w:rsidRDefault="000D6146" w:rsidP="000D6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sz w:val="20"/>
                <w:szCs w:val="20"/>
                <w:lang w:eastAsia="pl-PL"/>
              </w:rPr>
              <w:t>DO-I-1.1710.3.2023</w:t>
            </w:r>
          </w:p>
        </w:tc>
        <w:tc>
          <w:tcPr>
            <w:tcW w:w="0" w:type="auto"/>
            <w:vAlign w:val="center"/>
          </w:tcPr>
          <w:p w:rsidR="000D6146" w:rsidRPr="000D6146" w:rsidRDefault="000D6146" w:rsidP="004C64AE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Fundacja Kalis</w:t>
            </w:r>
            <w:r w:rsidR="004C64AE">
              <w:rPr>
                <w:rFonts w:cstheme="minorHAnsi"/>
                <w:sz w:val="20"/>
                <w:szCs w:val="20"/>
              </w:rPr>
              <w:t>ki Inkubator Przedsiębiorczości</w:t>
            </w:r>
          </w:p>
        </w:tc>
        <w:tc>
          <w:tcPr>
            <w:tcW w:w="0" w:type="auto"/>
          </w:tcPr>
          <w:p w:rsidR="000D6146" w:rsidRPr="000D6146" w:rsidRDefault="0034795B" w:rsidP="000D61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Kontrola p</w:t>
            </w:r>
            <w:r w:rsidRPr="000D6146">
              <w:rPr>
                <w:rFonts w:cstheme="minorHAnsi"/>
                <w:sz w:val="20"/>
                <w:szCs w:val="20"/>
              </w:rPr>
              <w:t>roblemowa</w:t>
            </w:r>
            <w:r w:rsidR="000D6146" w:rsidRPr="000D6146">
              <w:rPr>
                <w:rFonts w:cstheme="minorHAnsi"/>
                <w:sz w:val="20"/>
                <w:szCs w:val="20"/>
              </w:rPr>
              <w:t xml:space="preserve"> w zakresie prawidłowości wykorzystania dotacji w 2022 roku, udzielonej przez Samorząd Województwa Wielkopolskiego na realizację zadania publicznego pn.:</w:t>
            </w:r>
          </w:p>
          <w:p w:rsidR="000D6146" w:rsidRPr="000D6146" w:rsidRDefault="000D6146" w:rsidP="000D6146">
            <w:pPr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Centrum Integracji Wielkopolskich Inicjatyw Społecznych CIWIS w Kaliszu (2019-2023).</w:t>
            </w:r>
          </w:p>
          <w:p w:rsidR="000D6146" w:rsidRPr="000D6146" w:rsidRDefault="000D6146" w:rsidP="000D6146">
            <w:pPr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Umowa nr RU_DO-0007/19 z 27 marca 2019 roku</w:t>
            </w:r>
          </w:p>
        </w:tc>
        <w:tc>
          <w:tcPr>
            <w:tcW w:w="0" w:type="auto"/>
            <w:vAlign w:val="center"/>
          </w:tcPr>
          <w:p w:rsidR="000D6146" w:rsidRPr="000D6146" w:rsidRDefault="000D6146" w:rsidP="000D61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cstheme="minorHAnsi"/>
                <w:sz w:val="20"/>
                <w:szCs w:val="20"/>
              </w:rPr>
              <w:t>21 grudnia 2023 r.</w:t>
            </w:r>
          </w:p>
        </w:tc>
        <w:tc>
          <w:tcPr>
            <w:tcW w:w="0" w:type="auto"/>
            <w:vAlign w:val="center"/>
          </w:tcPr>
          <w:p w:rsidR="000D6146" w:rsidRPr="000D6146" w:rsidRDefault="000D6146" w:rsidP="000D6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cstheme="minorHAnsi"/>
                <w:sz w:val="20"/>
                <w:szCs w:val="20"/>
              </w:rPr>
              <w:t>Nie stwierdzono</w:t>
            </w:r>
          </w:p>
        </w:tc>
        <w:tc>
          <w:tcPr>
            <w:tcW w:w="0" w:type="auto"/>
            <w:vAlign w:val="center"/>
          </w:tcPr>
          <w:p w:rsidR="000D6146" w:rsidRPr="000D6146" w:rsidRDefault="000D6146" w:rsidP="000D6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6146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</w:tcPr>
          <w:p w:rsidR="000D6146" w:rsidRPr="000D6146" w:rsidRDefault="000D6146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Urząd Marszałkowski Województwa Wielkopolskiego</w:t>
            </w:r>
          </w:p>
          <w:p w:rsidR="000D6146" w:rsidRPr="000D6146" w:rsidRDefault="000D6146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Departament Organizacyjny i Kadr</w:t>
            </w:r>
          </w:p>
          <w:p w:rsidR="000D6146" w:rsidRPr="000D6146" w:rsidRDefault="000D6146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al. Niepodległości 34</w:t>
            </w:r>
          </w:p>
          <w:p w:rsidR="000D6146" w:rsidRPr="000D6146" w:rsidRDefault="000D6146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61-714 Poznań</w:t>
            </w:r>
          </w:p>
          <w:p w:rsidR="000D6146" w:rsidRPr="000D6146" w:rsidRDefault="000D6146" w:rsidP="003479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D6146">
              <w:rPr>
                <w:rFonts w:cstheme="minorHAnsi"/>
                <w:sz w:val="20"/>
                <w:szCs w:val="20"/>
              </w:rPr>
              <w:t>pok. 825.</w:t>
            </w:r>
          </w:p>
        </w:tc>
      </w:tr>
      <w:tr w:rsidR="007C4E2F" w:rsidRPr="000D6146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0D6146" w:rsidRDefault="00C9642A" w:rsidP="000D6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0D6146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0D6146" w:rsidRDefault="00C9642A" w:rsidP="00ED3B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9642A" w:rsidRPr="000D6146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0D6146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0D6146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0D6146" w:rsidRDefault="00C9642A" w:rsidP="00C964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AE19A0" w:rsidRPr="000D6146" w:rsidRDefault="00AE19A0" w:rsidP="000D6146">
      <w:pPr>
        <w:tabs>
          <w:tab w:val="left" w:pos="1410"/>
        </w:tabs>
        <w:rPr>
          <w:sz w:val="16"/>
          <w:szCs w:val="16"/>
        </w:rPr>
      </w:pPr>
    </w:p>
    <w:sectPr w:rsidR="00AE19A0" w:rsidRPr="000D6146" w:rsidSect="007C4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4D" w:rsidRDefault="0001774D" w:rsidP="00734BB8">
      <w:pPr>
        <w:spacing w:after="0" w:line="240" w:lineRule="auto"/>
      </w:pPr>
      <w:r>
        <w:separator/>
      </w:r>
    </w:p>
  </w:endnote>
  <w:endnote w:type="continuationSeparator" w:id="0">
    <w:p w:rsidR="0001774D" w:rsidRDefault="0001774D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4D" w:rsidRDefault="0001774D" w:rsidP="00734BB8">
      <w:pPr>
        <w:spacing w:after="0" w:line="240" w:lineRule="auto"/>
      </w:pPr>
      <w:r>
        <w:separator/>
      </w:r>
    </w:p>
  </w:footnote>
  <w:footnote w:type="continuationSeparator" w:id="0">
    <w:p w:rsidR="0001774D" w:rsidRDefault="0001774D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1774D"/>
    <w:rsid w:val="00066CF0"/>
    <w:rsid w:val="000C6342"/>
    <w:rsid w:val="000D6146"/>
    <w:rsid w:val="001707A1"/>
    <w:rsid w:val="001916DD"/>
    <w:rsid w:val="001F64EA"/>
    <w:rsid w:val="00273B90"/>
    <w:rsid w:val="002B3143"/>
    <w:rsid w:val="002C2322"/>
    <w:rsid w:val="0034795B"/>
    <w:rsid w:val="004A483B"/>
    <w:rsid w:val="004C36BF"/>
    <w:rsid w:val="004C64AE"/>
    <w:rsid w:val="005D7DCB"/>
    <w:rsid w:val="006B7550"/>
    <w:rsid w:val="00707D27"/>
    <w:rsid w:val="00734BB8"/>
    <w:rsid w:val="007C4E2F"/>
    <w:rsid w:val="00827D34"/>
    <w:rsid w:val="008A6D30"/>
    <w:rsid w:val="008F6030"/>
    <w:rsid w:val="009217C8"/>
    <w:rsid w:val="00950EE7"/>
    <w:rsid w:val="00967BD9"/>
    <w:rsid w:val="009A0BA6"/>
    <w:rsid w:val="00A20A0C"/>
    <w:rsid w:val="00A44B1A"/>
    <w:rsid w:val="00A54F19"/>
    <w:rsid w:val="00AC68A7"/>
    <w:rsid w:val="00AE19A0"/>
    <w:rsid w:val="00B42E2F"/>
    <w:rsid w:val="00B53AF3"/>
    <w:rsid w:val="00C14ED1"/>
    <w:rsid w:val="00C3597A"/>
    <w:rsid w:val="00C84239"/>
    <w:rsid w:val="00C9642A"/>
    <w:rsid w:val="00CB06A8"/>
    <w:rsid w:val="00ED3B89"/>
    <w:rsid w:val="00F552A7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094A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Michalowski Pawel</cp:lastModifiedBy>
  <cp:revision>5</cp:revision>
  <dcterms:created xsi:type="dcterms:W3CDTF">2023-06-21T07:23:00Z</dcterms:created>
  <dcterms:modified xsi:type="dcterms:W3CDTF">2024-01-17T07:35:00Z</dcterms:modified>
</cp:coreProperties>
</file>