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589" w:rsidRPr="00526589" w:rsidRDefault="00526589" w:rsidP="00526589">
      <w:pPr>
        <w:keepNext/>
        <w:suppressAutoHyphens/>
        <w:spacing w:after="0" w:line="276" w:lineRule="auto"/>
        <w:jc w:val="both"/>
        <w:outlineLvl w:val="1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526589" w:rsidRPr="00526589" w:rsidRDefault="00526589" w:rsidP="00526589">
      <w:pPr>
        <w:keepNext/>
        <w:suppressAutoHyphens/>
        <w:spacing w:after="0" w:line="276" w:lineRule="auto"/>
        <w:jc w:val="both"/>
        <w:outlineLvl w:val="1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526589" w:rsidRPr="00526589" w:rsidRDefault="00526589" w:rsidP="00526589">
      <w:pPr>
        <w:keepNext/>
        <w:suppressAutoHyphens/>
        <w:spacing w:after="0" w:line="276" w:lineRule="auto"/>
        <w:jc w:val="both"/>
        <w:outlineLvl w:val="1"/>
        <w:rPr>
          <w:rFonts w:ascii="Tahoma" w:eastAsia="Times New Roman" w:hAnsi="Tahoma" w:cs="Tahoma"/>
          <w:sz w:val="20"/>
          <w:szCs w:val="20"/>
          <w:lang w:eastAsia="pl-PL"/>
        </w:rPr>
      </w:pPr>
      <w:r w:rsidRPr="00526589">
        <w:rPr>
          <w:rFonts w:ascii="Tahoma" w:eastAsia="Times New Roman" w:hAnsi="Tahoma" w:cs="Tahoma"/>
          <w:iCs/>
          <w:sz w:val="20"/>
          <w:szCs w:val="20"/>
          <w:lang w:eastAsia="pl-PL"/>
        </w:rPr>
        <w:t>Szanowni Państwo, w związku z przetwarzaniem danych osobowych zawartych w ofercie o dofinansowanie realizacji zadania informujemy, że:</w:t>
      </w:r>
      <w:r w:rsidRPr="00526589">
        <w:rPr>
          <w:rFonts w:ascii="Tahoma" w:eastAsia="Times New Roman" w:hAnsi="Tahoma" w:cs="Tahoma"/>
          <w:iCs/>
          <w:sz w:val="20"/>
          <w:szCs w:val="20"/>
          <w:lang w:eastAsia="pl-PL"/>
        </w:rPr>
        <w:tab/>
      </w:r>
    </w:p>
    <w:p w:rsidR="002E7915" w:rsidRPr="00824888" w:rsidRDefault="002E7915" w:rsidP="002E7915">
      <w:pPr>
        <w:keepNext/>
        <w:numPr>
          <w:ilvl w:val="0"/>
          <w:numId w:val="4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Administratorem danych osobowych jest Województwo Wielkopolskie z siedzibą Urzędu Marszałkowskiego Województwa Wielkopolskiego w Poznaniu przy al. Niepodległości 34, 61-714 Poznań.</w:t>
      </w:r>
    </w:p>
    <w:p w:rsidR="002E7915" w:rsidRPr="00824888" w:rsidRDefault="002E7915" w:rsidP="002E7915">
      <w:pPr>
        <w:keepNext/>
        <w:numPr>
          <w:ilvl w:val="0"/>
          <w:numId w:val="4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Państwa dane osobowe są przetwarzane w celach niezbędnych do przeprowadzenia </w:t>
      </w: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br/>
        <w:t xml:space="preserve">i rozstrzygnięcia niniejszego konkursu oraz archiwizacji. </w:t>
      </w:r>
    </w:p>
    <w:p w:rsidR="002E7915" w:rsidRPr="00824888" w:rsidRDefault="002E7915" w:rsidP="002E7915">
      <w:pPr>
        <w:keepNext/>
        <w:numPr>
          <w:ilvl w:val="0"/>
          <w:numId w:val="4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Państwa dane osobowe przetwarzamy: </w:t>
      </w:r>
    </w:p>
    <w:p w:rsidR="002E7915" w:rsidRPr="00824888" w:rsidRDefault="002E7915" w:rsidP="002E7915">
      <w:pPr>
        <w:keepNext/>
        <w:numPr>
          <w:ilvl w:val="1"/>
          <w:numId w:val="3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w związku z zawarciem oraz wykonaniem umowy;</w:t>
      </w:r>
    </w:p>
    <w:p w:rsidR="002E7915" w:rsidRPr="00824888" w:rsidRDefault="002E7915" w:rsidP="002E7915">
      <w:pPr>
        <w:numPr>
          <w:ilvl w:val="1"/>
          <w:numId w:val="3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w związku z wypełnieniem obowiązku prawnego ciążącego na administratorze tj. ustawy z dnia 27 sierpnia 2009 roku o finansach publicznych, ustawy z dnia 5 czerwca 1998 roku o samorządzie województwa, ustawy z dnia 14 lipca 1983 roku o narodowym zasobie archiwalnym i archiwach oraz rozporządzenia Prezesa Rady Ministrów z dnia 18 stycznia 2011 roku w sprawie instrukcji kancelaryjnej, jednolitych rzeczowych wykazów akt oraz instrukcji w sprawie organizacji zakresu działania archiwów zakładowych.</w:t>
      </w:r>
    </w:p>
    <w:p w:rsidR="002E7915" w:rsidRPr="00824888" w:rsidRDefault="002E7915" w:rsidP="002E7915">
      <w:pPr>
        <w:numPr>
          <w:ilvl w:val="0"/>
          <w:numId w:val="4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W sprawach związanych z przetwarzaniem danych osobowych prosimy o kontakt z Inspektorem ochrony danych osobowych, Departament Organizacyjny i Kadr, Urząd Marszałkowski Województwa Wielkopolskiego w Poznaniu, al. Niepodległości 34, 61-714 Poznań, e-mail: inspektor.ochrony@umww.pl lub poprzez skrytkę </w:t>
      </w:r>
      <w:proofErr w:type="spellStart"/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ePUAP</w:t>
      </w:r>
      <w:proofErr w:type="spellEnd"/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: /</w:t>
      </w:r>
      <w:proofErr w:type="spellStart"/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umarszwlkp</w:t>
      </w:r>
      <w:proofErr w:type="spellEnd"/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/</w:t>
      </w:r>
      <w:proofErr w:type="spellStart"/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SkrytkaESP</w:t>
      </w:r>
      <w:proofErr w:type="spellEnd"/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.</w:t>
      </w:r>
    </w:p>
    <w:p w:rsidR="002E7915" w:rsidRPr="00824888" w:rsidRDefault="002E7915" w:rsidP="002E7915">
      <w:pPr>
        <w:numPr>
          <w:ilvl w:val="0"/>
          <w:numId w:val="4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Państwa dane osobowe będą przetwarzane przez okres 5 lat zgodnie z Instrukcją Kancelaryjną, licząc od roku następnego, w którym zakończono sprawę.</w:t>
      </w:r>
    </w:p>
    <w:p w:rsidR="002E7915" w:rsidRPr="00824888" w:rsidRDefault="002E7915" w:rsidP="002E7915">
      <w:pPr>
        <w:numPr>
          <w:ilvl w:val="0"/>
          <w:numId w:val="4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Podanie danych osobowych jest warunkiem ustawowym oraz warunkiem zawarcia umowy a ich niepodanie skutkuje brakiem możliwości realizacji celów, dla których są gromadzone.</w:t>
      </w:r>
    </w:p>
    <w:p w:rsidR="002E7915" w:rsidRPr="00824888" w:rsidRDefault="002E7915" w:rsidP="002E7915">
      <w:pPr>
        <w:numPr>
          <w:ilvl w:val="0"/>
          <w:numId w:val="4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Przysługuje Państwu prawo do usunięcia danych osobowych, w przypadku o którym mowa w pkt. 3a i 6 lub gdy dane są już niepotrzebne do przetwarzania danych.</w:t>
      </w:r>
    </w:p>
    <w:p w:rsidR="002E7915" w:rsidRPr="00824888" w:rsidRDefault="002E7915" w:rsidP="002E7915">
      <w:pPr>
        <w:numPr>
          <w:ilvl w:val="0"/>
          <w:numId w:val="4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Przysługuje Państwu prawo do cofnięcia zgody na przetwarzanie danych osobowych, w przypadku o którym mowa w pkt. 3a i 6;</w:t>
      </w:r>
    </w:p>
    <w:p w:rsidR="002E7915" w:rsidRPr="00824888" w:rsidRDefault="002E7915" w:rsidP="002E7915">
      <w:pPr>
        <w:numPr>
          <w:ilvl w:val="0"/>
          <w:numId w:val="4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Przysługuje Państwu prawo do przenoszenia danych, w przypadku o którym mowa w pkt. 3a oraz 6 i gdy dane te są przetwarzane w sposób zautomatyzowany;</w:t>
      </w:r>
    </w:p>
    <w:p w:rsidR="002E7915" w:rsidRPr="00824888" w:rsidRDefault="002E7915" w:rsidP="002E7915">
      <w:pPr>
        <w:numPr>
          <w:ilvl w:val="0"/>
          <w:numId w:val="4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Przysługuje Państwu prawo do dostępu do danych osobowych, ich sprostowania lub ograniczenia przetwarzania;</w:t>
      </w:r>
    </w:p>
    <w:p w:rsidR="002E7915" w:rsidRPr="00824888" w:rsidRDefault="002E7915" w:rsidP="002E7915">
      <w:pPr>
        <w:numPr>
          <w:ilvl w:val="0"/>
          <w:numId w:val="4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Przysługuje Państwu prawo do wniesienia sprzeciwu wobec przetwarzania w związku z Państwa sytuacją szczególną w przypadku o którym mowa w pkt 3b lub sprawowania władzy publicznej.</w:t>
      </w:r>
    </w:p>
    <w:p w:rsidR="002E7915" w:rsidRPr="00824888" w:rsidRDefault="002E7915" w:rsidP="002E7915">
      <w:pPr>
        <w:numPr>
          <w:ilvl w:val="0"/>
          <w:numId w:val="4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Przysługuje Państwu prawo wniesienia skargi do organu nadzorczego.</w:t>
      </w:r>
    </w:p>
    <w:p w:rsidR="002E7915" w:rsidRPr="00824888" w:rsidRDefault="002E7915" w:rsidP="002E7915">
      <w:pPr>
        <w:numPr>
          <w:ilvl w:val="0"/>
          <w:numId w:val="4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Dane osobowe będą ujawnianie:</w:t>
      </w:r>
    </w:p>
    <w:p w:rsidR="002E7915" w:rsidRPr="00824888" w:rsidRDefault="002E7915" w:rsidP="002E7915">
      <w:pPr>
        <w:suppressAutoHyphens/>
        <w:spacing w:after="0" w:line="360" w:lineRule="auto"/>
        <w:ind w:firstLine="709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a) komisji konkursowej;</w:t>
      </w:r>
    </w:p>
    <w:p w:rsidR="002E7915" w:rsidRPr="00824888" w:rsidRDefault="002E7915" w:rsidP="002E7915">
      <w:pPr>
        <w:suppressAutoHyphens/>
        <w:spacing w:after="0" w:line="360" w:lineRule="auto"/>
        <w:ind w:left="709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lastRenderedPageBreak/>
        <w:t>b) podmiotom świadczącym usługi na rzecz administratora danych na podstawie zawartych umów dotyczących: serwisu i wsparcia systemów informatycznych, utylizacji dokumentacji niearchiwalnej, przekazywania przesyłek pocztowych.</w:t>
      </w:r>
    </w:p>
    <w:p w:rsidR="002E7915" w:rsidRPr="00824888" w:rsidRDefault="002E7915" w:rsidP="002E7915">
      <w:pPr>
        <w:suppressAutoHyphens/>
        <w:spacing w:after="0" w:line="360" w:lineRule="auto"/>
        <w:ind w:left="709" w:hanging="425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14. Państwa dane osobowe nie są przetwarzane w sposób zautomatyzowany w celu podjęcia jakiejkolwiek decyzji oraz profilowania.</w:t>
      </w:r>
    </w:p>
    <w:p w:rsidR="002E7915" w:rsidRPr="00824888" w:rsidRDefault="002E7915" w:rsidP="002E7915">
      <w:pPr>
        <w:suppressAutoHyphens/>
        <w:spacing w:after="0" w:line="360" w:lineRule="auto"/>
        <w:ind w:left="709" w:hanging="425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15. Dane osobowe nie są przekazywane poza Europejski Obszar Gospodarczy oraz do   organizacji międzynarodowych.</w:t>
      </w:r>
    </w:p>
    <w:p w:rsidR="00526589" w:rsidRPr="00526589" w:rsidRDefault="00526589" w:rsidP="0052658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bookmarkStart w:id="0" w:name="_GoBack"/>
      <w:bookmarkEnd w:id="0"/>
    </w:p>
    <w:p w:rsidR="00526589" w:rsidRPr="00526589" w:rsidRDefault="00526589" w:rsidP="0052658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526589" w:rsidRPr="00526589" w:rsidRDefault="00526589" w:rsidP="0052658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526589" w:rsidRPr="00526589" w:rsidRDefault="00526589" w:rsidP="00526589">
      <w:pPr>
        <w:pBdr>
          <w:top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526589" w:rsidRPr="00526589" w:rsidRDefault="00526589" w:rsidP="0052658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18"/>
          <w:lang w:eastAsia="pl-PL"/>
        </w:rPr>
      </w:pPr>
      <w:r w:rsidRPr="00526589">
        <w:rPr>
          <w:rFonts w:ascii="Tahoma" w:eastAsia="Times New Roman" w:hAnsi="Tahoma" w:cs="Tahoma"/>
          <w:b/>
          <w:sz w:val="20"/>
          <w:szCs w:val="18"/>
          <w:lang w:eastAsia="pl-PL"/>
        </w:rPr>
        <w:t>Oświadczam, iż zapoznałem(-</w:t>
      </w:r>
      <w:proofErr w:type="spellStart"/>
      <w:r w:rsidRPr="00526589">
        <w:rPr>
          <w:rFonts w:ascii="Tahoma" w:eastAsia="Times New Roman" w:hAnsi="Tahoma" w:cs="Tahoma"/>
          <w:b/>
          <w:sz w:val="20"/>
          <w:szCs w:val="18"/>
          <w:lang w:eastAsia="pl-PL"/>
        </w:rPr>
        <w:t>ałam</w:t>
      </w:r>
      <w:proofErr w:type="spellEnd"/>
      <w:r w:rsidRPr="00526589">
        <w:rPr>
          <w:rFonts w:ascii="Tahoma" w:eastAsia="Times New Roman" w:hAnsi="Tahoma" w:cs="Tahoma"/>
          <w:b/>
          <w:sz w:val="20"/>
          <w:szCs w:val="18"/>
          <w:lang w:eastAsia="pl-PL"/>
        </w:rPr>
        <w:t>) się z powyższymi zasadami przetwarzania danych osobowych</w:t>
      </w:r>
    </w:p>
    <w:p w:rsidR="00526589" w:rsidRPr="00526589" w:rsidRDefault="00526589" w:rsidP="0052658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526589" w:rsidRPr="00526589" w:rsidRDefault="00526589" w:rsidP="0052658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526589" w:rsidRPr="00526589" w:rsidRDefault="00526589" w:rsidP="0052658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  <w:gridCol w:w="4584"/>
      </w:tblGrid>
      <w:tr w:rsidR="00526589" w:rsidRPr="00526589" w:rsidTr="00C4398A">
        <w:tc>
          <w:tcPr>
            <w:tcW w:w="4814" w:type="dxa"/>
            <w:vAlign w:val="center"/>
          </w:tcPr>
          <w:p w:rsidR="00526589" w:rsidRPr="00526589" w:rsidRDefault="00526589" w:rsidP="00526589">
            <w:pPr>
              <w:suppressAutoHyphens/>
              <w:jc w:val="center"/>
              <w:rPr>
                <w:rFonts w:ascii="Tahoma" w:eastAsia="UniversPro-Roman" w:hAnsi="Tahoma" w:cs="Tahoma"/>
                <w:lang w:eastAsia="ar-SA"/>
              </w:rPr>
            </w:pPr>
            <w:r w:rsidRPr="00526589">
              <w:rPr>
                <w:rFonts w:ascii="Tahoma" w:eastAsia="UniversPro-Roman" w:hAnsi="Tahoma" w:cs="Tahoma"/>
                <w:lang w:eastAsia="ar-SA"/>
              </w:rPr>
              <w:t>…...…………………………........... roku</w:t>
            </w:r>
          </w:p>
          <w:p w:rsidR="00526589" w:rsidRPr="00526589" w:rsidRDefault="00526589" w:rsidP="00526589">
            <w:pPr>
              <w:suppressAutoHyphens/>
              <w:jc w:val="center"/>
              <w:rPr>
                <w:rFonts w:ascii="Tahoma" w:eastAsia="UniversPro-Roman" w:hAnsi="Tahoma" w:cs="Tahoma"/>
                <w:lang w:eastAsia="ar-SA"/>
              </w:rPr>
            </w:pPr>
            <w:r w:rsidRPr="00526589">
              <w:rPr>
                <w:rFonts w:ascii="Tahoma" w:eastAsia="UniversPro-Roman" w:hAnsi="Tahoma" w:cs="Tahoma"/>
                <w:sz w:val="18"/>
                <w:lang w:eastAsia="ar-SA"/>
              </w:rPr>
              <w:t>(miejsce i data złożenia oświadczenia)</w:t>
            </w:r>
          </w:p>
        </w:tc>
        <w:tc>
          <w:tcPr>
            <w:tcW w:w="4814" w:type="dxa"/>
            <w:vAlign w:val="center"/>
          </w:tcPr>
          <w:p w:rsidR="00526589" w:rsidRPr="00526589" w:rsidRDefault="00526589" w:rsidP="00526589">
            <w:pPr>
              <w:suppressAutoHyphens/>
              <w:jc w:val="center"/>
              <w:rPr>
                <w:rFonts w:ascii="Tahoma" w:eastAsia="UniversPro-Roman" w:hAnsi="Tahoma" w:cs="Tahoma"/>
                <w:lang w:eastAsia="ar-SA"/>
              </w:rPr>
            </w:pPr>
          </w:p>
          <w:p w:rsidR="00526589" w:rsidRPr="00526589" w:rsidRDefault="00526589" w:rsidP="00526589">
            <w:pPr>
              <w:suppressAutoHyphens/>
              <w:jc w:val="center"/>
              <w:rPr>
                <w:rFonts w:ascii="Tahoma" w:eastAsia="UniversPro-Roman" w:hAnsi="Tahoma" w:cs="Tahoma"/>
                <w:lang w:eastAsia="ar-SA"/>
              </w:rPr>
            </w:pPr>
            <w:r w:rsidRPr="00526589">
              <w:rPr>
                <w:rFonts w:ascii="Tahoma" w:eastAsia="UniversPro-Roman" w:hAnsi="Tahoma" w:cs="Tahoma"/>
                <w:lang w:eastAsia="ar-SA"/>
              </w:rPr>
              <w:t>…….…...………...…………………...........</w:t>
            </w:r>
          </w:p>
          <w:p w:rsidR="00526589" w:rsidRPr="00526589" w:rsidRDefault="00526589" w:rsidP="00526589">
            <w:pPr>
              <w:suppressAutoHyphens/>
              <w:jc w:val="center"/>
              <w:rPr>
                <w:rFonts w:ascii="Tahoma" w:eastAsia="UniversPro-Roman" w:hAnsi="Tahoma" w:cs="Tahoma"/>
                <w:lang w:eastAsia="ar-SA"/>
              </w:rPr>
            </w:pPr>
            <w:r w:rsidRPr="00526589">
              <w:rPr>
                <w:rFonts w:ascii="Tahoma" w:eastAsia="UniversPro-Roman" w:hAnsi="Tahoma" w:cs="Tahoma"/>
                <w:sz w:val="18"/>
                <w:lang w:eastAsia="ar-SA"/>
              </w:rPr>
              <w:t xml:space="preserve">(czytelnie imię i nazwisko, funkcja </w:t>
            </w:r>
            <w:r w:rsidRPr="00526589">
              <w:rPr>
                <w:rFonts w:ascii="Tahoma" w:hAnsi="Tahoma" w:cs="Tahoma"/>
                <w:sz w:val="18"/>
              </w:rPr>
              <w:t>właściciela danych osobowych</w:t>
            </w:r>
            <w:r w:rsidRPr="00526589">
              <w:rPr>
                <w:rFonts w:ascii="Tahoma" w:eastAsia="UniversPro-Roman" w:hAnsi="Tahoma" w:cs="Tahoma"/>
                <w:sz w:val="18"/>
                <w:lang w:eastAsia="ar-SA"/>
              </w:rPr>
              <w:t>)*</w:t>
            </w:r>
          </w:p>
        </w:tc>
      </w:tr>
    </w:tbl>
    <w:p w:rsidR="00526589" w:rsidRPr="00526589" w:rsidRDefault="00526589" w:rsidP="00526589">
      <w:pPr>
        <w:suppressAutoHyphens/>
        <w:spacing w:after="0" w:line="240" w:lineRule="auto"/>
        <w:jc w:val="center"/>
        <w:rPr>
          <w:rFonts w:ascii="Tahoma" w:eastAsia="UniversPro-Roman" w:hAnsi="Tahoma" w:cs="Tahoma"/>
          <w:sz w:val="20"/>
          <w:szCs w:val="20"/>
          <w:lang w:eastAsia="ar-SA"/>
        </w:rPr>
      </w:pPr>
    </w:p>
    <w:p w:rsidR="00526589" w:rsidRPr="00526589" w:rsidRDefault="00526589" w:rsidP="00526589">
      <w:pPr>
        <w:suppressAutoHyphens/>
        <w:spacing w:after="0" w:line="240" w:lineRule="auto"/>
        <w:jc w:val="center"/>
        <w:rPr>
          <w:rFonts w:ascii="Tahoma" w:eastAsia="UniversPro-Roman" w:hAnsi="Tahoma" w:cs="Tahoma"/>
          <w:sz w:val="20"/>
          <w:szCs w:val="20"/>
          <w:lang w:eastAsia="ar-SA"/>
        </w:rPr>
      </w:pPr>
    </w:p>
    <w:p w:rsidR="00526589" w:rsidRPr="00526589" w:rsidRDefault="00526589" w:rsidP="00526589">
      <w:pPr>
        <w:suppressAutoHyphens/>
        <w:spacing w:after="0" w:line="240" w:lineRule="auto"/>
        <w:jc w:val="center"/>
        <w:rPr>
          <w:rFonts w:ascii="Tahoma" w:eastAsia="UniversPro-Roman" w:hAnsi="Tahoma" w:cs="Tahoma"/>
          <w:sz w:val="20"/>
          <w:szCs w:val="20"/>
          <w:lang w:eastAsia="ar-SA"/>
        </w:rPr>
      </w:pPr>
    </w:p>
    <w:p w:rsidR="00526589" w:rsidRPr="00526589" w:rsidRDefault="00526589" w:rsidP="00526589">
      <w:pPr>
        <w:suppressAutoHyphens/>
        <w:spacing w:after="0" w:line="240" w:lineRule="auto"/>
        <w:jc w:val="center"/>
        <w:rPr>
          <w:rFonts w:ascii="Tahoma" w:eastAsia="UniversPro-Roman" w:hAnsi="Tahoma" w:cs="Tahoma"/>
          <w:sz w:val="20"/>
          <w:szCs w:val="20"/>
          <w:lang w:eastAsia="ar-SA"/>
        </w:rPr>
      </w:pPr>
    </w:p>
    <w:p w:rsidR="00526589" w:rsidRPr="00526589" w:rsidRDefault="00526589" w:rsidP="00526589">
      <w:pPr>
        <w:suppressAutoHyphens/>
        <w:spacing w:after="0" w:line="240" w:lineRule="auto"/>
        <w:jc w:val="center"/>
        <w:rPr>
          <w:rFonts w:ascii="Tahoma" w:eastAsia="UniversPro-Roman" w:hAnsi="Tahoma" w:cs="Tahoma"/>
          <w:sz w:val="20"/>
          <w:szCs w:val="20"/>
          <w:lang w:eastAsia="ar-SA"/>
        </w:rPr>
      </w:pPr>
    </w:p>
    <w:p w:rsidR="00526589" w:rsidRPr="00526589" w:rsidRDefault="00526589" w:rsidP="00526589">
      <w:pPr>
        <w:suppressAutoHyphens/>
        <w:spacing w:after="0" w:line="240" w:lineRule="auto"/>
        <w:rPr>
          <w:rFonts w:ascii="Tahoma" w:eastAsia="UniversPro-Roman" w:hAnsi="Tahoma" w:cs="Tahoma"/>
          <w:sz w:val="20"/>
          <w:szCs w:val="20"/>
          <w:lang w:eastAsia="ar-SA"/>
        </w:rPr>
      </w:pPr>
      <w:r w:rsidRPr="00526589">
        <w:rPr>
          <w:rFonts w:ascii="Tahoma" w:eastAsia="UniversPro-Roman" w:hAnsi="Tahoma" w:cs="Tahoma"/>
          <w:sz w:val="20"/>
          <w:szCs w:val="20"/>
          <w:lang w:eastAsia="ar-SA"/>
        </w:rPr>
        <w:t>* każda osoba, której dane będą przetwarzane w ramach niniejszego naboru wniosków winna złożyć osobne oświadczenie</w:t>
      </w:r>
    </w:p>
    <w:p w:rsidR="00526589" w:rsidRPr="00526589" w:rsidRDefault="00526589" w:rsidP="00526589">
      <w:pPr>
        <w:suppressAutoHyphens/>
        <w:spacing w:after="0" w:line="240" w:lineRule="auto"/>
        <w:rPr>
          <w:rFonts w:ascii="Tahoma" w:eastAsia="UniversPro-Roman" w:hAnsi="Tahoma" w:cs="Tahoma"/>
          <w:sz w:val="20"/>
          <w:szCs w:val="20"/>
          <w:lang w:eastAsia="ar-SA"/>
        </w:rPr>
      </w:pPr>
    </w:p>
    <w:p w:rsidR="0009106A" w:rsidRDefault="001416BB"/>
    <w:sectPr w:rsidR="000910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BB" w:rsidRDefault="001416BB" w:rsidP="00526589">
      <w:pPr>
        <w:spacing w:after="0" w:line="240" w:lineRule="auto"/>
      </w:pPr>
      <w:r>
        <w:separator/>
      </w:r>
    </w:p>
  </w:endnote>
  <w:endnote w:type="continuationSeparator" w:id="0">
    <w:p w:rsidR="001416BB" w:rsidRDefault="001416BB" w:rsidP="0052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A5E" w:rsidRDefault="003B1A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89" w:rsidRPr="0027560C" w:rsidRDefault="00526589">
    <w:pPr>
      <w:pStyle w:val="Stopka"/>
      <w:jc w:val="center"/>
      <w:rPr>
        <w:rFonts w:ascii="Arial" w:hAnsi="Arial" w:cs="Arial"/>
        <w:sz w:val="18"/>
        <w:szCs w:val="18"/>
      </w:rPr>
    </w:pPr>
  </w:p>
  <w:p w:rsidR="00526589" w:rsidRDefault="005265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A5E" w:rsidRDefault="003B1A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BB" w:rsidRDefault="001416BB" w:rsidP="00526589">
      <w:pPr>
        <w:spacing w:after="0" w:line="240" w:lineRule="auto"/>
      </w:pPr>
      <w:r>
        <w:separator/>
      </w:r>
    </w:p>
  </w:footnote>
  <w:footnote w:type="continuationSeparator" w:id="0">
    <w:p w:rsidR="001416BB" w:rsidRDefault="001416BB" w:rsidP="0052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A5E" w:rsidRDefault="003B1A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89" w:rsidRPr="00420B4F" w:rsidRDefault="00526589" w:rsidP="00036C29">
    <w:pPr>
      <w:pStyle w:val="Tekstpodstawowy"/>
      <w:jc w:val="right"/>
      <w:rPr>
        <w:rFonts w:ascii="Tahoma" w:hAnsi="Tahoma" w:cs="Tahoma"/>
        <w:b/>
      </w:rPr>
    </w:pPr>
    <w:r w:rsidRPr="00146A51">
      <w:rPr>
        <w:rFonts w:ascii="Tahoma" w:hAnsi="Tahoma" w:cs="Tahoma"/>
        <w:b/>
      </w:rPr>
      <w:t xml:space="preserve">Załącznik nr </w:t>
    </w:r>
    <w:r w:rsidR="003B1A5E">
      <w:rPr>
        <w:rFonts w:ascii="Tahoma" w:hAnsi="Tahoma" w:cs="Tahoma"/>
        <w:b/>
      </w:rPr>
      <w:t>4</w:t>
    </w:r>
  </w:p>
  <w:p w:rsidR="00526589" w:rsidRPr="00146A51" w:rsidRDefault="005265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A5E" w:rsidRDefault="003B1A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91641910"/>
    <w:lvl w:ilvl="0" w:tplc="C14C09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987"/>
    <w:multiLevelType w:val="hybridMultilevel"/>
    <w:tmpl w:val="EEA830B6"/>
    <w:lvl w:ilvl="0" w:tplc="29A64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9E4674A4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="Tahoma" w:eastAsia="Times New Roman" w:hAnsi="Tahoma" w:cs="Tahoma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64ACB"/>
    <w:multiLevelType w:val="hybridMultilevel"/>
    <w:tmpl w:val="2DCE9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EE"/>
    <w:rsid w:val="000976B7"/>
    <w:rsid w:val="000A7BD6"/>
    <w:rsid w:val="001416BB"/>
    <w:rsid w:val="002E7915"/>
    <w:rsid w:val="003B1A5E"/>
    <w:rsid w:val="00526589"/>
    <w:rsid w:val="00624AB5"/>
    <w:rsid w:val="00734072"/>
    <w:rsid w:val="00736D6E"/>
    <w:rsid w:val="008A14A9"/>
    <w:rsid w:val="00AE0E0E"/>
    <w:rsid w:val="00AF37EE"/>
    <w:rsid w:val="00DF46C2"/>
    <w:rsid w:val="00EE5DBD"/>
    <w:rsid w:val="00FE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24770-41E9-4F9E-BA28-789091D0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65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658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5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589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2658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2658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52658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2658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-Siatka">
    <w:name w:val="Table Grid"/>
    <w:basedOn w:val="Standardowy"/>
    <w:uiPriority w:val="39"/>
    <w:rsid w:val="005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5265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Waszak Hanna</dc:creator>
  <cp:keywords/>
  <dc:description/>
  <cp:lastModifiedBy>Szafer Karolina</cp:lastModifiedBy>
  <cp:revision>3</cp:revision>
  <dcterms:created xsi:type="dcterms:W3CDTF">2024-02-13T08:15:00Z</dcterms:created>
  <dcterms:modified xsi:type="dcterms:W3CDTF">2024-02-13T08:36:00Z</dcterms:modified>
</cp:coreProperties>
</file>