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1" w:rsidRPr="00DA1BEC" w:rsidRDefault="00E85872" w:rsidP="00F82A4C">
      <w:pPr>
        <w:spacing w:line="0" w:lineRule="atLeast"/>
        <w:ind w:left="6364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>Poznań,</w:t>
      </w:r>
      <w:r w:rsidR="00E12F55" w:rsidRPr="00DA1BEC">
        <w:rPr>
          <w:rFonts w:asciiTheme="minorHAnsi" w:eastAsia="Garamond" w:hAnsiTheme="minorHAnsi" w:cstheme="minorHAnsi"/>
        </w:rPr>
        <w:t xml:space="preserve"> </w:t>
      </w:r>
      <w:r w:rsidR="00E3019A">
        <w:rPr>
          <w:rFonts w:asciiTheme="minorHAnsi" w:eastAsia="Garamond" w:hAnsiTheme="minorHAnsi" w:cstheme="minorHAnsi"/>
        </w:rPr>
        <w:t>29</w:t>
      </w:r>
      <w:r w:rsidR="00E12F55" w:rsidRPr="00DA1BEC">
        <w:rPr>
          <w:rFonts w:asciiTheme="minorHAnsi" w:eastAsia="Garamond" w:hAnsiTheme="minorHAnsi" w:cstheme="minorHAnsi"/>
        </w:rPr>
        <w:t xml:space="preserve"> lutego</w:t>
      </w:r>
      <w:r w:rsidRPr="00DA1BEC">
        <w:rPr>
          <w:rFonts w:asciiTheme="minorHAnsi" w:eastAsia="Garamond" w:hAnsiTheme="minorHAnsi" w:cstheme="minorHAnsi"/>
        </w:rPr>
        <w:t xml:space="preserve"> 2024</w:t>
      </w:r>
      <w:r w:rsidR="00065FE1" w:rsidRPr="00DA1BEC">
        <w:rPr>
          <w:rFonts w:asciiTheme="minorHAnsi" w:eastAsia="Garamond" w:hAnsiTheme="minorHAnsi" w:cstheme="minorHAnsi"/>
        </w:rPr>
        <w:t xml:space="preserve"> r.</w:t>
      </w:r>
    </w:p>
    <w:p w:rsidR="00E85872" w:rsidRPr="00DA1BEC" w:rsidRDefault="001935E5" w:rsidP="00065FE1">
      <w:pPr>
        <w:rPr>
          <w:rFonts w:ascii="Garamond" w:hAnsi="Garamond" w:cs="Calibri"/>
          <w:bCs/>
        </w:rPr>
      </w:pPr>
      <w:r w:rsidRPr="001935E5">
        <w:rPr>
          <w:rFonts w:asciiTheme="minorHAnsi" w:eastAsia="Times New Roman" w:hAnsiTheme="minorHAnsi" w:cstheme="minorHAnsi"/>
          <w:bCs/>
        </w:rPr>
        <w:t>DRG-II-W-1.813.19.2023</w:t>
      </w:r>
    </w:p>
    <w:p w:rsidR="001935E5" w:rsidRDefault="001935E5" w:rsidP="00FE3ABC">
      <w:pPr>
        <w:spacing w:line="239" w:lineRule="auto"/>
        <w:ind w:right="256"/>
        <w:jc w:val="both"/>
        <w:rPr>
          <w:rFonts w:asciiTheme="minorHAnsi" w:eastAsia="Times New Roman" w:hAnsiTheme="minorHAnsi" w:cstheme="minorHAnsi"/>
          <w:b/>
        </w:rPr>
      </w:pPr>
    </w:p>
    <w:p w:rsidR="001935E5" w:rsidRDefault="001935E5" w:rsidP="00FE3ABC">
      <w:pPr>
        <w:spacing w:line="239" w:lineRule="auto"/>
        <w:ind w:right="256"/>
        <w:jc w:val="both"/>
        <w:rPr>
          <w:rFonts w:asciiTheme="minorHAnsi" w:eastAsia="Times New Roman" w:hAnsiTheme="minorHAnsi" w:cstheme="minorHAnsi"/>
          <w:b/>
        </w:rPr>
      </w:pPr>
    </w:p>
    <w:p w:rsidR="00065FE1" w:rsidRPr="00DA1BEC" w:rsidRDefault="00065FE1" w:rsidP="00FE3ABC">
      <w:pPr>
        <w:spacing w:line="239" w:lineRule="auto"/>
        <w:ind w:right="256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Times New Roman" w:hAnsiTheme="minorHAnsi" w:cstheme="minorHAnsi"/>
          <w:b/>
        </w:rPr>
        <w:t>Informacja o wyborze najkorzystniejszej</w:t>
      </w:r>
      <w:r w:rsidR="00FE3ABC" w:rsidRPr="00DA1BEC">
        <w:rPr>
          <w:rFonts w:asciiTheme="minorHAnsi" w:eastAsia="Times New Roman" w:hAnsiTheme="minorHAnsi" w:cstheme="minorHAnsi"/>
          <w:b/>
        </w:rPr>
        <w:t xml:space="preserve"> oferty w postępowaniu</w:t>
      </w:r>
      <w:r w:rsidRPr="00DA1BEC">
        <w:rPr>
          <w:rFonts w:asciiTheme="minorHAnsi" w:eastAsia="Times New Roman" w:hAnsiTheme="minorHAnsi" w:cstheme="minorHAnsi"/>
          <w:b/>
        </w:rPr>
        <w:t xml:space="preserve"> </w:t>
      </w:r>
      <w:r w:rsidR="00E85872" w:rsidRPr="00DA1BEC">
        <w:rPr>
          <w:rFonts w:asciiTheme="minorHAnsi" w:eastAsia="Times New Roman" w:hAnsiTheme="minorHAnsi" w:cstheme="minorHAnsi"/>
          <w:b/>
        </w:rPr>
        <w:t xml:space="preserve">na wykonanie i dostarczenie </w:t>
      </w:r>
      <w:r w:rsidR="0077637A" w:rsidRPr="0077637A">
        <w:rPr>
          <w:rFonts w:asciiTheme="minorHAnsi" w:eastAsia="Times New Roman" w:hAnsiTheme="minorHAnsi" w:cstheme="minorHAnsi"/>
          <w:b/>
        </w:rPr>
        <w:t xml:space="preserve">trzydziestu jednakowych </w:t>
      </w:r>
      <w:proofErr w:type="spellStart"/>
      <w:r w:rsidR="0077637A" w:rsidRPr="0077637A">
        <w:rPr>
          <w:rFonts w:asciiTheme="minorHAnsi" w:eastAsia="Times New Roman" w:hAnsiTheme="minorHAnsi" w:cstheme="minorHAnsi"/>
          <w:b/>
        </w:rPr>
        <w:t>pinsów</w:t>
      </w:r>
      <w:proofErr w:type="spellEnd"/>
      <w:r w:rsidR="0077637A" w:rsidRPr="0077637A">
        <w:rPr>
          <w:rFonts w:asciiTheme="minorHAnsi" w:eastAsia="Times New Roman" w:hAnsiTheme="minorHAnsi" w:cstheme="minorHAnsi"/>
          <w:b/>
        </w:rPr>
        <w:t xml:space="preserve"> dla laureatów Konkursu o Nagrodę Marszałka Województwa Wielkopolskiego „Wielkopolska dla Planety 2030”</w:t>
      </w:r>
    </w:p>
    <w:p w:rsidR="00065FE1" w:rsidRPr="00DA1BEC" w:rsidRDefault="00065FE1" w:rsidP="00065FE1">
      <w:pPr>
        <w:spacing w:line="0" w:lineRule="atLeast"/>
        <w:ind w:left="4"/>
        <w:jc w:val="center"/>
        <w:rPr>
          <w:rFonts w:asciiTheme="minorHAnsi" w:eastAsia="Garamond" w:hAnsiTheme="minorHAnsi" w:cstheme="minorHAnsi"/>
          <w:b/>
        </w:rPr>
      </w:pPr>
    </w:p>
    <w:p w:rsidR="00065FE1" w:rsidRPr="00DA1BEC" w:rsidRDefault="00065FE1" w:rsidP="00FE3ABC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Rodzaj zamówienia:</w:t>
      </w:r>
    </w:p>
    <w:p w:rsidR="00065FE1" w:rsidRPr="00DA1BEC" w:rsidRDefault="00065FE1" w:rsidP="00FE3ABC">
      <w:pPr>
        <w:spacing w:line="2" w:lineRule="exact"/>
        <w:jc w:val="both"/>
        <w:rPr>
          <w:rFonts w:asciiTheme="minorHAnsi" w:eastAsia="Garamond" w:hAnsiTheme="minorHAnsi" w:cstheme="minorHAnsi"/>
          <w:b/>
        </w:rPr>
      </w:pPr>
    </w:p>
    <w:p w:rsidR="00065FE1" w:rsidRPr="00DA1BEC" w:rsidRDefault="00B7640E" w:rsidP="00FD5903">
      <w:pPr>
        <w:pStyle w:val="Akapitzlist"/>
        <w:numPr>
          <w:ilvl w:val="0"/>
          <w:numId w:val="5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>usługa</w:t>
      </w:r>
    </w:p>
    <w:p w:rsidR="00065FE1" w:rsidRPr="00DA1BEC" w:rsidRDefault="00065FE1" w:rsidP="00FE3ABC">
      <w:pPr>
        <w:spacing w:line="0" w:lineRule="atLeast"/>
        <w:ind w:left="4"/>
        <w:jc w:val="both"/>
        <w:rPr>
          <w:rFonts w:asciiTheme="minorHAnsi" w:eastAsia="Garamond" w:hAnsiTheme="minorHAnsi" w:cstheme="minorHAnsi"/>
        </w:rPr>
      </w:pPr>
    </w:p>
    <w:p w:rsidR="00065FE1" w:rsidRPr="00DA1BEC" w:rsidRDefault="00065FE1" w:rsidP="00FE3ABC">
      <w:pPr>
        <w:numPr>
          <w:ilvl w:val="0"/>
          <w:numId w:val="2"/>
        </w:numPr>
        <w:tabs>
          <w:tab w:val="left" w:pos="315"/>
        </w:tabs>
        <w:spacing w:line="238" w:lineRule="auto"/>
        <w:ind w:left="4" w:right="260" w:hanging="4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Przedmiot Zamówienia:</w:t>
      </w:r>
    </w:p>
    <w:p w:rsidR="00FE3ABC" w:rsidRPr="00DA1BEC" w:rsidRDefault="00FE3ABC" w:rsidP="00FE3ABC">
      <w:pPr>
        <w:spacing w:line="270" w:lineRule="exact"/>
        <w:jc w:val="both"/>
        <w:rPr>
          <w:rFonts w:asciiTheme="minorHAnsi" w:eastAsia="Garamond" w:hAnsiTheme="minorHAnsi" w:cstheme="minorHAnsi"/>
        </w:rPr>
      </w:pPr>
    </w:p>
    <w:p w:rsidR="00065FE1" w:rsidRPr="00DA1BEC" w:rsidRDefault="00B7640E" w:rsidP="00FE3ABC">
      <w:pPr>
        <w:spacing w:line="270" w:lineRule="exac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wykonanie i dostarczenie </w:t>
      </w:r>
      <w:r w:rsidR="00E85872" w:rsidRPr="00DA1BEC">
        <w:rPr>
          <w:rFonts w:asciiTheme="minorHAnsi" w:eastAsia="Garamond" w:hAnsiTheme="minorHAnsi" w:cstheme="minorHAnsi"/>
        </w:rPr>
        <w:t>d</w:t>
      </w:r>
      <w:r w:rsidRPr="00DA1BEC">
        <w:rPr>
          <w:rFonts w:asciiTheme="minorHAnsi" w:eastAsia="Garamond" w:hAnsiTheme="minorHAnsi" w:cstheme="minorHAnsi"/>
        </w:rPr>
        <w:t>o</w:t>
      </w:r>
      <w:r w:rsidR="00CA2545">
        <w:rPr>
          <w:rFonts w:asciiTheme="minorHAnsi" w:eastAsia="Garamond" w:hAnsiTheme="minorHAnsi" w:cstheme="minorHAnsi"/>
        </w:rPr>
        <w:t xml:space="preserve"> siedziby Z</w:t>
      </w:r>
      <w:r w:rsidR="00E85872" w:rsidRPr="00DA1BEC">
        <w:rPr>
          <w:rFonts w:asciiTheme="minorHAnsi" w:eastAsia="Garamond" w:hAnsiTheme="minorHAnsi" w:cstheme="minorHAnsi"/>
        </w:rPr>
        <w:t xml:space="preserve">amawiającego </w:t>
      </w:r>
      <w:r w:rsidR="0077637A" w:rsidRPr="0077637A">
        <w:rPr>
          <w:rFonts w:asciiTheme="minorHAnsi" w:eastAsia="Garamond" w:hAnsiTheme="minorHAnsi" w:cstheme="minorHAnsi"/>
        </w:rPr>
        <w:t xml:space="preserve">trzydziestu jednakowych </w:t>
      </w:r>
      <w:proofErr w:type="spellStart"/>
      <w:r w:rsidR="0077637A" w:rsidRPr="0077637A">
        <w:rPr>
          <w:rFonts w:asciiTheme="minorHAnsi" w:eastAsia="Garamond" w:hAnsiTheme="minorHAnsi" w:cstheme="minorHAnsi"/>
        </w:rPr>
        <w:t>pinsów</w:t>
      </w:r>
      <w:proofErr w:type="spellEnd"/>
      <w:r w:rsidR="0077637A" w:rsidRPr="0077637A">
        <w:rPr>
          <w:rFonts w:asciiTheme="minorHAnsi" w:eastAsia="Garamond" w:hAnsiTheme="minorHAnsi" w:cstheme="minorHAnsi"/>
        </w:rPr>
        <w:t xml:space="preserve"> dla laureatów Konkursu </w:t>
      </w:r>
      <w:r w:rsidR="00A91859">
        <w:rPr>
          <w:rFonts w:asciiTheme="minorHAnsi" w:eastAsia="Garamond" w:hAnsiTheme="minorHAnsi" w:cstheme="minorHAnsi"/>
        </w:rPr>
        <w:br/>
      </w:r>
      <w:r w:rsidR="0077637A" w:rsidRPr="0077637A">
        <w:rPr>
          <w:rFonts w:asciiTheme="minorHAnsi" w:eastAsia="Garamond" w:hAnsiTheme="minorHAnsi" w:cstheme="minorHAnsi"/>
        </w:rPr>
        <w:t>o Nagrodę Marszałka Województwa Wielkopolskiego „Wielkopolska dla Planety 2030”</w:t>
      </w:r>
    </w:p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Pr="00DA1BEC" w:rsidRDefault="00065FE1" w:rsidP="00065FE1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Przebieg postępowania:</w:t>
      </w:r>
    </w:p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Pr="00DA1BEC" w:rsidRDefault="00E85872" w:rsidP="00065FE1">
      <w:pPr>
        <w:spacing w:line="0" w:lineRule="atLeast"/>
        <w:rPr>
          <w:rFonts w:asciiTheme="minorHAnsi" w:eastAsia="Garamond" w:hAnsiTheme="minorHAnsi" w:cstheme="minorHAnsi"/>
        </w:rPr>
      </w:pPr>
      <w:bookmarkStart w:id="0" w:name="page10"/>
      <w:bookmarkEnd w:id="0"/>
      <w:r w:rsidRPr="00DA1BEC">
        <w:rPr>
          <w:rFonts w:asciiTheme="minorHAnsi" w:eastAsia="Garamond" w:hAnsiTheme="minorHAnsi" w:cstheme="minorHAnsi"/>
        </w:rPr>
        <w:t>Ofertę w ww. postępowaniu złożyły poniższe firmy:</w:t>
      </w:r>
    </w:p>
    <w:p w:rsidR="00065FE1" w:rsidRPr="00DA1BEC" w:rsidRDefault="00065FE1" w:rsidP="00065FE1">
      <w:pPr>
        <w:spacing w:line="221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065"/>
        <w:gridCol w:w="1934"/>
        <w:gridCol w:w="1899"/>
        <w:gridCol w:w="1605"/>
      </w:tblGrid>
      <w:tr w:rsidR="000041FF" w:rsidRPr="00DA1BEC" w:rsidTr="000041FF">
        <w:tc>
          <w:tcPr>
            <w:tcW w:w="559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tcW w:w="3065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Nazwa firmy</w:t>
            </w:r>
          </w:p>
        </w:tc>
        <w:tc>
          <w:tcPr>
            <w:tcW w:w="1934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Oferowana cena brutto (zł)</w:t>
            </w:r>
          </w:p>
        </w:tc>
        <w:tc>
          <w:tcPr>
            <w:tcW w:w="1899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Liczba punktów</w:t>
            </w:r>
          </w:p>
        </w:tc>
        <w:tc>
          <w:tcPr>
            <w:tcW w:w="1605" w:type="dxa"/>
            <w:shd w:val="clear" w:color="auto" w:fill="E7E6E6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Data przesłania oferty</w:t>
            </w:r>
          </w:p>
        </w:tc>
      </w:tr>
      <w:tr w:rsidR="000041FF" w:rsidRPr="00DA1BEC" w:rsidTr="000041FF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0041FF" w:rsidRPr="00DA1BEC" w:rsidRDefault="001F4ECC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P.P.H.U. „LIR” Elżbieta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Zajet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0041FF" w:rsidRPr="00DA1BEC" w:rsidRDefault="00951CA6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3690,00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744541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1605" w:type="dxa"/>
          </w:tcPr>
          <w:p w:rsidR="000041FF" w:rsidRPr="00DA1BEC" w:rsidRDefault="00951CA6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26.02.2024</w:t>
            </w:r>
          </w:p>
        </w:tc>
      </w:tr>
      <w:tr w:rsidR="000041FF" w:rsidRPr="00DA1BEC" w:rsidTr="000041FF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:rsidR="000041FF" w:rsidRPr="00DA1BEC" w:rsidRDefault="001E76E0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Rosnowski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Gift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s</w:t>
            </w:r>
            <w:r w:rsidRPr="001E76E0">
              <w:rPr>
                <w:rFonts w:asciiTheme="minorHAnsi" w:eastAsia="Times New Roman" w:hAnsiTheme="minorHAnsi" w:cstheme="minorHAnsi"/>
              </w:rPr>
              <w:t>p. z o.o.</w:t>
            </w:r>
          </w:p>
        </w:tc>
        <w:tc>
          <w:tcPr>
            <w:tcW w:w="1934" w:type="dxa"/>
            <w:shd w:val="clear" w:color="auto" w:fill="auto"/>
          </w:tcPr>
          <w:p w:rsidR="000041FF" w:rsidRPr="00DA1BEC" w:rsidRDefault="00BC55B2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1328,40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89001D" w:rsidP="000041FF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</w:t>
            </w:r>
          </w:p>
        </w:tc>
        <w:tc>
          <w:tcPr>
            <w:tcW w:w="1605" w:type="dxa"/>
          </w:tcPr>
          <w:p w:rsidR="000041FF" w:rsidRPr="00DA1BEC" w:rsidRDefault="00CA2545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28.02.2024</w:t>
            </w:r>
          </w:p>
        </w:tc>
      </w:tr>
      <w:tr w:rsidR="000041FF" w:rsidRPr="00DA1BEC" w:rsidTr="000041FF">
        <w:tc>
          <w:tcPr>
            <w:tcW w:w="559" w:type="dxa"/>
            <w:shd w:val="clear" w:color="auto" w:fill="auto"/>
          </w:tcPr>
          <w:p w:rsidR="000041FF" w:rsidRPr="00DA1BEC" w:rsidRDefault="000041FF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DA1BEC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:rsidR="000041FF" w:rsidRPr="00DA1BEC" w:rsidRDefault="00D2010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Laser Studio sp. z o.o.</w:t>
            </w:r>
          </w:p>
        </w:tc>
        <w:tc>
          <w:tcPr>
            <w:tcW w:w="1934" w:type="dxa"/>
            <w:shd w:val="clear" w:color="auto" w:fill="auto"/>
          </w:tcPr>
          <w:p w:rsidR="000041FF" w:rsidRPr="00DA1BEC" w:rsidRDefault="00D20108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2450,16</w:t>
            </w:r>
          </w:p>
        </w:tc>
        <w:tc>
          <w:tcPr>
            <w:tcW w:w="1899" w:type="dxa"/>
            <w:shd w:val="clear" w:color="auto" w:fill="auto"/>
          </w:tcPr>
          <w:p w:rsidR="000041FF" w:rsidRPr="00DA1BEC" w:rsidRDefault="0089001D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54</w:t>
            </w:r>
          </w:p>
        </w:tc>
        <w:tc>
          <w:tcPr>
            <w:tcW w:w="1605" w:type="dxa"/>
          </w:tcPr>
          <w:p w:rsidR="000041FF" w:rsidRPr="00DA1BEC" w:rsidRDefault="00CA2545" w:rsidP="00623262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28.02.2024</w:t>
            </w:r>
          </w:p>
        </w:tc>
      </w:tr>
    </w:tbl>
    <w:p w:rsidR="00065FE1" w:rsidRPr="00DA1BEC" w:rsidRDefault="00065FE1" w:rsidP="00065FE1">
      <w:pPr>
        <w:spacing w:line="270" w:lineRule="exact"/>
        <w:rPr>
          <w:rFonts w:asciiTheme="minorHAnsi" w:eastAsia="Times New Roman" w:hAnsiTheme="minorHAnsi" w:cstheme="minorHAnsi"/>
        </w:rPr>
      </w:pPr>
    </w:p>
    <w:p w:rsidR="00065FE1" w:rsidRPr="00DA1BEC" w:rsidRDefault="00065FE1" w:rsidP="00065FE1">
      <w:pPr>
        <w:spacing w:line="0" w:lineRule="atLeast"/>
        <w:ind w:left="140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4. Wybór oferty:</w:t>
      </w:r>
    </w:p>
    <w:p w:rsidR="00065FE1" w:rsidRPr="00DA1BEC" w:rsidRDefault="00065FE1" w:rsidP="00065FE1">
      <w:pPr>
        <w:spacing w:line="136" w:lineRule="exact"/>
        <w:rPr>
          <w:rFonts w:asciiTheme="minorHAnsi" w:eastAsia="Times New Roman" w:hAnsiTheme="minorHAnsi" w:cstheme="minorHAnsi"/>
        </w:rPr>
      </w:pP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</w:rPr>
        <w:t xml:space="preserve">Wybrano ofertę firmy: </w:t>
      </w:r>
      <w:r w:rsidR="00A91859">
        <w:rPr>
          <w:rFonts w:asciiTheme="minorHAnsi" w:eastAsia="Garamond" w:hAnsiTheme="minorHAnsi" w:cstheme="minorHAnsi"/>
          <w:b/>
        </w:rPr>
        <w:t xml:space="preserve">Rosnowski </w:t>
      </w:r>
      <w:proofErr w:type="spellStart"/>
      <w:r w:rsidR="00A91859">
        <w:rPr>
          <w:rFonts w:asciiTheme="minorHAnsi" w:eastAsia="Garamond" w:hAnsiTheme="minorHAnsi" w:cstheme="minorHAnsi"/>
          <w:b/>
        </w:rPr>
        <w:t>Gift</w:t>
      </w:r>
      <w:proofErr w:type="spellEnd"/>
      <w:r w:rsidR="00A91859">
        <w:rPr>
          <w:rFonts w:asciiTheme="minorHAnsi" w:eastAsia="Garamond" w:hAnsiTheme="minorHAnsi" w:cstheme="minorHAnsi"/>
          <w:b/>
        </w:rPr>
        <w:t xml:space="preserve"> sp. z o.o.</w:t>
      </w: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Oferta złożona przez ww. Wykonawcę nie podlega odrzuceniu. </w:t>
      </w:r>
    </w:p>
    <w:p w:rsidR="00065FE1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Oferowana cena: </w:t>
      </w:r>
      <w:r w:rsidR="00A91859">
        <w:rPr>
          <w:rFonts w:asciiTheme="minorHAnsi" w:eastAsia="Times New Roman" w:hAnsiTheme="minorHAnsi" w:cstheme="minorHAnsi"/>
        </w:rPr>
        <w:t>1328</w:t>
      </w:r>
      <w:r w:rsidR="001A4473">
        <w:rPr>
          <w:rFonts w:asciiTheme="minorHAnsi" w:eastAsia="Times New Roman" w:hAnsiTheme="minorHAnsi" w:cstheme="minorHAnsi"/>
        </w:rPr>
        <w:t>,</w:t>
      </w:r>
      <w:r w:rsidR="00A91859">
        <w:rPr>
          <w:rFonts w:asciiTheme="minorHAnsi" w:eastAsia="Times New Roman" w:hAnsiTheme="minorHAnsi" w:cstheme="minorHAnsi"/>
        </w:rPr>
        <w:t>40</w:t>
      </w:r>
      <w:r w:rsidR="001A4473">
        <w:rPr>
          <w:rFonts w:asciiTheme="minorHAnsi" w:eastAsia="Times New Roman" w:hAnsiTheme="minorHAnsi" w:cstheme="minorHAnsi"/>
        </w:rPr>
        <w:t xml:space="preserve"> PLN </w:t>
      </w:r>
      <w:r w:rsidR="00572748" w:rsidRPr="00DA1BEC">
        <w:rPr>
          <w:rFonts w:asciiTheme="minorHAnsi" w:eastAsia="Times New Roman" w:hAnsiTheme="minorHAnsi" w:cstheme="minorHAnsi"/>
        </w:rPr>
        <w:t xml:space="preserve"> </w:t>
      </w:r>
    </w:p>
    <w:p w:rsidR="00065FE1" w:rsidRPr="00DA1BEC" w:rsidRDefault="00065FE1" w:rsidP="00FE3ABC">
      <w:pPr>
        <w:spacing w:line="270" w:lineRule="exact"/>
        <w:jc w:val="both"/>
        <w:rPr>
          <w:rFonts w:asciiTheme="minorHAnsi" w:eastAsia="Times New Roman" w:hAnsiTheme="minorHAnsi" w:cstheme="minorHAnsi"/>
        </w:rPr>
      </w:pPr>
    </w:p>
    <w:p w:rsidR="00B97035" w:rsidRPr="00DA1BEC" w:rsidRDefault="00065FE1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  <w:b/>
        </w:rPr>
      </w:pPr>
      <w:r w:rsidRPr="00DA1BEC">
        <w:rPr>
          <w:rFonts w:asciiTheme="minorHAnsi" w:eastAsia="Garamond" w:hAnsiTheme="minorHAnsi" w:cstheme="minorHAnsi"/>
          <w:b/>
        </w:rPr>
        <w:t>Uzasadnienie wyboru:</w:t>
      </w:r>
    </w:p>
    <w:p w:rsidR="00F82A4C" w:rsidRPr="00DA1BEC" w:rsidRDefault="00B97035" w:rsidP="00FE3ABC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Oferta numer </w:t>
      </w:r>
      <w:r w:rsidR="001A4473">
        <w:rPr>
          <w:rFonts w:asciiTheme="minorHAnsi" w:eastAsia="Garamond" w:hAnsiTheme="minorHAnsi" w:cstheme="minorHAnsi"/>
        </w:rPr>
        <w:t xml:space="preserve">2 </w:t>
      </w:r>
      <w:r w:rsidRPr="00DA1BEC">
        <w:rPr>
          <w:rFonts w:asciiTheme="minorHAnsi" w:eastAsia="Garamond" w:hAnsiTheme="minorHAnsi" w:cstheme="minorHAnsi"/>
        </w:rPr>
        <w:t xml:space="preserve">uzyskała największą liczbę punktów, tj. </w:t>
      </w:r>
      <w:r w:rsidRPr="00DA1BEC">
        <w:rPr>
          <w:rFonts w:asciiTheme="minorHAnsi" w:eastAsia="Garamond" w:hAnsiTheme="minorHAnsi" w:cstheme="minorHAnsi"/>
          <w:b/>
        </w:rPr>
        <w:t>100</w:t>
      </w:r>
      <w:r w:rsidR="00FE3ABC" w:rsidRPr="00DA1BEC">
        <w:rPr>
          <w:rFonts w:asciiTheme="minorHAnsi" w:eastAsia="Garamond" w:hAnsiTheme="minorHAnsi" w:cstheme="minorHAnsi"/>
        </w:rPr>
        <w:t>.</w:t>
      </w:r>
      <w:r w:rsidRPr="00DA1BEC">
        <w:rPr>
          <w:rFonts w:asciiTheme="minorHAnsi" w:eastAsia="Garamond" w:hAnsiTheme="minorHAnsi" w:cstheme="minorHAnsi"/>
        </w:rPr>
        <w:t xml:space="preserve"> </w:t>
      </w:r>
      <w:r w:rsidR="00F82A4C" w:rsidRPr="00DA1BEC">
        <w:rPr>
          <w:rFonts w:asciiTheme="minorHAnsi" w:eastAsia="Garamond" w:hAnsiTheme="minorHAnsi" w:cstheme="minorHAnsi"/>
        </w:rPr>
        <w:t>Punkty zostały obliczone według wzoru: najniższa cena brutto przedstawiona w ofertach / cena brutto oferty badanej x 100</w:t>
      </w:r>
      <w:r w:rsidR="00065FE1" w:rsidRPr="00DA1BEC">
        <w:rPr>
          <w:rFonts w:asciiTheme="minorHAnsi" w:eastAsia="Garamond" w:hAnsiTheme="minorHAnsi" w:cstheme="minorHAnsi"/>
        </w:rPr>
        <w:t xml:space="preserve">                                                                                                      </w:t>
      </w:r>
    </w:p>
    <w:p w:rsidR="00F82A4C" w:rsidRPr="00DA1BEC" w:rsidRDefault="00F82A4C" w:rsidP="00FE3ABC">
      <w:pPr>
        <w:spacing w:line="0" w:lineRule="atLeast"/>
        <w:ind w:left="140"/>
        <w:jc w:val="both"/>
        <w:rPr>
          <w:rFonts w:asciiTheme="minorHAnsi" w:eastAsia="Garamond" w:hAnsiTheme="minorHAnsi" w:cstheme="minorHAnsi"/>
        </w:rPr>
      </w:pPr>
    </w:p>
    <w:p w:rsidR="00DB388E" w:rsidRPr="00DA1BEC" w:rsidRDefault="006F0B70" w:rsidP="006F0B70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Theme="minorHAnsi" w:eastAsia="Garamond" w:hAnsiTheme="minorHAnsi" w:cstheme="minorHAnsi"/>
        </w:rPr>
      </w:pPr>
      <w:r w:rsidRPr="00DA1BEC">
        <w:rPr>
          <w:rFonts w:asciiTheme="minorHAnsi" w:eastAsia="Garamond" w:hAnsiTheme="minorHAnsi" w:cstheme="minorHAnsi"/>
        </w:rPr>
        <w:t xml:space="preserve">Oferent </w:t>
      </w:r>
      <w:r w:rsidR="00A91859">
        <w:rPr>
          <w:rFonts w:asciiTheme="minorHAnsi" w:eastAsia="Garamond" w:hAnsiTheme="minorHAnsi" w:cstheme="minorHAnsi"/>
        </w:rPr>
        <w:t xml:space="preserve">Rosnowski </w:t>
      </w:r>
      <w:proofErr w:type="spellStart"/>
      <w:r w:rsidR="00A91859">
        <w:rPr>
          <w:rFonts w:asciiTheme="minorHAnsi" w:eastAsia="Garamond" w:hAnsiTheme="minorHAnsi" w:cstheme="minorHAnsi"/>
        </w:rPr>
        <w:t>Gift</w:t>
      </w:r>
      <w:proofErr w:type="spellEnd"/>
      <w:r w:rsidR="00A91859">
        <w:rPr>
          <w:rFonts w:asciiTheme="minorHAnsi" w:eastAsia="Garamond" w:hAnsiTheme="minorHAnsi" w:cstheme="minorHAnsi"/>
        </w:rPr>
        <w:t xml:space="preserve"> </w:t>
      </w:r>
      <w:r w:rsidR="00BC55B2">
        <w:rPr>
          <w:rFonts w:asciiTheme="minorHAnsi" w:eastAsia="Garamond" w:hAnsiTheme="minorHAnsi" w:cstheme="minorHAnsi"/>
        </w:rPr>
        <w:t xml:space="preserve"> sp. z o.o. </w:t>
      </w:r>
      <w:r w:rsidR="00572748" w:rsidRPr="00DA1BEC">
        <w:rPr>
          <w:rFonts w:asciiTheme="minorHAnsi" w:eastAsia="Garamond" w:hAnsiTheme="minorHAnsi" w:cstheme="minorHAnsi"/>
        </w:rPr>
        <w:t>spełnia</w:t>
      </w:r>
      <w:r w:rsidR="00F82A4C" w:rsidRPr="00DA1BEC">
        <w:rPr>
          <w:rFonts w:asciiTheme="minorHAnsi" w:eastAsia="Garamond" w:hAnsiTheme="minorHAnsi" w:cstheme="minorHAnsi"/>
        </w:rPr>
        <w:t xml:space="preserve"> warunki udziału w postępowaniu.</w:t>
      </w:r>
    </w:p>
    <w:p w:rsidR="00F82A4C" w:rsidRPr="00DA1BEC" w:rsidRDefault="00F82A4C" w:rsidP="00F82A4C">
      <w:pPr>
        <w:spacing w:line="0" w:lineRule="atLeast"/>
        <w:ind w:left="140"/>
        <w:rPr>
          <w:rFonts w:asciiTheme="minorHAnsi" w:eastAsia="Garamond" w:hAnsiTheme="minorHAnsi" w:cstheme="minorHAnsi"/>
        </w:rPr>
      </w:pPr>
    </w:p>
    <w:p w:rsidR="00DA1BEC" w:rsidRDefault="005D7EA6" w:rsidP="00DA1BEC">
      <w:pPr>
        <w:spacing w:line="0" w:lineRule="atLeast"/>
        <w:ind w:left="14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Spor</w:t>
      </w:r>
      <w:r w:rsidRPr="00DA1BEC">
        <w:rPr>
          <w:rFonts w:asciiTheme="minorHAnsi" w:eastAsia="Garamond" w:hAnsiTheme="minorHAnsi" w:cstheme="minorHAnsi"/>
        </w:rPr>
        <w:t>ządził</w:t>
      </w:r>
      <w:r w:rsidR="00BC55B2">
        <w:rPr>
          <w:rFonts w:asciiTheme="minorHAnsi" w:eastAsia="Garamond" w:hAnsiTheme="minorHAnsi" w:cstheme="minorHAnsi"/>
        </w:rPr>
        <w:t>a</w:t>
      </w:r>
      <w:r w:rsidR="00DA1BEC" w:rsidRPr="00DA1BEC">
        <w:rPr>
          <w:rFonts w:asciiTheme="minorHAnsi" w:eastAsia="Garamond" w:hAnsiTheme="minorHAnsi" w:cstheme="minorHAnsi"/>
        </w:rPr>
        <w:t xml:space="preserve">: </w:t>
      </w:r>
      <w:r w:rsidR="00DA1BEC">
        <w:rPr>
          <w:rFonts w:asciiTheme="minorHAnsi" w:eastAsia="Garamond" w:hAnsiTheme="minorHAnsi" w:cstheme="minorHAnsi"/>
        </w:rPr>
        <w:t xml:space="preserve"> </w:t>
      </w:r>
      <w:r w:rsidR="00E3019A">
        <w:rPr>
          <w:rFonts w:asciiTheme="minorHAnsi" w:eastAsia="Garamond" w:hAnsiTheme="minorHAnsi" w:cstheme="minorHAnsi"/>
        </w:rPr>
        <w:t>Beata Zagrodzka-Blok</w:t>
      </w:r>
      <w:r w:rsidR="00DA1BEC">
        <w:rPr>
          <w:rFonts w:asciiTheme="minorHAnsi" w:eastAsia="Garamond" w:hAnsiTheme="minorHAnsi" w:cstheme="minorHAnsi"/>
        </w:rPr>
        <w:t>, Departament Gospodarki</w:t>
      </w:r>
    </w:p>
    <w:p w:rsidR="00DA1BEC" w:rsidRPr="00B17244" w:rsidRDefault="00DA1BEC" w:rsidP="00DA1BEC">
      <w:pPr>
        <w:spacing w:line="0" w:lineRule="atLeast"/>
        <w:ind w:left="140"/>
        <w:rPr>
          <w:rStyle w:val="Wyrnieniedelikatne"/>
        </w:rPr>
      </w:pPr>
      <w:r>
        <w:rPr>
          <w:rFonts w:asciiTheme="minorHAnsi" w:eastAsia="Garamond" w:hAnsiTheme="minorHAnsi" w:cstheme="minorHAnsi"/>
        </w:rPr>
        <w:t xml:space="preserve">Zatwierdzono: </w:t>
      </w:r>
      <w:bookmarkStart w:id="1" w:name="_GoBack"/>
      <w:bookmarkEnd w:id="1"/>
    </w:p>
    <w:p w:rsidR="00DA1BEC" w:rsidRDefault="00E3019A" w:rsidP="00DA1BEC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Magdalena </w:t>
      </w:r>
      <w:proofErr w:type="spellStart"/>
      <w:r>
        <w:rPr>
          <w:rFonts w:asciiTheme="minorHAnsi" w:eastAsia="Garamond" w:hAnsiTheme="minorHAnsi" w:cstheme="minorHAnsi"/>
        </w:rPr>
        <w:t>Kaseja-Astriab</w:t>
      </w:r>
      <w:proofErr w:type="spellEnd"/>
      <w:r w:rsidR="00DA1BEC">
        <w:rPr>
          <w:rFonts w:asciiTheme="minorHAnsi" w:eastAsia="Garamond" w:hAnsiTheme="minorHAnsi" w:cstheme="minorHAnsi"/>
        </w:rPr>
        <w:t>, Naczelnik Wydziału</w:t>
      </w:r>
      <w:r w:rsidR="00BA760B">
        <w:rPr>
          <w:rFonts w:asciiTheme="minorHAnsi" w:eastAsia="Garamond" w:hAnsiTheme="minorHAnsi" w:cstheme="minorHAnsi"/>
        </w:rPr>
        <w:t xml:space="preserve"> Wielkopolska 2050, Departament Gospodarki</w:t>
      </w:r>
    </w:p>
    <w:p w:rsidR="00DA1BEC" w:rsidRPr="00DA1BEC" w:rsidRDefault="00DA1BEC" w:rsidP="00DA1BEC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Beata Joanna Łozińska, Dyrektor Departamentu</w:t>
      </w:r>
      <w:r w:rsidR="00BA760B">
        <w:rPr>
          <w:rFonts w:asciiTheme="minorHAnsi" w:eastAsia="Garamond" w:hAnsiTheme="minorHAnsi" w:cstheme="minorHAnsi"/>
        </w:rPr>
        <w:t xml:space="preserve"> Gospodarki</w:t>
      </w:r>
    </w:p>
    <w:sectPr w:rsidR="00DA1BEC" w:rsidRPr="00DA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C96F08"/>
    <w:multiLevelType w:val="hybridMultilevel"/>
    <w:tmpl w:val="C01205FC"/>
    <w:lvl w:ilvl="0" w:tplc="9DD46DB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CFB54BE"/>
    <w:multiLevelType w:val="hybridMultilevel"/>
    <w:tmpl w:val="B0E27B8E"/>
    <w:lvl w:ilvl="0" w:tplc="7324B1F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749B40DD"/>
    <w:multiLevelType w:val="hybridMultilevel"/>
    <w:tmpl w:val="50A2C8D2"/>
    <w:lvl w:ilvl="0" w:tplc="1C82228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E1"/>
    <w:rsid w:val="000041FF"/>
    <w:rsid w:val="00010FF6"/>
    <w:rsid w:val="00015A53"/>
    <w:rsid w:val="000568BD"/>
    <w:rsid w:val="00065FE1"/>
    <w:rsid w:val="00095BC1"/>
    <w:rsid w:val="001935E5"/>
    <w:rsid w:val="001A4473"/>
    <w:rsid w:val="001E76E0"/>
    <w:rsid w:val="001F4ECC"/>
    <w:rsid w:val="003C5358"/>
    <w:rsid w:val="00572748"/>
    <w:rsid w:val="005D2EAE"/>
    <w:rsid w:val="005D7EA6"/>
    <w:rsid w:val="006E3A36"/>
    <w:rsid w:val="006F0B70"/>
    <w:rsid w:val="00744541"/>
    <w:rsid w:val="0076159C"/>
    <w:rsid w:val="0077637A"/>
    <w:rsid w:val="00874898"/>
    <w:rsid w:val="0089001D"/>
    <w:rsid w:val="0093650C"/>
    <w:rsid w:val="00951CA6"/>
    <w:rsid w:val="009777D4"/>
    <w:rsid w:val="00985BEC"/>
    <w:rsid w:val="00A91859"/>
    <w:rsid w:val="00B17244"/>
    <w:rsid w:val="00B70373"/>
    <w:rsid w:val="00B7640E"/>
    <w:rsid w:val="00B97035"/>
    <w:rsid w:val="00BA760B"/>
    <w:rsid w:val="00BB02C4"/>
    <w:rsid w:val="00BC55B2"/>
    <w:rsid w:val="00C67EAA"/>
    <w:rsid w:val="00CA2545"/>
    <w:rsid w:val="00D11094"/>
    <w:rsid w:val="00D20108"/>
    <w:rsid w:val="00DA1BEC"/>
    <w:rsid w:val="00DB388E"/>
    <w:rsid w:val="00E12F55"/>
    <w:rsid w:val="00E3019A"/>
    <w:rsid w:val="00E85872"/>
    <w:rsid w:val="00F82A4C"/>
    <w:rsid w:val="00FD5903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2BF6"/>
  <w15:chartTrackingRefBased/>
  <w15:docId w15:val="{0D294E26-79AB-47E7-AE1D-62C21F8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F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AE"/>
    <w:rPr>
      <w:rFonts w:ascii="Segoe UI" w:eastAsia="Calibri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172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Milosz</dc:creator>
  <cp:keywords/>
  <dc:description/>
  <cp:lastModifiedBy>Zagrodzka-Blok Beata</cp:lastModifiedBy>
  <cp:revision>39</cp:revision>
  <cp:lastPrinted>2024-02-29T10:40:00Z</cp:lastPrinted>
  <dcterms:created xsi:type="dcterms:W3CDTF">2021-10-08T05:38:00Z</dcterms:created>
  <dcterms:modified xsi:type="dcterms:W3CDTF">2024-02-29T10:54:00Z</dcterms:modified>
</cp:coreProperties>
</file>