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FC14D8" w:rsidRPr="00FC14D8">
        <w:rPr>
          <w:rFonts w:asciiTheme="minorHAnsi" w:hAnsiTheme="minorHAnsi" w:cstheme="minorHAnsi"/>
          <w:iCs/>
        </w:rPr>
        <w:t xml:space="preserve">w formie wspierania </w:t>
      </w:r>
      <w:r w:rsidR="009B1616" w:rsidRPr="009B1616">
        <w:rPr>
          <w:rFonts w:asciiTheme="minorHAnsi" w:hAnsiTheme="minorHAnsi" w:cstheme="minorHAnsi"/>
          <w:iCs/>
        </w:rPr>
        <w:t>zadań</w:t>
      </w:r>
      <w:r w:rsidR="009B1616">
        <w:rPr>
          <w:rFonts w:asciiTheme="minorHAnsi" w:hAnsiTheme="minorHAnsi" w:cstheme="minorHAnsi"/>
          <w:iCs/>
        </w:rPr>
        <w:t> </w:t>
      </w:r>
      <w:r w:rsidR="009B1616" w:rsidRPr="009B1616">
        <w:rPr>
          <w:rFonts w:asciiTheme="minorHAnsi" w:hAnsiTheme="minorHAnsi" w:cstheme="minorHAnsi"/>
          <w:iCs/>
        </w:rPr>
        <w:t>publicznych Województwa Wielkopolskiego w dziedzinie turystyki i</w:t>
      </w:r>
      <w:r w:rsidR="009B1616">
        <w:rPr>
          <w:rFonts w:asciiTheme="minorHAnsi" w:hAnsiTheme="minorHAnsi" w:cstheme="minorHAnsi"/>
          <w:iCs/>
        </w:rPr>
        <w:t xml:space="preserve"> krajoznawstwa w </w:t>
      </w:r>
      <w:r w:rsidR="009B1616" w:rsidRPr="009B1616">
        <w:rPr>
          <w:rFonts w:asciiTheme="minorHAnsi" w:hAnsiTheme="minorHAnsi" w:cstheme="minorHAnsi"/>
          <w:iCs/>
        </w:rPr>
        <w:t xml:space="preserve">roku 2024 – Spływy </w:t>
      </w:r>
      <w:bookmarkStart w:id="0" w:name="_GoBack"/>
      <w:bookmarkEnd w:id="0"/>
      <w:r w:rsidR="009B1616" w:rsidRPr="00CC2A73">
        <w:rPr>
          <w:rFonts w:asciiTheme="minorHAnsi" w:hAnsiTheme="minorHAnsi" w:cstheme="minorHAnsi"/>
          <w:iCs/>
          <w:color w:val="auto"/>
        </w:rPr>
        <w:t>kajakowe i rejsy po Wielkiej Pętli Wielkopolski</w:t>
      </w:r>
      <w:r w:rsidR="004D6A33" w:rsidRPr="00CC2A73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CC2A73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CC2A73">
        <w:rPr>
          <w:rFonts w:asciiTheme="minorHAnsi" w:hAnsiTheme="minorHAnsi" w:cstheme="minorHAnsi"/>
          <w:iCs/>
          <w:color w:val="auto"/>
        </w:rPr>
        <w:t>do uchwały nr </w:t>
      </w:r>
      <w:r w:rsidR="00CC2A73" w:rsidRPr="00CC2A73">
        <w:rPr>
          <w:rFonts w:asciiTheme="minorHAnsi" w:hAnsiTheme="minorHAnsi" w:cstheme="minorHAnsi"/>
          <w:iCs/>
          <w:color w:val="auto"/>
        </w:rPr>
        <w:t>8278</w:t>
      </w:r>
      <w:r w:rsidR="004D6A33" w:rsidRPr="00CC2A73">
        <w:rPr>
          <w:rFonts w:asciiTheme="minorHAnsi" w:hAnsiTheme="minorHAnsi" w:cstheme="minorHAnsi"/>
          <w:iCs/>
          <w:color w:val="auto"/>
        </w:rPr>
        <w:t>/202</w:t>
      </w:r>
      <w:r w:rsidR="00A251FA" w:rsidRPr="00CC2A73">
        <w:rPr>
          <w:rFonts w:asciiTheme="minorHAnsi" w:hAnsiTheme="minorHAnsi" w:cstheme="minorHAnsi"/>
          <w:iCs/>
          <w:color w:val="auto"/>
        </w:rPr>
        <w:t>4</w:t>
      </w:r>
      <w:r w:rsidR="008E06ED" w:rsidRPr="00CC2A73">
        <w:rPr>
          <w:rFonts w:asciiTheme="minorHAnsi" w:hAnsiTheme="minorHAnsi" w:cstheme="minorHAnsi"/>
          <w:iCs/>
          <w:color w:val="auto"/>
        </w:rPr>
        <w:t xml:space="preserve"> Zarzą</w:t>
      </w:r>
      <w:r w:rsidR="006175C2" w:rsidRPr="00CC2A73">
        <w:rPr>
          <w:rFonts w:asciiTheme="minorHAnsi" w:hAnsiTheme="minorHAnsi" w:cstheme="minorHAnsi"/>
          <w:iCs/>
          <w:color w:val="auto"/>
        </w:rPr>
        <w:t>d</w:t>
      </w:r>
      <w:r w:rsidR="00FC3AE9" w:rsidRPr="00CC2A73">
        <w:rPr>
          <w:rFonts w:asciiTheme="minorHAnsi" w:hAnsiTheme="minorHAnsi" w:cstheme="minorHAnsi"/>
          <w:iCs/>
          <w:color w:val="auto"/>
        </w:rPr>
        <w:t xml:space="preserve">u </w:t>
      </w:r>
      <w:r w:rsidR="00FC3AE9" w:rsidRPr="00016B2B">
        <w:rPr>
          <w:rFonts w:asciiTheme="minorHAnsi" w:hAnsiTheme="minorHAnsi" w:cstheme="minorHAnsi"/>
          <w:iCs/>
          <w:color w:val="auto"/>
        </w:rPr>
        <w:t>Województwa Wielkopolskiego z</w:t>
      </w:r>
      <w:r w:rsidR="00FC14D8">
        <w:rPr>
          <w:rFonts w:asciiTheme="minorHAnsi" w:hAnsiTheme="minorHAnsi" w:cstheme="minorHAnsi"/>
          <w:iCs/>
          <w:color w:val="auto"/>
        </w:rPr>
        <w:t> 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dnia </w:t>
      </w:r>
      <w:r w:rsidR="009B1616">
        <w:rPr>
          <w:rFonts w:asciiTheme="minorHAnsi" w:hAnsiTheme="minorHAnsi" w:cstheme="minorHAnsi"/>
          <w:iCs/>
          <w:color w:val="auto"/>
        </w:rPr>
        <w:t>1</w:t>
      </w:r>
      <w:r w:rsidR="00FC14D8">
        <w:rPr>
          <w:rFonts w:asciiTheme="minorHAnsi" w:hAnsiTheme="minorHAnsi" w:cstheme="minorHAnsi"/>
          <w:iCs/>
          <w:color w:val="auto"/>
        </w:rPr>
        <w:t>8</w:t>
      </w:r>
      <w:r w:rsidR="00435EC9">
        <w:rPr>
          <w:rFonts w:asciiTheme="minorHAnsi" w:hAnsiTheme="minorHAnsi" w:cstheme="minorHAnsi"/>
          <w:iCs/>
          <w:color w:val="auto"/>
        </w:rPr>
        <w:t> </w:t>
      </w:r>
      <w:r w:rsidR="009B1616">
        <w:rPr>
          <w:rFonts w:asciiTheme="minorHAnsi" w:hAnsiTheme="minorHAnsi" w:cstheme="minorHAnsi"/>
          <w:iCs/>
          <w:color w:val="auto"/>
        </w:rPr>
        <w:t>kwietnia</w:t>
      </w:r>
      <w:r w:rsidR="00435EC9">
        <w:rPr>
          <w:rFonts w:asciiTheme="minorHAnsi" w:hAnsiTheme="minorHAnsi" w:cstheme="minorHAnsi"/>
          <w:iCs/>
          <w:color w:val="auto"/>
        </w:rPr>
        <w:t xml:space="preserve"> 2024</w:t>
      </w:r>
      <w:r w:rsidR="008E06ED" w:rsidRPr="00016B2B">
        <w:rPr>
          <w:rFonts w:asciiTheme="minorHAnsi" w:hAnsiTheme="minorHAnsi" w:cstheme="minorHAnsi"/>
          <w:iCs/>
          <w:color w:val="auto"/>
        </w:rPr>
        <w:t> roku</w:t>
      </w:r>
      <w:r w:rsidR="00441D29" w:rsidRPr="00016B2B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16B2B"/>
    <w:rsid w:val="0005615D"/>
    <w:rsid w:val="000920B0"/>
    <w:rsid w:val="001125B9"/>
    <w:rsid w:val="001249A3"/>
    <w:rsid w:val="001365AE"/>
    <w:rsid w:val="001C3954"/>
    <w:rsid w:val="003143E4"/>
    <w:rsid w:val="0037470A"/>
    <w:rsid w:val="003C30DA"/>
    <w:rsid w:val="00411F36"/>
    <w:rsid w:val="00413ABE"/>
    <w:rsid w:val="00417D24"/>
    <w:rsid w:val="00435EC9"/>
    <w:rsid w:val="00440894"/>
    <w:rsid w:val="00441D29"/>
    <w:rsid w:val="00467AFF"/>
    <w:rsid w:val="004D6A33"/>
    <w:rsid w:val="005A134D"/>
    <w:rsid w:val="005B462B"/>
    <w:rsid w:val="005F3C4E"/>
    <w:rsid w:val="006175C2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B1616"/>
    <w:rsid w:val="009F028F"/>
    <w:rsid w:val="00A251FA"/>
    <w:rsid w:val="00AE758B"/>
    <w:rsid w:val="00BC690C"/>
    <w:rsid w:val="00C61C0A"/>
    <w:rsid w:val="00CC2A73"/>
    <w:rsid w:val="00D23FC8"/>
    <w:rsid w:val="00E12DBE"/>
    <w:rsid w:val="00E15A53"/>
    <w:rsid w:val="00E15DEA"/>
    <w:rsid w:val="00E412F1"/>
    <w:rsid w:val="00EA1ADA"/>
    <w:rsid w:val="00EB0E87"/>
    <w:rsid w:val="00F373F7"/>
    <w:rsid w:val="00F56C92"/>
    <w:rsid w:val="00F66D13"/>
    <w:rsid w:val="00FC14D8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066C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17</cp:revision>
  <dcterms:created xsi:type="dcterms:W3CDTF">2022-11-29T09:07:00Z</dcterms:created>
  <dcterms:modified xsi:type="dcterms:W3CDTF">2024-04-18T11:56:00Z</dcterms:modified>
</cp:coreProperties>
</file>