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33"/>
        <w:gridCol w:w="33"/>
        <w:gridCol w:w="2418"/>
        <w:gridCol w:w="30"/>
        <w:gridCol w:w="2268"/>
        <w:gridCol w:w="1253"/>
        <w:gridCol w:w="3432"/>
        <w:gridCol w:w="30"/>
        <w:gridCol w:w="1129"/>
        <w:gridCol w:w="2418"/>
      </w:tblGrid>
      <w:tr w:rsidR="0005031F" w:rsidRPr="00734BB8" w:rsidTr="00FF7BDA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05031F" w:rsidRPr="003810F9" w:rsidTr="00FF7BDA">
        <w:trPr>
          <w:trHeight w:val="1706"/>
          <w:tblCellSpacing w:w="15" w:type="dxa"/>
        </w:trPr>
        <w:tc>
          <w:tcPr>
            <w:tcW w:w="0" w:type="auto"/>
            <w:gridSpan w:val="2"/>
          </w:tcPr>
          <w:p w:rsidR="00B9299F" w:rsidRPr="00FF7BDA" w:rsidRDefault="00B9299F" w:rsidP="00036793">
            <w:pPr>
              <w:rPr>
                <w:rFonts w:cstheme="minorHAnsi"/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BOIN-II.1711.1.202</w:t>
            </w:r>
            <w:r w:rsidR="00036793"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18" w:type="dxa"/>
            <w:gridSpan w:val="2"/>
          </w:tcPr>
          <w:p w:rsidR="00B9299F" w:rsidRPr="00FF7BDA" w:rsidRDefault="00036793" w:rsidP="00B9299F">
            <w:pPr>
              <w:rPr>
                <w:rFonts w:cstheme="minorHAns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</w:rPr>
              <w:t xml:space="preserve">Muzeum Okręgowe Ziemi Kaliskiej w Kaliszu, </w:t>
            </w:r>
            <w:r w:rsidRPr="00FF7BDA">
              <w:rPr>
                <w:rFonts w:ascii="Calibri" w:hAnsi="Calibri" w:cs="Calibri"/>
                <w:sz w:val="20"/>
                <w:szCs w:val="20"/>
              </w:rPr>
              <w:br/>
              <w:t xml:space="preserve">ul. T. Kościuszki 12, </w:t>
            </w:r>
            <w:r w:rsidRPr="00FF7BDA">
              <w:rPr>
                <w:rFonts w:ascii="Calibri" w:hAnsi="Calibri" w:cs="Calibri"/>
                <w:sz w:val="20"/>
                <w:szCs w:val="20"/>
              </w:rPr>
              <w:br/>
              <w:t>62-800 Kalisz.</w:t>
            </w:r>
          </w:p>
        </w:tc>
        <w:tc>
          <w:tcPr>
            <w:tcW w:w="2268" w:type="dxa"/>
            <w:gridSpan w:val="2"/>
          </w:tcPr>
          <w:p w:rsidR="00B9299F" w:rsidRPr="00FF7BDA" w:rsidRDefault="00036793" w:rsidP="00036793">
            <w:pPr>
              <w:rPr>
                <w:rFonts w:cstheme="minorHAns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</w:rPr>
              <w:t>Kontrola problemowa w zakresie poziomu przygotowania samorządowej jednostki organizacyjnej do realizacji zadań obronnych od 01.01.2019 r. do dnia rozpoczęcia kontroli.</w:t>
            </w:r>
          </w:p>
        </w:tc>
        <w:tc>
          <w:tcPr>
            <w:tcW w:w="1223" w:type="dxa"/>
          </w:tcPr>
          <w:p w:rsidR="00B9299F" w:rsidRPr="00FF7BDA" w:rsidRDefault="00036793" w:rsidP="00E8346C">
            <w:pPr>
              <w:spacing w:after="0" w:line="240" w:lineRule="auto"/>
              <w:ind w:left="-34" w:firstLine="3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04</w:t>
            </w:r>
            <w:r w:rsidR="00B9299F"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E8346C"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="00B9299F"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6.0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9299F"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.202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036793" w:rsidRPr="00FF7BDA" w:rsidRDefault="00B9299F" w:rsidP="00036793">
            <w:pPr>
              <w:spacing w:after="0" w:line="240" w:lineRule="auto"/>
              <w:rPr>
                <w:rFonts w:cstheme="minorHAnsi"/>
                <w:spacing w:val="4"/>
                <w:sz w:val="20"/>
                <w:szCs w:val="20"/>
              </w:rPr>
            </w:pPr>
            <w:r w:rsidRPr="00FF7BDA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="00036793" w:rsidRPr="00FF7BDA">
              <w:rPr>
                <w:rFonts w:cstheme="minorHAnsi"/>
                <w:spacing w:val="4"/>
                <w:sz w:val="20"/>
                <w:szCs w:val="20"/>
              </w:rPr>
              <w:t>Brak zapisów w dokumentach formalno- organizacyjnych o realizacji zadań obronnyc</w:t>
            </w:r>
            <w:r w:rsidR="0005031F" w:rsidRPr="00FF7BDA">
              <w:rPr>
                <w:rFonts w:cstheme="minorHAnsi"/>
                <w:spacing w:val="4"/>
                <w:sz w:val="20"/>
                <w:szCs w:val="20"/>
              </w:rPr>
              <w:t>h</w:t>
            </w:r>
            <w:r w:rsidR="00036793" w:rsidRPr="00FF7BDA">
              <w:rPr>
                <w:rFonts w:cstheme="minorHAnsi"/>
                <w:spacing w:val="4"/>
                <w:sz w:val="20"/>
                <w:szCs w:val="20"/>
              </w:rPr>
              <w:t xml:space="preserve"> , w tym szczególnie o </w:t>
            </w:r>
            <w:r w:rsidR="00036793" w:rsidRPr="00FF7BDA">
              <w:rPr>
                <w:rFonts w:cstheme="minorHAnsi"/>
                <w:sz w:val="20"/>
                <w:szCs w:val="20"/>
              </w:rPr>
              <w:t>ochronie zabytków na wypadek konfliktu zbrojnego i sytuacji kryzysowych</w:t>
            </w:r>
            <w:r w:rsidR="00036793" w:rsidRPr="00FF7BDA">
              <w:rPr>
                <w:rFonts w:cstheme="minorHAnsi"/>
                <w:spacing w:val="4"/>
                <w:sz w:val="20"/>
                <w:szCs w:val="20"/>
              </w:rPr>
              <w:t xml:space="preserve"> na rzecz.</w:t>
            </w:r>
          </w:p>
          <w:p w:rsidR="00036793" w:rsidRPr="00FF7BDA" w:rsidRDefault="00036793" w:rsidP="00036793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FF7BDA">
              <w:rPr>
                <w:rFonts w:cstheme="minorHAnsi"/>
                <w:spacing w:val="4"/>
                <w:sz w:val="20"/>
                <w:szCs w:val="20"/>
              </w:rPr>
              <w:t>Brak części p</w:t>
            </w:r>
            <w:r w:rsidRPr="00FF7BDA">
              <w:rPr>
                <w:rFonts w:cstheme="minorHAnsi"/>
                <w:sz w:val="20"/>
                <w:szCs w:val="20"/>
              </w:rPr>
              <w:t>lanów  ochrony zabytków na wypadek konfliktu zbrojnego i sytuacji kryzysowych, a istniejące nie zostały uzgodnione z właściwymi organami</w:t>
            </w:r>
            <w:r w:rsidRPr="00FF7BDA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05031F" w:rsidRPr="00FF7BDA" w:rsidRDefault="00036793" w:rsidP="0005031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F7BDA">
              <w:rPr>
                <w:rFonts w:cstheme="minorHAnsi"/>
                <w:sz w:val="20"/>
                <w:szCs w:val="20"/>
              </w:rPr>
              <w:t>Nie zrealizowano wystąpień do właściwych terenowo organów samorządu terytorialnego z wnioskami o nałożenie  świadczeń na rzecz obrony.</w:t>
            </w:r>
            <w:r w:rsidR="0005031F" w:rsidRPr="00FF7BDA">
              <w:rPr>
                <w:rFonts w:cstheme="minorHAnsi"/>
                <w:sz w:val="20"/>
                <w:szCs w:val="20"/>
              </w:rPr>
              <w:t xml:space="preserve"> Nie aktualizowano dokumentacji dotyczącej wyłączenia pracowników Muzeum od obowiązku pełnienia służby wojskowej w razie ogłoszenia mobilizacji i w czasie wojny.</w:t>
            </w:r>
          </w:p>
        </w:tc>
        <w:tc>
          <w:tcPr>
            <w:tcW w:w="0" w:type="auto"/>
            <w:gridSpan w:val="2"/>
          </w:tcPr>
          <w:p w:rsidR="00B9299F" w:rsidRPr="00FF7BDA" w:rsidRDefault="00036793" w:rsidP="00B929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373" w:type="dxa"/>
          </w:tcPr>
          <w:p w:rsidR="00B9299F" w:rsidRPr="00FF7BDA" w:rsidRDefault="00B9299F" w:rsidP="00B9299F">
            <w:pPr>
              <w:rPr>
                <w:rFonts w:cstheme="minorHAnsi"/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Marszałkowski Województwa Wielkopolskiego 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Poznaniu,  </w:t>
            </w:r>
            <w:r w:rsidRPr="00FF7BDA">
              <w:rPr>
                <w:rFonts w:cstheme="minorHAnsi"/>
                <w:sz w:val="20"/>
                <w:szCs w:val="20"/>
                <w:bdr w:val="none" w:sz="0" w:space="0" w:color="auto" w:frame="1"/>
              </w:rPr>
              <w:t>Biuro Ochrony Informacji Niejawnych i Zarządzania Kryzysowego</w:t>
            </w:r>
          </w:p>
        </w:tc>
      </w:tr>
      <w:tr w:rsidR="00FF7BDA" w:rsidRPr="003810F9" w:rsidTr="00FF7BDA">
        <w:trPr>
          <w:tblCellSpacing w:w="15" w:type="dxa"/>
        </w:trPr>
        <w:tc>
          <w:tcPr>
            <w:tcW w:w="0" w:type="auto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BOIN-II.1711.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2418" w:type="dxa"/>
            <w:gridSpan w:val="2"/>
            <w:shd w:val="clear" w:color="auto" w:fill="DEEAF6" w:themeFill="accent1" w:themeFillTint="33"/>
            <w:vAlign w:val="center"/>
          </w:tcPr>
          <w:p w:rsidR="00FF7BDA" w:rsidRPr="00FF7BDA" w:rsidRDefault="00FF7BDA" w:rsidP="00FF7BDA">
            <w:pPr>
              <w:rPr>
                <w:rFonts w:ascii="Calibri" w:hAnsi="Calibri" w:cs="Calibr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</w:rPr>
              <w:t>Wielkopolskie Centrum Medycyny Pracy w Poznaniu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7BDA">
              <w:rPr>
                <w:rFonts w:ascii="Calibri" w:hAnsi="Calibri" w:cs="Calibri"/>
                <w:sz w:val="20"/>
                <w:szCs w:val="20"/>
              </w:rPr>
              <w:t>ul. Poznańska 55A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               60-852 Poznań          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rFonts w:cstheme="minorHAns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</w:rPr>
              <w:t>Kontrola sprawdzająca w zakresie wykonania zaleceń Marszałka Województwa Wielkopolskiego</w:t>
            </w:r>
            <w:r w:rsidRPr="00FF7BDA">
              <w:rPr>
                <w:rFonts w:ascii="Calibri" w:hAnsi="Calibri" w:cs="Calibri"/>
                <w:bCs/>
                <w:sz w:val="20"/>
                <w:szCs w:val="20"/>
              </w:rPr>
              <w:t xml:space="preserve"> zawartych w wystąpieniu pokontrolnym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nr   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FF7BDA">
              <w:rPr>
                <w:rFonts w:ascii="Calibri" w:hAnsi="Calibri" w:cs="Calibri"/>
                <w:sz w:val="20"/>
                <w:szCs w:val="20"/>
              </w:rPr>
              <w:t>BOIN-II.1711.4.2023 z 30.10.2023 r.</w:t>
            </w:r>
          </w:p>
        </w:tc>
        <w:tc>
          <w:tcPr>
            <w:tcW w:w="1223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30-31.10.2024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spacing w:line="240" w:lineRule="auto"/>
              <w:rPr>
                <w:rFonts w:cstheme="minorHAnsi"/>
                <w:spacing w:val="4"/>
                <w:sz w:val="20"/>
                <w:szCs w:val="20"/>
              </w:rPr>
            </w:pPr>
            <w:r w:rsidRPr="00FF7BDA">
              <w:rPr>
                <w:rFonts w:cstheme="minorHAnsi"/>
                <w:spacing w:val="4"/>
                <w:sz w:val="20"/>
                <w:szCs w:val="20"/>
              </w:rPr>
              <w:t>Nie stwierdzono nieprawidłowości.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Marszałkowski Województwa Wielkopolskiego 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Poznaniu,  </w:t>
            </w:r>
            <w:r w:rsidRPr="00FF7BDA">
              <w:rPr>
                <w:rFonts w:cstheme="minorHAnsi"/>
                <w:sz w:val="20"/>
                <w:szCs w:val="20"/>
                <w:bdr w:val="none" w:sz="0" w:space="0" w:color="auto" w:frame="1"/>
              </w:rPr>
              <w:t>Biuro Ochrony Informacji Niejawnych i Zarządzania Kryzysowego</w:t>
            </w:r>
          </w:p>
        </w:tc>
      </w:tr>
      <w:tr w:rsidR="00FF7BDA" w:rsidRPr="003810F9" w:rsidTr="00FF7BDA">
        <w:trPr>
          <w:tblCellSpacing w:w="15" w:type="dxa"/>
        </w:trPr>
        <w:tc>
          <w:tcPr>
            <w:tcW w:w="0" w:type="auto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BOIN-II.1711.3.2024</w:t>
            </w:r>
          </w:p>
        </w:tc>
        <w:tc>
          <w:tcPr>
            <w:tcW w:w="2418" w:type="dxa"/>
            <w:gridSpan w:val="2"/>
            <w:shd w:val="clear" w:color="auto" w:fill="DEEAF6" w:themeFill="accent1" w:themeFillTint="33"/>
            <w:vAlign w:val="center"/>
          </w:tcPr>
          <w:p w:rsidR="00FF7BDA" w:rsidRPr="00FF7BDA" w:rsidRDefault="00FF7BDA" w:rsidP="00FF7BDA">
            <w:pPr>
              <w:spacing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7BD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Muzeum Narodowe Rolnictwa i Przemysłu Rolno-Spożywczego w Szreniawie </w:t>
            </w:r>
          </w:p>
          <w:p w:rsidR="00FF7BDA" w:rsidRPr="00FF7BDA" w:rsidRDefault="00FF7BDA" w:rsidP="00FF7B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lastRenderedPageBreak/>
              <w:t>ul. Dworcowa 5,</w:t>
            </w:r>
            <w:r w:rsidRPr="00FF7BDA">
              <w:rPr>
                <w:rFonts w:ascii="Calibri" w:hAnsi="Calibri" w:cs="Calibri"/>
                <w:sz w:val="20"/>
                <w:szCs w:val="20"/>
              </w:rPr>
              <w:br/>
            </w:r>
            <w:r w:rsidRPr="00FF7BD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62-052 Komorniki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rFonts w:ascii="Calibri" w:hAnsi="Calibri" w:cs="Calibr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</w:rPr>
              <w:lastRenderedPageBreak/>
              <w:t>Kontrola sprawdzająca w zakresie wykonania zaleceń Marszałka Województwa Wielkopolskiego</w:t>
            </w:r>
            <w:r w:rsidRPr="00FF7BDA">
              <w:rPr>
                <w:rFonts w:ascii="Calibri" w:hAnsi="Calibri" w:cs="Calibri"/>
                <w:bCs/>
                <w:sz w:val="20"/>
                <w:szCs w:val="20"/>
              </w:rPr>
              <w:t xml:space="preserve"> zawartych </w:t>
            </w:r>
            <w:r w:rsidRPr="00FF7BD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w protokole pokontrolnym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nr  BOIN-II.1711.4.2022 z 05.12.2022 r.</w:t>
            </w:r>
          </w:p>
        </w:tc>
        <w:tc>
          <w:tcPr>
            <w:tcW w:w="1223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07-08.11.2024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cstheme="minorHAnsi"/>
                <w:spacing w:val="4"/>
                <w:sz w:val="20"/>
                <w:szCs w:val="20"/>
              </w:rPr>
              <w:t>Nie stwierdzono nieprawidłowości.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Marszałkowski Województwa Wielkopolskiego 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Poznaniu,  </w:t>
            </w:r>
            <w:r w:rsidRPr="00FF7BDA">
              <w:rPr>
                <w:rFonts w:cstheme="minorHAnsi"/>
                <w:sz w:val="20"/>
                <w:szCs w:val="20"/>
                <w:bdr w:val="none" w:sz="0" w:space="0" w:color="auto" w:frame="1"/>
              </w:rPr>
              <w:t xml:space="preserve">Biuro Ochrony </w:t>
            </w:r>
            <w:r w:rsidRPr="00FF7BDA">
              <w:rPr>
                <w:rFonts w:cstheme="minorHAnsi"/>
                <w:sz w:val="20"/>
                <w:szCs w:val="20"/>
                <w:bdr w:val="none" w:sz="0" w:space="0" w:color="auto" w:frame="1"/>
              </w:rPr>
              <w:lastRenderedPageBreak/>
              <w:t>Informacji Niejawnych i Zarządzania Kryzysowego</w:t>
            </w:r>
          </w:p>
        </w:tc>
      </w:tr>
      <w:tr w:rsidR="00FF7BDA" w:rsidRPr="003810F9" w:rsidTr="00FF7BDA">
        <w:trPr>
          <w:tblCellSpacing w:w="15" w:type="dxa"/>
        </w:trPr>
        <w:tc>
          <w:tcPr>
            <w:tcW w:w="0" w:type="auto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BOIN-II.1711.4.2024</w:t>
            </w:r>
          </w:p>
        </w:tc>
        <w:tc>
          <w:tcPr>
            <w:tcW w:w="2418" w:type="dxa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</w:rPr>
              <w:t>Muzeum Pierwszych Piastów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7BDA">
              <w:rPr>
                <w:rFonts w:ascii="Calibri" w:hAnsi="Calibri" w:cs="Calibri"/>
                <w:sz w:val="20"/>
                <w:szCs w:val="20"/>
              </w:rPr>
              <w:t>na Lednicy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FF7BDA">
              <w:rPr>
                <w:rFonts w:ascii="Calibri" w:hAnsi="Calibri" w:cs="Calibri"/>
                <w:sz w:val="20"/>
                <w:szCs w:val="20"/>
              </w:rPr>
              <w:t>Dziekanowice 31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                v</w:t>
            </w:r>
            <w:r w:rsidRPr="00FF7BD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62-261 Lednogóra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rFonts w:ascii="Calibri" w:hAnsi="Calibri" w:cs="Calibri"/>
                <w:sz w:val="20"/>
                <w:szCs w:val="20"/>
              </w:rPr>
            </w:pPr>
            <w:r w:rsidRPr="00FF7BDA">
              <w:rPr>
                <w:rFonts w:ascii="Calibri" w:hAnsi="Calibri" w:cs="Calibri"/>
                <w:sz w:val="20"/>
                <w:szCs w:val="20"/>
              </w:rPr>
              <w:t>Kontrola sprawdzająca w zakresie wykonania zaleceń Marszałka Województwa Wielkopolskiego</w:t>
            </w:r>
            <w:r w:rsidRPr="00FF7BDA">
              <w:rPr>
                <w:rFonts w:ascii="Calibri" w:hAnsi="Calibri" w:cs="Calibri"/>
                <w:bCs/>
                <w:sz w:val="20"/>
                <w:szCs w:val="20"/>
              </w:rPr>
              <w:t xml:space="preserve"> zawartych w wystąpieniu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</w:t>
            </w:r>
            <w:r w:rsidRPr="00FF7BDA">
              <w:rPr>
                <w:rFonts w:ascii="Calibri" w:hAnsi="Calibri" w:cs="Calibri"/>
                <w:bCs/>
                <w:sz w:val="20"/>
                <w:szCs w:val="20"/>
              </w:rPr>
              <w:t>okontrolnym</w:t>
            </w:r>
            <w:r w:rsidRPr="00FF7BDA">
              <w:rPr>
                <w:rFonts w:ascii="Calibri" w:hAnsi="Calibri" w:cs="Calibri"/>
                <w:sz w:val="20"/>
                <w:szCs w:val="20"/>
              </w:rPr>
              <w:t xml:space="preserve"> nr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Pr="00FF7BDA">
              <w:rPr>
                <w:rFonts w:ascii="Calibri" w:hAnsi="Calibri" w:cs="Calibri"/>
                <w:sz w:val="20"/>
                <w:szCs w:val="20"/>
              </w:rPr>
              <w:t>BOIN-II.1711.3.2023 z 19.06.2023 r.</w:t>
            </w:r>
          </w:p>
        </w:tc>
        <w:tc>
          <w:tcPr>
            <w:tcW w:w="1223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14-15.11.2024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cstheme="minorHAnsi"/>
                <w:spacing w:val="4"/>
                <w:sz w:val="20"/>
                <w:szCs w:val="20"/>
              </w:rPr>
              <w:t>Nie stwierdzono nieprawidłowości.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373" w:type="dxa"/>
            <w:shd w:val="clear" w:color="auto" w:fill="DEEAF6" w:themeFill="accent1" w:themeFillTint="33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Marszałkowski Województwa Wielkopolskiego </w:t>
            </w:r>
            <w:r w:rsidRPr="00FF7BD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Poznaniu,  </w:t>
            </w:r>
            <w:r w:rsidRPr="00FF7BDA">
              <w:rPr>
                <w:rFonts w:cstheme="minorHAnsi"/>
                <w:sz w:val="20"/>
                <w:szCs w:val="20"/>
                <w:bdr w:val="none" w:sz="0" w:space="0" w:color="auto" w:frame="1"/>
              </w:rPr>
              <w:t>Biuro Ochrony Informacji Niejawnych i Zarządzania Kryzysowego</w:t>
            </w:r>
          </w:p>
        </w:tc>
      </w:tr>
      <w:tr w:rsidR="00FF7BDA" w:rsidRPr="00734BB8" w:rsidTr="00FF7BDA">
        <w:trPr>
          <w:tblCellSpacing w:w="15" w:type="dxa"/>
        </w:trPr>
        <w:tc>
          <w:tcPr>
            <w:tcW w:w="0" w:type="auto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gridSpan w:val="2"/>
          </w:tcPr>
          <w:p w:rsidR="00FF7BDA" w:rsidRPr="00FF7BDA" w:rsidRDefault="00FF7BDA" w:rsidP="00FF7B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FF7BDA" w:rsidRPr="00FF7BDA" w:rsidRDefault="00FF7BDA" w:rsidP="00FF7B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1" w:type="dxa"/>
            <w:gridSpan w:val="2"/>
          </w:tcPr>
          <w:p w:rsidR="00FF7BDA" w:rsidRPr="00FF7BDA" w:rsidRDefault="00FF7BDA" w:rsidP="00FF7B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gridSpan w:val="2"/>
          </w:tcPr>
          <w:p w:rsidR="00FF7BDA" w:rsidRPr="00FF7BDA" w:rsidRDefault="00FF7BDA" w:rsidP="00FF7B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FF7BDA" w:rsidRPr="00FF7BDA" w:rsidRDefault="00FF7BDA" w:rsidP="00FF7BDA">
            <w:pPr>
              <w:rPr>
                <w:sz w:val="20"/>
                <w:szCs w:val="20"/>
              </w:rPr>
            </w:pPr>
          </w:p>
        </w:tc>
      </w:tr>
      <w:tr w:rsidR="00FF7BDA" w:rsidRPr="00734BB8" w:rsidTr="00FF7BDA">
        <w:trPr>
          <w:tblCellSpacing w:w="15" w:type="dxa"/>
        </w:trPr>
        <w:tc>
          <w:tcPr>
            <w:tcW w:w="0" w:type="auto"/>
            <w:shd w:val="clear" w:color="auto" w:fill="DEEAF6" w:themeFill="accent1" w:themeFillTint="33"/>
          </w:tcPr>
          <w:p w:rsidR="00FF7BDA" w:rsidRPr="00FF7BDA" w:rsidRDefault="00FF7BDA" w:rsidP="00FF7BDA"/>
        </w:tc>
        <w:tc>
          <w:tcPr>
            <w:tcW w:w="36" w:type="dxa"/>
            <w:gridSpan w:val="2"/>
            <w:shd w:val="clear" w:color="auto" w:fill="DEEAF6" w:themeFill="accent1" w:themeFillTint="33"/>
          </w:tcPr>
          <w:p w:rsidR="00FF7BDA" w:rsidRPr="00761DC3" w:rsidRDefault="00FF7BDA" w:rsidP="00FF7B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DEEAF6" w:themeFill="accent1" w:themeFillTint="33"/>
          </w:tcPr>
          <w:p w:rsidR="00FF7BDA" w:rsidRPr="00761DC3" w:rsidRDefault="00FF7BDA" w:rsidP="00FF7B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shd w:val="clear" w:color="auto" w:fill="DEEAF6" w:themeFill="accent1" w:themeFillTint="33"/>
          </w:tcPr>
          <w:p w:rsidR="00FF7BDA" w:rsidRPr="00761DC3" w:rsidRDefault="00FF7BDA" w:rsidP="00FF7BD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gridSpan w:val="2"/>
            <w:shd w:val="clear" w:color="auto" w:fill="DEEAF6" w:themeFill="accent1" w:themeFillTint="33"/>
            <w:vAlign w:val="center"/>
          </w:tcPr>
          <w:p w:rsidR="00FF7BDA" w:rsidRPr="00761DC3" w:rsidRDefault="00FF7BDA" w:rsidP="00FF7BD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:rsidR="00FF7BDA" w:rsidRDefault="00FF7BDA" w:rsidP="00FF7BDA"/>
        </w:tc>
        <w:tc>
          <w:tcPr>
            <w:tcW w:w="2373" w:type="dxa"/>
            <w:shd w:val="clear" w:color="auto" w:fill="DEEAF6" w:themeFill="accent1" w:themeFillTint="33"/>
          </w:tcPr>
          <w:p w:rsidR="00FF7BDA" w:rsidRDefault="00FF7BDA" w:rsidP="00FF7BDA"/>
        </w:tc>
      </w:tr>
      <w:tr w:rsidR="0005031F" w:rsidRPr="00734BB8" w:rsidTr="00FF7BDA">
        <w:trPr>
          <w:tblCellSpacing w:w="15" w:type="dxa"/>
        </w:trPr>
        <w:tc>
          <w:tcPr>
            <w:tcW w:w="0" w:type="auto"/>
          </w:tcPr>
          <w:p w:rsidR="00761DC3" w:rsidRPr="00761DC3" w:rsidRDefault="00761DC3" w:rsidP="00761DC3">
            <w:pPr>
              <w:rPr>
                <w:rFonts w:cstheme="minorHAnsi"/>
              </w:rPr>
            </w:pPr>
          </w:p>
        </w:tc>
        <w:tc>
          <w:tcPr>
            <w:tcW w:w="36" w:type="dxa"/>
            <w:gridSpan w:val="2"/>
          </w:tcPr>
          <w:p w:rsidR="00761DC3" w:rsidRPr="00761DC3" w:rsidRDefault="00761DC3" w:rsidP="00761D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5" w:type="dxa"/>
            <w:gridSpan w:val="2"/>
          </w:tcPr>
          <w:p w:rsidR="00761DC3" w:rsidRPr="00761DC3" w:rsidRDefault="00761DC3" w:rsidP="00761D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1" w:type="dxa"/>
            <w:gridSpan w:val="2"/>
          </w:tcPr>
          <w:p w:rsidR="00761DC3" w:rsidRPr="00761DC3" w:rsidRDefault="00761DC3" w:rsidP="00761D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gridSpan w:val="2"/>
          </w:tcPr>
          <w:p w:rsidR="00761DC3" w:rsidRPr="00761DC3" w:rsidRDefault="00761DC3" w:rsidP="00761DC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761DC3" w:rsidRPr="00761DC3" w:rsidRDefault="00761DC3" w:rsidP="00761D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</w:tcPr>
          <w:p w:rsidR="00761DC3" w:rsidRPr="00761DC3" w:rsidRDefault="00761DC3" w:rsidP="00761DC3">
            <w:pPr>
              <w:rPr>
                <w:rFonts w:cstheme="minorHAnsi"/>
              </w:rPr>
            </w:pPr>
          </w:p>
        </w:tc>
      </w:tr>
    </w:tbl>
    <w:p w:rsidR="00AE19A0" w:rsidRPr="00734BB8" w:rsidRDefault="00AE19A0" w:rsidP="003810F9">
      <w:pPr>
        <w:jc w:val="center"/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56" w:rsidRDefault="00026256" w:rsidP="00734BB8">
      <w:pPr>
        <w:spacing w:after="0" w:line="240" w:lineRule="auto"/>
      </w:pPr>
      <w:r>
        <w:separator/>
      </w:r>
    </w:p>
  </w:endnote>
  <w:endnote w:type="continuationSeparator" w:id="0">
    <w:p w:rsidR="00026256" w:rsidRDefault="00026256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56" w:rsidRDefault="00026256" w:rsidP="00734BB8">
      <w:pPr>
        <w:spacing w:after="0" w:line="240" w:lineRule="auto"/>
      </w:pPr>
      <w:r>
        <w:separator/>
      </w:r>
    </w:p>
  </w:footnote>
  <w:footnote w:type="continuationSeparator" w:id="0">
    <w:p w:rsidR="00026256" w:rsidRDefault="00026256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6256"/>
    <w:rsid w:val="00036793"/>
    <w:rsid w:val="0005031F"/>
    <w:rsid w:val="0009202A"/>
    <w:rsid w:val="00113BC9"/>
    <w:rsid w:val="00167213"/>
    <w:rsid w:val="001727B3"/>
    <w:rsid w:val="001859EC"/>
    <w:rsid w:val="001864C1"/>
    <w:rsid w:val="00252616"/>
    <w:rsid w:val="002B35D0"/>
    <w:rsid w:val="002B70D5"/>
    <w:rsid w:val="002C6BBD"/>
    <w:rsid w:val="00311144"/>
    <w:rsid w:val="00333F03"/>
    <w:rsid w:val="003810F9"/>
    <w:rsid w:val="003D5799"/>
    <w:rsid w:val="004145A3"/>
    <w:rsid w:val="00434CBA"/>
    <w:rsid w:val="00462310"/>
    <w:rsid w:val="00480665"/>
    <w:rsid w:val="004B6802"/>
    <w:rsid w:val="004C735A"/>
    <w:rsid w:val="004E0C64"/>
    <w:rsid w:val="00534543"/>
    <w:rsid w:val="0053465C"/>
    <w:rsid w:val="0054609F"/>
    <w:rsid w:val="0059713A"/>
    <w:rsid w:val="005B2B23"/>
    <w:rsid w:val="005D37EC"/>
    <w:rsid w:val="00601D75"/>
    <w:rsid w:val="00626AC5"/>
    <w:rsid w:val="0069133B"/>
    <w:rsid w:val="006E59CD"/>
    <w:rsid w:val="00705882"/>
    <w:rsid w:val="00712A45"/>
    <w:rsid w:val="007328A7"/>
    <w:rsid w:val="00734BB8"/>
    <w:rsid w:val="00761DC3"/>
    <w:rsid w:val="00771A50"/>
    <w:rsid w:val="00782DB9"/>
    <w:rsid w:val="00790486"/>
    <w:rsid w:val="00796449"/>
    <w:rsid w:val="007C34A4"/>
    <w:rsid w:val="007F3F86"/>
    <w:rsid w:val="007F449E"/>
    <w:rsid w:val="0083470E"/>
    <w:rsid w:val="00844743"/>
    <w:rsid w:val="00854E5B"/>
    <w:rsid w:val="00857BD3"/>
    <w:rsid w:val="00875540"/>
    <w:rsid w:val="00891D00"/>
    <w:rsid w:val="008C0659"/>
    <w:rsid w:val="008E5469"/>
    <w:rsid w:val="00903EBA"/>
    <w:rsid w:val="00953723"/>
    <w:rsid w:val="00976AF0"/>
    <w:rsid w:val="009D4DC0"/>
    <w:rsid w:val="009E0F7D"/>
    <w:rsid w:val="009E7E4B"/>
    <w:rsid w:val="00A13194"/>
    <w:rsid w:val="00A80C99"/>
    <w:rsid w:val="00AC57AB"/>
    <w:rsid w:val="00AE19A0"/>
    <w:rsid w:val="00B30D12"/>
    <w:rsid w:val="00B47725"/>
    <w:rsid w:val="00B9299F"/>
    <w:rsid w:val="00BB10B3"/>
    <w:rsid w:val="00BE32DC"/>
    <w:rsid w:val="00C27E5F"/>
    <w:rsid w:val="00C3597A"/>
    <w:rsid w:val="00CE6102"/>
    <w:rsid w:val="00D13F80"/>
    <w:rsid w:val="00D144C2"/>
    <w:rsid w:val="00D75E67"/>
    <w:rsid w:val="00DE467B"/>
    <w:rsid w:val="00E05C0C"/>
    <w:rsid w:val="00E27F73"/>
    <w:rsid w:val="00E4600F"/>
    <w:rsid w:val="00E8346C"/>
    <w:rsid w:val="00E94050"/>
    <w:rsid w:val="00F70DE9"/>
    <w:rsid w:val="00F94C8B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DB55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Tekstdymka">
    <w:name w:val="Balloon Text"/>
    <w:basedOn w:val="Normalny"/>
    <w:link w:val="TekstdymkaZnak"/>
    <w:uiPriority w:val="99"/>
    <w:semiHidden/>
    <w:unhideWhenUsed/>
    <w:rsid w:val="00E2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47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Grzeskowiak Ireneusz</cp:lastModifiedBy>
  <cp:revision>4</cp:revision>
  <cp:lastPrinted>2017-02-09T11:14:00Z</cp:lastPrinted>
  <dcterms:created xsi:type="dcterms:W3CDTF">2024-07-17T05:24:00Z</dcterms:created>
  <dcterms:modified xsi:type="dcterms:W3CDTF">2024-11-25T12:56:00Z</dcterms:modified>
</cp:coreProperties>
</file>