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B45E" w14:textId="2A78EC39" w:rsidR="002534F8" w:rsidRPr="00AE47AB" w:rsidRDefault="002534F8" w:rsidP="002534F8">
      <w:pPr>
        <w:tabs>
          <w:tab w:val="left" w:pos="1905"/>
        </w:tabs>
        <w:jc w:val="center"/>
        <w:rPr>
          <w:rFonts w:asciiTheme="minorHAnsi" w:hAnsiTheme="minorHAnsi" w:cstheme="minorHAnsi"/>
          <w:b/>
          <w:lang w:eastAsia="ar-SA"/>
        </w:rPr>
      </w:pPr>
      <w:r w:rsidRPr="00AE47AB">
        <w:rPr>
          <w:rFonts w:asciiTheme="minorHAnsi" w:hAnsiTheme="minorHAnsi" w:cstheme="minorHAnsi"/>
          <w:b/>
          <w:lang w:eastAsia="ar-SA"/>
        </w:rPr>
        <w:t>Uchwała Nr</w:t>
      </w:r>
      <w:r w:rsidR="00526C80" w:rsidRPr="00AE47AB">
        <w:rPr>
          <w:rFonts w:asciiTheme="minorHAnsi" w:hAnsiTheme="minorHAnsi" w:cstheme="minorHAnsi"/>
          <w:b/>
          <w:lang w:eastAsia="ar-SA"/>
        </w:rPr>
        <w:t xml:space="preserve"> </w:t>
      </w:r>
      <w:r w:rsidR="00DC29D3">
        <w:rPr>
          <w:rFonts w:asciiTheme="minorHAnsi" w:hAnsiTheme="minorHAnsi" w:cstheme="minorHAnsi"/>
          <w:b/>
          <w:lang w:eastAsia="ar-SA"/>
        </w:rPr>
        <w:t>1000</w:t>
      </w:r>
      <w:r w:rsidR="00AB7932" w:rsidRPr="00AE47AB">
        <w:rPr>
          <w:rFonts w:asciiTheme="minorHAnsi" w:hAnsiTheme="minorHAnsi" w:cstheme="minorHAnsi"/>
          <w:b/>
          <w:lang w:eastAsia="ar-SA"/>
        </w:rPr>
        <w:t>/2024</w:t>
      </w:r>
    </w:p>
    <w:p w14:paraId="4ADE50EA" w14:textId="77777777" w:rsidR="002534F8" w:rsidRPr="00AE47AB" w:rsidRDefault="002534F8" w:rsidP="002534F8">
      <w:pPr>
        <w:tabs>
          <w:tab w:val="left" w:pos="1905"/>
        </w:tabs>
        <w:jc w:val="center"/>
        <w:rPr>
          <w:rFonts w:asciiTheme="minorHAnsi" w:hAnsiTheme="minorHAnsi" w:cstheme="minorHAnsi"/>
          <w:b/>
          <w:lang w:eastAsia="ar-SA"/>
        </w:rPr>
      </w:pPr>
      <w:r w:rsidRPr="00AE47AB">
        <w:rPr>
          <w:rFonts w:asciiTheme="minorHAnsi" w:hAnsiTheme="minorHAnsi" w:cstheme="minorHAnsi"/>
          <w:b/>
          <w:lang w:eastAsia="ar-SA"/>
        </w:rPr>
        <w:t>Zarządu Województwa Wielkopolskiego</w:t>
      </w:r>
    </w:p>
    <w:p w14:paraId="4DD307E2" w14:textId="4CE78657" w:rsidR="002534F8" w:rsidRPr="00AE47AB" w:rsidRDefault="002534F8" w:rsidP="002534F8">
      <w:pPr>
        <w:tabs>
          <w:tab w:val="left" w:pos="1905"/>
        </w:tabs>
        <w:jc w:val="center"/>
        <w:rPr>
          <w:rFonts w:asciiTheme="minorHAnsi" w:hAnsiTheme="minorHAnsi" w:cstheme="minorHAnsi"/>
          <w:b/>
          <w:lang w:eastAsia="ar-SA"/>
        </w:rPr>
      </w:pPr>
      <w:r w:rsidRPr="00AE47AB">
        <w:rPr>
          <w:rFonts w:asciiTheme="minorHAnsi" w:hAnsiTheme="minorHAnsi" w:cstheme="minorHAnsi"/>
          <w:b/>
          <w:lang w:eastAsia="ar-SA"/>
        </w:rPr>
        <w:t xml:space="preserve">z dnia </w:t>
      </w:r>
      <w:r w:rsidR="00DC29D3">
        <w:rPr>
          <w:rFonts w:asciiTheme="minorHAnsi" w:hAnsiTheme="minorHAnsi" w:cstheme="minorHAnsi"/>
          <w:b/>
          <w:lang w:eastAsia="ar-SA"/>
        </w:rPr>
        <w:t>5</w:t>
      </w:r>
      <w:r w:rsidR="00FA5B74" w:rsidRPr="00AE47AB">
        <w:rPr>
          <w:rFonts w:asciiTheme="minorHAnsi" w:hAnsiTheme="minorHAnsi" w:cstheme="minorHAnsi"/>
          <w:b/>
          <w:lang w:eastAsia="ar-SA"/>
        </w:rPr>
        <w:t xml:space="preserve"> </w:t>
      </w:r>
      <w:r w:rsidR="00C1035A">
        <w:rPr>
          <w:rFonts w:asciiTheme="minorHAnsi" w:hAnsiTheme="minorHAnsi" w:cstheme="minorHAnsi"/>
          <w:b/>
          <w:lang w:eastAsia="ar-SA"/>
        </w:rPr>
        <w:t>grudnia</w:t>
      </w:r>
      <w:r w:rsidR="00FA5B74" w:rsidRPr="00AE47AB">
        <w:rPr>
          <w:rFonts w:asciiTheme="minorHAnsi" w:hAnsiTheme="minorHAnsi" w:cstheme="minorHAnsi"/>
          <w:b/>
          <w:lang w:eastAsia="ar-SA"/>
        </w:rPr>
        <w:t xml:space="preserve"> </w:t>
      </w:r>
      <w:r w:rsidR="00AB7932" w:rsidRPr="00AE47AB">
        <w:rPr>
          <w:rFonts w:asciiTheme="minorHAnsi" w:hAnsiTheme="minorHAnsi" w:cstheme="minorHAnsi"/>
          <w:b/>
          <w:lang w:eastAsia="ar-SA"/>
        </w:rPr>
        <w:t>2024</w:t>
      </w:r>
      <w:r w:rsidRPr="00AE47AB">
        <w:rPr>
          <w:rFonts w:asciiTheme="minorHAnsi" w:hAnsiTheme="minorHAnsi" w:cstheme="minorHAnsi"/>
          <w:b/>
          <w:lang w:eastAsia="ar-SA"/>
        </w:rPr>
        <w:t xml:space="preserve"> r.</w:t>
      </w:r>
    </w:p>
    <w:p w14:paraId="33E25201" w14:textId="77777777" w:rsidR="002534F8" w:rsidRPr="003649CE" w:rsidRDefault="002534F8" w:rsidP="002534F8">
      <w:pPr>
        <w:tabs>
          <w:tab w:val="left" w:pos="1905"/>
        </w:tabs>
        <w:rPr>
          <w:rFonts w:asciiTheme="minorHAnsi" w:hAnsiTheme="minorHAnsi" w:cstheme="minorHAnsi"/>
        </w:rPr>
      </w:pPr>
    </w:p>
    <w:p w14:paraId="0C70AF3B" w14:textId="3C505943" w:rsidR="002534F8" w:rsidRPr="003649CE" w:rsidRDefault="002534F8" w:rsidP="00084A66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w sprawie: ogłoszenia konkursu ofert na wybór</w:t>
      </w:r>
      <w:r w:rsidR="00286761" w:rsidRPr="003649CE">
        <w:rPr>
          <w:rFonts w:asciiTheme="minorHAnsi" w:hAnsiTheme="minorHAnsi" w:cstheme="minorHAnsi"/>
          <w:lang w:eastAsia="ar-SA"/>
        </w:rPr>
        <w:t xml:space="preserve"> realizatorów programu polityki zdrowotnej pn. „Regionalny program rehabilitacji młodzieży z zaburzeniami depresyjnymi” </w:t>
      </w:r>
      <w:r w:rsidR="00FA5B74">
        <w:rPr>
          <w:rFonts w:asciiTheme="minorHAnsi" w:hAnsiTheme="minorHAnsi" w:cstheme="minorHAnsi"/>
          <w:lang w:eastAsia="ar-SA"/>
        </w:rPr>
        <w:t>w 2025 roku</w:t>
      </w:r>
      <w:r w:rsidR="00AE47AB">
        <w:rPr>
          <w:rFonts w:asciiTheme="minorHAnsi" w:hAnsiTheme="minorHAnsi" w:cstheme="minorHAnsi"/>
          <w:lang w:eastAsia="ar-SA"/>
        </w:rPr>
        <w:t>.</w:t>
      </w:r>
    </w:p>
    <w:p w14:paraId="59FF2D1E" w14:textId="77777777" w:rsidR="002534F8" w:rsidRPr="003649CE" w:rsidRDefault="002534F8" w:rsidP="002534F8">
      <w:pPr>
        <w:tabs>
          <w:tab w:val="left" w:pos="1905"/>
        </w:tabs>
        <w:rPr>
          <w:rFonts w:asciiTheme="minorHAnsi" w:hAnsiTheme="minorHAnsi" w:cstheme="minorHAnsi"/>
        </w:rPr>
      </w:pPr>
    </w:p>
    <w:p w14:paraId="2D72CB11" w14:textId="3C00B2AE" w:rsidR="002534F8" w:rsidRPr="003649CE" w:rsidRDefault="002534F8" w:rsidP="00033B3C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Na podstawie art. 41 ust.</w:t>
      </w:r>
      <w:r w:rsidR="00AB7932" w:rsidRPr="003649CE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 xml:space="preserve">1 ustawy z dnia 5 czerwca 1998 r. o samorządzie województwa </w:t>
      </w:r>
      <w:r w:rsidR="00D2236D">
        <w:rPr>
          <w:rFonts w:asciiTheme="minorHAnsi" w:hAnsiTheme="minorHAnsi" w:cstheme="minorHAnsi"/>
        </w:rPr>
        <w:br/>
      </w:r>
      <w:r w:rsidR="006801A4">
        <w:rPr>
          <w:rFonts w:asciiTheme="minorHAnsi" w:hAnsiTheme="minorHAnsi" w:cstheme="minorHAnsi"/>
          <w:szCs w:val="22"/>
        </w:rPr>
        <w:t xml:space="preserve">(Dz. U. z 2024 r. poz. 566), </w:t>
      </w:r>
      <w:r w:rsidRPr="003649CE">
        <w:rPr>
          <w:rFonts w:asciiTheme="minorHAnsi" w:hAnsiTheme="minorHAnsi" w:cstheme="minorHAnsi"/>
        </w:rPr>
        <w:t>art. 48b ust.</w:t>
      </w:r>
      <w:r w:rsidR="00AB7932" w:rsidRPr="003649CE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1</w:t>
      </w:r>
      <w:r w:rsidR="00AC3358" w:rsidRPr="003649CE">
        <w:rPr>
          <w:rFonts w:asciiTheme="minorHAnsi" w:hAnsiTheme="minorHAnsi" w:cstheme="minorHAnsi"/>
        </w:rPr>
        <w:t xml:space="preserve"> </w:t>
      </w:r>
      <w:r w:rsidR="00D2236D">
        <w:rPr>
          <w:rFonts w:asciiTheme="minorHAnsi" w:hAnsiTheme="minorHAnsi" w:cstheme="minorHAnsi"/>
        </w:rPr>
        <w:t>u</w:t>
      </w:r>
      <w:r w:rsidRPr="003649CE">
        <w:rPr>
          <w:rFonts w:asciiTheme="minorHAnsi" w:hAnsiTheme="minorHAnsi" w:cstheme="minorHAnsi"/>
        </w:rPr>
        <w:t>sta</w:t>
      </w:r>
      <w:r w:rsidR="00F47F72" w:rsidRPr="003649CE">
        <w:rPr>
          <w:rFonts w:asciiTheme="minorHAnsi" w:hAnsiTheme="minorHAnsi" w:cstheme="minorHAnsi"/>
        </w:rPr>
        <w:t xml:space="preserve">wy z dnia 27 sierpnia 2004 r. </w:t>
      </w:r>
      <w:r w:rsidR="00D2236D">
        <w:rPr>
          <w:rFonts w:asciiTheme="minorHAnsi" w:hAnsiTheme="minorHAnsi" w:cstheme="minorHAnsi"/>
        </w:rPr>
        <w:br/>
      </w:r>
      <w:r w:rsidR="00F47F72" w:rsidRPr="003649CE">
        <w:rPr>
          <w:rFonts w:asciiTheme="minorHAnsi" w:hAnsiTheme="minorHAnsi" w:cstheme="minorHAnsi"/>
        </w:rPr>
        <w:t xml:space="preserve">o </w:t>
      </w:r>
      <w:r w:rsidRPr="003649CE">
        <w:rPr>
          <w:rFonts w:asciiTheme="minorHAnsi" w:hAnsiTheme="minorHAnsi" w:cstheme="minorHAnsi"/>
        </w:rPr>
        <w:t xml:space="preserve">świadczeniach opieki zdrowotnej finansowanych ze środków publicznych </w:t>
      </w:r>
      <w:r w:rsidR="00AE47AB"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>(Dz</w:t>
      </w:r>
      <w:r w:rsidR="00AB7932" w:rsidRPr="003649CE">
        <w:rPr>
          <w:rFonts w:asciiTheme="minorHAnsi" w:hAnsiTheme="minorHAnsi" w:cstheme="minorHAnsi"/>
        </w:rPr>
        <w:t>.</w:t>
      </w:r>
      <w:r w:rsidR="006801A4">
        <w:rPr>
          <w:rFonts w:asciiTheme="minorHAnsi" w:hAnsiTheme="minorHAnsi" w:cstheme="minorHAnsi"/>
        </w:rPr>
        <w:t xml:space="preserve"> </w:t>
      </w:r>
      <w:r w:rsidR="00AB7932" w:rsidRPr="003649CE">
        <w:rPr>
          <w:rFonts w:asciiTheme="minorHAnsi" w:hAnsiTheme="minorHAnsi" w:cstheme="minorHAnsi"/>
        </w:rPr>
        <w:t>U. z 2024</w:t>
      </w:r>
      <w:r w:rsidR="00D2236D">
        <w:rPr>
          <w:rFonts w:asciiTheme="minorHAnsi" w:hAnsiTheme="minorHAnsi" w:cstheme="minorHAnsi"/>
        </w:rPr>
        <w:t xml:space="preserve"> r.</w:t>
      </w:r>
      <w:r w:rsidRPr="003649CE">
        <w:rPr>
          <w:rFonts w:asciiTheme="minorHAnsi" w:hAnsiTheme="minorHAnsi" w:cstheme="minorHAnsi"/>
        </w:rPr>
        <w:t xml:space="preserve"> poz.</w:t>
      </w:r>
      <w:r w:rsidR="00AB7932" w:rsidRPr="003649CE">
        <w:rPr>
          <w:rFonts w:asciiTheme="minorHAnsi" w:hAnsiTheme="minorHAnsi" w:cstheme="minorHAnsi"/>
        </w:rPr>
        <w:t xml:space="preserve"> 146</w:t>
      </w:r>
      <w:r w:rsidR="005365E6">
        <w:rPr>
          <w:rFonts w:asciiTheme="minorHAnsi" w:hAnsiTheme="minorHAnsi" w:cstheme="minorHAnsi"/>
        </w:rPr>
        <w:t xml:space="preserve"> ze zm.</w:t>
      </w:r>
      <w:r w:rsidR="006801A4">
        <w:rPr>
          <w:rFonts w:asciiTheme="minorHAnsi" w:hAnsiTheme="minorHAnsi" w:cstheme="minorHAnsi"/>
        </w:rPr>
        <w:t xml:space="preserve">) </w:t>
      </w:r>
      <w:r w:rsidR="006801A4" w:rsidRPr="006801A4">
        <w:rPr>
          <w:rFonts w:asciiTheme="minorHAnsi" w:hAnsiTheme="minorHAnsi" w:cstheme="minorHAnsi"/>
        </w:rPr>
        <w:t xml:space="preserve">oraz Uchwały Zarządu Województwa Wielkopolskiego </w:t>
      </w:r>
      <w:r w:rsidR="00CC5CB3">
        <w:rPr>
          <w:rFonts w:asciiTheme="minorHAnsi" w:hAnsiTheme="minorHAnsi" w:cstheme="minorHAnsi"/>
        </w:rPr>
        <w:br/>
      </w:r>
      <w:r w:rsidR="006801A4" w:rsidRPr="006801A4">
        <w:rPr>
          <w:rFonts w:asciiTheme="minorHAnsi" w:hAnsiTheme="minorHAnsi" w:cstheme="minorHAnsi"/>
        </w:rPr>
        <w:t>nr 916/2024 z 15 listopada 2024 r. w sprawie projektu Wieloletniej Prognozy Finansowej Województwa Wielkopolskiego na 2025 rok i lata następne</w:t>
      </w:r>
      <w:r w:rsidR="006801A4">
        <w:rPr>
          <w:rFonts w:asciiTheme="minorHAnsi" w:hAnsiTheme="minorHAnsi" w:cstheme="minorHAnsi"/>
        </w:rPr>
        <w:t>,</w:t>
      </w:r>
      <w:r w:rsidR="006801A4" w:rsidRPr="006801A4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Zarząd Województwa Wielkopolskiego uchwala co następuje:</w:t>
      </w:r>
    </w:p>
    <w:p w14:paraId="27E5059F" w14:textId="77777777" w:rsidR="002534F8" w:rsidRPr="003649CE" w:rsidRDefault="002534F8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 1</w:t>
      </w:r>
    </w:p>
    <w:p w14:paraId="18157251" w14:textId="4B2F8942" w:rsidR="002534F8" w:rsidRPr="003649CE" w:rsidRDefault="002534F8" w:rsidP="002534F8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 xml:space="preserve">Ogłasza się konkurs ofert na wyłonienie realizatorów programu polityki zdrowotnej </w:t>
      </w:r>
      <w:r w:rsidR="008922A2">
        <w:rPr>
          <w:rFonts w:asciiTheme="minorHAnsi" w:hAnsiTheme="minorHAnsi" w:cstheme="minorHAnsi"/>
          <w:lang w:eastAsia="ar-SA"/>
        </w:rPr>
        <w:br/>
      </w:r>
      <w:r w:rsidRPr="003649CE">
        <w:rPr>
          <w:rFonts w:asciiTheme="minorHAnsi" w:hAnsiTheme="minorHAnsi" w:cstheme="minorHAnsi"/>
          <w:lang w:eastAsia="ar-SA"/>
        </w:rPr>
        <w:t>pn.</w:t>
      </w:r>
      <w:r w:rsidRPr="003649CE">
        <w:rPr>
          <w:rFonts w:asciiTheme="minorHAnsi" w:hAnsiTheme="minorHAnsi" w:cstheme="minorHAnsi"/>
        </w:rPr>
        <w:t xml:space="preserve"> „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Regionalny program rehabilitacji młodzieży z z</w:t>
      </w:r>
      <w:r w:rsidR="00391E1D">
        <w:rPr>
          <w:rFonts w:asciiTheme="minorHAnsi" w:eastAsiaTheme="minorHAnsi" w:hAnsiTheme="minorHAnsi" w:cstheme="minorHAnsi"/>
          <w:bCs/>
          <w:lang w:eastAsia="en-US"/>
        </w:rPr>
        <w:t xml:space="preserve">aburzeniami depresyjnymi” </w:t>
      </w:r>
      <w:r w:rsidR="00AE47AB">
        <w:rPr>
          <w:rFonts w:asciiTheme="minorHAnsi" w:eastAsiaTheme="minorHAnsi" w:hAnsiTheme="minorHAnsi" w:cstheme="minorHAnsi"/>
          <w:bCs/>
          <w:lang w:eastAsia="en-US"/>
        </w:rPr>
        <w:br/>
      </w:r>
      <w:r w:rsidR="00391E1D">
        <w:rPr>
          <w:rFonts w:asciiTheme="minorHAnsi" w:eastAsiaTheme="minorHAnsi" w:hAnsiTheme="minorHAnsi" w:cstheme="minorHAnsi"/>
          <w:bCs/>
          <w:lang w:eastAsia="en-US"/>
        </w:rPr>
        <w:t>w 2025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 xml:space="preserve"> roku</w:t>
      </w:r>
      <w:r w:rsidRPr="003649CE">
        <w:rPr>
          <w:rFonts w:asciiTheme="minorHAnsi" w:hAnsiTheme="minorHAnsi" w:cstheme="minorHAnsi"/>
          <w:lang w:eastAsia="ar-SA"/>
        </w:rPr>
        <w:t>, przyjętego do realizacji Uchwałą Nr 5412/2022 Zarządu Województwa Wielkopolskiego z dnia 28 lipca 2022 roku.</w:t>
      </w:r>
    </w:p>
    <w:p w14:paraId="09CF40D5" w14:textId="3CD04A1D" w:rsidR="002534F8" w:rsidRDefault="002534F8" w:rsidP="002534F8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Treść ogłoszenia stanowi załącznik nr 1 do uchwały.</w:t>
      </w:r>
    </w:p>
    <w:p w14:paraId="0D8BA35C" w14:textId="7B10B653" w:rsidR="002534F8" w:rsidRPr="006801A4" w:rsidRDefault="002534F8" w:rsidP="002534F8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6801A4">
        <w:rPr>
          <w:rFonts w:asciiTheme="minorHAnsi" w:hAnsiTheme="minorHAnsi" w:cstheme="minorHAnsi"/>
        </w:rPr>
        <w:t>Określa się wzór formularza ofertowego do konkursu</w:t>
      </w:r>
      <w:r w:rsidR="006801A4">
        <w:rPr>
          <w:rFonts w:asciiTheme="minorHAnsi" w:hAnsiTheme="minorHAnsi" w:cstheme="minorHAnsi"/>
        </w:rPr>
        <w:t>,</w:t>
      </w:r>
      <w:r w:rsidRPr="006801A4">
        <w:rPr>
          <w:rFonts w:asciiTheme="minorHAnsi" w:hAnsiTheme="minorHAnsi" w:cstheme="minorHAnsi"/>
        </w:rPr>
        <w:t xml:space="preserve"> stanowiący załącznik </w:t>
      </w:r>
      <w:r w:rsidR="00AE47AB">
        <w:rPr>
          <w:rFonts w:asciiTheme="minorHAnsi" w:hAnsiTheme="minorHAnsi" w:cstheme="minorHAnsi"/>
        </w:rPr>
        <w:br/>
      </w:r>
      <w:r w:rsidRPr="006801A4">
        <w:rPr>
          <w:rFonts w:asciiTheme="minorHAnsi" w:hAnsiTheme="minorHAnsi" w:cstheme="minorHAnsi"/>
        </w:rPr>
        <w:t>nr 2 do niniejszej uchwały.</w:t>
      </w:r>
    </w:p>
    <w:p w14:paraId="4106A7E9" w14:textId="47C85D2E" w:rsidR="002534F8" w:rsidRPr="003649CE" w:rsidRDefault="002534F8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</w:t>
      </w:r>
      <w:r w:rsidR="006801A4">
        <w:rPr>
          <w:rFonts w:asciiTheme="minorHAnsi" w:hAnsiTheme="minorHAnsi" w:cstheme="minorHAnsi"/>
        </w:rPr>
        <w:t xml:space="preserve"> 2</w:t>
      </w:r>
    </w:p>
    <w:p w14:paraId="376464EB" w14:textId="70FB038A" w:rsidR="002534F8" w:rsidRPr="003649CE" w:rsidRDefault="002534F8" w:rsidP="002534F8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Uchwała wraz z załącznikami</w:t>
      </w:r>
      <w:r w:rsidR="008619EF" w:rsidRPr="003649CE">
        <w:rPr>
          <w:rFonts w:asciiTheme="minorHAnsi" w:hAnsiTheme="minorHAnsi" w:cstheme="minorHAnsi"/>
        </w:rPr>
        <w:t xml:space="preserve"> zostanie</w:t>
      </w:r>
      <w:r w:rsidR="00B6345F" w:rsidRPr="003649CE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zamieszczona w Biuletynie Informacji Publicznej Urzędu Marszałkowskiego Województwa Wielkopolskiego, na stronie internetowej UMWW i tablicy informacyjnej UMWW.</w:t>
      </w:r>
    </w:p>
    <w:p w14:paraId="21806BF5" w14:textId="446E8EED" w:rsidR="002534F8" w:rsidRPr="003649CE" w:rsidRDefault="006801A4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6BA4EA6" w14:textId="77777777" w:rsidR="002534F8" w:rsidRPr="003649CE" w:rsidRDefault="002534F8" w:rsidP="002534F8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Wykonanie uchwały powierza się Dyrektorowi Departamentu Zdrowia Urzędu Marszałkowskiego Województwa Wielkopolskiego w Poznaniu.</w:t>
      </w:r>
    </w:p>
    <w:p w14:paraId="44681C6F" w14:textId="77777777" w:rsidR="002534F8" w:rsidRPr="003649CE" w:rsidRDefault="002534F8" w:rsidP="002534F8">
      <w:pPr>
        <w:rPr>
          <w:rFonts w:asciiTheme="minorHAnsi" w:hAnsiTheme="minorHAnsi" w:cstheme="minorHAnsi"/>
        </w:rPr>
      </w:pPr>
    </w:p>
    <w:p w14:paraId="691797E7" w14:textId="10EF8FFB" w:rsidR="002534F8" w:rsidRPr="003649CE" w:rsidRDefault="006801A4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492B60FE" w14:textId="77777777" w:rsidR="002534F8" w:rsidRPr="003649CE" w:rsidRDefault="002534F8" w:rsidP="002534F8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Uchwała wchodzi w życie z dniem podjęcia.</w:t>
      </w:r>
    </w:p>
    <w:p w14:paraId="2034D594" w14:textId="77777777" w:rsidR="002534F8" w:rsidRPr="003649CE" w:rsidRDefault="002534F8" w:rsidP="002534F8">
      <w:pPr>
        <w:spacing w:after="160" w:line="259" w:lineRule="auto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br w:type="page"/>
      </w:r>
    </w:p>
    <w:p w14:paraId="25F2586C" w14:textId="0A0BDD00" w:rsidR="002534F8" w:rsidRPr="005365E6" w:rsidRDefault="00526C80" w:rsidP="003649CE">
      <w:pPr>
        <w:jc w:val="center"/>
        <w:rPr>
          <w:rFonts w:asciiTheme="minorHAnsi" w:hAnsiTheme="minorHAnsi" w:cstheme="minorHAnsi"/>
          <w:b/>
        </w:rPr>
      </w:pPr>
      <w:r w:rsidRPr="005365E6">
        <w:rPr>
          <w:rFonts w:asciiTheme="minorHAnsi" w:hAnsiTheme="minorHAnsi" w:cstheme="minorHAnsi"/>
          <w:b/>
        </w:rPr>
        <w:lastRenderedPageBreak/>
        <w:t xml:space="preserve">Uzasadnienie do Uchwały Nr </w:t>
      </w:r>
      <w:r w:rsidR="00391E1D" w:rsidRPr="005365E6">
        <w:rPr>
          <w:rFonts w:asciiTheme="minorHAnsi" w:hAnsiTheme="minorHAnsi" w:cstheme="minorHAnsi"/>
          <w:b/>
        </w:rPr>
        <w:t xml:space="preserve"> </w:t>
      </w:r>
      <w:r w:rsidR="00DC29D3">
        <w:rPr>
          <w:rFonts w:asciiTheme="minorHAnsi" w:hAnsiTheme="minorHAnsi" w:cstheme="minorHAnsi"/>
          <w:b/>
        </w:rPr>
        <w:t>1000</w:t>
      </w:r>
      <w:r w:rsidR="002534F8" w:rsidRPr="005365E6">
        <w:rPr>
          <w:rFonts w:asciiTheme="minorHAnsi" w:hAnsiTheme="minorHAnsi" w:cstheme="minorHAnsi"/>
          <w:b/>
        </w:rPr>
        <w:t>/202</w:t>
      </w:r>
      <w:r w:rsidR="00AB7932" w:rsidRPr="005365E6">
        <w:rPr>
          <w:rFonts w:asciiTheme="minorHAnsi" w:hAnsiTheme="minorHAnsi" w:cstheme="minorHAnsi"/>
          <w:b/>
        </w:rPr>
        <w:t>4</w:t>
      </w:r>
    </w:p>
    <w:p w14:paraId="5D36EFEA" w14:textId="067BD525" w:rsidR="002534F8" w:rsidRPr="005365E6" w:rsidRDefault="002534F8" w:rsidP="003649CE">
      <w:pPr>
        <w:jc w:val="center"/>
        <w:rPr>
          <w:rFonts w:asciiTheme="minorHAnsi" w:hAnsiTheme="minorHAnsi" w:cstheme="minorHAnsi"/>
          <w:b/>
        </w:rPr>
      </w:pPr>
      <w:r w:rsidRPr="005365E6">
        <w:rPr>
          <w:rFonts w:asciiTheme="minorHAnsi" w:hAnsiTheme="minorHAnsi" w:cstheme="minorHAnsi"/>
          <w:b/>
        </w:rPr>
        <w:t>Zarządu Województwa Wielkopolskiego</w:t>
      </w:r>
    </w:p>
    <w:p w14:paraId="1F9EC531" w14:textId="59ED044F" w:rsidR="002534F8" w:rsidRPr="005365E6" w:rsidRDefault="002534F8" w:rsidP="003649CE">
      <w:pPr>
        <w:jc w:val="center"/>
        <w:rPr>
          <w:rFonts w:asciiTheme="minorHAnsi" w:hAnsiTheme="minorHAnsi" w:cstheme="minorHAnsi"/>
          <w:b/>
        </w:rPr>
      </w:pPr>
      <w:r w:rsidRPr="005365E6">
        <w:rPr>
          <w:rFonts w:asciiTheme="minorHAnsi" w:hAnsiTheme="minorHAnsi" w:cstheme="minorHAnsi"/>
          <w:b/>
        </w:rPr>
        <w:t xml:space="preserve">z dnia </w:t>
      </w:r>
      <w:r w:rsidR="00DC29D3">
        <w:rPr>
          <w:rFonts w:asciiTheme="minorHAnsi" w:hAnsiTheme="minorHAnsi" w:cstheme="minorHAnsi"/>
          <w:b/>
        </w:rPr>
        <w:t>5</w:t>
      </w:r>
      <w:r w:rsidR="00C1035A">
        <w:rPr>
          <w:rFonts w:asciiTheme="minorHAnsi" w:hAnsiTheme="minorHAnsi" w:cstheme="minorHAnsi"/>
          <w:b/>
        </w:rPr>
        <w:t xml:space="preserve"> grudnia </w:t>
      </w:r>
      <w:r w:rsidRPr="005365E6">
        <w:rPr>
          <w:rFonts w:asciiTheme="minorHAnsi" w:hAnsiTheme="minorHAnsi" w:cstheme="minorHAnsi"/>
          <w:b/>
        </w:rPr>
        <w:t>202</w:t>
      </w:r>
      <w:r w:rsidR="00AB7932" w:rsidRPr="005365E6">
        <w:rPr>
          <w:rFonts w:asciiTheme="minorHAnsi" w:hAnsiTheme="minorHAnsi" w:cstheme="minorHAnsi"/>
          <w:b/>
        </w:rPr>
        <w:t>4</w:t>
      </w:r>
      <w:r w:rsidRPr="005365E6">
        <w:rPr>
          <w:rFonts w:asciiTheme="minorHAnsi" w:hAnsiTheme="minorHAnsi" w:cstheme="minorHAnsi"/>
          <w:b/>
        </w:rPr>
        <w:t xml:space="preserve"> r.</w:t>
      </w:r>
    </w:p>
    <w:p w14:paraId="28FFB2D5" w14:textId="77777777" w:rsidR="002534F8" w:rsidRPr="003649CE" w:rsidRDefault="002534F8" w:rsidP="003649CE">
      <w:pPr>
        <w:jc w:val="center"/>
        <w:rPr>
          <w:rFonts w:asciiTheme="minorHAnsi" w:hAnsiTheme="minorHAnsi" w:cstheme="minorHAnsi"/>
        </w:rPr>
      </w:pPr>
    </w:p>
    <w:p w14:paraId="747C5A89" w14:textId="69CB78C3" w:rsidR="002534F8" w:rsidRPr="003649CE" w:rsidRDefault="00391E1D" w:rsidP="00391E1D">
      <w:pPr>
        <w:pStyle w:val="Akapitzlist"/>
        <w:suppressAutoHyphens/>
        <w:ind w:left="0"/>
        <w:rPr>
          <w:rFonts w:asciiTheme="minorHAnsi" w:hAnsiTheme="minorHAnsi" w:cstheme="minorHAnsi"/>
          <w:lang w:eastAsia="ar-SA"/>
        </w:rPr>
      </w:pPr>
      <w:r w:rsidRPr="00391E1D">
        <w:rPr>
          <w:rFonts w:asciiTheme="minorHAnsi" w:hAnsiTheme="minorHAnsi" w:cstheme="minorHAnsi"/>
          <w:lang w:eastAsia="ar-SA"/>
        </w:rPr>
        <w:t>w sprawie: ogłoszenia konkursu ofert na wybór realizatorów programu polityki zdrowotnej pn. „Regionalny program rehabilitacji młodzieży z zaburzeniami depresyjnymi” w 2025 roku</w:t>
      </w:r>
      <w:r w:rsidR="005365E6">
        <w:rPr>
          <w:rFonts w:asciiTheme="minorHAnsi" w:hAnsiTheme="minorHAnsi" w:cstheme="minorHAnsi"/>
          <w:lang w:eastAsia="ar-SA"/>
        </w:rPr>
        <w:t>.</w:t>
      </w:r>
    </w:p>
    <w:p w14:paraId="61AA2CB5" w14:textId="77777777" w:rsidR="002534F8" w:rsidRPr="003649CE" w:rsidRDefault="002534F8" w:rsidP="003649CE">
      <w:pPr>
        <w:jc w:val="center"/>
        <w:rPr>
          <w:rFonts w:asciiTheme="minorHAnsi" w:hAnsiTheme="minorHAnsi" w:cstheme="minorHAnsi"/>
        </w:rPr>
      </w:pPr>
    </w:p>
    <w:p w14:paraId="79663314" w14:textId="1D3014E2" w:rsidR="00FA65D5" w:rsidRPr="003649CE" w:rsidRDefault="002534F8" w:rsidP="00391E1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 xml:space="preserve">Zadania z zakresu promocji i ochrony zdrowia realizowane są zgodnie z ustawą z dnia 5 czerwca 1998 r. o samorządzie województwa, ustawą z dnia 27 sierpnia 2004 r. </w:t>
      </w:r>
      <w:r w:rsidR="00391E1D"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>o świadczeniach opieki zdrowotnej finansowanych ze środków publicznych, usta</w:t>
      </w:r>
      <w:r w:rsidR="002F4257" w:rsidRPr="003649CE">
        <w:rPr>
          <w:rFonts w:asciiTheme="minorHAnsi" w:hAnsiTheme="minorHAnsi" w:cstheme="minorHAnsi"/>
        </w:rPr>
        <w:t xml:space="preserve">wą z dnia </w:t>
      </w:r>
      <w:r w:rsidR="00391E1D">
        <w:rPr>
          <w:rFonts w:asciiTheme="minorHAnsi" w:hAnsiTheme="minorHAnsi" w:cstheme="minorHAnsi"/>
        </w:rPr>
        <w:br/>
      </w:r>
      <w:r w:rsidR="002F4257" w:rsidRPr="003649CE">
        <w:rPr>
          <w:rFonts w:asciiTheme="minorHAnsi" w:hAnsiTheme="minorHAnsi" w:cstheme="minorHAnsi"/>
        </w:rPr>
        <w:t xml:space="preserve">15 kwietnia 2011 r. o </w:t>
      </w:r>
      <w:r w:rsidRPr="003649CE">
        <w:rPr>
          <w:rFonts w:asciiTheme="minorHAnsi" w:hAnsiTheme="minorHAnsi" w:cstheme="minorHAnsi"/>
        </w:rPr>
        <w:t>działalności leczniczej, ustawą z dnia 11 września 2015 r. o zdrowiu publicznym.</w:t>
      </w:r>
      <w:r w:rsidR="00EE66CE" w:rsidRPr="003649CE">
        <w:rPr>
          <w:rFonts w:asciiTheme="minorHAnsi" w:hAnsiTheme="minorHAnsi" w:cstheme="minorHAnsi"/>
        </w:rPr>
        <w:t xml:space="preserve"> </w:t>
      </w:r>
    </w:p>
    <w:p w14:paraId="6F267C6B" w14:textId="3008A2EE" w:rsidR="00E167F8" w:rsidRPr="003649CE" w:rsidRDefault="007E63FB" w:rsidP="00391E1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 xml:space="preserve">W dokumencie </w:t>
      </w:r>
      <w:r w:rsidR="002534F8" w:rsidRPr="003649CE">
        <w:rPr>
          <w:rFonts w:asciiTheme="minorHAnsi" w:hAnsiTheme="minorHAnsi" w:cstheme="minorHAnsi"/>
        </w:rPr>
        <w:t>pn. „Polityka zdrowotna Województwa Wielkopolskiego w</w:t>
      </w:r>
      <w:r w:rsidRPr="003649CE">
        <w:rPr>
          <w:rFonts w:asciiTheme="minorHAnsi" w:hAnsiTheme="minorHAnsi" w:cstheme="minorHAnsi"/>
        </w:rPr>
        <w:t xml:space="preserve"> </w:t>
      </w:r>
      <w:r w:rsidR="002534F8" w:rsidRPr="003649CE">
        <w:rPr>
          <w:rFonts w:asciiTheme="minorHAnsi" w:hAnsiTheme="minorHAnsi" w:cstheme="minorHAnsi"/>
        </w:rPr>
        <w:t xml:space="preserve">zakresie zdrowia publicznego, promocji i profilaktyki zdrowotnej na lata 2021-2030”, przyjętym </w:t>
      </w:r>
      <w:r w:rsidR="008922A2">
        <w:rPr>
          <w:rFonts w:asciiTheme="minorHAnsi" w:hAnsiTheme="minorHAnsi" w:cstheme="minorHAnsi"/>
        </w:rPr>
        <w:br/>
      </w:r>
      <w:r w:rsidR="002534F8" w:rsidRPr="003649CE">
        <w:rPr>
          <w:rFonts w:asciiTheme="minorHAnsi" w:hAnsiTheme="minorHAnsi" w:cstheme="minorHAnsi"/>
        </w:rPr>
        <w:t>do realizacji przez Zarząd Województwa Wielkop</w:t>
      </w:r>
      <w:r w:rsidRPr="003649CE">
        <w:rPr>
          <w:rFonts w:asciiTheme="minorHAnsi" w:hAnsiTheme="minorHAnsi" w:cstheme="minorHAnsi"/>
        </w:rPr>
        <w:t xml:space="preserve">olskiego Uchwałą Nr 3080/2020 </w:t>
      </w:r>
      <w:r w:rsidR="00875900">
        <w:rPr>
          <w:rFonts w:asciiTheme="minorHAnsi" w:hAnsiTheme="minorHAnsi" w:cstheme="minorHAnsi"/>
        </w:rPr>
        <w:br/>
      </w:r>
      <w:r w:rsidRPr="003649CE">
        <w:rPr>
          <w:rFonts w:asciiTheme="minorHAnsi" w:hAnsiTheme="minorHAnsi" w:cstheme="minorHAnsi"/>
        </w:rPr>
        <w:t xml:space="preserve">z </w:t>
      </w:r>
      <w:r w:rsidR="002534F8" w:rsidRPr="003649CE">
        <w:rPr>
          <w:rFonts w:asciiTheme="minorHAnsi" w:hAnsiTheme="minorHAnsi" w:cstheme="minorHAnsi"/>
        </w:rPr>
        <w:t xml:space="preserve">dnia 23 grudnia 2020 roku, </w:t>
      </w:r>
      <w:r w:rsidRPr="003649CE">
        <w:rPr>
          <w:rFonts w:asciiTheme="minorHAnsi" w:hAnsiTheme="minorHAnsi" w:cstheme="minorHAnsi"/>
        </w:rPr>
        <w:t xml:space="preserve">zaplanowano </w:t>
      </w:r>
      <w:r w:rsidR="002534F8" w:rsidRPr="003649CE">
        <w:rPr>
          <w:rFonts w:asciiTheme="minorHAnsi" w:hAnsiTheme="minorHAnsi" w:cstheme="minorHAnsi"/>
        </w:rPr>
        <w:t>reali</w:t>
      </w:r>
      <w:r w:rsidRPr="003649CE">
        <w:rPr>
          <w:rFonts w:asciiTheme="minorHAnsi" w:hAnsiTheme="minorHAnsi" w:cstheme="minorHAnsi"/>
        </w:rPr>
        <w:t>zację</w:t>
      </w:r>
      <w:r w:rsidR="002534F8" w:rsidRPr="003649CE">
        <w:rPr>
          <w:rFonts w:asciiTheme="minorHAnsi" w:hAnsiTheme="minorHAnsi" w:cstheme="minorHAnsi"/>
        </w:rPr>
        <w:t xml:space="preserve"> programów polityki zdrowotnej dotyczących najczęściej występujących w populacji mieszkańców Wielkopolski problemów zdrowot</w:t>
      </w:r>
      <w:r w:rsidR="00933077" w:rsidRPr="003649CE">
        <w:rPr>
          <w:rFonts w:asciiTheme="minorHAnsi" w:hAnsiTheme="minorHAnsi" w:cstheme="minorHAnsi"/>
        </w:rPr>
        <w:t>nych</w:t>
      </w:r>
      <w:r w:rsidR="00E167F8" w:rsidRPr="003649CE">
        <w:rPr>
          <w:rFonts w:asciiTheme="minorHAnsi" w:hAnsiTheme="minorHAnsi" w:cstheme="minorHAnsi"/>
        </w:rPr>
        <w:t xml:space="preserve"> z obszaru zaburzeń zdrowia psychicznego, nowotworów oraz innych schorzeń. </w:t>
      </w:r>
    </w:p>
    <w:p w14:paraId="5792753D" w14:textId="19346F12" w:rsidR="003F6782" w:rsidRPr="003649CE" w:rsidRDefault="00D2236D" w:rsidP="0093775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Jednymi </w:t>
      </w:r>
      <w:r w:rsidR="001970C9" w:rsidRPr="003649CE">
        <w:rPr>
          <w:rFonts w:asciiTheme="minorHAnsi" w:hAnsiTheme="minorHAnsi" w:cstheme="minorHAnsi"/>
        </w:rPr>
        <w:t>z najczęściej rozpoznawanych w dzieciństwie i adolescencji zaburzeń zdrowia psychicznego, są zaburzenia nastroju, w tym depresja</w:t>
      </w:r>
      <w:r>
        <w:rPr>
          <w:rFonts w:asciiTheme="minorHAnsi" w:hAnsiTheme="minorHAnsi" w:cstheme="minorHAnsi"/>
        </w:rPr>
        <w:t>. Odpowiedzią na wyzwania z tym związane</w:t>
      </w:r>
      <w:r w:rsidR="001970C9" w:rsidRPr="003649CE">
        <w:rPr>
          <w:rFonts w:asciiTheme="minorHAnsi" w:hAnsiTheme="minorHAnsi" w:cstheme="minorHAnsi"/>
        </w:rPr>
        <w:t xml:space="preserve"> </w:t>
      </w:r>
      <w:r w:rsidR="00204A5C" w:rsidRPr="003649CE">
        <w:rPr>
          <w:rFonts w:asciiTheme="minorHAnsi" w:hAnsiTheme="minorHAnsi" w:cstheme="minorHAnsi"/>
        </w:rPr>
        <w:t xml:space="preserve">jest </w:t>
      </w:r>
      <w:r w:rsidR="002534F8" w:rsidRPr="003649CE">
        <w:rPr>
          <w:rFonts w:asciiTheme="minorHAnsi" w:hAnsiTheme="minorHAnsi" w:cstheme="minorHAnsi"/>
        </w:rPr>
        <w:t>„</w:t>
      </w:r>
      <w:r w:rsidR="002534F8" w:rsidRPr="003649CE">
        <w:rPr>
          <w:rFonts w:asciiTheme="minorHAnsi" w:hAnsiTheme="minorHAnsi" w:cstheme="minorHAnsi"/>
          <w:lang w:eastAsia="ar-SA"/>
        </w:rPr>
        <w:t>Regionalny program rehabilitacji młodzieży z zaburzeniami depresyjnymi</w:t>
      </w:r>
      <w:r w:rsidR="002534F8" w:rsidRPr="003649CE">
        <w:rPr>
          <w:rFonts w:asciiTheme="minorHAnsi" w:hAnsiTheme="minorHAnsi" w:cstheme="minorHAnsi"/>
        </w:rPr>
        <w:t>”</w:t>
      </w:r>
      <w:r w:rsidR="00B97081" w:rsidRPr="003649CE">
        <w:rPr>
          <w:rFonts w:asciiTheme="minorHAnsi" w:hAnsiTheme="minorHAnsi" w:cstheme="minorHAnsi"/>
        </w:rPr>
        <w:t>, który</w:t>
      </w:r>
      <w:r w:rsidR="002534F8" w:rsidRPr="003649CE">
        <w:rPr>
          <w:rFonts w:asciiTheme="minorHAnsi" w:hAnsiTheme="minorHAnsi" w:cstheme="minorHAnsi"/>
        </w:rPr>
        <w:t xml:space="preserve"> otrzymał pozytywną opinię Prezesa Agencji Technologii Medycznych i Taryfikacji i został przyjęty przez Zarząd Województwa Wielkopolskiego Uchwałą Nr 5412/2022 </w:t>
      </w:r>
      <w:r w:rsidR="005365E6">
        <w:rPr>
          <w:rFonts w:asciiTheme="minorHAnsi" w:hAnsiTheme="minorHAnsi" w:cstheme="minorHAnsi"/>
        </w:rPr>
        <w:br/>
      </w:r>
      <w:r w:rsidR="002534F8" w:rsidRPr="003649CE">
        <w:rPr>
          <w:rFonts w:asciiTheme="minorHAnsi" w:hAnsiTheme="minorHAnsi" w:cstheme="minorHAnsi"/>
        </w:rPr>
        <w:t>w dniu 28 lipca 2022 roku.</w:t>
      </w:r>
    </w:p>
    <w:p w14:paraId="1537C3C5" w14:textId="0C18EF58" w:rsidR="003F1C97" w:rsidRPr="003649CE" w:rsidRDefault="0013176F" w:rsidP="00A224E1">
      <w:pPr>
        <w:widowControl w:val="0"/>
        <w:suppressLineNumbers/>
        <w:suppressAutoHyphens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B68A1">
        <w:rPr>
          <w:rFonts w:asciiTheme="minorHAnsi" w:hAnsiTheme="minorHAnsi" w:cstheme="minorHAnsi"/>
        </w:rPr>
        <w:t>Ś</w:t>
      </w:r>
      <w:r w:rsidR="00A9471C" w:rsidRPr="00DB68A1">
        <w:rPr>
          <w:rFonts w:asciiTheme="minorHAnsi" w:hAnsiTheme="minorHAnsi" w:cstheme="minorHAnsi"/>
        </w:rPr>
        <w:t xml:space="preserve">rodki </w:t>
      </w:r>
      <w:r w:rsidR="00587B42" w:rsidRPr="00DB68A1">
        <w:rPr>
          <w:rFonts w:asciiTheme="minorHAnsi" w:hAnsiTheme="minorHAnsi" w:cstheme="minorHAnsi"/>
        </w:rPr>
        <w:t xml:space="preserve">finansowe </w:t>
      </w:r>
      <w:r w:rsidR="002534F8" w:rsidRPr="00DB68A1">
        <w:rPr>
          <w:rFonts w:asciiTheme="minorHAnsi" w:hAnsiTheme="minorHAnsi" w:cstheme="minorHAnsi"/>
        </w:rPr>
        <w:t>w wysokości</w:t>
      </w:r>
      <w:r w:rsidR="00FF1C20" w:rsidRPr="00DB68A1">
        <w:rPr>
          <w:rFonts w:asciiTheme="minorHAnsi" w:hAnsiTheme="minorHAnsi" w:cstheme="minorHAnsi"/>
        </w:rPr>
        <w:t xml:space="preserve"> </w:t>
      </w:r>
      <w:r w:rsidR="00A224E1" w:rsidRPr="00DB68A1">
        <w:rPr>
          <w:rFonts w:asciiTheme="minorHAnsi" w:hAnsiTheme="minorHAnsi" w:cstheme="minorHAnsi"/>
        </w:rPr>
        <w:t>1 205 556</w:t>
      </w:r>
      <w:r w:rsidR="00D650E7" w:rsidRPr="00DB68A1">
        <w:rPr>
          <w:rFonts w:asciiTheme="minorHAnsi" w:hAnsiTheme="minorHAnsi" w:cstheme="minorHAnsi"/>
        </w:rPr>
        <w:t xml:space="preserve">,00 </w:t>
      </w:r>
      <w:r w:rsidR="00587B42" w:rsidRPr="00DB68A1">
        <w:rPr>
          <w:rFonts w:asciiTheme="minorHAnsi" w:hAnsiTheme="minorHAnsi" w:cstheme="minorHAnsi"/>
        </w:rPr>
        <w:t>zł</w:t>
      </w:r>
      <w:r w:rsidR="00A9471C" w:rsidRPr="00DB68A1">
        <w:rPr>
          <w:rFonts w:asciiTheme="minorHAnsi" w:hAnsiTheme="minorHAnsi" w:cstheme="minorHAnsi"/>
        </w:rPr>
        <w:t xml:space="preserve"> </w:t>
      </w:r>
      <w:r w:rsidR="006E18E8" w:rsidRPr="00DB68A1">
        <w:rPr>
          <w:rFonts w:asciiTheme="minorHAnsi" w:hAnsiTheme="minorHAnsi" w:cstheme="minorHAnsi"/>
        </w:rPr>
        <w:t xml:space="preserve">(słownie: </w:t>
      </w:r>
      <w:r w:rsidR="00D650E7" w:rsidRPr="00DB68A1">
        <w:rPr>
          <w:rFonts w:asciiTheme="minorHAnsi" w:hAnsiTheme="minorHAnsi" w:cstheme="minorHAnsi"/>
        </w:rPr>
        <w:t xml:space="preserve">jeden milion </w:t>
      </w:r>
      <w:r w:rsidR="00A224E1" w:rsidRPr="00DB68A1">
        <w:rPr>
          <w:rFonts w:asciiTheme="minorHAnsi" w:hAnsiTheme="minorHAnsi" w:cstheme="minorHAnsi"/>
        </w:rPr>
        <w:t xml:space="preserve">dwieście </w:t>
      </w:r>
      <w:r w:rsidR="00D650E7" w:rsidRPr="00DB68A1">
        <w:rPr>
          <w:rFonts w:asciiTheme="minorHAnsi" w:hAnsiTheme="minorHAnsi" w:cstheme="minorHAnsi"/>
        </w:rPr>
        <w:t xml:space="preserve">pięć tysięcy </w:t>
      </w:r>
      <w:r w:rsidR="00A224E1" w:rsidRPr="00DB68A1">
        <w:rPr>
          <w:rFonts w:asciiTheme="minorHAnsi" w:hAnsiTheme="minorHAnsi" w:cstheme="minorHAnsi"/>
        </w:rPr>
        <w:t xml:space="preserve">pięćset pięćdziesiąt sześć </w:t>
      </w:r>
      <w:r w:rsidR="00D650E7" w:rsidRPr="00DB68A1">
        <w:rPr>
          <w:rFonts w:asciiTheme="minorHAnsi" w:hAnsiTheme="minorHAnsi" w:cstheme="minorHAnsi"/>
        </w:rPr>
        <w:t xml:space="preserve">złotych </w:t>
      </w:r>
      <w:r w:rsidR="006E18E8" w:rsidRPr="00DB68A1">
        <w:rPr>
          <w:rFonts w:asciiTheme="minorHAnsi" w:hAnsiTheme="minorHAnsi" w:cstheme="minorHAnsi"/>
        </w:rPr>
        <w:t>0</w:t>
      </w:r>
      <w:r w:rsidR="00D650E7" w:rsidRPr="00DB68A1">
        <w:rPr>
          <w:rFonts w:asciiTheme="minorHAnsi" w:hAnsiTheme="minorHAnsi" w:cstheme="minorHAnsi"/>
        </w:rPr>
        <w:t>0</w:t>
      </w:r>
      <w:r w:rsidR="006E18E8" w:rsidRPr="00DB68A1">
        <w:rPr>
          <w:rFonts w:asciiTheme="minorHAnsi" w:hAnsiTheme="minorHAnsi" w:cstheme="minorHAnsi"/>
        </w:rPr>
        <w:t xml:space="preserve">/100) </w:t>
      </w:r>
      <w:r w:rsidR="007B4F50" w:rsidRPr="00DB68A1">
        <w:rPr>
          <w:rFonts w:asciiTheme="minorHAnsi" w:hAnsiTheme="minorHAnsi" w:cstheme="minorHAnsi"/>
        </w:rPr>
        <w:t xml:space="preserve">są zabezpieczone w dziale 851, rozdziale 85149 § 4280 w </w:t>
      </w:r>
      <w:r w:rsidR="00A042D6" w:rsidRPr="00DB68A1">
        <w:rPr>
          <w:rFonts w:asciiTheme="minorHAnsi" w:hAnsiTheme="minorHAnsi" w:cstheme="minorHAnsi"/>
        </w:rPr>
        <w:t>Wieloletniej Prognozie</w:t>
      </w:r>
      <w:r w:rsidR="007B4F50" w:rsidRPr="00DB68A1">
        <w:rPr>
          <w:rFonts w:asciiTheme="minorHAnsi" w:hAnsiTheme="minorHAnsi" w:cstheme="minorHAnsi"/>
        </w:rPr>
        <w:t xml:space="preserve"> Finansowej Woj</w:t>
      </w:r>
      <w:r w:rsidR="00A042D6" w:rsidRPr="00DB68A1">
        <w:rPr>
          <w:rFonts w:asciiTheme="minorHAnsi" w:hAnsiTheme="minorHAnsi" w:cstheme="minorHAnsi"/>
        </w:rPr>
        <w:t>ewództwa Wielkopolskiego na 2025 rok i lata następne.</w:t>
      </w:r>
    </w:p>
    <w:p w14:paraId="065DAC0A" w14:textId="57ACA4B6" w:rsidR="002534F8" w:rsidRPr="003649CE" w:rsidRDefault="002534F8" w:rsidP="00A224E1">
      <w:pPr>
        <w:spacing w:after="160" w:line="276" w:lineRule="auto"/>
        <w:ind w:firstLine="708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W związku z powyższym przyjęcie niniejszej uchwały jest zasadne.</w:t>
      </w:r>
    </w:p>
    <w:p w14:paraId="529DB6C0" w14:textId="0FE3A73F" w:rsidR="00B5634B" w:rsidRDefault="00B5634B" w:rsidP="00121EDB">
      <w:pPr>
        <w:spacing w:after="160" w:line="276" w:lineRule="auto"/>
        <w:rPr>
          <w:rFonts w:asciiTheme="minorHAnsi" w:hAnsiTheme="minorHAnsi" w:cstheme="minorHAnsi"/>
        </w:rPr>
      </w:pPr>
    </w:p>
    <w:p w14:paraId="2B93D98E" w14:textId="299EAD10" w:rsidR="00B5634B" w:rsidRDefault="00B5634B">
      <w:pPr>
        <w:spacing w:after="160" w:line="259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B5634B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A5"/>
    <w:multiLevelType w:val="hybridMultilevel"/>
    <w:tmpl w:val="6A70A3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02BB"/>
    <w:multiLevelType w:val="hybridMultilevel"/>
    <w:tmpl w:val="BB60FDF6"/>
    <w:lvl w:ilvl="0" w:tplc="44D04F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B409B"/>
    <w:multiLevelType w:val="hybridMultilevel"/>
    <w:tmpl w:val="9B58EC26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4C7E"/>
    <w:multiLevelType w:val="hybridMultilevel"/>
    <w:tmpl w:val="A326745A"/>
    <w:lvl w:ilvl="0" w:tplc="304C44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9964D1"/>
    <w:multiLevelType w:val="hybridMultilevel"/>
    <w:tmpl w:val="FD8C6D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A777EB"/>
    <w:multiLevelType w:val="hybridMultilevel"/>
    <w:tmpl w:val="21EEF21A"/>
    <w:lvl w:ilvl="0" w:tplc="714CF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4FE"/>
    <w:multiLevelType w:val="hybridMultilevel"/>
    <w:tmpl w:val="FD6CD1D4"/>
    <w:lvl w:ilvl="0" w:tplc="67442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1122"/>
    <w:multiLevelType w:val="hybridMultilevel"/>
    <w:tmpl w:val="05B20148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4778A4"/>
    <w:multiLevelType w:val="hybridMultilevel"/>
    <w:tmpl w:val="9B58EC26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14763"/>
    <w:multiLevelType w:val="hybridMultilevel"/>
    <w:tmpl w:val="D3FE5F9C"/>
    <w:lvl w:ilvl="0" w:tplc="079A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12A9E"/>
    <w:multiLevelType w:val="hybridMultilevel"/>
    <w:tmpl w:val="263066C6"/>
    <w:lvl w:ilvl="0" w:tplc="2B80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484BA0"/>
    <w:multiLevelType w:val="hybridMultilevel"/>
    <w:tmpl w:val="0BC029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8A6FFF"/>
    <w:multiLevelType w:val="hybridMultilevel"/>
    <w:tmpl w:val="CB1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8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42"/>
  </w:num>
  <w:num w:numId="4">
    <w:abstractNumId w:val="20"/>
  </w:num>
  <w:num w:numId="5">
    <w:abstractNumId w:val="13"/>
  </w:num>
  <w:num w:numId="6">
    <w:abstractNumId w:val="28"/>
  </w:num>
  <w:num w:numId="7">
    <w:abstractNumId w:val="10"/>
  </w:num>
  <w:num w:numId="8">
    <w:abstractNumId w:val="16"/>
  </w:num>
  <w:num w:numId="9">
    <w:abstractNumId w:val="36"/>
  </w:num>
  <w:num w:numId="10">
    <w:abstractNumId w:val="26"/>
  </w:num>
  <w:num w:numId="11">
    <w:abstractNumId w:val="41"/>
  </w:num>
  <w:num w:numId="12">
    <w:abstractNumId w:val="11"/>
  </w:num>
  <w:num w:numId="13">
    <w:abstractNumId w:val="44"/>
  </w:num>
  <w:num w:numId="14">
    <w:abstractNumId w:val="37"/>
  </w:num>
  <w:num w:numId="15">
    <w:abstractNumId w:val="21"/>
  </w:num>
  <w:num w:numId="16">
    <w:abstractNumId w:val="1"/>
  </w:num>
  <w:num w:numId="17">
    <w:abstractNumId w:val="12"/>
  </w:num>
  <w:num w:numId="18">
    <w:abstractNumId w:val="6"/>
  </w:num>
  <w:num w:numId="19">
    <w:abstractNumId w:val="3"/>
  </w:num>
  <w:num w:numId="20">
    <w:abstractNumId w:val="40"/>
  </w:num>
  <w:num w:numId="21">
    <w:abstractNumId w:val="23"/>
  </w:num>
  <w:num w:numId="22">
    <w:abstractNumId w:val="27"/>
  </w:num>
  <w:num w:numId="23">
    <w:abstractNumId w:val="24"/>
  </w:num>
  <w:num w:numId="24">
    <w:abstractNumId w:val="7"/>
  </w:num>
  <w:num w:numId="25">
    <w:abstractNumId w:val="15"/>
  </w:num>
  <w:num w:numId="26">
    <w:abstractNumId w:val="43"/>
  </w:num>
  <w:num w:numId="27">
    <w:abstractNumId w:val="33"/>
  </w:num>
  <w:num w:numId="28">
    <w:abstractNumId w:val="29"/>
  </w:num>
  <w:num w:numId="29">
    <w:abstractNumId w:val="38"/>
  </w:num>
  <w:num w:numId="30">
    <w:abstractNumId w:val="4"/>
  </w:num>
  <w:num w:numId="31">
    <w:abstractNumId w:val="18"/>
  </w:num>
  <w:num w:numId="32">
    <w:abstractNumId w:val="22"/>
  </w:num>
  <w:num w:numId="33">
    <w:abstractNumId w:val="35"/>
  </w:num>
  <w:num w:numId="34">
    <w:abstractNumId w:val="9"/>
  </w:num>
  <w:num w:numId="35">
    <w:abstractNumId w:val="0"/>
  </w:num>
  <w:num w:numId="36">
    <w:abstractNumId w:val="19"/>
  </w:num>
  <w:num w:numId="37">
    <w:abstractNumId w:val="25"/>
  </w:num>
  <w:num w:numId="38">
    <w:abstractNumId w:val="31"/>
  </w:num>
  <w:num w:numId="39">
    <w:abstractNumId w:val="34"/>
  </w:num>
  <w:num w:numId="40">
    <w:abstractNumId w:val="17"/>
  </w:num>
  <w:num w:numId="41">
    <w:abstractNumId w:val="8"/>
  </w:num>
  <w:num w:numId="42">
    <w:abstractNumId w:val="30"/>
  </w:num>
  <w:num w:numId="43">
    <w:abstractNumId w:val="32"/>
  </w:num>
  <w:num w:numId="44">
    <w:abstractNumId w:val="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C072C"/>
    <w:rsid w:val="000C1533"/>
    <w:rsid w:val="000C5166"/>
    <w:rsid w:val="000C5620"/>
    <w:rsid w:val="000D40FB"/>
    <w:rsid w:val="000E7A0F"/>
    <w:rsid w:val="00110D3D"/>
    <w:rsid w:val="00116432"/>
    <w:rsid w:val="001179AA"/>
    <w:rsid w:val="00117B5E"/>
    <w:rsid w:val="00121EDB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950E0"/>
    <w:rsid w:val="0019707C"/>
    <w:rsid w:val="001970C9"/>
    <w:rsid w:val="001A6A21"/>
    <w:rsid w:val="001A6E57"/>
    <w:rsid w:val="001B227E"/>
    <w:rsid w:val="001B47D4"/>
    <w:rsid w:val="001C41FC"/>
    <w:rsid w:val="001E051E"/>
    <w:rsid w:val="001F1A4C"/>
    <w:rsid w:val="001F1BD9"/>
    <w:rsid w:val="001F2A51"/>
    <w:rsid w:val="00200ADD"/>
    <w:rsid w:val="00203EF3"/>
    <w:rsid w:val="00204A5C"/>
    <w:rsid w:val="00207B3C"/>
    <w:rsid w:val="00235213"/>
    <w:rsid w:val="00235B42"/>
    <w:rsid w:val="002534F8"/>
    <w:rsid w:val="00253D03"/>
    <w:rsid w:val="002567BC"/>
    <w:rsid w:val="00286761"/>
    <w:rsid w:val="00287799"/>
    <w:rsid w:val="002A3AAA"/>
    <w:rsid w:val="002A41A7"/>
    <w:rsid w:val="002A46D9"/>
    <w:rsid w:val="002A68BF"/>
    <w:rsid w:val="002D4180"/>
    <w:rsid w:val="002E05CC"/>
    <w:rsid w:val="002E4836"/>
    <w:rsid w:val="002F4257"/>
    <w:rsid w:val="002F679D"/>
    <w:rsid w:val="00322580"/>
    <w:rsid w:val="00332332"/>
    <w:rsid w:val="00337F96"/>
    <w:rsid w:val="00355506"/>
    <w:rsid w:val="00361010"/>
    <w:rsid w:val="003649CE"/>
    <w:rsid w:val="003744B0"/>
    <w:rsid w:val="003839EF"/>
    <w:rsid w:val="0038480A"/>
    <w:rsid w:val="00386874"/>
    <w:rsid w:val="00391E1D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4003BB"/>
    <w:rsid w:val="00404512"/>
    <w:rsid w:val="00412FB8"/>
    <w:rsid w:val="00417055"/>
    <w:rsid w:val="00427DB6"/>
    <w:rsid w:val="00431011"/>
    <w:rsid w:val="00435F00"/>
    <w:rsid w:val="0044035F"/>
    <w:rsid w:val="004437BD"/>
    <w:rsid w:val="00450469"/>
    <w:rsid w:val="00450A16"/>
    <w:rsid w:val="00466E49"/>
    <w:rsid w:val="00476457"/>
    <w:rsid w:val="00492A6D"/>
    <w:rsid w:val="004949B9"/>
    <w:rsid w:val="0049680B"/>
    <w:rsid w:val="004A0873"/>
    <w:rsid w:val="004A2482"/>
    <w:rsid w:val="004A6998"/>
    <w:rsid w:val="004B6D05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8CD"/>
    <w:rsid w:val="00526C80"/>
    <w:rsid w:val="005346BF"/>
    <w:rsid w:val="005365E6"/>
    <w:rsid w:val="0054050A"/>
    <w:rsid w:val="00543F2F"/>
    <w:rsid w:val="00556C75"/>
    <w:rsid w:val="00560ED9"/>
    <w:rsid w:val="00572DE0"/>
    <w:rsid w:val="00583B58"/>
    <w:rsid w:val="00587B42"/>
    <w:rsid w:val="005A1322"/>
    <w:rsid w:val="005B07E8"/>
    <w:rsid w:val="005B4551"/>
    <w:rsid w:val="005B6FAA"/>
    <w:rsid w:val="005C4957"/>
    <w:rsid w:val="005C5006"/>
    <w:rsid w:val="005D1B33"/>
    <w:rsid w:val="00600645"/>
    <w:rsid w:val="006006A1"/>
    <w:rsid w:val="00604B9C"/>
    <w:rsid w:val="006062B4"/>
    <w:rsid w:val="0062300A"/>
    <w:rsid w:val="0062580F"/>
    <w:rsid w:val="00640D95"/>
    <w:rsid w:val="00651B26"/>
    <w:rsid w:val="00654A91"/>
    <w:rsid w:val="0066190A"/>
    <w:rsid w:val="00672157"/>
    <w:rsid w:val="00672737"/>
    <w:rsid w:val="006801A4"/>
    <w:rsid w:val="006820FD"/>
    <w:rsid w:val="0068381B"/>
    <w:rsid w:val="00693BE4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6389"/>
    <w:rsid w:val="007B46A2"/>
    <w:rsid w:val="007B4F50"/>
    <w:rsid w:val="007B7410"/>
    <w:rsid w:val="007C2E83"/>
    <w:rsid w:val="007D0F9E"/>
    <w:rsid w:val="007E3FC2"/>
    <w:rsid w:val="007E63FB"/>
    <w:rsid w:val="007E657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313DC"/>
    <w:rsid w:val="0083224D"/>
    <w:rsid w:val="00834237"/>
    <w:rsid w:val="0084400D"/>
    <w:rsid w:val="008619D2"/>
    <w:rsid w:val="008619EF"/>
    <w:rsid w:val="00875900"/>
    <w:rsid w:val="008922A2"/>
    <w:rsid w:val="008A7D09"/>
    <w:rsid w:val="008D1446"/>
    <w:rsid w:val="008D1695"/>
    <w:rsid w:val="008D6143"/>
    <w:rsid w:val="008D65F7"/>
    <w:rsid w:val="008D67F4"/>
    <w:rsid w:val="008E05BA"/>
    <w:rsid w:val="008E07C0"/>
    <w:rsid w:val="008E178C"/>
    <w:rsid w:val="008E5677"/>
    <w:rsid w:val="008E5C92"/>
    <w:rsid w:val="008E6B1E"/>
    <w:rsid w:val="009009E3"/>
    <w:rsid w:val="0091470E"/>
    <w:rsid w:val="00917F20"/>
    <w:rsid w:val="00933077"/>
    <w:rsid w:val="0093775C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E5"/>
    <w:rsid w:val="009B2597"/>
    <w:rsid w:val="009B34AD"/>
    <w:rsid w:val="009B3618"/>
    <w:rsid w:val="009D25F6"/>
    <w:rsid w:val="009E41AE"/>
    <w:rsid w:val="009E7173"/>
    <w:rsid w:val="00A01D7E"/>
    <w:rsid w:val="00A042D6"/>
    <w:rsid w:val="00A16A93"/>
    <w:rsid w:val="00A206B9"/>
    <w:rsid w:val="00A224E1"/>
    <w:rsid w:val="00A311C3"/>
    <w:rsid w:val="00A41266"/>
    <w:rsid w:val="00A82422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FDD"/>
    <w:rsid w:val="00AE47AB"/>
    <w:rsid w:val="00B076A3"/>
    <w:rsid w:val="00B11E5A"/>
    <w:rsid w:val="00B13423"/>
    <w:rsid w:val="00B13A9E"/>
    <w:rsid w:val="00B218C5"/>
    <w:rsid w:val="00B2639F"/>
    <w:rsid w:val="00B36B4B"/>
    <w:rsid w:val="00B45FBF"/>
    <w:rsid w:val="00B5634B"/>
    <w:rsid w:val="00B61EB4"/>
    <w:rsid w:val="00B6345F"/>
    <w:rsid w:val="00B6725A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035A"/>
    <w:rsid w:val="00C14C37"/>
    <w:rsid w:val="00C17979"/>
    <w:rsid w:val="00C41B31"/>
    <w:rsid w:val="00C44A63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B6B2A"/>
    <w:rsid w:val="00CB7563"/>
    <w:rsid w:val="00CC0C4F"/>
    <w:rsid w:val="00CC1924"/>
    <w:rsid w:val="00CC5CB3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650E7"/>
    <w:rsid w:val="00D70135"/>
    <w:rsid w:val="00D72AA8"/>
    <w:rsid w:val="00D7399C"/>
    <w:rsid w:val="00D85612"/>
    <w:rsid w:val="00D92BE1"/>
    <w:rsid w:val="00DB1350"/>
    <w:rsid w:val="00DB3B82"/>
    <w:rsid w:val="00DB68A1"/>
    <w:rsid w:val="00DC29D3"/>
    <w:rsid w:val="00DC5544"/>
    <w:rsid w:val="00DE00A2"/>
    <w:rsid w:val="00DE503E"/>
    <w:rsid w:val="00DF40A3"/>
    <w:rsid w:val="00DF6386"/>
    <w:rsid w:val="00E0043B"/>
    <w:rsid w:val="00E00DE9"/>
    <w:rsid w:val="00E019AC"/>
    <w:rsid w:val="00E14332"/>
    <w:rsid w:val="00E167F8"/>
    <w:rsid w:val="00E22A5D"/>
    <w:rsid w:val="00E35F0C"/>
    <w:rsid w:val="00E37ED2"/>
    <w:rsid w:val="00E44DB7"/>
    <w:rsid w:val="00E505FF"/>
    <w:rsid w:val="00E506D0"/>
    <w:rsid w:val="00E50F30"/>
    <w:rsid w:val="00E51E11"/>
    <w:rsid w:val="00E621B7"/>
    <w:rsid w:val="00E70FF6"/>
    <w:rsid w:val="00E814A5"/>
    <w:rsid w:val="00E83BA6"/>
    <w:rsid w:val="00E83E01"/>
    <w:rsid w:val="00E865F4"/>
    <w:rsid w:val="00E90828"/>
    <w:rsid w:val="00E912B4"/>
    <w:rsid w:val="00E958CD"/>
    <w:rsid w:val="00EA2F7F"/>
    <w:rsid w:val="00EB1305"/>
    <w:rsid w:val="00EB211B"/>
    <w:rsid w:val="00EC58A9"/>
    <w:rsid w:val="00ED519C"/>
    <w:rsid w:val="00ED635A"/>
    <w:rsid w:val="00EE4C36"/>
    <w:rsid w:val="00EE66CE"/>
    <w:rsid w:val="00EF1C05"/>
    <w:rsid w:val="00F044A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5B74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6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6387-4141-4C98-98F0-5A39494E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Kaminska-Karasinska Joanna</cp:lastModifiedBy>
  <cp:revision>23</cp:revision>
  <cp:lastPrinted>2023-11-13T07:26:00Z</cp:lastPrinted>
  <dcterms:created xsi:type="dcterms:W3CDTF">2024-08-22T10:32:00Z</dcterms:created>
  <dcterms:modified xsi:type="dcterms:W3CDTF">2024-12-05T12:22:00Z</dcterms:modified>
</cp:coreProperties>
</file>