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A29EC" w14:textId="77777777" w:rsidR="00513735" w:rsidRDefault="00513735" w:rsidP="001C218F">
      <w:pPr>
        <w:spacing w:after="480"/>
        <w:ind w:left="6373" w:firstLine="708"/>
      </w:pPr>
    </w:p>
    <w:p w14:paraId="7AF6B620" w14:textId="77777777" w:rsidR="00513735" w:rsidRDefault="00513735" w:rsidP="001C218F">
      <w:pPr>
        <w:spacing w:after="480"/>
        <w:ind w:left="6373" w:firstLine="708"/>
      </w:pPr>
    </w:p>
    <w:p w14:paraId="3AFBAD57" w14:textId="6226862F" w:rsidR="001C218F" w:rsidRDefault="00811238" w:rsidP="00513735"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4D4295">
        <w:t xml:space="preserve"> </w:t>
      </w:r>
      <w:r w:rsidR="00AD3420">
        <w:t>12.12</w:t>
      </w:r>
      <w:r w:rsidR="00C05543">
        <w:t>.2024</w:t>
      </w:r>
      <w:r w:rsidR="00550265">
        <w:t xml:space="preserve"> </w:t>
      </w:r>
      <w:r w:rsidR="001C218F" w:rsidRPr="00944F8B">
        <w:t>r</w:t>
      </w:r>
      <w:r w:rsidR="00550265">
        <w:t xml:space="preserve">. </w:t>
      </w:r>
    </w:p>
    <w:p w14:paraId="78CB1E47" w14:textId="319B5BDB" w:rsidR="001C218F" w:rsidRDefault="00AD3420" w:rsidP="00513735">
      <w:r>
        <w:t>DSK-IV.7030.1.9.2024</w:t>
      </w:r>
    </w:p>
    <w:p w14:paraId="706CA636" w14:textId="6E1DBC87" w:rsidR="006B5FF1" w:rsidRPr="00AD3420" w:rsidRDefault="00AD3420" w:rsidP="0051373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 w:rsidRPr="00AD3420">
        <w:rPr>
          <w:rFonts w:eastAsia="Times New Roman" w:cstheme="minorHAnsi"/>
          <w:b/>
          <w:color w:val="000000"/>
          <w:lang w:eastAsia="pl-PL"/>
        </w:rPr>
        <w:t>Wójt Gminy Stare Miasto</w:t>
      </w:r>
    </w:p>
    <w:p w14:paraId="133168AB" w14:textId="4E526002" w:rsidR="006B5FF1" w:rsidRDefault="006B5FF1" w:rsidP="0051373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 w:rsidRPr="00A67E56">
        <w:rPr>
          <w:rFonts w:cstheme="minorHAnsi"/>
          <w:b/>
        </w:rPr>
        <w:t>(e-PUAP)</w:t>
      </w:r>
    </w:p>
    <w:p w14:paraId="740A7607" w14:textId="77777777" w:rsidR="00C05543" w:rsidRDefault="00C05543" w:rsidP="00A67E5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4967"/>
        <w:jc w:val="both"/>
        <w:rPr>
          <w:rFonts w:cstheme="minorHAnsi"/>
          <w:b/>
        </w:rPr>
      </w:pPr>
    </w:p>
    <w:p w14:paraId="6989361F" w14:textId="541E3886" w:rsidR="006B5FF1" w:rsidRPr="00A67E56" w:rsidRDefault="006B5FF1" w:rsidP="00A67E56">
      <w:pPr>
        <w:spacing w:line="276" w:lineRule="auto"/>
        <w:ind w:right="-145"/>
        <w:rPr>
          <w:rFonts w:eastAsia="Calibri" w:cstheme="minorHAnsi"/>
          <w:kern w:val="1"/>
        </w:rPr>
      </w:pPr>
    </w:p>
    <w:p w14:paraId="4FEE2079" w14:textId="763A35E8" w:rsidR="006B5FF1" w:rsidRPr="00A67E56" w:rsidRDefault="006B5FF1" w:rsidP="00A67E56">
      <w:pPr>
        <w:spacing w:line="276" w:lineRule="auto"/>
        <w:rPr>
          <w:rFonts w:cstheme="minorHAnsi"/>
        </w:rPr>
      </w:pPr>
      <w:r w:rsidRPr="00A67E56">
        <w:rPr>
          <w:rFonts w:cstheme="minorHAnsi"/>
        </w:rPr>
        <w:t>Odpowiadając n</w:t>
      </w:r>
      <w:r w:rsidR="00941A92">
        <w:rPr>
          <w:rFonts w:cstheme="minorHAnsi"/>
        </w:rPr>
        <w:t>a pismo zna</w:t>
      </w:r>
      <w:r w:rsidR="00C05543">
        <w:rPr>
          <w:rFonts w:cstheme="minorHAnsi"/>
        </w:rPr>
        <w:t>k:</w:t>
      </w:r>
      <w:r w:rsidR="00070A41">
        <w:rPr>
          <w:rFonts w:cstheme="minorHAnsi"/>
        </w:rPr>
        <w:t xml:space="preserve"> </w:t>
      </w:r>
      <w:r w:rsidR="00AD3420">
        <w:rPr>
          <w:rFonts w:cstheme="minorHAnsi"/>
        </w:rPr>
        <w:t>OŚR.6220.8.2023</w:t>
      </w:r>
      <w:r w:rsidR="00070A41">
        <w:rPr>
          <w:rFonts w:cstheme="minorHAnsi"/>
        </w:rPr>
        <w:t xml:space="preserve"> z dnia 3</w:t>
      </w:r>
      <w:r w:rsidR="003831DC">
        <w:rPr>
          <w:rFonts w:cstheme="minorHAnsi"/>
        </w:rPr>
        <w:t>.04</w:t>
      </w:r>
      <w:r w:rsidR="00C05543">
        <w:rPr>
          <w:rFonts w:cstheme="minorHAnsi"/>
        </w:rPr>
        <w:t xml:space="preserve">.2024 </w:t>
      </w:r>
      <w:r w:rsidR="009A13E1">
        <w:rPr>
          <w:rFonts w:cstheme="minorHAnsi"/>
        </w:rPr>
        <w:t xml:space="preserve"> r., </w:t>
      </w:r>
      <w:r w:rsidRPr="00A67E56">
        <w:rPr>
          <w:rFonts w:cstheme="minorHAnsi"/>
        </w:rPr>
        <w:t>przesyłające materiały uzupełniające przed wydaniem decyzji o środowiskowych uwarunkowaniach dla przedsięwzięcia polegającego</w:t>
      </w:r>
      <w:r w:rsidR="00941A92">
        <w:rPr>
          <w:color w:val="000000"/>
        </w:rPr>
        <w:t xml:space="preserve"> </w:t>
      </w:r>
      <w:r w:rsidR="00AD3420" w:rsidRPr="009747B8">
        <w:rPr>
          <w:rFonts w:ascii="Calibri" w:hAnsi="Calibri" w:cs="Calibri"/>
        </w:rPr>
        <w:t>na budowie Zakładu Term</w:t>
      </w:r>
      <w:r w:rsidR="00AD3420">
        <w:rPr>
          <w:rFonts w:ascii="Calibri" w:hAnsi="Calibri" w:cs="Calibri"/>
        </w:rPr>
        <w:t>icznego Przetwarzania Odpadów w </w:t>
      </w:r>
      <w:r w:rsidR="00AD3420" w:rsidRPr="009747B8">
        <w:rPr>
          <w:rFonts w:ascii="Calibri" w:hAnsi="Calibri" w:cs="Calibri"/>
        </w:rPr>
        <w:t>Żdżarach, planowanego do realizacji na dział</w:t>
      </w:r>
      <w:r w:rsidR="00AD3420">
        <w:rPr>
          <w:rFonts w:ascii="Calibri" w:hAnsi="Calibri" w:cs="Calibri"/>
        </w:rPr>
        <w:t xml:space="preserve">kach o nr </w:t>
      </w:r>
      <w:proofErr w:type="spellStart"/>
      <w:r w:rsidR="00AD3420">
        <w:rPr>
          <w:rFonts w:ascii="Calibri" w:hAnsi="Calibri" w:cs="Calibri"/>
        </w:rPr>
        <w:t>ewid</w:t>
      </w:r>
      <w:proofErr w:type="spellEnd"/>
      <w:r w:rsidR="00AD3420">
        <w:rPr>
          <w:rFonts w:ascii="Calibri" w:hAnsi="Calibri" w:cs="Calibri"/>
        </w:rPr>
        <w:t>. 219/31 i </w:t>
      </w:r>
      <w:r w:rsidR="00AD3420" w:rsidRPr="009747B8">
        <w:rPr>
          <w:rFonts w:ascii="Calibri" w:hAnsi="Calibri" w:cs="Calibri"/>
        </w:rPr>
        <w:t>219/16 obręb Żdżary, gm. Stare Miasto</w:t>
      </w:r>
      <w:r w:rsidR="00320B0E">
        <w:rPr>
          <w:rFonts w:cstheme="minorHAnsi"/>
        </w:rPr>
        <w:t xml:space="preserve">, </w:t>
      </w:r>
      <w:r w:rsidR="00E87EBD">
        <w:rPr>
          <w:rFonts w:cstheme="minorHAnsi"/>
        </w:rPr>
        <w:t xml:space="preserve">informuję, iż </w:t>
      </w:r>
      <w:r w:rsidR="00320B0E">
        <w:rPr>
          <w:rFonts w:cstheme="minorHAnsi"/>
        </w:rPr>
        <w:t xml:space="preserve">podtrzymuję </w:t>
      </w:r>
      <w:r w:rsidR="00320B0E">
        <w:rPr>
          <w:rFonts w:ascii="Calibri" w:hAnsi="Calibri" w:cs="Calibri"/>
        </w:rPr>
        <w:t>stanowisko wyrażone w </w:t>
      </w:r>
      <w:r w:rsidR="00320B0E" w:rsidRPr="0092579E">
        <w:rPr>
          <w:rFonts w:ascii="Calibri" w:hAnsi="Calibri" w:cs="Calibri"/>
        </w:rPr>
        <w:t>postanowieniu znak:</w:t>
      </w:r>
      <w:r w:rsidR="00320B0E">
        <w:rPr>
          <w:rFonts w:ascii="Calibri" w:hAnsi="Calibri" w:cs="Calibri"/>
        </w:rPr>
        <w:t xml:space="preserve"> </w:t>
      </w:r>
      <w:r w:rsidR="00320B0E">
        <w:rPr>
          <w:rFonts w:ascii="Calibri" w:hAnsi="Calibri" w:cs="Calibri"/>
        </w:rPr>
        <w:br/>
      </w:r>
      <w:r w:rsidR="00320B0E">
        <w:t xml:space="preserve">DSK-IV.7030.1.9.2024 </w:t>
      </w:r>
      <w:r w:rsidR="00320B0E">
        <w:rPr>
          <w:rFonts w:cstheme="minorHAnsi"/>
        </w:rPr>
        <w:t>z dnia 2.10.2024 </w:t>
      </w:r>
      <w:r w:rsidR="00320B0E" w:rsidRPr="00A67E56">
        <w:rPr>
          <w:rFonts w:cstheme="minorHAnsi"/>
        </w:rPr>
        <w:t>r</w:t>
      </w:r>
      <w:r w:rsidR="00320B0E" w:rsidRPr="009A13E1">
        <w:rPr>
          <w:rFonts w:cstheme="minorHAnsi"/>
        </w:rPr>
        <w:t>.</w:t>
      </w:r>
    </w:p>
    <w:p w14:paraId="33A336FC" w14:textId="64714E94" w:rsidR="006B5FF1" w:rsidRPr="00A67E56" w:rsidRDefault="006B5FF1" w:rsidP="00A67E56">
      <w:pPr>
        <w:spacing w:line="276" w:lineRule="auto"/>
        <w:rPr>
          <w:rFonts w:cstheme="minorHAnsi"/>
          <w:lang w:eastAsia="ar-SA"/>
        </w:rPr>
      </w:pPr>
    </w:p>
    <w:p w14:paraId="26235CA8" w14:textId="7F6BD08F" w:rsidR="009A13E1" w:rsidRPr="00E87F37" w:rsidRDefault="006B5FF1" w:rsidP="00E87F37">
      <w:pPr>
        <w:spacing w:line="276" w:lineRule="auto"/>
        <w:rPr>
          <w:rFonts w:cstheme="minorHAnsi"/>
          <w:color w:val="000000"/>
        </w:rPr>
      </w:pPr>
      <w:r w:rsidRPr="00A67E56">
        <w:rPr>
          <w:rFonts w:cstheme="minorHAnsi"/>
        </w:rPr>
        <w:t>Na podstawie art. 77 ust. 1 pkt 3 ustawy z dnia 3 października 2008 r. o udostępnianiu informacji o środowisku i jego ochronie, udziale społeczeństwa w ochronie środowiska oraz o  ocenach oddziaływania na środowisko</w:t>
      </w:r>
      <w:r w:rsidR="009A13E1">
        <w:rPr>
          <w:rFonts w:cstheme="minorHAnsi"/>
        </w:rPr>
        <w:t xml:space="preserve"> (tekst jednolity: Dz.U. z  202</w:t>
      </w:r>
      <w:r w:rsidR="00AD3420">
        <w:rPr>
          <w:rFonts w:cstheme="minorHAnsi"/>
        </w:rPr>
        <w:t>4</w:t>
      </w:r>
      <w:r w:rsidRPr="00A67E56">
        <w:rPr>
          <w:rFonts w:cstheme="minorHAnsi"/>
        </w:rPr>
        <w:t xml:space="preserve"> r., poz.</w:t>
      </w:r>
      <w:r w:rsidR="00AD3420">
        <w:rPr>
          <w:rFonts w:cstheme="minorHAnsi"/>
        </w:rPr>
        <w:t xml:space="preserve"> 1112</w:t>
      </w:r>
      <w:r w:rsidRPr="00A67E56">
        <w:rPr>
          <w:rFonts w:cstheme="minorHAnsi"/>
        </w:rPr>
        <w:t>), Marszałek Województwa Wielkopolskiego postanowi</w:t>
      </w:r>
      <w:r w:rsidR="009A13E1">
        <w:rPr>
          <w:rFonts w:cstheme="minorHAnsi"/>
        </w:rPr>
        <w:t>enie</w:t>
      </w:r>
      <w:r w:rsidR="00F03D36">
        <w:rPr>
          <w:rFonts w:cstheme="minorHAnsi"/>
        </w:rPr>
        <w:t>m</w:t>
      </w:r>
      <w:r w:rsidR="009A13E1">
        <w:rPr>
          <w:rFonts w:cstheme="minorHAnsi"/>
        </w:rPr>
        <w:t xml:space="preserve"> znak: </w:t>
      </w:r>
      <w:r w:rsidR="000A56EA">
        <w:t xml:space="preserve">DSK-IV.7030.1.9.2024 </w:t>
      </w:r>
      <w:r w:rsidR="009A13E1">
        <w:rPr>
          <w:rFonts w:cstheme="minorHAnsi"/>
        </w:rPr>
        <w:t xml:space="preserve">z dnia </w:t>
      </w:r>
      <w:r w:rsidR="000A56EA">
        <w:rPr>
          <w:rFonts w:cstheme="minorHAnsi"/>
        </w:rPr>
        <w:t>2.10.2024 </w:t>
      </w:r>
      <w:r w:rsidRPr="00A67E56">
        <w:rPr>
          <w:rFonts w:cstheme="minorHAnsi"/>
        </w:rPr>
        <w:t>r</w:t>
      </w:r>
      <w:r w:rsidRPr="009A13E1">
        <w:rPr>
          <w:rFonts w:cstheme="minorHAnsi"/>
        </w:rPr>
        <w:t>.</w:t>
      </w:r>
      <w:r w:rsidR="00A67E56" w:rsidRPr="009A13E1">
        <w:rPr>
          <w:rFonts w:cstheme="minorHAnsi"/>
        </w:rPr>
        <w:t>,</w:t>
      </w:r>
      <w:r w:rsidRPr="009A13E1">
        <w:rPr>
          <w:rFonts w:cstheme="minorHAnsi"/>
        </w:rPr>
        <w:t xml:space="preserve"> </w:t>
      </w:r>
      <w:r w:rsidR="009A13E1" w:rsidRPr="009A13E1">
        <w:t>negatywnie zaopiniował</w:t>
      </w:r>
      <w:r w:rsidR="009A13E1" w:rsidRPr="00384034">
        <w:rPr>
          <w:b/>
        </w:rPr>
        <w:t xml:space="preserve"> </w:t>
      </w:r>
      <w:r w:rsidR="009A13E1">
        <w:t xml:space="preserve">realizację </w:t>
      </w:r>
      <w:r w:rsidR="009A13E1" w:rsidRPr="00384034">
        <w:t xml:space="preserve">przedsięwzięcia </w:t>
      </w:r>
      <w:r w:rsidR="000A56EA" w:rsidRPr="00A67E56">
        <w:rPr>
          <w:rFonts w:cstheme="minorHAnsi"/>
        </w:rPr>
        <w:t>polegającego</w:t>
      </w:r>
      <w:r w:rsidR="000A56EA">
        <w:rPr>
          <w:color w:val="000000"/>
        </w:rPr>
        <w:t xml:space="preserve"> </w:t>
      </w:r>
      <w:r w:rsidR="000A56EA" w:rsidRPr="009747B8">
        <w:rPr>
          <w:rFonts w:ascii="Calibri" w:hAnsi="Calibri" w:cs="Calibri"/>
        </w:rPr>
        <w:t>na budowie Zakładu Term</w:t>
      </w:r>
      <w:r w:rsidR="000A56EA">
        <w:rPr>
          <w:rFonts w:ascii="Calibri" w:hAnsi="Calibri" w:cs="Calibri"/>
        </w:rPr>
        <w:t>icznego Przetwarzania Odpadów w </w:t>
      </w:r>
      <w:r w:rsidR="000A56EA" w:rsidRPr="009747B8">
        <w:rPr>
          <w:rFonts w:ascii="Calibri" w:hAnsi="Calibri" w:cs="Calibri"/>
        </w:rPr>
        <w:t>Żdżarach</w:t>
      </w:r>
      <w:r w:rsidR="009A13E1" w:rsidRPr="00E87F37">
        <w:rPr>
          <w:rFonts w:cstheme="minorHAnsi"/>
          <w:color w:val="000000"/>
        </w:rPr>
        <w:t>, ze względu na brak możliwości dokonania pełnej analizy prz</w:t>
      </w:r>
      <w:r w:rsidR="00BD34F4">
        <w:rPr>
          <w:rFonts w:cstheme="minorHAnsi"/>
          <w:color w:val="000000"/>
        </w:rPr>
        <w:t>edłożonego materiału dowodowego</w:t>
      </w:r>
      <w:r w:rsidR="00F03D36">
        <w:rPr>
          <w:rFonts w:cstheme="minorHAnsi"/>
          <w:color w:val="000000"/>
        </w:rPr>
        <w:t>.</w:t>
      </w:r>
    </w:p>
    <w:p w14:paraId="67EAF473" w14:textId="7BAC0B80" w:rsidR="00E87EBD" w:rsidRPr="00DD3B57" w:rsidRDefault="00E87EBD" w:rsidP="00E87EBD">
      <w:pPr>
        <w:spacing w:line="276" w:lineRule="auto"/>
        <w:rPr>
          <w:rFonts w:ascii="Calibri" w:hAnsi="Calibri" w:cs="Calibri"/>
        </w:rPr>
      </w:pPr>
      <w:r w:rsidRPr="00DD3B57">
        <w:rPr>
          <w:rFonts w:ascii="Calibri" w:hAnsi="Calibri" w:cs="Calibri"/>
        </w:rPr>
        <w:t xml:space="preserve">Zdaniem tutejszego Organu ewentualna ponowna analiza dokumentacji jest dopuszczalna wyłącznie w razie zaistnienia nowych okoliczności sprawy, mających wpływ na wydaną opinię, </w:t>
      </w:r>
      <w:r w:rsidRPr="00DD3B57">
        <w:rPr>
          <w:rFonts w:ascii="Calibri" w:hAnsi="Calibri" w:cs="Calibri"/>
        </w:rPr>
        <w:br/>
        <w:t>np. w sytuacji wprowadzenia przez inwestora zmian do raportu oddziaływania przedsięwzięcia na środowisko</w:t>
      </w:r>
      <w:r w:rsidR="00BD34F4">
        <w:rPr>
          <w:rFonts w:ascii="Calibri" w:hAnsi="Calibri" w:cs="Calibri"/>
        </w:rPr>
        <w:t>. W</w:t>
      </w:r>
      <w:r w:rsidRPr="00DD3B57">
        <w:rPr>
          <w:rFonts w:ascii="Calibri" w:hAnsi="Calibri" w:cs="Calibri"/>
        </w:rPr>
        <w:t xml:space="preserve"> analizowanym przypadku tak</w:t>
      </w:r>
      <w:r>
        <w:rPr>
          <w:rFonts w:ascii="Calibri" w:hAnsi="Calibri" w:cs="Calibri"/>
        </w:rPr>
        <w:t>ie okoliczności nie zaistniały.</w:t>
      </w:r>
    </w:p>
    <w:p w14:paraId="68AD4393" w14:textId="77777777" w:rsidR="00320B0E" w:rsidRPr="00021875" w:rsidRDefault="00320B0E" w:rsidP="00E87EBD">
      <w:pPr>
        <w:spacing w:line="276" w:lineRule="auto"/>
        <w:rPr>
          <w:rFonts w:ascii="Calibri" w:hAnsi="Calibri" w:cs="Calibri"/>
        </w:rPr>
      </w:pPr>
      <w:r w:rsidRPr="00CD2F87">
        <w:rPr>
          <w:rFonts w:ascii="Calibri" w:hAnsi="Calibri" w:cs="Calibri"/>
        </w:rPr>
        <w:t>Reasumując informuję, że Marszałek Województwa Wielkopolskiego nie ustosunkuje się merytorycznie do przedłożonych dokumentów, gdyż nie m</w:t>
      </w:r>
      <w:r>
        <w:rPr>
          <w:rFonts w:ascii="Calibri" w:hAnsi="Calibri" w:cs="Calibri"/>
        </w:rPr>
        <w:t>ają one wpływu na wydaną opinię.</w:t>
      </w:r>
    </w:p>
    <w:p w14:paraId="05022435" w14:textId="1C46F18C" w:rsidR="006B5FF1" w:rsidRPr="00E87F37" w:rsidRDefault="006B5FF1" w:rsidP="00E87F37">
      <w:pPr>
        <w:spacing w:line="276" w:lineRule="auto"/>
        <w:ind w:right="-145"/>
        <w:rPr>
          <w:rFonts w:cstheme="minorHAnsi"/>
        </w:rPr>
      </w:pPr>
    </w:p>
    <w:p w14:paraId="1BB197A5" w14:textId="77777777" w:rsidR="006B5FF1" w:rsidRPr="00CA3953" w:rsidRDefault="006B5FF1" w:rsidP="006B5FF1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07134F64" w14:textId="77777777" w:rsidR="006B5FF1" w:rsidRPr="00CA3953" w:rsidRDefault="006B5FF1" w:rsidP="006B5FF1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4B5B1B3F" w14:textId="77777777" w:rsidR="00513735" w:rsidRPr="005202A1" w:rsidRDefault="00513735" w:rsidP="00513735">
      <w:pPr>
        <w:rPr>
          <w:rFonts w:ascii="Calibri" w:hAnsi="Calibri" w:cs="Calibri"/>
          <w:i/>
        </w:rPr>
      </w:pPr>
      <w:r w:rsidRPr="005202A1">
        <w:rPr>
          <w:rFonts w:ascii="Calibri" w:hAnsi="Calibri" w:cs="Calibri"/>
          <w:i/>
        </w:rPr>
        <w:t>z up. MARSZAŁKA WOJEWÓDZTWA</w:t>
      </w:r>
    </w:p>
    <w:p w14:paraId="013120B3" w14:textId="77777777" w:rsidR="00513735" w:rsidRPr="005202A1" w:rsidRDefault="00513735" w:rsidP="00513735">
      <w:pPr>
        <w:rPr>
          <w:rFonts w:ascii="Calibri" w:hAnsi="Calibri" w:cs="Calibri"/>
          <w:i/>
        </w:rPr>
      </w:pPr>
    </w:p>
    <w:p w14:paraId="54C01A37" w14:textId="32A35135" w:rsidR="00513735" w:rsidRPr="005202A1" w:rsidRDefault="002A1E0A" w:rsidP="00513735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14:paraId="68BA89BE" w14:textId="77777777" w:rsidR="00513735" w:rsidRPr="005202A1" w:rsidRDefault="00513735" w:rsidP="00513735">
      <w:pPr>
        <w:rPr>
          <w:rFonts w:ascii="Calibri" w:hAnsi="Calibri" w:cs="Calibri"/>
          <w:i/>
        </w:rPr>
      </w:pPr>
      <w:r w:rsidRPr="005202A1">
        <w:rPr>
          <w:rFonts w:ascii="Calibri" w:hAnsi="Calibri" w:cs="Calibri"/>
          <w:i/>
        </w:rPr>
        <w:t>Zastępca Dyrektora Departamentu</w:t>
      </w:r>
    </w:p>
    <w:p w14:paraId="57433A8E" w14:textId="77777777" w:rsidR="00513735" w:rsidRPr="005202A1" w:rsidRDefault="00513735" w:rsidP="00513735">
      <w:pPr>
        <w:rPr>
          <w:rFonts w:ascii="Calibri" w:hAnsi="Calibri" w:cs="Calibri"/>
          <w:i/>
        </w:rPr>
      </w:pPr>
      <w:r w:rsidRPr="005202A1">
        <w:rPr>
          <w:rFonts w:ascii="Calibri" w:hAnsi="Calibri" w:cs="Calibri"/>
          <w:i/>
        </w:rPr>
        <w:t>Zarządzania Środowiskiem i Klimatu</w:t>
      </w:r>
    </w:p>
    <w:p w14:paraId="0AD95685" w14:textId="12422BC2" w:rsidR="006B5FF1" w:rsidRDefault="006B5FF1" w:rsidP="006B5FF1">
      <w:pPr>
        <w:jc w:val="both"/>
        <w:rPr>
          <w:rFonts w:ascii="Arial" w:hAnsi="Arial" w:cs="Arial"/>
          <w:i/>
          <w:sz w:val="22"/>
          <w:szCs w:val="22"/>
        </w:rPr>
      </w:pPr>
    </w:p>
    <w:p w14:paraId="0F956781" w14:textId="1E80E7C2" w:rsidR="00BD34F4" w:rsidRDefault="00BD34F4" w:rsidP="006B5FF1">
      <w:pPr>
        <w:jc w:val="both"/>
        <w:rPr>
          <w:rFonts w:ascii="Arial" w:hAnsi="Arial" w:cs="Arial"/>
          <w:i/>
          <w:sz w:val="22"/>
          <w:szCs w:val="22"/>
        </w:rPr>
      </w:pPr>
    </w:p>
    <w:p w14:paraId="5247B945" w14:textId="249B63F6" w:rsidR="00BD34F4" w:rsidRDefault="00BD34F4" w:rsidP="006B5FF1">
      <w:pPr>
        <w:jc w:val="both"/>
        <w:rPr>
          <w:rFonts w:ascii="Arial" w:hAnsi="Arial" w:cs="Arial"/>
          <w:i/>
          <w:sz w:val="22"/>
          <w:szCs w:val="22"/>
        </w:rPr>
      </w:pPr>
    </w:p>
    <w:p w14:paraId="78568A50" w14:textId="568B07D4" w:rsidR="00BD34F4" w:rsidRDefault="00BD34F4" w:rsidP="006B5FF1">
      <w:pPr>
        <w:jc w:val="both"/>
        <w:rPr>
          <w:rFonts w:ascii="Arial" w:hAnsi="Arial" w:cs="Arial"/>
          <w:i/>
          <w:sz w:val="22"/>
          <w:szCs w:val="22"/>
        </w:rPr>
      </w:pPr>
    </w:p>
    <w:p w14:paraId="2EB83C97" w14:textId="0C954941" w:rsidR="00BD34F4" w:rsidRDefault="00BD34F4" w:rsidP="006B5FF1">
      <w:pPr>
        <w:jc w:val="both"/>
        <w:rPr>
          <w:rFonts w:ascii="Arial" w:hAnsi="Arial" w:cs="Arial"/>
          <w:i/>
          <w:sz w:val="22"/>
          <w:szCs w:val="22"/>
        </w:rPr>
      </w:pPr>
    </w:p>
    <w:p w14:paraId="56280573" w14:textId="0D99401F" w:rsidR="00BD34F4" w:rsidRDefault="00BD34F4" w:rsidP="006B5FF1">
      <w:pPr>
        <w:jc w:val="both"/>
        <w:rPr>
          <w:rFonts w:ascii="Arial" w:hAnsi="Arial" w:cs="Arial"/>
          <w:i/>
          <w:sz w:val="22"/>
          <w:szCs w:val="22"/>
        </w:rPr>
      </w:pPr>
    </w:p>
    <w:p w14:paraId="68B252C6" w14:textId="77777777" w:rsidR="00F03D36" w:rsidRPr="00A67E56" w:rsidRDefault="00F03D36" w:rsidP="00A67E56">
      <w:pPr>
        <w:spacing w:line="276" w:lineRule="auto"/>
        <w:rPr>
          <w:rFonts w:eastAsia="Calibri" w:cstheme="minorHAnsi"/>
          <w:kern w:val="1"/>
        </w:rPr>
      </w:pPr>
    </w:p>
    <w:p w14:paraId="21ACD910" w14:textId="77777777" w:rsidR="006B5FF1" w:rsidRPr="00A67E56" w:rsidRDefault="006B5FF1" w:rsidP="00513735">
      <w:pPr>
        <w:spacing w:line="276" w:lineRule="auto"/>
        <w:rPr>
          <w:rFonts w:eastAsia="Calibri" w:cstheme="minorHAnsi"/>
          <w:kern w:val="1"/>
        </w:rPr>
      </w:pPr>
      <w:r w:rsidRPr="00A67E56">
        <w:rPr>
          <w:rFonts w:eastAsia="Calibri" w:cstheme="minorHAnsi"/>
          <w:kern w:val="1"/>
        </w:rPr>
        <w:t>Otrzymują:</w:t>
      </w:r>
    </w:p>
    <w:p w14:paraId="7F0FF507" w14:textId="73E33BE0" w:rsidR="006B5FF1" w:rsidRPr="00A67E56" w:rsidRDefault="006B5FF1" w:rsidP="00513735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line="276" w:lineRule="auto"/>
        <w:ind w:left="284" w:hanging="142"/>
        <w:rPr>
          <w:rFonts w:eastAsia="Calibri" w:cstheme="minorHAnsi"/>
          <w:kern w:val="1"/>
        </w:rPr>
      </w:pPr>
      <w:r w:rsidRPr="00A67E56">
        <w:rPr>
          <w:rFonts w:eastAsia="Calibri" w:cstheme="minorHAnsi"/>
          <w:kern w:val="1"/>
        </w:rPr>
        <w:t>Adresat (e-PUAP)</w:t>
      </w:r>
    </w:p>
    <w:p w14:paraId="78015652" w14:textId="77777777" w:rsidR="006B5FF1" w:rsidRPr="00A67E56" w:rsidRDefault="006B5FF1" w:rsidP="00513735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line="276" w:lineRule="auto"/>
        <w:ind w:left="284" w:hanging="142"/>
        <w:rPr>
          <w:rFonts w:eastAsia="Calibri" w:cstheme="minorHAnsi"/>
          <w:kern w:val="1"/>
        </w:rPr>
      </w:pPr>
      <w:r w:rsidRPr="00A67E56">
        <w:rPr>
          <w:rFonts w:eastAsia="Calibri" w:cstheme="minorHAnsi"/>
          <w:kern w:val="1"/>
        </w:rPr>
        <w:t>Aa</w:t>
      </w:r>
    </w:p>
    <w:p w14:paraId="66596D17" w14:textId="381FB8C4" w:rsidR="006B5FF1" w:rsidRDefault="006B5FF1" w:rsidP="00513735">
      <w:pPr>
        <w:spacing w:line="276" w:lineRule="auto"/>
        <w:rPr>
          <w:rFonts w:eastAsia="Calibri" w:cstheme="minorHAnsi"/>
          <w:kern w:val="1"/>
        </w:rPr>
      </w:pPr>
    </w:p>
    <w:p w14:paraId="34001491" w14:textId="0215D8BA" w:rsidR="009A13E1" w:rsidRDefault="009A13E1" w:rsidP="00513735">
      <w:pPr>
        <w:spacing w:line="276" w:lineRule="auto"/>
        <w:rPr>
          <w:rFonts w:eastAsia="Calibri" w:cstheme="minorHAnsi"/>
          <w:kern w:val="1"/>
        </w:rPr>
      </w:pPr>
      <w:r>
        <w:rPr>
          <w:rFonts w:eastAsia="Calibri" w:cstheme="minorHAnsi"/>
          <w:kern w:val="1"/>
        </w:rPr>
        <w:t>Do wiadomości:</w:t>
      </w:r>
    </w:p>
    <w:p w14:paraId="3FD260F5" w14:textId="241F47F5" w:rsidR="000A56EA" w:rsidRDefault="000A56EA" w:rsidP="00513735">
      <w:pPr>
        <w:numPr>
          <w:ilvl w:val="0"/>
          <w:numId w:val="6"/>
        </w:numPr>
        <w:tabs>
          <w:tab w:val="clear" w:pos="720"/>
          <w:tab w:val="num" w:pos="426"/>
        </w:tabs>
        <w:ind w:left="284" w:hanging="142"/>
        <w:rPr>
          <w:rFonts w:ascii="Calibri" w:hAnsi="Calibri" w:cs="Calibri"/>
        </w:rPr>
      </w:pPr>
      <w:r>
        <w:rPr>
          <w:rFonts w:ascii="Calibri" w:hAnsi="Calibri" w:cs="Calibri"/>
        </w:rPr>
        <w:t>Katarzyna Wrzesińska – pełnomocnik</w:t>
      </w:r>
      <w:r w:rsidR="00BD34F4">
        <w:rPr>
          <w:rFonts w:ascii="Calibri" w:hAnsi="Calibri" w:cs="Calibri"/>
        </w:rPr>
        <w:t xml:space="preserve"> Inwestora</w:t>
      </w:r>
    </w:p>
    <w:p w14:paraId="3BD705A4" w14:textId="42EDD750" w:rsidR="00F03D36" w:rsidRDefault="000A56EA" w:rsidP="00513735">
      <w:pPr>
        <w:tabs>
          <w:tab w:val="num" w:pos="426"/>
        </w:tabs>
        <w:suppressAutoHyphens/>
        <w:spacing w:line="276" w:lineRule="auto"/>
        <w:ind w:left="284" w:hanging="142"/>
        <w:rPr>
          <w:rFonts w:ascii="Calibri" w:hAnsi="Calibri" w:cs="Calibri"/>
        </w:rPr>
      </w:pPr>
      <w:r>
        <w:rPr>
          <w:rFonts w:ascii="Calibri" w:hAnsi="Calibri" w:cs="Calibri"/>
        </w:rPr>
        <w:t>EKOLAB sp. z o.o., ul. Południowa 5, 62-006 Kobylnica</w:t>
      </w:r>
    </w:p>
    <w:p w14:paraId="3969F101" w14:textId="7687C5CE" w:rsidR="00BD34F4" w:rsidRPr="00BD34F4" w:rsidRDefault="00BD34F4" w:rsidP="00513735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uppressAutoHyphens/>
        <w:ind w:left="284" w:hanging="142"/>
        <w:rPr>
          <w:rFonts w:eastAsia="Calibri" w:cstheme="minorHAnsi"/>
          <w:kern w:val="1"/>
        </w:rPr>
      </w:pPr>
      <w:r w:rsidRPr="00C30A7D">
        <w:rPr>
          <w:rFonts w:eastAsia="Times New Roman" w:cstheme="minorHAnsi"/>
          <w:lang w:eastAsia="pl-PL"/>
        </w:rPr>
        <w:t>Pozostałe Strony postępowania – w drodze obwieszczenia Marszałka Województwa Wielkopolskiego</w:t>
      </w:r>
    </w:p>
    <w:p w14:paraId="1B281889" w14:textId="78BF6AE2" w:rsidR="009A13E1" w:rsidRPr="00A67E56" w:rsidRDefault="009A13E1" w:rsidP="00513735">
      <w:pPr>
        <w:spacing w:line="276" w:lineRule="auto"/>
        <w:rPr>
          <w:rFonts w:eastAsia="Calibri" w:cstheme="minorHAnsi"/>
          <w:kern w:val="1"/>
        </w:rPr>
      </w:pPr>
    </w:p>
    <w:p w14:paraId="72A9FE57" w14:textId="77777777" w:rsidR="000A56EA" w:rsidRPr="00853D40" w:rsidRDefault="000A56EA" w:rsidP="00513735">
      <w:pPr>
        <w:spacing w:line="100" w:lineRule="atLeast"/>
        <w:rPr>
          <w:rFonts w:ascii="Calibri" w:hAnsi="Calibri" w:cs="Calibri"/>
        </w:rPr>
      </w:pPr>
      <w:r w:rsidRPr="00853D40">
        <w:rPr>
          <w:rFonts w:ascii="Calibri" w:hAnsi="Calibri" w:cs="Calibri"/>
          <w:iCs/>
        </w:rPr>
        <w:t>Sprawę prowadzi:</w:t>
      </w:r>
    </w:p>
    <w:p w14:paraId="7E8F4CE2" w14:textId="77777777" w:rsidR="000A56EA" w:rsidRPr="00853D40" w:rsidRDefault="000A56EA" w:rsidP="00513735">
      <w:pPr>
        <w:spacing w:line="100" w:lineRule="atLeast"/>
        <w:rPr>
          <w:rFonts w:ascii="Calibri" w:hAnsi="Calibri" w:cs="Calibri"/>
        </w:rPr>
      </w:pPr>
      <w:r w:rsidRPr="00853D40">
        <w:rPr>
          <w:rFonts w:ascii="Calibri" w:hAnsi="Calibri" w:cs="Calibri"/>
          <w:iCs/>
        </w:rPr>
        <w:t>Katarzyna Skoracka-Walasik</w:t>
      </w:r>
    </w:p>
    <w:p w14:paraId="5A856EEA" w14:textId="77777777" w:rsidR="000A56EA" w:rsidRPr="00853D40" w:rsidRDefault="000A56EA" w:rsidP="00513735">
      <w:pPr>
        <w:spacing w:line="100" w:lineRule="atLeast"/>
        <w:rPr>
          <w:rFonts w:ascii="Calibri" w:hAnsi="Calibri" w:cs="Calibri"/>
          <w:iCs/>
        </w:rPr>
      </w:pPr>
      <w:r w:rsidRPr="00853D40">
        <w:rPr>
          <w:rFonts w:ascii="Calibri" w:hAnsi="Calibri" w:cs="Calibri"/>
          <w:iCs/>
        </w:rPr>
        <w:t>tel. 61 626 64 62</w:t>
      </w:r>
    </w:p>
    <w:p w14:paraId="4BFCE7BD" w14:textId="77777777" w:rsidR="000A56EA" w:rsidRPr="00853D40" w:rsidRDefault="000A56EA" w:rsidP="00513735">
      <w:pPr>
        <w:spacing w:line="100" w:lineRule="atLeast"/>
        <w:rPr>
          <w:rFonts w:ascii="Calibri" w:hAnsi="Calibri" w:cs="Calibri"/>
          <w:lang w:val="en-US"/>
        </w:rPr>
      </w:pPr>
      <w:r w:rsidRPr="00853D40">
        <w:rPr>
          <w:rFonts w:ascii="Calibri" w:hAnsi="Calibri" w:cs="Calibri"/>
          <w:lang w:val="en-US"/>
        </w:rPr>
        <w:t>e-mail: katarzyna.walasik@umww.pl</w:t>
      </w:r>
    </w:p>
    <w:p w14:paraId="19980C2B" w14:textId="253386DE" w:rsidR="00B3310A" w:rsidRDefault="00B3310A" w:rsidP="00513735">
      <w:pPr>
        <w:spacing w:line="276" w:lineRule="auto"/>
        <w:rPr>
          <w:rFonts w:cstheme="minorHAnsi"/>
          <w:lang w:val="en-GB"/>
        </w:rPr>
      </w:pPr>
    </w:p>
    <w:p w14:paraId="44C9CC0A" w14:textId="45EA7F4A" w:rsidR="00926B79" w:rsidRDefault="00926B79" w:rsidP="00513735">
      <w:pPr>
        <w:spacing w:line="276" w:lineRule="auto"/>
        <w:rPr>
          <w:rFonts w:cstheme="minorHAnsi"/>
          <w:lang w:val="en-GB"/>
        </w:rPr>
      </w:pPr>
    </w:p>
    <w:p w14:paraId="50220F86" w14:textId="338F021C" w:rsidR="00926B79" w:rsidRPr="00941A92" w:rsidRDefault="00926B79" w:rsidP="00513735">
      <w:pPr>
        <w:spacing w:line="276" w:lineRule="auto"/>
        <w:rPr>
          <w:rFonts w:cstheme="minorHAnsi"/>
          <w:lang w:val="en-GB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lang w:val="en-US"/>
        </w:rPr>
        <w:t>pisma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>
        <w:rPr>
          <w:rFonts w:ascii="Calibri" w:hAnsi="Calibri" w:cs="Calibri"/>
          <w:bCs/>
          <w:lang w:val="en-US"/>
        </w:rPr>
        <w:t>12.12</w:t>
      </w:r>
      <w:bookmarkStart w:id="0" w:name="_GoBack"/>
      <w:bookmarkEnd w:id="0"/>
      <w:r>
        <w:rPr>
          <w:rFonts w:ascii="Calibri" w:hAnsi="Calibri" w:cs="Calibri"/>
          <w:bCs/>
          <w:lang w:val="en-US"/>
        </w:rPr>
        <w:t>.2024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sectPr w:rsidR="00926B79" w:rsidRPr="00941A92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11DFE" w14:textId="77777777" w:rsidR="00CD7B29" w:rsidRDefault="00CD7B29" w:rsidP="007D24CC">
      <w:r>
        <w:separator/>
      </w:r>
    </w:p>
  </w:endnote>
  <w:endnote w:type="continuationSeparator" w:id="0">
    <w:p w14:paraId="1126B91E" w14:textId="77777777" w:rsidR="00CD7B29" w:rsidRDefault="00CD7B2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F8106" w14:textId="77777777" w:rsidR="00CD7B29" w:rsidRDefault="00CD7B29" w:rsidP="007D24CC">
      <w:r>
        <w:separator/>
      </w:r>
    </w:p>
  </w:footnote>
  <w:footnote w:type="continuationSeparator" w:id="0">
    <w:p w14:paraId="5CC3A8F9" w14:textId="77777777" w:rsidR="00CD7B29" w:rsidRDefault="00CD7B29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1F5F14C5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26B79" w:rsidRPr="00926B79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1F5F14C5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26B79" w:rsidRPr="00926B79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68C1"/>
    <w:multiLevelType w:val="hybridMultilevel"/>
    <w:tmpl w:val="E4F65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454DDB"/>
    <w:multiLevelType w:val="hybridMultilevel"/>
    <w:tmpl w:val="227C33D8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83858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3AB90A8C"/>
    <w:multiLevelType w:val="hybridMultilevel"/>
    <w:tmpl w:val="DA8A5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94E19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2092"/>
    <w:rsid w:val="0002375F"/>
    <w:rsid w:val="00070A41"/>
    <w:rsid w:val="000A56EA"/>
    <w:rsid w:val="001008A1"/>
    <w:rsid w:val="001040BC"/>
    <w:rsid w:val="00105663"/>
    <w:rsid w:val="00115959"/>
    <w:rsid w:val="00140F72"/>
    <w:rsid w:val="00145557"/>
    <w:rsid w:val="00194EFD"/>
    <w:rsid w:val="001A2278"/>
    <w:rsid w:val="001B6846"/>
    <w:rsid w:val="001C218F"/>
    <w:rsid w:val="002117E5"/>
    <w:rsid w:val="00236867"/>
    <w:rsid w:val="0025429E"/>
    <w:rsid w:val="00265EFC"/>
    <w:rsid w:val="0027623F"/>
    <w:rsid w:val="002A1E0A"/>
    <w:rsid w:val="002A3F1D"/>
    <w:rsid w:val="002E4D7C"/>
    <w:rsid w:val="002F6E3A"/>
    <w:rsid w:val="00320B0E"/>
    <w:rsid w:val="00343A8A"/>
    <w:rsid w:val="00354E69"/>
    <w:rsid w:val="003831DC"/>
    <w:rsid w:val="003E1778"/>
    <w:rsid w:val="003F14FD"/>
    <w:rsid w:val="00403443"/>
    <w:rsid w:val="00414368"/>
    <w:rsid w:val="0043416A"/>
    <w:rsid w:val="004464B5"/>
    <w:rsid w:val="004A4C4D"/>
    <w:rsid w:val="004A6AB9"/>
    <w:rsid w:val="004D4295"/>
    <w:rsid w:val="00513735"/>
    <w:rsid w:val="0052141E"/>
    <w:rsid w:val="0052249E"/>
    <w:rsid w:val="00550265"/>
    <w:rsid w:val="005525AE"/>
    <w:rsid w:val="00555DEC"/>
    <w:rsid w:val="0056314E"/>
    <w:rsid w:val="00595B27"/>
    <w:rsid w:val="005A2E56"/>
    <w:rsid w:val="005B151D"/>
    <w:rsid w:val="005B4904"/>
    <w:rsid w:val="005C30C0"/>
    <w:rsid w:val="005E5E70"/>
    <w:rsid w:val="00610376"/>
    <w:rsid w:val="00663C93"/>
    <w:rsid w:val="006B5FF1"/>
    <w:rsid w:val="006B707F"/>
    <w:rsid w:val="006D6CB3"/>
    <w:rsid w:val="006F2D88"/>
    <w:rsid w:val="006F730A"/>
    <w:rsid w:val="00710EA2"/>
    <w:rsid w:val="00740932"/>
    <w:rsid w:val="00751A32"/>
    <w:rsid w:val="007A1454"/>
    <w:rsid w:val="007A2010"/>
    <w:rsid w:val="007B5289"/>
    <w:rsid w:val="007D24CC"/>
    <w:rsid w:val="007F713C"/>
    <w:rsid w:val="00811238"/>
    <w:rsid w:val="008811C8"/>
    <w:rsid w:val="008A08DE"/>
    <w:rsid w:val="008D11A6"/>
    <w:rsid w:val="008F6D34"/>
    <w:rsid w:val="00905582"/>
    <w:rsid w:val="00926B79"/>
    <w:rsid w:val="00941A92"/>
    <w:rsid w:val="00944F8B"/>
    <w:rsid w:val="00953909"/>
    <w:rsid w:val="009664C8"/>
    <w:rsid w:val="00987F89"/>
    <w:rsid w:val="00990339"/>
    <w:rsid w:val="009A13E1"/>
    <w:rsid w:val="009A29FB"/>
    <w:rsid w:val="009D6D90"/>
    <w:rsid w:val="009E6B77"/>
    <w:rsid w:val="00A02923"/>
    <w:rsid w:val="00A60B73"/>
    <w:rsid w:val="00A67E56"/>
    <w:rsid w:val="00AD1464"/>
    <w:rsid w:val="00AD1C55"/>
    <w:rsid w:val="00AD3420"/>
    <w:rsid w:val="00AE29AE"/>
    <w:rsid w:val="00AE474F"/>
    <w:rsid w:val="00AE7D6C"/>
    <w:rsid w:val="00B03590"/>
    <w:rsid w:val="00B3310A"/>
    <w:rsid w:val="00B54393"/>
    <w:rsid w:val="00BB6771"/>
    <w:rsid w:val="00BB788D"/>
    <w:rsid w:val="00BC41AF"/>
    <w:rsid w:val="00BD2A58"/>
    <w:rsid w:val="00BD34F4"/>
    <w:rsid w:val="00BD5D2D"/>
    <w:rsid w:val="00C02DC4"/>
    <w:rsid w:val="00C04930"/>
    <w:rsid w:val="00C05543"/>
    <w:rsid w:val="00C60772"/>
    <w:rsid w:val="00C67873"/>
    <w:rsid w:val="00CD24A0"/>
    <w:rsid w:val="00CD7B29"/>
    <w:rsid w:val="00CF2056"/>
    <w:rsid w:val="00CF4DA4"/>
    <w:rsid w:val="00D0069F"/>
    <w:rsid w:val="00D239D4"/>
    <w:rsid w:val="00D76BED"/>
    <w:rsid w:val="00D905E8"/>
    <w:rsid w:val="00D92C9A"/>
    <w:rsid w:val="00DD4868"/>
    <w:rsid w:val="00DF7393"/>
    <w:rsid w:val="00E07D66"/>
    <w:rsid w:val="00E56A7E"/>
    <w:rsid w:val="00E7021B"/>
    <w:rsid w:val="00E768AF"/>
    <w:rsid w:val="00E87EBD"/>
    <w:rsid w:val="00E87F37"/>
    <w:rsid w:val="00EA69BE"/>
    <w:rsid w:val="00F03D36"/>
    <w:rsid w:val="00F646D0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3,Akapit z listą31,Akapit z listą32"/>
    <w:basedOn w:val="Normalny"/>
    <w:link w:val="AkapitzlistZnak"/>
    <w:uiPriority w:val="99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Akapit z listą3 Znak,Akapit z listą31 Znak,Akapit z listą32 Znak"/>
    <w:link w:val="Akapitzlist"/>
    <w:uiPriority w:val="99"/>
    <w:qFormat/>
    <w:rsid w:val="006B5FF1"/>
  </w:style>
  <w:style w:type="paragraph" w:customStyle="1" w:styleId="Normalny2">
    <w:name w:val="Normalny2"/>
    <w:basedOn w:val="Normalny"/>
    <w:uiPriority w:val="99"/>
    <w:rsid w:val="006B5FF1"/>
    <w:pPr>
      <w:widowControl w:val="0"/>
      <w:suppressAutoHyphens/>
    </w:pPr>
    <w:rPr>
      <w:rFonts w:ascii="Luxi Serif" w:eastAsia="Andale Sans UI" w:hAnsi="Luxi Serif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512-CD74-42FA-9E69-4C3FF8B6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Skoracka-Walasik Katarzyna</cp:lastModifiedBy>
  <cp:revision>4</cp:revision>
  <cp:lastPrinted>2024-12-11T07:50:00Z</cp:lastPrinted>
  <dcterms:created xsi:type="dcterms:W3CDTF">2024-12-11T08:00:00Z</dcterms:created>
  <dcterms:modified xsi:type="dcterms:W3CDTF">2024-12-12T10:40:00Z</dcterms:modified>
</cp:coreProperties>
</file>