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B87A" w14:textId="77777777" w:rsidR="00687DAD" w:rsidRDefault="00811238" w:rsidP="00A67509">
      <w:pPr>
        <w:spacing w:line="276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 w:rsidR="004E7B80">
        <w:t xml:space="preserve">          </w:t>
      </w:r>
    </w:p>
    <w:p w14:paraId="16EB7E81" w14:textId="6C2E3082" w:rsidR="00A02923" w:rsidRPr="004E7B80" w:rsidRDefault="00811238" w:rsidP="00A67509">
      <w:pPr>
        <w:spacing w:line="276" w:lineRule="auto"/>
        <w:jc w:val="right"/>
      </w:pPr>
      <w:r w:rsidRPr="004E7B80">
        <w:t xml:space="preserve">Poznań, </w:t>
      </w:r>
      <w:r w:rsidR="00F930AC">
        <w:t xml:space="preserve">dnia </w:t>
      </w:r>
      <w:r w:rsidR="00B33A51">
        <w:t>2</w:t>
      </w:r>
      <w:r w:rsidR="00AC609E">
        <w:t>3</w:t>
      </w:r>
      <w:r w:rsidR="00F930AC">
        <w:t xml:space="preserve"> stycznia</w:t>
      </w:r>
      <w:r w:rsidR="009635EF">
        <w:t xml:space="preserve"> 2025 r.</w:t>
      </w:r>
    </w:p>
    <w:p w14:paraId="35B1F9BF" w14:textId="55E29ABD" w:rsidR="00811238" w:rsidRPr="0076387B" w:rsidRDefault="000D6CD6" w:rsidP="00A67509">
      <w:pPr>
        <w:spacing w:line="276" w:lineRule="auto"/>
        <w:rPr>
          <w:sz w:val="22"/>
          <w:szCs w:val="22"/>
        </w:rPr>
      </w:pPr>
      <w:r w:rsidRPr="001026F9">
        <w:rPr>
          <w:sz w:val="18"/>
          <w:szCs w:val="18"/>
        </w:rPr>
        <w:tab/>
      </w:r>
      <w:r w:rsidRPr="001026F9">
        <w:rPr>
          <w:sz w:val="18"/>
          <w:szCs w:val="18"/>
        </w:rPr>
        <w:tab/>
      </w:r>
      <w:r w:rsidR="00E66B6F">
        <w:rPr>
          <w:sz w:val="22"/>
          <w:szCs w:val="22"/>
        </w:rPr>
        <w:t xml:space="preserve">        </w:t>
      </w:r>
      <w:r w:rsidR="00105CB4">
        <w:rPr>
          <w:sz w:val="22"/>
          <w:szCs w:val="22"/>
        </w:rPr>
        <w:t xml:space="preserve">    </w:t>
      </w:r>
      <w:r w:rsidR="00687DAD" w:rsidRPr="0076387B">
        <w:rPr>
          <w:sz w:val="22"/>
          <w:szCs w:val="22"/>
        </w:rPr>
        <w:t>za dowodem doręczenia</w:t>
      </w:r>
    </w:p>
    <w:p w14:paraId="2E4CC67E" w14:textId="77777777" w:rsidR="00405752" w:rsidRDefault="00405752" w:rsidP="00405752">
      <w:pPr>
        <w:spacing w:line="276" w:lineRule="auto"/>
      </w:pPr>
    </w:p>
    <w:p w14:paraId="215AC250" w14:textId="4D85CA85" w:rsidR="00E60319" w:rsidRPr="00D81330" w:rsidRDefault="0038654B" w:rsidP="00405752">
      <w:pPr>
        <w:spacing w:line="276" w:lineRule="auto"/>
        <w:rPr>
          <w:rFonts w:cstheme="minorHAnsi"/>
        </w:rPr>
      </w:pPr>
      <w:r>
        <w:rPr>
          <w:rFonts w:cstheme="minorHAnsi"/>
        </w:rPr>
        <w:t>DSK-V.7422.52</w:t>
      </w:r>
      <w:r w:rsidR="008C6E02">
        <w:rPr>
          <w:rFonts w:cstheme="minorHAnsi"/>
        </w:rPr>
        <w:t>.2024</w:t>
      </w:r>
      <w:r w:rsidR="00E60319" w:rsidRPr="00D81330">
        <w:rPr>
          <w:rFonts w:cstheme="minorHAnsi"/>
        </w:rPr>
        <w:tab/>
      </w:r>
      <w:r w:rsidR="00E60319" w:rsidRPr="00D81330">
        <w:rPr>
          <w:rFonts w:cstheme="minorHAnsi"/>
        </w:rPr>
        <w:tab/>
        <w:t xml:space="preserve">                                 </w:t>
      </w:r>
      <w:r w:rsidR="00E60319" w:rsidRPr="00D81330">
        <w:rPr>
          <w:rFonts w:cstheme="minorHAnsi"/>
        </w:rPr>
        <w:tab/>
      </w:r>
    </w:p>
    <w:p w14:paraId="7FA8C07E" w14:textId="126FCD7F" w:rsidR="00D81330" w:rsidRPr="0082004F" w:rsidRDefault="00266501" w:rsidP="00405752">
      <w:pPr>
        <w:pStyle w:val="Tekstpodstawowy"/>
        <w:tabs>
          <w:tab w:val="left" w:pos="284"/>
          <w:tab w:val="left" w:pos="426"/>
        </w:tabs>
        <w:spacing w:before="360" w:line="276" w:lineRule="auto"/>
        <w:outlineLvl w:val="0"/>
        <w:rPr>
          <w:rFonts w:asciiTheme="minorHAnsi" w:hAnsiTheme="minorHAnsi" w:cstheme="minorHAnsi"/>
          <w:b/>
          <w:bCs/>
          <w:iCs/>
        </w:rPr>
      </w:pPr>
      <w:r w:rsidRPr="0082004F">
        <w:rPr>
          <w:rFonts w:asciiTheme="minorHAnsi" w:hAnsiTheme="minorHAnsi" w:cstheme="minorHAnsi"/>
          <w:b/>
          <w:bCs/>
          <w:iCs/>
        </w:rPr>
        <w:t>DECYZJA</w:t>
      </w:r>
    </w:p>
    <w:p w14:paraId="21384D42" w14:textId="4F776B48" w:rsidR="00D81330" w:rsidRPr="00D81330" w:rsidRDefault="00843108" w:rsidP="00A67509">
      <w:pPr>
        <w:pStyle w:val="bold"/>
        <w:spacing w:before="360" w:beforeAutospacing="0" w:after="0" w:afterAutospacing="0" w:line="276" w:lineRule="auto"/>
        <w:rPr>
          <w:rFonts w:asciiTheme="minorHAnsi" w:hAnsiTheme="minorHAnsi" w:cstheme="minorHAnsi"/>
          <w:b w:val="0"/>
          <w:bCs w:val="0"/>
        </w:rPr>
      </w:pPr>
      <w:r w:rsidRPr="001F7CD9">
        <w:rPr>
          <w:rFonts w:asciiTheme="minorHAnsi" w:hAnsiTheme="minorHAnsi" w:cstheme="minorHAnsi"/>
          <w:b w:val="0"/>
        </w:rPr>
        <w:t>Na podstawie art. 22 us</w:t>
      </w:r>
      <w:r w:rsidRPr="00912E9A">
        <w:rPr>
          <w:rFonts w:asciiTheme="minorHAnsi" w:hAnsiTheme="minorHAnsi" w:cstheme="minorHAnsi"/>
          <w:b w:val="0"/>
        </w:rPr>
        <w:t>t. 4, art. 30 ust. 1 pkt 1-2, art. 32 ust. 1 i ust. 4 pkt 1, 34 ust. 1</w:t>
      </w:r>
      <w:r w:rsidRPr="00912E9A">
        <w:rPr>
          <w:rFonts w:asciiTheme="minorHAnsi" w:hAnsiTheme="minorHAnsi" w:cstheme="minorHAnsi"/>
          <w:b w:val="0"/>
        </w:rPr>
        <w:br/>
        <w:t xml:space="preserve">i ust. 1a, </w:t>
      </w:r>
      <w:r w:rsidRPr="001F7CD9">
        <w:rPr>
          <w:rFonts w:asciiTheme="minorHAnsi" w:hAnsiTheme="minorHAnsi" w:cstheme="minorHAnsi"/>
          <w:b w:val="0"/>
        </w:rPr>
        <w:t>art. 156 ust. 1 pkt</w:t>
      </w:r>
      <w:r>
        <w:rPr>
          <w:rFonts w:asciiTheme="minorHAnsi" w:hAnsiTheme="minorHAnsi" w:cstheme="minorHAnsi"/>
          <w:b w:val="0"/>
        </w:rPr>
        <w:t xml:space="preserve"> </w:t>
      </w:r>
      <w:r w:rsidRPr="001F7CD9">
        <w:rPr>
          <w:rFonts w:asciiTheme="minorHAnsi" w:hAnsiTheme="minorHAnsi" w:cstheme="minorHAnsi"/>
          <w:b w:val="0"/>
        </w:rPr>
        <w:t xml:space="preserve">2 i </w:t>
      </w:r>
      <w:r w:rsidRPr="001F7CD9">
        <w:rPr>
          <w:rFonts w:asciiTheme="minorHAnsi" w:hAnsiTheme="minorHAnsi" w:cstheme="minorHAnsi"/>
          <w:b w:val="0"/>
          <w:color w:val="000000"/>
        </w:rPr>
        <w:t>art. 161 ust. 1</w:t>
      </w:r>
      <w:r w:rsidRPr="001F7CD9">
        <w:rPr>
          <w:rFonts w:asciiTheme="minorHAnsi" w:hAnsiTheme="minorHAnsi" w:cstheme="minorHAnsi"/>
          <w:color w:val="1F497D"/>
        </w:rPr>
        <w:t xml:space="preserve"> </w:t>
      </w:r>
      <w:r w:rsidRPr="001F7CD9">
        <w:rPr>
          <w:rFonts w:asciiTheme="minorHAnsi" w:hAnsiTheme="minorHAnsi" w:cstheme="minorHAnsi"/>
          <w:b w:val="0"/>
        </w:rPr>
        <w:t>ustawy z dnia 9 czerwca 2011 r. – Prawo geologiczne i</w:t>
      </w:r>
      <w:r>
        <w:rPr>
          <w:rFonts w:asciiTheme="minorHAnsi" w:hAnsiTheme="minorHAnsi" w:cstheme="minorHAnsi"/>
          <w:b w:val="0"/>
        </w:rPr>
        <w:t xml:space="preserve"> </w:t>
      </w:r>
      <w:r w:rsidRPr="001F7CD9">
        <w:rPr>
          <w:rFonts w:asciiTheme="minorHAnsi" w:hAnsiTheme="minorHAnsi" w:cstheme="minorHAnsi"/>
          <w:b w:val="0"/>
          <w:bCs w:val="0"/>
          <w:iCs/>
        </w:rPr>
        <w:t xml:space="preserve">górnicze </w:t>
      </w:r>
      <w:r w:rsidRPr="001F7CD9">
        <w:rPr>
          <w:rFonts w:asciiTheme="minorHAnsi" w:hAnsiTheme="minorHAnsi" w:cstheme="minorHAnsi"/>
          <w:b w:val="0"/>
        </w:rPr>
        <w:t>(tekst jednolity: Dz. U. z 202</w:t>
      </w:r>
      <w:r w:rsidR="00E66B6F">
        <w:rPr>
          <w:rFonts w:asciiTheme="minorHAnsi" w:hAnsiTheme="minorHAnsi" w:cstheme="minorHAnsi"/>
          <w:b w:val="0"/>
        </w:rPr>
        <w:t>4</w:t>
      </w:r>
      <w:r w:rsidRPr="001F7CD9">
        <w:rPr>
          <w:rFonts w:asciiTheme="minorHAnsi" w:hAnsiTheme="minorHAnsi" w:cstheme="minorHAnsi"/>
          <w:b w:val="0"/>
        </w:rPr>
        <w:t xml:space="preserve"> r., poz. </w:t>
      </w:r>
      <w:r w:rsidR="00E66B6F">
        <w:rPr>
          <w:rFonts w:asciiTheme="minorHAnsi" w:hAnsiTheme="minorHAnsi" w:cstheme="minorHAnsi"/>
          <w:b w:val="0"/>
        </w:rPr>
        <w:t>1290</w:t>
      </w:r>
      <w:r w:rsidR="0038654B">
        <w:rPr>
          <w:rFonts w:asciiTheme="minorHAnsi" w:hAnsiTheme="minorHAnsi" w:cstheme="minorHAnsi"/>
          <w:b w:val="0"/>
        </w:rPr>
        <w:t xml:space="preserve"> ze zm.</w:t>
      </w:r>
      <w:r w:rsidRPr="001F7CD9">
        <w:rPr>
          <w:rFonts w:asciiTheme="minorHAnsi" w:hAnsiTheme="minorHAnsi" w:cstheme="minorHAnsi"/>
          <w:b w:val="0"/>
        </w:rPr>
        <w:t>)</w:t>
      </w:r>
      <w:r w:rsidRPr="001F7C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</w:rPr>
        <w:t xml:space="preserve">oraz </w:t>
      </w:r>
      <w:r w:rsidRPr="001F7CD9">
        <w:rPr>
          <w:rFonts w:asciiTheme="minorHAnsi" w:hAnsiTheme="minorHAnsi" w:cstheme="minorHAnsi"/>
          <w:b w:val="0"/>
        </w:rPr>
        <w:t xml:space="preserve">art. 104 ustawy z dnia 14 czerwca 1960 r. – Kodeks postępowania administracyjnego (tekst jednolity: </w:t>
      </w:r>
      <w:r w:rsidR="008C6E02" w:rsidRPr="00D21600">
        <w:rPr>
          <w:rFonts w:asciiTheme="minorHAnsi" w:hAnsiTheme="minorHAnsi" w:cstheme="minorHAnsi"/>
          <w:b w:val="0"/>
        </w:rPr>
        <w:t>Dz. U. z 2024 r. poz. 572</w:t>
      </w:r>
      <w:r w:rsidRPr="001F7CD9">
        <w:rPr>
          <w:rFonts w:asciiTheme="minorHAnsi" w:hAnsiTheme="minorHAnsi" w:cstheme="minorHAnsi"/>
          <w:b w:val="0"/>
        </w:rPr>
        <w:t>),</w:t>
      </w:r>
      <w:r w:rsidRPr="001F7CD9">
        <w:rPr>
          <w:rFonts w:asciiTheme="minorHAnsi" w:hAnsiTheme="minorHAnsi" w:cstheme="minorHAnsi"/>
        </w:rPr>
        <w:t xml:space="preserve"> </w:t>
      </w:r>
      <w:r w:rsidR="00D81330" w:rsidRPr="00D81330">
        <w:rPr>
          <w:rFonts w:asciiTheme="minorHAnsi" w:hAnsiTheme="minorHAnsi" w:cstheme="minorHAnsi"/>
          <w:b w:val="0"/>
        </w:rPr>
        <w:t xml:space="preserve">po rozpatrzeniu wniosku Przedsiębiorcy: KRUSZGEO Wielkopolskie Kopalnie </w:t>
      </w:r>
      <w:r w:rsidR="00D81330">
        <w:rPr>
          <w:rFonts w:asciiTheme="minorHAnsi" w:hAnsiTheme="minorHAnsi" w:cstheme="minorHAnsi"/>
          <w:b w:val="0"/>
        </w:rPr>
        <w:t>Sp. z o.o., z siedzibą przy </w:t>
      </w:r>
      <w:r w:rsidR="00D81330" w:rsidRPr="00D81330">
        <w:rPr>
          <w:rFonts w:asciiTheme="minorHAnsi" w:hAnsiTheme="minorHAnsi" w:cstheme="minorHAnsi"/>
          <w:b w:val="0"/>
        </w:rPr>
        <w:t>ul. Grunwaldzkiej </w:t>
      </w:r>
      <w:r w:rsidR="00D81330">
        <w:rPr>
          <w:rFonts w:asciiTheme="minorHAnsi" w:hAnsiTheme="minorHAnsi" w:cstheme="minorHAnsi"/>
          <w:b w:val="0"/>
        </w:rPr>
        <w:t xml:space="preserve">21, </w:t>
      </w:r>
      <w:r>
        <w:rPr>
          <w:rFonts w:asciiTheme="minorHAnsi" w:hAnsiTheme="minorHAnsi" w:cstheme="minorHAnsi"/>
          <w:b w:val="0"/>
        </w:rPr>
        <w:br/>
      </w:r>
      <w:r w:rsidR="00D81330">
        <w:rPr>
          <w:rFonts w:asciiTheme="minorHAnsi" w:hAnsiTheme="minorHAnsi" w:cstheme="minorHAnsi"/>
          <w:b w:val="0"/>
        </w:rPr>
        <w:t>60-</w:t>
      </w:r>
      <w:r w:rsidR="00D81330" w:rsidRPr="00D81330">
        <w:rPr>
          <w:rFonts w:asciiTheme="minorHAnsi" w:hAnsiTheme="minorHAnsi" w:cstheme="minorHAnsi"/>
          <w:b w:val="0"/>
        </w:rPr>
        <w:t>783 Poznań</w:t>
      </w:r>
      <w:r w:rsidR="00D81330">
        <w:rPr>
          <w:rFonts w:asciiTheme="minorHAnsi" w:hAnsiTheme="minorHAnsi" w:cstheme="minorHAnsi"/>
          <w:b w:val="0"/>
        </w:rPr>
        <w:t>,</w:t>
      </w:r>
    </w:p>
    <w:p w14:paraId="69D83520" w14:textId="77777777" w:rsidR="00D81330" w:rsidRPr="00D81330" w:rsidRDefault="00D81330" w:rsidP="00405752">
      <w:pPr>
        <w:pStyle w:val="Tekstpodstawowywcity"/>
        <w:tabs>
          <w:tab w:val="left" w:pos="12060"/>
        </w:tabs>
        <w:spacing w:before="240" w:after="0" w:line="276" w:lineRule="auto"/>
        <w:ind w:left="0"/>
        <w:rPr>
          <w:rFonts w:asciiTheme="minorHAnsi" w:hAnsiTheme="minorHAnsi" w:cstheme="minorHAnsi"/>
          <w:b/>
          <w:bCs/>
        </w:rPr>
      </w:pPr>
      <w:r w:rsidRPr="00D81330">
        <w:rPr>
          <w:rFonts w:asciiTheme="minorHAnsi" w:hAnsiTheme="minorHAnsi" w:cstheme="minorHAnsi"/>
          <w:b/>
          <w:bCs/>
        </w:rPr>
        <w:t>ORZEKAM</w:t>
      </w:r>
    </w:p>
    <w:p w14:paraId="02AC8EE0" w14:textId="70961EDE" w:rsidR="00D058DF" w:rsidRDefault="00D81330" w:rsidP="00BF7533">
      <w:pPr>
        <w:pStyle w:val="Tekstpodstawowywcity"/>
        <w:tabs>
          <w:tab w:val="left" w:pos="9639"/>
        </w:tabs>
        <w:spacing w:before="240" w:after="0" w:line="276" w:lineRule="auto"/>
        <w:ind w:left="284" w:hanging="284"/>
        <w:rPr>
          <w:rFonts w:asciiTheme="minorHAnsi" w:hAnsiTheme="minorHAnsi" w:cstheme="minorHAnsi"/>
        </w:rPr>
      </w:pPr>
      <w:r w:rsidRPr="00A67509">
        <w:rPr>
          <w:rFonts w:asciiTheme="minorHAnsi" w:hAnsiTheme="minorHAnsi" w:cstheme="minorHAnsi"/>
          <w:b/>
        </w:rPr>
        <w:t xml:space="preserve">I.  </w:t>
      </w:r>
      <w:r w:rsidRPr="00A67509">
        <w:rPr>
          <w:rFonts w:asciiTheme="minorHAnsi" w:hAnsiTheme="minorHAnsi" w:cstheme="minorHAnsi"/>
        </w:rPr>
        <w:t xml:space="preserve">Zmienić koncesję na wydobywanie kruszywa naturalnego ze złoża </w:t>
      </w:r>
      <w:r w:rsidR="0038654B">
        <w:rPr>
          <w:rFonts w:asciiTheme="minorHAnsi" w:hAnsiTheme="minorHAnsi" w:cstheme="minorHAnsi"/>
        </w:rPr>
        <w:t>„Mściszewo KR.I”</w:t>
      </w:r>
      <w:r w:rsidR="00843108">
        <w:rPr>
          <w:rFonts w:asciiTheme="minorHAnsi" w:hAnsiTheme="minorHAnsi" w:cstheme="minorHAnsi"/>
        </w:rPr>
        <w:t xml:space="preserve"> położonego w miejscowości </w:t>
      </w:r>
      <w:r w:rsidR="0038654B">
        <w:rPr>
          <w:rFonts w:asciiTheme="minorHAnsi" w:hAnsiTheme="minorHAnsi" w:cstheme="minorHAnsi"/>
        </w:rPr>
        <w:t>Mściszewo</w:t>
      </w:r>
      <w:r w:rsidR="00843108">
        <w:rPr>
          <w:rFonts w:asciiTheme="minorHAnsi" w:hAnsiTheme="minorHAnsi" w:cstheme="minorHAnsi"/>
        </w:rPr>
        <w:t>,</w:t>
      </w:r>
      <w:r w:rsidRPr="00A67509">
        <w:rPr>
          <w:rFonts w:asciiTheme="minorHAnsi" w:hAnsiTheme="minorHAnsi" w:cstheme="minorHAnsi"/>
        </w:rPr>
        <w:t xml:space="preserve"> gmina </w:t>
      </w:r>
      <w:r w:rsidR="0038654B">
        <w:rPr>
          <w:rFonts w:asciiTheme="minorHAnsi" w:hAnsiTheme="minorHAnsi" w:cstheme="minorHAnsi"/>
        </w:rPr>
        <w:t>Murowana Goślina</w:t>
      </w:r>
      <w:r w:rsidRPr="00A67509">
        <w:rPr>
          <w:rFonts w:asciiTheme="minorHAnsi" w:hAnsiTheme="minorHAnsi" w:cstheme="minorHAnsi"/>
        </w:rPr>
        <w:t xml:space="preserve">, powiat </w:t>
      </w:r>
      <w:r w:rsidR="0038654B">
        <w:rPr>
          <w:rFonts w:asciiTheme="minorHAnsi" w:hAnsiTheme="minorHAnsi" w:cstheme="minorHAnsi"/>
        </w:rPr>
        <w:t>poznański</w:t>
      </w:r>
      <w:r w:rsidRPr="00A67509">
        <w:rPr>
          <w:rFonts w:asciiTheme="minorHAnsi" w:hAnsiTheme="minorHAnsi" w:cstheme="minorHAnsi"/>
          <w:color w:val="000000"/>
          <w:spacing w:val="-10"/>
          <w:w w:val="105"/>
        </w:rPr>
        <w:t>, województwo wielkopolskie</w:t>
      </w:r>
      <w:r w:rsidRPr="00A67509">
        <w:rPr>
          <w:rFonts w:asciiTheme="minorHAnsi" w:hAnsiTheme="minorHAnsi" w:cstheme="minorHAnsi"/>
        </w:rPr>
        <w:t xml:space="preserve">, udzieloną </w:t>
      </w:r>
      <w:r w:rsidRPr="00A67509">
        <w:rPr>
          <w:rFonts w:asciiTheme="minorHAnsi" w:hAnsiTheme="minorHAnsi" w:cstheme="minorHAnsi"/>
          <w:bCs/>
        </w:rPr>
        <w:t xml:space="preserve">przez </w:t>
      </w:r>
      <w:r w:rsidR="00DD6CF5">
        <w:rPr>
          <w:rFonts w:asciiTheme="minorHAnsi" w:hAnsiTheme="minorHAnsi" w:cstheme="minorHAnsi"/>
          <w:bCs/>
        </w:rPr>
        <w:t>Marszałka Województwa</w:t>
      </w:r>
      <w:r w:rsidRPr="00A67509">
        <w:rPr>
          <w:rFonts w:asciiTheme="minorHAnsi" w:hAnsiTheme="minorHAnsi" w:cstheme="minorHAnsi"/>
          <w:bCs/>
        </w:rPr>
        <w:t xml:space="preserve"> Wielkopolskiego decyzją znak: </w:t>
      </w:r>
      <w:r w:rsidR="00843108" w:rsidRPr="00843108">
        <w:rPr>
          <w:rFonts w:asciiTheme="minorHAnsi" w:hAnsiTheme="minorHAnsi" w:cstheme="minorHAnsi"/>
          <w:bCs/>
        </w:rPr>
        <w:t>DSR</w:t>
      </w:r>
      <w:r w:rsidR="0038654B">
        <w:rPr>
          <w:rFonts w:asciiTheme="minorHAnsi" w:hAnsiTheme="minorHAnsi" w:cstheme="minorHAnsi"/>
          <w:bCs/>
        </w:rPr>
        <w:t>-</w:t>
      </w:r>
      <w:r w:rsidR="00843108" w:rsidRPr="00843108">
        <w:rPr>
          <w:rFonts w:asciiTheme="minorHAnsi" w:hAnsiTheme="minorHAnsi" w:cstheme="minorHAnsi"/>
          <w:bCs/>
        </w:rPr>
        <w:t>I.7</w:t>
      </w:r>
      <w:r w:rsidR="0038654B">
        <w:rPr>
          <w:rFonts w:asciiTheme="minorHAnsi" w:hAnsiTheme="minorHAnsi" w:cstheme="minorHAnsi"/>
          <w:bCs/>
        </w:rPr>
        <w:t>422.33.2017</w:t>
      </w:r>
      <w:r w:rsidR="00843108">
        <w:rPr>
          <w:rFonts w:asciiTheme="minorHAnsi" w:hAnsiTheme="minorHAnsi" w:cstheme="minorHAnsi"/>
          <w:bCs/>
        </w:rPr>
        <w:t xml:space="preserve"> z dnia </w:t>
      </w:r>
      <w:r w:rsidR="0038654B">
        <w:rPr>
          <w:rFonts w:asciiTheme="minorHAnsi" w:hAnsiTheme="minorHAnsi" w:cstheme="minorHAnsi"/>
          <w:bCs/>
        </w:rPr>
        <w:t>2</w:t>
      </w:r>
      <w:r w:rsidR="00843108">
        <w:rPr>
          <w:rFonts w:asciiTheme="minorHAnsi" w:hAnsiTheme="minorHAnsi" w:cstheme="minorHAnsi"/>
          <w:bCs/>
        </w:rPr>
        <w:t xml:space="preserve">1 </w:t>
      </w:r>
      <w:r w:rsidR="0038654B">
        <w:rPr>
          <w:rFonts w:asciiTheme="minorHAnsi" w:hAnsiTheme="minorHAnsi" w:cstheme="minorHAnsi"/>
          <w:bCs/>
        </w:rPr>
        <w:t>czerwca</w:t>
      </w:r>
      <w:r w:rsidR="00843108">
        <w:rPr>
          <w:rFonts w:asciiTheme="minorHAnsi" w:hAnsiTheme="minorHAnsi" w:cstheme="minorHAnsi"/>
          <w:bCs/>
        </w:rPr>
        <w:t xml:space="preserve"> 201</w:t>
      </w:r>
      <w:r w:rsidR="0038654B">
        <w:rPr>
          <w:rFonts w:asciiTheme="minorHAnsi" w:hAnsiTheme="minorHAnsi" w:cstheme="minorHAnsi"/>
          <w:bCs/>
        </w:rPr>
        <w:t>7</w:t>
      </w:r>
      <w:r w:rsidRPr="00A67509">
        <w:rPr>
          <w:rFonts w:asciiTheme="minorHAnsi" w:hAnsiTheme="minorHAnsi" w:cstheme="minorHAnsi"/>
          <w:bCs/>
        </w:rPr>
        <w:t xml:space="preserve"> r.,</w:t>
      </w:r>
      <w:r w:rsidR="00BF7533">
        <w:rPr>
          <w:rFonts w:asciiTheme="minorHAnsi" w:hAnsiTheme="minorHAnsi" w:cstheme="minorHAnsi"/>
          <w:bCs/>
        </w:rPr>
        <w:t xml:space="preserve"> sprostowaną postanowieniem Marszałka Województwa Wielkopolskiego znak: </w:t>
      </w:r>
      <w:r w:rsidR="00BF7533">
        <w:rPr>
          <w:rFonts w:asciiTheme="minorHAnsi" w:hAnsiTheme="minorHAnsi" w:cstheme="minorHAnsi"/>
          <w:bCs/>
        </w:rPr>
        <w:br/>
        <w:t xml:space="preserve">DSR-I.7422.33.2017 z dnia 21 sierpnia 2017 r., </w:t>
      </w:r>
      <w:r w:rsidRPr="00A67509">
        <w:rPr>
          <w:rFonts w:asciiTheme="minorHAnsi" w:hAnsiTheme="minorHAnsi" w:cstheme="minorHAnsi"/>
          <w:bCs/>
        </w:rPr>
        <w:t xml:space="preserve">Przedsiębiorcy: </w:t>
      </w:r>
      <w:r w:rsidRPr="00A67509">
        <w:rPr>
          <w:rFonts w:asciiTheme="minorHAnsi" w:hAnsiTheme="minorHAnsi" w:cstheme="minorHAnsi"/>
        </w:rPr>
        <w:t>KRUSZG</w:t>
      </w:r>
      <w:r w:rsidR="00123B7D" w:rsidRPr="00A67509">
        <w:rPr>
          <w:rFonts w:asciiTheme="minorHAnsi" w:hAnsiTheme="minorHAnsi" w:cstheme="minorHAnsi"/>
        </w:rPr>
        <w:t>EO Wielkopolskie Kopalnie Sp. z </w:t>
      </w:r>
      <w:r w:rsidRPr="00A67509">
        <w:rPr>
          <w:rFonts w:asciiTheme="minorHAnsi" w:hAnsiTheme="minorHAnsi" w:cstheme="minorHAnsi"/>
        </w:rPr>
        <w:t>o.o., z siedzibą przy ul. Gr</w:t>
      </w:r>
      <w:r w:rsidR="00123B7D" w:rsidRPr="00A67509">
        <w:rPr>
          <w:rFonts w:asciiTheme="minorHAnsi" w:hAnsiTheme="minorHAnsi" w:cstheme="minorHAnsi"/>
        </w:rPr>
        <w:t xml:space="preserve">unwaldzkiej 21, </w:t>
      </w:r>
      <w:r w:rsidR="00F91520">
        <w:rPr>
          <w:rFonts w:asciiTheme="minorHAnsi" w:hAnsiTheme="minorHAnsi" w:cstheme="minorHAnsi"/>
        </w:rPr>
        <w:br/>
      </w:r>
      <w:r w:rsidR="00123B7D" w:rsidRPr="00A67509">
        <w:rPr>
          <w:rFonts w:asciiTheme="minorHAnsi" w:hAnsiTheme="minorHAnsi" w:cstheme="minorHAnsi"/>
        </w:rPr>
        <w:t>60-783 Poznań - </w:t>
      </w:r>
      <w:r w:rsidRPr="00A67509">
        <w:rPr>
          <w:rFonts w:asciiTheme="minorHAnsi" w:hAnsiTheme="minorHAnsi" w:cstheme="minorHAnsi"/>
        </w:rPr>
        <w:t>w ten sposób, że:</w:t>
      </w:r>
      <w:r w:rsidR="00D058DF" w:rsidRPr="00F3391F">
        <w:rPr>
          <w:rFonts w:asciiTheme="minorHAnsi" w:hAnsiTheme="minorHAnsi" w:cstheme="minorHAnsi"/>
        </w:rPr>
        <w:t xml:space="preserve"> </w:t>
      </w:r>
    </w:p>
    <w:p w14:paraId="04EEC821" w14:textId="11F16634" w:rsidR="008C6E02" w:rsidRDefault="00D058DF" w:rsidP="00BF7533">
      <w:pPr>
        <w:pStyle w:val="Tekstpodstawowy"/>
        <w:widowControl w:val="0"/>
        <w:numPr>
          <w:ilvl w:val="0"/>
          <w:numId w:val="9"/>
        </w:numPr>
        <w:snapToGrid w:val="0"/>
        <w:spacing w:before="240" w:line="276" w:lineRule="auto"/>
        <w:ind w:left="426" w:hanging="284"/>
        <w:jc w:val="left"/>
        <w:rPr>
          <w:rFonts w:asciiTheme="minorHAnsi" w:hAnsiTheme="minorHAnsi" w:cstheme="minorHAnsi"/>
        </w:rPr>
      </w:pPr>
      <w:r w:rsidRPr="008C6E02">
        <w:rPr>
          <w:rFonts w:asciiTheme="minorHAnsi" w:hAnsiTheme="minorHAnsi" w:cstheme="minorHAnsi"/>
        </w:rPr>
        <w:t>Punkt I.1 ww. decyzji otrzymuje brzmienie:</w:t>
      </w:r>
      <w:r w:rsidR="008C6E02" w:rsidRPr="008C6E02">
        <w:rPr>
          <w:rFonts w:asciiTheme="minorHAnsi" w:hAnsiTheme="minorHAnsi" w:cstheme="minorHAnsi"/>
        </w:rPr>
        <w:t xml:space="preserve"> </w:t>
      </w:r>
      <w:r w:rsidR="008C6E02">
        <w:rPr>
          <w:rFonts w:asciiTheme="minorHAnsi" w:hAnsiTheme="minorHAnsi" w:cstheme="minorHAnsi"/>
        </w:rPr>
        <w:br/>
      </w:r>
      <w:r w:rsidRPr="008C6E02">
        <w:rPr>
          <w:rFonts w:asciiTheme="minorHAnsi" w:hAnsiTheme="minorHAnsi" w:cstheme="minorHAnsi"/>
        </w:rPr>
        <w:t xml:space="preserve">„Koncesja wyznacza obszar górniczy </w:t>
      </w:r>
      <w:r w:rsidR="0038654B">
        <w:rPr>
          <w:rFonts w:asciiTheme="minorHAnsi" w:hAnsiTheme="minorHAnsi" w:cstheme="minorHAnsi"/>
        </w:rPr>
        <w:t>„Mściszewo KR.I</w:t>
      </w:r>
      <w:r w:rsidR="00EE47FE">
        <w:rPr>
          <w:rFonts w:asciiTheme="minorHAnsi" w:hAnsiTheme="minorHAnsi" w:cstheme="minorHAnsi"/>
        </w:rPr>
        <w:t>A</w:t>
      </w:r>
      <w:r w:rsidR="0038654B">
        <w:rPr>
          <w:rFonts w:asciiTheme="minorHAnsi" w:hAnsiTheme="minorHAnsi" w:cstheme="minorHAnsi"/>
        </w:rPr>
        <w:t>”</w:t>
      </w:r>
      <w:r w:rsidRPr="008C6E02">
        <w:rPr>
          <w:rFonts w:asciiTheme="minorHAnsi" w:hAnsiTheme="minorHAnsi" w:cstheme="minorHAnsi"/>
        </w:rPr>
        <w:t xml:space="preserve"> o powierzchni </w:t>
      </w:r>
      <w:r w:rsidR="00213CD2">
        <w:rPr>
          <w:rFonts w:asciiTheme="minorHAnsi" w:hAnsiTheme="minorHAnsi" w:cstheme="minorHAnsi"/>
        </w:rPr>
        <w:t xml:space="preserve">68 901,1 </w:t>
      </w:r>
      <w:r w:rsidRPr="008C6E02">
        <w:rPr>
          <w:rFonts w:asciiTheme="minorHAnsi" w:hAnsiTheme="minorHAnsi" w:cstheme="minorHAnsi"/>
        </w:rPr>
        <w:t>m</w:t>
      </w:r>
      <w:r w:rsidRPr="008C6E02">
        <w:rPr>
          <w:rFonts w:asciiTheme="minorHAnsi" w:hAnsiTheme="minorHAnsi" w:cstheme="minorHAnsi"/>
          <w:vertAlign w:val="superscript"/>
        </w:rPr>
        <w:t>2</w:t>
      </w:r>
      <w:r w:rsidR="00213CD2">
        <w:rPr>
          <w:rFonts w:asciiTheme="minorHAnsi" w:hAnsiTheme="minorHAnsi" w:cstheme="minorHAnsi"/>
          <w:vertAlign w:val="superscript"/>
        </w:rPr>
        <w:t xml:space="preserve"> </w:t>
      </w:r>
      <w:r w:rsidR="00213CD2">
        <w:rPr>
          <w:rFonts w:asciiTheme="minorHAnsi" w:hAnsiTheme="minorHAnsi" w:cstheme="minorHAnsi"/>
          <w:vertAlign w:val="superscript"/>
        </w:rPr>
        <w:br/>
      </w:r>
      <w:r w:rsidRPr="008C6E02">
        <w:rPr>
          <w:rFonts w:asciiTheme="minorHAnsi" w:hAnsiTheme="minorHAnsi" w:cstheme="minorHAnsi"/>
        </w:rPr>
        <w:t xml:space="preserve">i teren górniczy </w:t>
      </w:r>
      <w:r w:rsidR="0038654B">
        <w:rPr>
          <w:rFonts w:asciiTheme="minorHAnsi" w:hAnsiTheme="minorHAnsi" w:cstheme="minorHAnsi"/>
        </w:rPr>
        <w:t>„Mściszewo KR.I</w:t>
      </w:r>
      <w:r w:rsidR="00EE47FE">
        <w:rPr>
          <w:rFonts w:asciiTheme="minorHAnsi" w:hAnsiTheme="minorHAnsi" w:cstheme="minorHAnsi"/>
        </w:rPr>
        <w:t>A</w:t>
      </w:r>
      <w:r w:rsidR="0038654B">
        <w:rPr>
          <w:rFonts w:asciiTheme="minorHAnsi" w:hAnsiTheme="minorHAnsi" w:cstheme="minorHAnsi"/>
        </w:rPr>
        <w:t>”</w:t>
      </w:r>
      <w:r w:rsidRPr="008C6E02">
        <w:rPr>
          <w:rFonts w:asciiTheme="minorHAnsi" w:hAnsiTheme="minorHAnsi" w:cstheme="minorHAnsi"/>
        </w:rPr>
        <w:t xml:space="preserve"> o powierzchni </w:t>
      </w:r>
      <w:r w:rsidR="00213CD2">
        <w:rPr>
          <w:rFonts w:asciiTheme="minorHAnsi" w:hAnsiTheme="minorHAnsi" w:cstheme="minorHAnsi"/>
        </w:rPr>
        <w:t>68</w:t>
      </w:r>
      <w:r w:rsidRPr="008C6E02">
        <w:rPr>
          <w:rFonts w:asciiTheme="minorHAnsi" w:hAnsiTheme="minorHAnsi" w:cstheme="minorHAnsi"/>
        </w:rPr>
        <w:t> </w:t>
      </w:r>
      <w:r w:rsidR="00213CD2">
        <w:rPr>
          <w:rFonts w:asciiTheme="minorHAnsi" w:hAnsiTheme="minorHAnsi" w:cstheme="minorHAnsi"/>
        </w:rPr>
        <w:t>901</w:t>
      </w:r>
      <w:r w:rsidRPr="008C6E02">
        <w:rPr>
          <w:rFonts w:asciiTheme="minorHAnsi" w:hAnsiTheme="minorHAnsi" w:cstheme="minorHAnsi"/>
        </w:rPr>
        <w:t>,</w:t>
      </w:r>
      <w:r w:rsidR="00C51CFB">
        <w:rPr>
          <w:rFonts w:asciiTheme="minorHAnsi" w:hAnsiTheme="minorHAnsi" w:cstheme="minorHAnsi"/>
        </w:rPr>
        <w:t>1</w:t>
      </w:r>
      <w:r w:rsidRPr="008C6E02">
        <w:rPr>
          <w:rFonts w:asciiTheme="minorHAnsi" w:hAnsiTheme="minorHAnsi" w:cstheme="minorHAnsi"/>
        </w:rPr>
        <w:t xml:space="preserve"> m</w:t>
      </w:r>
      <w:r w:rsidRPr="008C6E02">
        <w:rPr>
          <w:rFonts w:asciiTheme="minorHAnsi" w:hAnsiTheme="minorHAnsi" w:cstheme="minorHAnsi"/>
          <w:vertAlign w:val="superscript"/>
        </w:rPr>
        <w:t>2</w:t>
      </w:r>
      <w:r w:rsidRPr="008C6E02">
        <w:rPr>
          <w:rFonts w:asciiTheme="minorHAnsi" w:hAnsiTheme="minorHAnsi" w:cstheme="minorHAnsi"/>
        </w:rPr>
        <w:t>. Wyznaczone granice obszaru i terenu górniczego przedstawione zostały na mapie w skali 1:</w:t>
      </w:r>
      <w:r w:rsidR="00213CD2">
        <w:rPr>
          <w:rFonts w:asciiTheme="minorHAnsi" w:hAnsiTheme="minorHAnsi" w:cstheme="minorHAnsi"/>
        </w:rPr>
        <w:t>1</w:t>
      </w:r>
      <w:r w:rsidRPr="008C6E02">
        <w:rPr>
          <w:rFonts w:asciiTheme="minorHAnsi" w:hAnsiTheme="minorHAnsi" w:cstheme="minorHAnsi"/>
        </w:rPr>
        <w:t>000, stanowiącej załącznik do wniosku o zmianę koncesji.”</w:t>
      </w:r>
    </w:p>
    <w:p w14:paraId="3C73DCF9" w14:textId="70EF846A" w:rsidR="008C6E02" w:rsidRDefault="00D81330" w:rsidP="00BF7533">
      <w:pPr>
        <w:pStyle w:val="Tekstpodstawowy"/>
        <w:widowControl w:val="0"/>
        <w:numPr>
          <w:ilvl w:val="0"/>
          <w:numId w:val="9"/>
        </w:numPr>
        <w:snapToGrid w:val="0"/>
        <w:spacing w:before="240" w:line="276" w:lineRule="auto"/>
        <w:ind w:left="426" w:right="142" w:hanging="284"/>
        <w:jc w:val="left"/>
        <w:rPr>
          <w:rFonts w:asciiTheme="minorHAnsi" w:hAnsiTheme="minorHAnsi" w:cstheme="minorHAnsi"/>
        </w:rPr>
      </w:pPr>
      <w:r w:rsidRPr="008C6E02">
        <w:rPr>
          <w:rFonts w:asciiTheme="minorHAnsi" w:hAnsiTheme="minorHAnsi" w:cstheme="minorHAnsi"/>
        </w:rPr>
        <w:t>Punkt I</w:t>
      </w:r>
      <w:r w:rsidR="00123B7D" w:rsidRPr="008C6E02">
        <w:rPr>
          <w:rFonts w:asciiTheme="minorHAnsi" w:hAnsiTheme="minorHAnsi" w:cstheme="minorHAnsi"/>
        </w:rPr>
        <w:t>.</w:t>
      </w:r>
      <w:r w:rsidR="005B7694" w:rsidRPr="008C6E02">
        <w:rPr>
          <w:rFonts w:asciiTheme="minorHAnsi" w:hAnsiTheme="minorHAnsi" w:cstheme="minorHAnsi"/>
        </w:rPr>
        <w:t>2</w:t>
      </w:r>
      <w:r w:rsidRPr="008C6E02">
        <w:rPr>
          <w:rFonts w:asciiTheme="minorHAnsi" w:hAnsiTheme="minorHAnsi" w:cstheme="minorHAnsi"/>
        </w:rPr>
        <w:t xml:space="preserve"> ww. decyzji otrzymuje brzmienie:</w:t>
      </w:r>
      <w:r w:rsidR="008C6E02">
        <w:rPr>
          <w:rFonts w:asciiTheme="minorHAnsi" w:hAnsiTheme="minorHAnsi" w:cstheme="minorHAnsi"/>
        </w:rPr>
        <w:br/>
      </w:r>
      <w:r w:rsidR="00857F9D" w:rsidRPr="008C6E02">
        <w:rPr>
          <w:rFonts w:asciiTheme="minorHAnsi" w:hAnsiTheme="minorHAnsi" w:cstheme="minorHAnsi"/>
        </w:rPr>
        <w:t xml:space="preserve">„Koncesja </w:t>
      </w:r>
      <w:r w:rsidR="00310562" w:rsidRPr="008C6E02">
        <w:rPr>
          <w:rFonts w:asciiTheme="minorHAnsi" w:hAnsiTheme="minorHAnsi" w:cstheme="minorHAnsi"/>
        </w:rPr>
        <w:t xml:space="preserve">obejmuje wydobywanie, systemem odkrywkowym, kopaliny z terenu złoża </w:t>
      </w:r>
      <w:r w:rsidR="00310562" w:rsidRPr="00213CD2">
        <w:rPr>
          <w:rFonts w:asciiTheme="minorHAnsi" w:hAnsiTheme="minorHAnsi" w:cstheme="minorHAnsi"/>
        </w:rPr>
        <w:t>kruszywa naturalnego „</w:t>
      </w:r>
      <w:r w:rsidR="00213CD2" w:rsidRPr="00213CD2">
        <w:rPr>
          <w:rFonts w:asciiTheme="minorHAnsi" w:hAnsiTheme="minorHAnsi" w:cstheme="minorHAnsi"/>
        </w:rPr>
        <w:t>Mściszewo KR.I</w:t>
      </w:r>
      <w:r w:rsidR="00310562" w:rsidRPr="00213CD2">
        <w:rPr>
          <w:rFonts w:asciiTheme="minorHAnsi" w:hAnsiTheme="minorHAnsi" w:cstheme="minorHAnsi"/>
        </w:rPr>
        <w:t xml:space="preserve">” z ustalonymi na dzień 31 grudnia </w:t>
      </w:r>
      <w:r w:rsidR="00A818F5" w:rsidRPr="00213CD2">
        <w:rPr>
          <w:rFonts w:asciiTheme="minorHAnsi" w:hAnsiTheme="minorHAnsi" w:cstheme="minorHAnsi"/>
        </w:rPr>
        <w:br/>
      </w:r>
      <w:r w:rsidR="00310562" w:rsidRPr="00213CD2">
        <w:rPr>
          <w:rFonts w:asciiTheme="minorHAnsi" w:hAnsiTheme="minorHAnsi" w:cstheme="minorHAnsi"/>
        </w:rPr>
        <w:t>202</w:t>
      </w:r>
      <w:r w:rsidR="00213CD2" w:rsidRPr="00213CD2">
        <w:rPr>
          <w:rFonts w:asciiTheme="minorHAnsi" w:hAnsiTheme="minorHAnsi" w:cstheme="minorHAnsi"/>
        </w:rPr>
        <w:t>3</w:t>
      </w:r>
      <w:r w:rsidR="00310562" w:rsidRPr="00213CD2">
        <w:rPr>
          <w:rFonts w:asciiTheme="minorHAnsi" w:hAnsiTheme="minorHAnsi" w:cstheme="minorHAnsi"/>
        </w:rPr>
        <w:t xml:space="preserve"> r. zasobami bilansowymi w „Dodatku nr 2 do dokumentacji geologicznej </w:t>
      </w:r>
      <w:r w:rsidR="00310562" w:rsidRPr="00213CD2">
        <w:rPr>
          <w:rFonts w:asciiTheme="minorHAnsi" w:hAnsiTheme="minorHAnsi" w:cstheme="minorHAnsi"/>
          <w:bCs/>
        </w:rPr>
        <w:t xml:space="preserve">złoża kruszywa naturalnego </w:t>
      </w:r>
      <w:r w:rsidR="00213CD2" w:rsidRPr="00213CD2">
        <w:rPr>
          <w:rFonts w:asciiTheme="minorHAnsi" w:hAnsiTheme="minorHAnsi" w:cstheme="minorHAnsi"/>
          <w:bCs/>
        </w:rPr>
        <w:t>»Mściszewo KR.I« w kat. C</w:t>
      </w:r>
      <w:r w:rsidR="00213CD2" w:rsidRPr="00213CD2">
        <w:rPr>
          <w:rFonts w:asciiTheme="minorHAnsi" w:hAnsiTheme="minorHAnsi" w:cstheme="minorHAnsi"/>
          <w:bCs/>
          <w:vertAlign w:val="subscript"/>
        </w:rPr>
        <w:t>1</w:t>
      </w:r>
      <w:r w:rsidR="00213CD2" w:rsidRPr="00213CD2">
        <w:rPr>
          <w:rFonts w:asciiTheme="minorHAnsi" w:hAnsiTheme="minorHAnsi" w:cstheme="minorHAnsi"/>
          <w:bCs/>
        </w:rPr>
        <w:t>, miejscowość Mściszewo, gmina Murowana Goślina, powiat poznański, województwo wielkopolskie</w:t>
      </w:r>
      <w:r w:rsidR="00213CD2" w:rsidRPr="00213CD2">
        <w:rPr>
          <w:rFonts w:asciiTheme="minorHAnsi" w:hAnsiTheme="minorHAnsi" w:cstheme="minorHAnsi"/>
        </w:rPr>
        <w:t xml:space="preserve">” </w:t>
      </w:r>
      <w:r w:rsidR="00310562" w:rsidRPr="00213CD2">
        <w:rPr>
          <w:rFonts w:asciiTheme="minorHAnsi" w:hAnsiTheme="minorHAnsi" w:cstheme="minorHAnsi"/>
        </w:rPr>
        <w:t>zatwierdzon</w:t>
      </w:r>
      <w:r w:rsidR="0038007C" w:rsidRPr="00213CD2">
        <w:rPr>
          <w:rFonts w:asciiTheme="minorHAnsi" w:hAnsiTheme="minorHAnsi" w:cstheme="minorHAnsi"/>
        </w:rPr>
        <w:t>ym</w:t>
      </w:r>
      <w:r w:rsidR="00310562" w:rsidRPr="00213CD2">
        <w:rPr>
          <w:rFonts w:asciiTheme="minorHAnsi" w:hAnsiTheme="minorHAnsi" w:cstheme="minorHAnsi"/>
        </w:rPr>
        <w:t xml:space="preserve"> decyzją Marszałka Województwa Wielkopolskiego znak: </w:t>
      </w:r>
      <w:r w:rsidR="00E66EAB">
        <w:rPr>
          <w:rFonts w:asciiTheme="minorHAnsi" w:hAnsiTheme="minorHAnsi" w:cstheme="minorHAnsi"/>
        </w:rPr>
        <w:br/>
      </w:r>
      <w:r w:rsidR="00213CD2" w:rsidRPr="00213CD2">
        <w:rPr>
          <w:rFonts w:asciiTheme="minorHAnsi" w:hAnsiTheme="minorHAnsi" w:cstheme="minorHAnsi"/>
          <w:bCs/>
        </w:rPr>
        <w:t xml:space="preserve">DSK-V.7427.31.2024 </w:t>
      </w:r>
      <w:r w:rsidR="00310562" w:rsidRPr="00213CD2">
        <w:rPr>
          <w:rFonts w:asciiTheme="minorHAnsi" w:hAnsiTheme="minorHAnsi" w:cstheme="minorHAnsi"/>
        </w:rPr>
        <w:t xml:space="preserve">z dnia </w:t>
      </w:r>
      <w:r w:rsidR="00213CD2" w:rsidRPr="00213CD2">
        <w:rPr>
          <w:rFonts w:asciiTheme="minorHAnsi" w:hAnsiTheme="minorHAnsi" w:cstheme="minorHAnsi"/>
        </w:rPr>
        <w:t>30</w:t>
      </w:r>
      <w:r w:rsidR="00310562" w:rsidRPr="00213CD2">
        <w:rPr>
          <w:rFonts w:asciiTheme="minorHAnsi" w:hAnsiTheme="minorHAnsi" w:cstheme="minorHAnsi"/>
        </w:rPr>
        <w:t xml:space="preserve"> sierpnia 202</w:t>
      </w:r>
      <w:r w:rsidR="00213CD2" w:rsidRPr="00213CD2">
        <w:rPr>
          <w:rFonts w:asciiTheme="minorHAnsi" w:hAnsiTheme="minorHAnsi" w:cstheme="minorHAnsi"/>
        </w:rPr>
        <w:t>4</w:t>
      </w:r>
      <w:r w:rsidR="00310562" w:rsidRPr="00213CD2">
        <w:rPr>
          <w:rFonts w:asciiTheme="minorHAnsi" w:hAnsiTheme="minorHAnsi" w:cstheme="minorHAnsi"/>
        </w:rPr>
        <w:t xml:space="preserve"> r.</w:t>
      </w:r>
      <w:r w:rsidR="00333995" w:rsidRPr="00213CD2">
        <w:rPr>
          <w:rFonts w:asciiTheme="minorHAnsi" w:hAnsiTheme="minorHAnsi" w:cstheme="minorHAnsi"/>
        </w:rPr>
        <w:t>”</w:t>
      </w:r>
    </w:p>
    <w:p w14:paraId="023F60EA" w14:textId="3C47AB01" w:rsidR="008C6E02" w:rsidRDefault="005B7694" w:rsidP="00DF315B">
      <w:pPr>
        <w:pStyle w:val="Tekstpodstawowy"/>
        <w:widowControl w:val="0"/>
        <w:numPr>
          <w:ilvl w:val="0"/>
          <w:numId w:val="9"/>
        </w:numPr>
        <w:snapToGrid w:val="0"/>
        <w:spacing w:before="360" w:line="276" w:lineRule="auto"/>
        <w:ind w:left="426" w:right="306" w:hanging="426"/>
        <w:jc w:val="left"/>
        <w:rPr>
          <w:rFonts w:asciiTheme="minorHAnsi" w:hAnsiTheme="minorHAnsi" w:cstheme="minorHAnsi"/>
        </w:rPr>
      </w:pPr>
      <w:r w:rsidRPr="008C6E02">
        <w:rPr>
          <w:rFonts w:asciiTheme="minorHAnsi" w:hAnsiTheme="minorHAnsi" w:cstheme="minorHAnsi"/>
        </w:rPr>
        <w:lastRenderedPageBreak/>
        <w:t>Punkt I</w:t>
      </w:r>
      <w:r w:rsidR="00D81330" w:rsidRPr="008C6E02">
        <w:rPr>
          <w:rFonts w:asciiTheme="minorHAnsi" w:hAnsiTheme="minorHAnsi" w:cstheme="minorHAnsi"/>
        </w:rPr>
        <w:t>.</w:t>
      </w:r>
      <w:r w:rsidRPr="008C6E02">
        <w:rPr>
          <w:rFonts w:asciiTheme="minorHAnsi" w:hAnsiTheme="minorHAnsi" w:cstheme="minorHAnsi"/>
        </w:rPr>
        <w:t>3</w:t>
      </w:r>
      <w:r w:rsidR="00D81330" w:rsidRPr="008C6E02">
        <w:rPr>
          <w:rFonts w:asciiTheme="minorHAnsi" w:hAnsiTheme="minorHAnsi" w:cstheme="minorHAnsi"/>
        </w:rPr>
        <w:t>. ww. decyzji otrzymuje brzmienie:</w:t>
      </w:r>
      <w:r w:rsidR="008C6E02">
        <w:rPr>
          <w:rFonts w:asciiTheme="minorHAnsi" w:hAnsiTheme="minorHAnsi" w:cstheme="minorHAnsi"/>
        </w:rPr>
        <w:br/>
      </w:r>
      <w:r w:rsidR="00857F9D" w:rsidRPr="008C6E02">
        <w:rPr>
          <w:rFonts w:asciiTheme="minorHAnsi" w:hAnsiTheme="minorHAnsi" w:cstheme="minorHAnsi"/>
        </w:rPr>
        <w:t>„Koncesja upoważnia do eksploatacji złoża krus</w:t>
      </w:r>
      <w:r w:rsidR="00333995" w:rsidRPr="008C6E02">
        <w:rPr>
          <w:rFonts w:asciiTheme="minorHAnsi" w:hAnsiTheme="minorHAnsi" w:cstheme="minorHAnsi"/>
        </w:rPr>
        <w:t xml:space="preserve">zywa naturalnego </w:t>
      </w:r>
      <w:r w:rsidR="0038654B">
        <w:rPr>
          <w:rFonts w:asciiTheme="minorHAnsi" w:hAnsiTheme="minorHAnsi" w:cstheme="minorHAnsi"/>
        </w:rPr>
        <w:t>„Mściszewo KR.I”</w:t>
      </w:r>
      <w:r w:rsidR="00843108" w:rsidRPr="008C6E02">
        <w:rPr>
          <w:rFonts w:asciiTheme="minorHAnsi" w:hAnsiTheme="minorHAnsi" w:cstheme="minorHAnsi"/>
        </w:rPr>
        <w:t xml:space="preserve"> położonego w miejscowości </w:t>
      </w:r>
      <w:r w:rsidR="00E66EAB">
        <w:rPr>
          <w:rFonts w:asciiTheme="minorHAnsi" w:hAnsiTheme="minorHAnsi" w:cstheme="minorHAnsi"/>
        </w:rPr>
        <w:t>Mściszewo,</w:t>
      </w:r>
      <w:r w:rsidR="00E66EAB" w:rsidRPr="00A67509">
        <w:rPr>
          <w:rFonts w:asciiTheme="minorHAnsi" w:hAnsiTheme="minorHAnsi" w:cstheme="minorHAnsi"/>
        </w:rPr>
        <w:t xml:space="preserve"> gmina </w:t>
      </w:r>
      <w:r w:rsidR="00E66EAB">
        <w:rPr>
          <w:rFonts w:asciiTheme="minorHAnsi" w:hAnsiTheme="minorHAnsi" w:cstheme="minorHAnsi"/>
        </w:rPr>
        <w:t>Murowana Goślina</w:t>
      </w:r>
      <w:r w:rsidR="00E66EAB" w:rsidRPr="00A67509">
        <w:rPr>
          <w:rFonts w:asciiTheme="minorHAnsi" w:hAnsiTheme="minorHAnsi" w:cstheme="minorHAnsi"/>
        </w:rPr>
        <w:t xml:space="preserve">, powiat </w:t>
      </w:r>
      <w:r w:rsidR="00E66EAB">
        <w:rPr>
          <w:rFonts w:asciiTheme="minorHAnsi" w:hAnsiTheme="minorHAnsi" w:cstheme="minorHAnsi"/>
        </w:rPr>
        <w:t>poznański</w:t>
      </w:r>
      <w:r w:rsidR="00E66EAB" w:rsidRPr="00A67509">
        <w:rPr>
          <w:rFonts w:asciiTheme="minorHAnsi" w:hAnsiTheme="minorHAnsi" w:cstheme="minorHAnsi"/>
          <w:color w:val="000000"/>
          <w:spacing w:val="-10"/>
          <w:w w:val="105"/>
        </w:rPr>
        <w:t>, województwo wielkopolskie</w:t>
      </w:r>
      <w:r w:rsidR="00333995" w:rsidRPr="008C6E02">
        <w:rPr>
          <w:rFonts w:asciiTheme="minorHAnsi" w:hAnsiTheme="minorHAnsi" w:cstheme="minorHAnsi"/>
        </w:rPr>
        <w:t>, w granicach</w:t>
      </w:r>
      <w:r w:rsidR="00857F9D" w:rsidRPr="008C6E02">
        <w:rPr>
          <w:rFonts w:asciiTheme="minorHAnsi" w:hAnsiTheme="minorHAnsi" w:cstheme="minorHAnsi"/>
        </w:rPr>
        <w:t xml:space="preserve"> </w:t>
      </w:r>
      <w:r w:rsidR="00E66EAB">
        <w:rPr>
          <w:rFonts w:asciiTheme="minorHAnsi" w:hAnsiTheme="minorHAnsi" w:cstheme="minorHAnsi"/>
        </w:rPr>
        <w:t xml:space="preserve">części </w:t>
      </w:r>
      <w:r w:rsidR="00857F9D" w:rsidRPr="008C6E02">
        <w:rPr>
          <w:rFonts w:asciiTheme="minorHAnsi" w:hAnsiTheme="minorHAnsi" w:cstheme="minorHAnsi"/>
        </w:rPr>
        <w:t>działk</w:t>
      </w:r>
      <w:r w:rsidR="00E66EAB">
        <w:rPr>
          <w:rFonts w:asciiTheme="minorHAnsi" w:hAnsiTheme="minorHAnsi" w:cstheme="minorHAnsi"/>
        </w:rPr>
        <w:t>i</w:t>
      </w:r>
      <w:r w:rsidR="00857F9D" w:rsidRPr="008C6E02">
        <w:rPr>
          <w:rFonts w:asciiTheme="minorHAnsi" w:hAnsiTheme="minorHAnsi" w:cstheme="minorHAnsi"/>
        </w:rPr>
        <w:t xml:space="preserve"> </w:t>
      </w:r>
      <w:r w:rsidR="00C808F3" w:rsidRPr="008C6E02">
        <w:rPr>
          <w:rFonts w:asciiTheme="minorHAnsi" w:hAnsiTheme="minorHAnsi" w:cstheme="minorHAnsi"/>
        </w:rPr>
        <w:t xml:space="preserve">o </w:t>
      </w:r>
      <w:r w:rsidR="00857F9D" w:rsidRPr="008C6E02">
        <w:rPr>
          <w:rFonts w:asciiTheme="minorHAnsi" w:hAnsiTheme="minorHAnsi" w:cstheme="minorHAnsi"/>
        </w:rPr>
        <w:t>n</w:t>
      </w:r>
      <w:r w:rsidR="00C808F3" w:rsidRPr="008C6E02">
        <w:rPr>
          <w:rFonts w:asciiTheme="minorHAnsi" w:hAnsiTheme="minorHAnsi" w:cstheme="minorHAnsi"/>
        </w:rPr>
        <w:t>umer</w:t>
      </w:r>
      <w:r w:rsidR="00E66EAB">
        <w:rPr>
          <w:rFonts w:asciiTheme="minorHAnsi" w:hAnsiTheme="minorHAnsi" w:cstheme="minorHAnsi"/>
        </w:rPr>
        <w:t>ze</w:t>
      </w:r>
      <w:r w:rsidR="00857F9D" w:rsidRPr="008C6E02">
        <w:rPr>
          <w:rFonts w:asciiTheme="minorHAnsi" w:hAnsiTheme="minorHAnsi" w:cstheme="minorHAnsi"/>
        </w:rPr>
        <w:t xml:space="preserve"> ewid</w:t>
      </w:r>
      <w:r w:rsidR="00E707CC">
        <w:rPr>
          <w:rFonts w:asciiTheme="minorHAnsi" w:hAnsiTheme="minorHAnsi" w:cstheme="minorHAnsi"/>
        </w:rPr>
        <w:t>.:</w:t>
      </w:r>
      <w:r w:rsidR="0007783D">
        <w:rPr>
          <w:rFonts w:asciiTheme="minorHAnsi" w:hAnsiTheme="minorHAnsi" w:cstheme="minorHAnsi"/>
        </w:rPr>
        <w:t xml:space="preserve"> 1</w:t>
      </w:r>
      <w:r w:rsidR="00E66EAB">
        <w:rPr>
          <w:rFonts w:asciiTheme="minorHAnsi" w:hAnsiTheme="minorHAnsi" w:cstheme="minorHAnsi"/>
        </w:rPr>
        <w:t>48/2 o powierzchni 5,858</w:t>
      </w:r>
      <w:r w:rsidR="00C808F3" w:rsidRPr="008C6E02">
        <w:rPr>
          <w:rFonts w:asciiTheme="minorHAnsi" w:hAnsiTheme="minorHAnsi" w:cstheme="minorHAnsi"/>
        </w:rPr>
        <w:t>7 ha, w granicach wyznaczonych zasobów przemysłowych, do głębokości określonej w „Dodatku nr 1 do projektu zagospodarowania złoża kruszywa naturalnego »</w:t>
      </w:r>
      <w:r w:rsidR="00E66EAB">
        <w:rPr>
          <w:rFonts w:asciiTheme="minorHAnsi" w:hAnsiTheme="minorHAnsi" w:cstheme="minorHAnsi"/>
        </w:rPr>
        <w:t>Mściszewo KR.I</w:t>
      </w:r>
      <w:r w:rsidR="00C808F3" w:rsidRPr="008C6E02">
        <w:rPr>
          <w:rFonts w:asciiTheme="minorHAnsi" w:hAnsiTheme="minorHAnsi" w:cstheme="minorHAnsi"/>
        </w:rPr>
        <w:t>«”</w:t>
      </w:r>
      <w:r w:rsidR="00F91520" w:rsidRPr="00F91520">
        <w:rPr>
          <w:rFonts w:asciiTheme="minorHAnsi" w:hAnsiTheme="minorHAnsi" w:cstheme="minorHAnsi"/>
        </w:rPr>
        <w:t>.</w:t>
      </w:r>
    </w:p>
    <w:p w14:paraId="11BC880E" w14:textId="79CC42E8" w:rsidR="008C6E02" w:rsidRDefault="00D81330" w:rsidP="00B451B1">
      <w:pPr>
        <w:pStyle w:val="Tekstpodstawowy"/>
        <w:widowControl w:val="0"/>
        <w:numPr>
          <w:ilvl w:val="0"/>
          <w:numId w:val="9"/>
        </w:numPr>
        <w:snapToGrid w:val="0"/>
        <w:spacing w:before="240" w:line="276" w:lineRule="auto"/>
        <w:ind w:left="426" w:right="306" w:hanging="284"/>
        <w:jc w:val="left"/>
        <w:rPr>
          <w:rFonts w:asciiTheme="minorHAnsi" w:hAnsiTheme="minorHAnsi" w:cstheme="minorHAnsi"/>
        </w:rPr>
      </w:pPr>
      <w:r w:rsidRPr="008C6E02">
        <w:rPr>
          <w:rFonts w:asciiTheme="minorHAnsi" w:hAnsiTheme="minorHAnsi" w:cstheme="minorHAnsi"/>
        </w:rPr>
        <w:t>Punkt I.</w:t>
      </w:r>
      <w:r w:rsidR="00E66EAB">
        <w:rPr>
          <w:rFonts w:asciiTheme="minorHAnsi" w:hAnsiTheme="minorHAnsi" w:cstheme="minorHAnsi"/>
        </w:rPr>
        <w:t>6</w:t>
      </w:r>
      <w:r w:rsidRPr="008C6E02">
        <w:rPr>
          <w:rFonts w:asciiTheme="minorHAnsi" w:hAnsiTheme="minorHAnsi" w:cstheme="minorHAnsi"/>
        </w:rPr>
        <w:t>. w</w:t>
      </w:r>
      <w:r w:rsidR="008C6E02" w:rsidRPr="008C6E02">
        <w:rPr>
          <w:rFonts w:asciiTheme="minorHAnsi" w:hAnsiTheme="minorHAnsi" w:cstheme="minorHAnsi"/>
        </w:rPr>
        <w:t xml:space="preserve">w. decyzji otrzymuje brzmienie: </w:t>
      </w:r>
      <w:r w:rsidR="008C6E02">
        <w:rPr>
          <w:rFonts w:asciiTheme="minorHAnsi" w:hAnsiTheme="minorHAnsi" w:cstheme="minorHAnsi"/>
        </w:rPr>
        <w:br/>
      </w:r>
      <w:r w:rsidR="00333995" w:rsidRPr="008C6E02">
        <w:rPr>
          <w:rFonts w:asciiTheme="minorHAnsi" w:hAnsiTheme="minorHAnsi" w:cstheme="minorHAnsi"/>
        </w:rPr>
        <w:t>„</w:t>
      </w:r>
      <w:r w:rsidRPr="008C6E02">
        <w:rPr>
          <w:rFonts w:asciiTheme="minorHAnsi" w:hAnsiTheme="minorHAnsi" w:cstheme="minorHAnsi"/>
        </w:rPr>
        <w:t xml:space="preserve">Eksploatacja złoża oraz przemieszczanie </w:t>
      </w:r>
      <w:r w:rsidR="00E66EAB" w:rsidRPr="00DD3DCE">
        <w:rPr>
          <w:rFonts w:asciiTheme="minorHAnsi" w:hAnsiTheme="minorHAnsi" w:cstheme="minorHAnsi"/>
        </w:rPr>
        <w:t xml:space="preserve">i zagospodarowanie mas ziemnych </w:t>
      </w:r>
      <w:r w:rsidR="00E66EAB" w:rsidRPr="00DD3DCE">
        <w:rPr>
          <w:rFonts w:asciiTheme="minorHAnsi" w:hAnsiTheme="minorHAnsi" w:cstheme="minorHAnsi"/>
        </w:rPr>
        <w:br/>
        <w:t xml:space="preserve">w związku z wydobywaniem kopaliny ze złoża musi być prowadzone zgodnie </w:t>
      </w:r>
      <w:r w:rsidR="00E66EAB" w:rsidRPr="00DD3DCE">
        <w:rPr>
          <w:rFonts w:asciiTheme="minorHAnsi" w:hAnsiTheme="minorHAnsi" w:cstheme="minorHAnsi"/>
        </w:rPr>
        <w:br/>
        <w:t xml:space="preserve">z </w:t>
      </w:r>
      <w:r w:rsidR="00E66EAB">
        <w:rPr>
          <w:rFonts w:asciiTheme="minorHAnsi" w:hAnsiTheme="minorHAnsi" w:cstheme="minorHAnsi"/>
        </w:rPr>
        <w:t xml:space="preserve">dodatkiem do </w:t>
      </w:r>
      <w:r w:rsidR="00E66EAB" w:rsidRPr="00DD3DCE">
        <w:rPr>
          <w:rFonts w:asciiTheme="minorHAnsi" w:hAnsiTheme="minorHAnsi" w:cstheme="minorHAnsi"/>
        </w:rPr>
        <w:t>projekt</w:t>
      </w:r>
      <w:r w:rsidR="00E66EAB">
        <w:rPr>
          <w:rFonts w:asciiTheme="minorHAnsi" w:hAnsiTheme="minorHAnsi" w:cstheme="minorHAnsi"/>
        </w:rPr>
        <w:t>u</w:t>
      </w:r>
      <w:r w:rsidR="00E66EAB" w:rsidRPr="00DD3DCE">
        <w:rPr>
          <w:rFonts w:asciiTheme="minorHAnsi" w:hAnsiTheme="minorHAnsi" w:cstheme="minorHAnsi"/>
        </w:rPr>
        <w:t xml:space="preserve"> zagospodarowania złoża, zawierającym ustalenie zasobów złoża</w:t>
      </w:r>
      <w:r w:rsidR="00E66EAB">
        <w:rPr>
          <w:rFonts w:asciiTheme="minorHAnsi" w:hAnsiTheme="minorHAnsi" w:cstheme="minorHAnsi"/>
        </w:rPr>
        <w:t>.”</w:t>
      </w:r>
    </w:p>
    <w:p w14:paraId="4FBB4C83" w14:textId="77777777" w:rsidR="00B451B1" w:rsidRDefault="000B429B" w:rsidP="00B451B1">
      <w:pPr>
        <w:pStyle w:val="Tekstpodstawowy"/>
        <w:numPr>
          <w:ilvl w:val="0"/>
          <w:numId w:val="9"/>
        </w:numPr>
        <w:tabs>
          <w:tab w:val="left" w:pos="284"/>
        </w:tabs>
        <w:suppressAutoHyphens/>
        <w:spacing w:before="240" w:line="276" w:lineRule="auto"/>
        <w:ind w:left="426" w:hanging="284"/>
        <w:jc w:val="left"/>
        <w:rPr>
          <w:rFonts w:asciiTheme="minorHAnsi" w:hAnsiTheme="minorHAnsi" w:cstheme="minorHAnsi"/>
        </w:rPr>
      </w:pPr>
      <w:r w:rsidRPr="008C6E02">
        <w:rPr>
          <w:rFonts w:asciiTheme="minorHAnsi" w:hAnsiTheme="minorHAnsi" w:cstheme="minorHAnsi"/>
        </w:rPr>
        <w:t>Punkt I.</w:t>
      </w:r>
      <w:r w:rsidR="00E66EAB">
        <w:rPr>
          <w:rFonts w:asciiTheme="minorHAnsi" w:hAnsiTheme="minorHAnsi" w:cstheme="minorHAnsi"/>
        </w:rPr>
        <w:t>7</w:t>
      </w:r>
      <w:r w:rsidR="00D81330" w:rsidRPr="008C6E02">
        <w:rPr>
          <w:rFonts w:asciiTheme="minorHAnsi" w:hAnsiTheme="minorHAnsi" w:cstheme="minorHAnsi"/>
        </w:rPr>
        <w:t>. ww. decyzji otrzymuje brzmienie:</w:t>
      </w:r>
      <w:r w:rsidR="008C6E02">
        <w:rPr>
          <w:rFonts w:asciiTheme="minorHAnsi" w:hAnsiTheme="minorHAnsi" w:cstheme="minorHAnsi"/>
        </w:rPr>
        <w:t xml:space="preserve"> </w:t>
      </w:r>
      <w:r w:rsidR="00D81330" w:rsidRPr="008C6E02">
        <w:rPr>
          <w:rFonts w:asciiTheme="minorHAnsi" w:hAnsiTheme="minorHAnsi" w:cstheme="minorHAnsi"/>
        </w:rPr>
        <w:t>„</w:t>
      </w:r>
      <w:r w:rsidR="004A33F0" w:rsidRPr="008C6E02">
        <w:rPr>
          <w:rFonts w:asciiTheme="minorHAnsi" w:hAnsiTheme="minorHAnsi" w:cstheme="minorHAnsi"/>
        </w:rPr>
        <w:t xml:space="preserve">Wielkość zasobów możliwych do wydobycia określa się na </w:t>
      </w:r>
      <w:r w:rsidR="00E66EAB">
        <w:rPr>
          <w:rFonts w:asciiTheme="minorHAnsi" w:hAnsiTheme="minorHAnsi" w:cstheme="minorHAnsi"/>
        </w:rPr>
        <w:t>149 036,7 ton</w:t>
      </w:r>
      <w:r w:rsidR="004A33F0" w:rsidRPr="008C6E02">
        <w:rPr>
          <w:rFonts w:asciiTheme="minorHAnsi" w:hAnsiTheme="minorHAnsi" w:cstheme="minorHAnsi"/>
        </w:rPr>
        <w:t xml:space="preserve"> przy minimalnym </w:t>
      </w:r>
      <w:r w:rsidR="00AA0A9E" w:rsidRPr="008C6E02">
        <w:rPr>
          <w:rFonts w:asciiTheme="minorHAnsi" w:hAnsiTheme="minorHAnsi" w:cstheme="minorHAnsi"/>
        </w:rPr>
        <w:t xml:space="preserve">stopniu </w:t>
      </w:r>
      <w:r w:rsidR="00D81330" w:rsidRPr="008C6E02">
        <w:rPr>
          <w:rFonts w:asciiTheme="minorHAnsi" w:hAnsiTheme="minorHAnsi" w:cstheme="minorHAnsi"/>
        </w:rPr>
        <w:t>wykorzystani</w:t>
      </w:r>
      <w:r w:rsidR="00AA0A9E" w:rsidRPr="008C6E02">
        <w:rPr>
          <w:rFonts w:asciiTheme="minorHAnsi" w:hAnsiTheme="minorHAnsi" w:cstheme="minorHAnsi"/>
        </w:rPr>
        <w:t>a</w:t>
      </w:r>
      <w:r w:rsidR="00D81330" w:rsidRPr="008C6E02">
        <w:rPr>
          <w:rFonts w:asciiTheme="minorHAnsi" w:hAnsiTheme="minorHAnsi" w:cstheme="minorHAnsi"/>
        </w:rPr>
        <w:t xml:space="preserve"> </w:t>
      </w:r>
      <w:r w:rsidR="004A33F0" w:rsidRPr="008C6E02">
        <w:rPr>
          <w:rFonts w:asciiTheme="minorHAnsi" w:hAnsiTheme="minorHAnsi" w:cstheme="minorHAnsi"/>
        </w:rPr>
        <w:t>złoża =</w:t>
      </w:r>
      <w:r w:rsidR="00D81330" w:rsidRPr="008C6E02">
        <w:rPr>
          <w:rFonts w:asciiTheme="minorHAnsi" w:hAnsiTheme="minorHAnsi" w:cstheme="minorHAnsi"/>
        </w:rPr>
        <w:t xml:space="preserve"> 0,</w:t>
      </w:r>
      <w:r w:rsidR="00E66EAB">
        <w:rPr>
          <w:rFonts w:asciiTheme="minorHAnsi" w:hAnsiTheme="minorHAnsi" w:cstheme="minorHAnsi"/>
        </w:rPr>
        <w:t>67</w:t>
      </w:r>
      <w:r w:rsidR="00D81330" w:rsidRPr="008C6E02">
        <w:rPr>
          <w:rFonts w:asciiTheme="minorHAnsi" w:hAnsiTheme="minorHAnsi" w:cstheme="minorHAnsi"/>
        </w:rPr>
        <w:t>.”</w:t>
      </w:r>
    </w:p>
    <w:p w14:paraId="36647BB7" w14:textId="518A10AA" w:rsidR="0038007C" w:rsidRPr="00B451B1" w:rsidRDefault="00D81330" w:rsidP="00B451B1">
      <w:pPr>
        <w:pStyle w:val="Tekstpodstawowy"/>
        <w:tabs>
          <w:tab w:val="left" w:pos="284"/>
        </w:tabs>
        <w:suppressAutoHyphens/>
        <w:spacing w:before="24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B451B1">
        <w:rPr>
          <w:rFonts w:asciiTheme="minorHAnsi" w:hAnsiTheme="minorHAnsi" w:cstheme="minorHAnsi"/>
          <w:b/>
        </w:rPr>
        <w:t>II.</w:t>
      </w:r>
      <w:r w:rsidRPr="00B451B1">
        <w:rPr>
          <w:rFonts w:asciiTheme="minorHAnsi" w:hAnsiTheme="minorHAnsi" w:cstheme="minorHAnsi"/>
        </w:rPr>
        <w:t xml:space="preserve"> </w:t>
      </w:r>
      <w:r w:rsidR="0038007C" w:rsidRPr="00B451B1">
        <w:rPr>
          <w:rFonts w:asciiTheme="minorHAnsi" w:hAnsiTheme="minorHAnsi" w:cstheme="minorHAnsi"/>
        </w:rPr>
        <w:t>Zlikwidować obszar i teren górnicz</w:t>
      </w:r>
      <w:r w:rsidR="00E66EAB" w:rsidRPr="00B451B1">
        <w:rPr>
          <w:rFonts w:asciiTheme="minorHAnsi" w:hAnsiTheme="minorHAnsi" w:cstheme="minorHAnsi"/>
        </w:rPr>
        <w:t>y</w:t>
      </w:r>
      <w:r w:rsidR="0038007C" w:rsidRPr="00B451B1">
        <w:rPr>
          <w:rFonts w:asciiTheme="minorHAnsi" w:hAnsiTheme="minorHAnsi" w:cstheme="minorHAnsi"/>
        </w:rPr>
        <w:t xml:space="preserve"> „</w:t>
      </w:r>
      <w:r w:rsidR="00E66EAB" w:rsidRPr="00B451B1">
        <w:rPr>
          <w:rFonts w:asciiTheme="minorHAnsi" w:hAnsiTheme="minorHAnsi" w:cstheme="minorHAnsi"/>
        </w:rPr>
        <w:t>Mściszewo KR I</w:t>
      </w:r>
      <w:r w:rsidR="0038007C" w:rsidRPr="00B451B1">
        <w:rPr>
          <w:rFonts w:asciiTheme="minorHAnsi" w:hAnsiTheme="minorHAnsi" w:cstheme="minorHAnsi"/>
        </w:rPr>
        <w:t>”, wyznaczon</w:t>
      </w:r>
      <w:r w:rsidR="00B451B1" w:rsidRPr="00B451B1">
        <w:rPr>
          <w:rFonts w:asciiTheme="minorHAnsi" w:hAnsiTheme="minorHAnsi" w:cstheme="minorHAnsi"/>
        </w:rPr>
        <w:t>y</w:t>
      </w:r>
      <w:r w:rsidR="0038007C" w:rsidRPr="00B451B1">
        <w:rPr>
          <w:rFonts w:asciiTheme="minorHAnsi" w:hAnsiTheme="minorHAnsi" w:cstheme="minorHAnsi"/>
        </w:rPr>
        <w:t xml:space="preserve"> przez Marszałka Województwa Wielkopolskiego decyzją znak: </w:t>
      </w:r>
      <w:r w:rsidR="0038007C" w:rsidRPr="00B451B1">
        <w:rPr>
          <w:rFonts w:asciiTheme="minorHAnsi" w:hAnsiTheme="minorHAnsi" w:cstheme="minorHAnsi"/>
          <w:bCs/>
        </w:rPr>
        <w:t>DSR</w:t>
      </w:r>
      <w:r w:rsidR="00E66EAB" w:rsidRPr="00B451B1">
        <w:rPr>
          <w:rFonts w:asciiTheme="minorHAnsi" w:hAnsiTheme="minorHAnsi" w:cstheme="minorHAnsi"/>
          <w:bCs/>
        </w:rPr>
        <w:t>-</w:t>
      </w:r>
      <w:r w:rsidR="0038007C" w:rsidRPr="00B451B1">
        <w:rPr>
          <w:rFonts w:asciiTheme="minorHAnsi" w:hAnsiTheme="minorHAnsi" w:cstheme="minorHAnsi"/>
          <w:bCs/>
        </w:rPr>
        <w:t>I.7</w:t>
      </w:r>
      <w:r w:rsidR="00E66EAB" w:rsidRPr="00B451B1">
        <w:rPr>
          <w:rFonts w:asciiTheme="minorHAnsi" w:hAnsiTheme="minorHAnsi" w:cstheme="minorHAnsi"/>
          <w:bCs/>
        </w:rPr>
        <w:t>42</w:t>
      </w:r>
      <w:r w:rsidR="0038007C" w:rsidRPr="00B451B1">
        <w:rPr>
          <w:rFonts w:asciiTheme="minorHAnsi" w:hAnsiTheme="minorHAnsi" w:cstheme="minorHAnsi"/>
          <w:bCs/>
        </w:rPr>
        <w:t>2</w:t>
      </w:r>
      <w:r w:rsidR="00E66EAB" w:rsidRPr="00B451B1">
        <w:rPr>
          <w:rFonts w:asciiTheme="minorHAnsi" w:hAnsiTheme="minorHAnsi" w:cstheme="minorHAnsi"/>
          <w:bCs/>
        </w:rPr>
        <w:t>.33.2017 z dnia 21 czerwca</w:t>
      </w:r>
      <w:r w:rsidR="0038007C" w:rsidRPr="00B451B1">
        <w:rPr>
          <w:rFonts w:asciiTheme="minorHAnsi" w:hAnsiTheme="minorHAnsi" w:cstheme="minorHAnsi"/>
          <w:bCs/>
        </w:rPr>
        <w:t xml:space="preserve"> 201</w:t>
      </w:r>
      <w:r w:rsidR="00E66EAB" w:rsidRPr="00B451B1">
        <w:rPr>
          <w:rFonts w:asciiTheme="minorHAnsi" w:hAnsiTheme="minorHAnsi" w:cstheme="minorHAnsi"/>
          <w:bCs/>
        </w:rPr>
        <w:t>7</w:t>
      </w:r>
      <w:r w:rsidR="0038007C" w:rsidRPr="00B451B1">
        <w:rPr>
          <w:rFonts w:asciiTheme="minorHAnsi" w:hAnsiTheme="minorHAnsi" w:cstheme="minorHAnsi"/>
          <w:bCs/>
        </w:rPr>
        <w:t xml:space="preserve"> r.</w:t>
      </w:r>
      <w:r w:rsidR="00BF7533">
        <w:rPr>
          <w:rFonts w:asciiTheme="minorHAnsi" w:hAnsiTheme="minorHAnsi" w:cstheme="minorHAnsi"/>
          <w:bCs/>
        </w:rPr>
        <w:t>,</w:t>
      </w:r>
      <w:r w:rsidR="00BF7533" w:rsidRPr="00BF7533">
        <w:rPr>
          <w:rFonts w:asciiTheme="minorHAnsi" w:hAnsiTheme="minorHAnsi" w:cstheme="minorHAnsi"/>
          <w:bCs/>
        </w:rPr>
        <w:t xml:space="preserve"> </w:t>
      </w:r>
      <w:r w:rsidR="00BF7533">
        <w:rPr>
          <w:rFonts w:asciiTheme="minorHAnsi" w:hAnsiTheme="minorHAnsi" w:cstheme="minorHAnsi"/>
          <w:bCs/>
        </w:rPr>
        <w:t>sprostowaną postanowieniem Marszałka Województwa Wielkopolskiego znak: DSR-I.7422.33.2017 z dnia 21 sierpnia 2017 r.</w:t>
      </w:r>
    </w:p>
    <w:p w14:paraId="3CF8A48E" w14:textId="087F7FE2" w:rsidR="0038007C" w:rsidRPr="00B451B1" w:rsidRDefault="000B429B" w:rsidP="00B451B1">
      <w:pPr>
        <w:pStyle w:val="Tekstpodstawowy"/>
        <w:spacing w:before="240" w:line="276" w:lineRule="auto"/>
        <w:ind w:left="284" w:hanging="284"/>
        <w:jc w:val="left"/>
        <w:rPr>
          <w:rFonts w:asciiTheme="minorHAnsi" w:hAnsiTheme="minorHAnsi" w:cstheme="minorHAnsi"/>
          <w:bCs/>
        </w:rPr>
      </w:pPr>
      <w:r w:rsidRPr="00A67509">
        <w:rPr>
          <w:rFonts w:asciiTheme="minorHAnsi" w:hAnsiTheme="minorHAnsi" w:cstheme="minorHAnsi"/>
          <w:b/>
        </w:rPr>
        <w:t>III</w:t>
      </w:r>
      <w:r w:rsidR="00D81330" w:rsidRPr="00A67509">
        <w:rPr>
          <w:rFonts w:asciiTheme="minorHAnsi" w:hAnsiTheme="minorHAnsi" w:cstheme="minorHAnsi"/>
          <w:b/>
        </w:rPr>
        <w:t>.</w:t>
      </w:r>
      <w:r w:rsidR="00D81330" w:rsidRPr="00A67509">
        <w:rPr>
          <w:rFonts w:asciiTheme="minorHAnsi" w:hAnsiTheme="minorHAnsi" w:cstheme="minorHAnsi"/>
        </w:rPr>
        <w:t xml:space="preserve"> </w:t>
      </w:r>
      <w:r w:rsidR="0038007C" w:rsidRPr="00A67509">
        <w:rPr>
          <w:rFonts w:asciiTheme="minorHAnsi" w:hAnsiTheme="minorHAnsi" w:cstheme="minorHAnsi"/>
        </w:rPr>
        <w:t xml:space="preserve">Pozostałe warunki koncesji udzielonej przez </w:t>
      </w:r>
      <w:r w:rsidR="0038007C">
        <w:rPr>
          <w:rFonts w:asciiTheme="minorHAnsi" w:hAnsiTheme="minorHAnsi" w:cstheme="minorHAnsi"/>
          <w:bCs/>
        </w:rPr>
        <w:t>Marszałka Województwa</w:t>
      </w:r>
      <w:r w:rsidR="0038007C" w:rsidRPr="00A67509">
        <w:rPr>
          <w:rFonts w:asciiTheme="minorHAnsi" w:hAnsiTheme="minorHAnsi" w:cstheme="minorHAnsi"/>
          <w:bCs/>
        </w:rPr>
        <w:t xml:space="preserve"> </w:t>
      </w:r>
      <w:r w:rsidR="0038007C">
        <w:rPr>
          <w:rFonts w:asciiTheme="minorHAnsi" w:hAnsiTheme="minorHAnsi" w:cstheme="minorHAnsi"/>
          <w:bCs/>
        </w:rPr>
        <w:t>W</w:t>
      </w:r>
      <w:r w:rsidR="0038007C" w:rsidRPr="00A67509">
        <w:rPr>
          <w:rFonts w:asciiTheme="minorHAnsi" w:hAnsiTheme="minorHAnsi" w:cstheme="minorHAnsi"/>
          <w:bCs/>
        </w:rPr>
        <w:t xml:space="preserve">ielkopolskiego decyzją znak: </w:t>
      </w:r>
      <w:r w:rsidR="00B451B1" w:rsidRPr="00843108">
        <w:rPr>
          <w:rFonts w:asciiTheme="minorHAnsi" w:hAnsiTheme="minorHAnsi" w:cstheme="minorHAnsi"/>
          <w:bCs/>
        </w:rPr>
        <w:t>DSR</w:t>
      </w:r>
      <w:r w:rsidR="00B451B1">
        <w:rPr>
          <w:rFonts w:asciiTheme="minorHAnsi" w:hAnsiTheme="minorHAnsi" w:cstheme="minorHAnsi"/>
          <w:bCs/>
        </w:rPr>
        <w:t>-</w:t>
      </w:r>
      <w:r w:rsidR="00B451B1" w:rsidRPr="00843108">
        <w:rPr>
          <w:rFonts w:asciiTheme="minorHAnsi" w:hAnsiTheme="minorHAnsi" w:cstheme="minorHAnsi"/>
          <w:bCs/>
        </w:rPr>
        <w:t>I.7</w:t>
      </w:r>
      <w:r w:rsidR="00B451B1">
        <w:rPr>
          <w:rFonts w:asciiTheme="minorHAnsi" w:hAnsiTheme="minorHAnsi" w:cstheme="minorHAnsi"/>
          <w:bCs/>
        </w:rPr>
        <w:t>42</w:t>
      </w:r>
      <w:r w:rsidR="00B451B1" w:rsidRPr="00843108">
        <w:rPr>
          <w:rFonts w:asciiTheme="minorHAnsi" w:hAnsiTheme="minorHAnsi" w:cstheme="minorHAnsi"/>
          <w:bCs/>
        </w:rPr>
        <w:t>2</w:t>
      </w:r>
      <w:r w:rsidR="00B451B1">
        <w:rPr>
          <w:rFonts w:asciiTheme="minorHAnsi" w:hAnsiTheme="minorHAnsi" w:cstheme="minorHAnsi"/>
          <w:bCs/>
        </w:rPr>
        <w:t>.33.2017 z dnia 21 czerwca 2017 r</w:t>
      </w:r>
      <w:r w:rsidR="00B451B1" w:rsidRPr="00A67509">
        <w:rPr>
          <w:rFonts w:asciiTheme="minorHAnsi" w:hAnsiTheme="minorHAnsi" w:cstheme="minorHAnsi"/>
          <w:bCs/>
        </w:rPr>
        <w:t>.</w:t>
      </w:r>
      <w:r w:rsidR="0038007C" w:rsidRPr="00A67509">
        <w:rPr>
          <w:rFonts w:asciiTheme="minorHAnsi" w:hAnsiTheme="minorHAnsi" w:cstheme="minorHAnsi"/>
          <w:bCs/>
        </w:rPr>
        <w:t xml:space="preserve">, </w:t>
      </w:r>
      <w:r w:rsidR="00BF7533">
        <w:rPr>
          <w:rFonts w:asciiTheme="minorHAnsi" w:hAnsiTheme="minorHAnsi" w:cstheme="minorHAnsi"/>
          <w:bCs/>
        </w:rPr>
        <w:t xml:space="preserve">sprostowanej postanowieniem Marszałka Województwa Wielkopolskiego znak: DSR-I.7422.33.2017 z dnia 21 sierpnia 2017 r., </w:t>
      </w:r>
      <w:r w:rsidR="0038007C" w:rsidRPr="00A67509">
        <w:rPr>
          <w:rFonts w:asciiTheme="minorHAnsi" w:hAnsiTheme="minorHAnsi" w:cstheme="minorHAnsi"/>
        </w:rPr>
        <w:t>pozostają bez  zmian.</w:t>
      </w:r>
    </w:p>
    <w:p w14:paraId="70892F79" w14:textId="77777777" w:rsidR="00403B69" w:rsidRDefault="0038007C" w:rsidP="00B451B1">
      <w:pPr>
        <w:pStyle w:val="Tekstpodstawowy"/>
        <w:tabs>
          <w:tab w:val="left" w:pos="284"/>
          <w:tab w:val="left" w:pos="567"/>
        </w:tabs>
        <w:spacing w:before="240" w:line="276" w:lineRule="auto"/>
        <w:ind w:left="284" w:hanging="284"/>
        <w:jc w:val="left"/>
        <w:rPr>
          <w:rFonts w:asciiTheme="minorHAnsi" w:hAnsiTheme="minorHAnsi" w:cstheme="minorHAnsi"/>
          <w:bCs/>
        </w:rPr>
      </w:pPr>
      <w:r w:rsidRPr="0038007C">
        <w:rPr>
          <w:rFonts w:asciiTheme="minorHAnsi" w:hAnsiTheme="minorHAnsi" w:cstheme="minorHAnsi"/>
          <w:b/>
        </w:rPr>
        <w:t>IV</w:t>
      </w:r>
      <w:r>
        <w:rPr>
          <w:rFonts w:asciiTheme="minorHAnsi" w:hAnsiTheme="minorHAnsi" w:cstheme="minorHAnsi"/>
        </w:rPr>
        <w:t xml:space="preserve">. </w:t>
      </w:r>
      <w:r w:rsidR="00D81330" w:rsidRPr="00A67509">
        <w:rPr>
          <w:rFonts w:asciiTheme="minorHAnsi" w:hAnsiTheme="minorHAnsi" w:cstheme="minorHAnsi"/>
        </w:rPr>
        <w:t xml:space="preserve">Decyzja niniejsza jest integralnie związana z koncesją udzieloną przez </w:t>
      </w:r>
      <w:r w:rsidR="00DD6CF5">
        <w:rPr>
          <w:rFonts w:asciiTheme="minorHAnsi" w:hAnsiTheme="minorHAnsi" w:cstheme="minorHAnsi"/>
          <w:bCs/>
        </w:rPr>
        <w:t>Marszałka Województwa</w:t>
      </w:r>
      <w:r w:rsidR="00DD6CF5" w:rsidRPr="00A67509">
        <w:rPr>
          <w:rFonts w:asciiTheme="minorHAnsi" w:hAnsiTheme="minorHAnsi" w:cstheme="minorHAnsi"/>
          <w:bCs/>
        </w:rPr>
        <w:t xml:space="preserve"> </w:t>
      </w:r>
      <w:r w:rsidR="00D81330" w:rsidRPr="00A67509">
        <w:rPr>
          <w:rFonts w:asciiTheme="minorHAnsi" w:hAnsiTheme="minorHAnsi" w:cstheme="minorHAnsi"/>
          <w:bCs/>
        </w:rPr>
        <w:t xml:space="preserve">Wielkopolskiego decyzją znak: </w:t>
      </w:r>
      <w:r w:rsidR="00B451B1" w:rsidRPr="00843108">
        <w:rPr>
          <w:rFonts w:asciiTheme="minorHAnsi" w:hAnsiTheme="minorHAnsi" w:cstheme="minorHAnsi"/>
          <w:bCs/>
        </w:rPr>
        <w:t>DSR</w:t>
      </w:r>
      <w:r w:rsidR="00B451B1">
        <w:rPr>
          <w:rFonts w:asciiTheme="minorHAnsi" w:hAnsiTheme="minorHAnsi" w:cstheme="minorHAnsi"/>
          <w:bCs/>
        </w:rPr>
        <w:t>-</w:t>
      </w:r>
      <w:r w:rsidR="00B451B1" w:rsidRPr="00843108">
        <w:rPr>
          <w:rFonts w:asciiTheme="minorHAnsi" w:hAnsiTheme="minorHAnsi" w:cstheme="minorHAnsi"/>
          <w:bCs/>
        </w:rPr>
        <w:t>I.7</w:t>
      </w:r>
      <w:r w:rsidR="00B451B1">
        <w:rPr>
          <w:rFonts w:asciiTheme="minorHAnsi" w:hAnsiTheme="minorHAnsi" w:cstheme="minorHAnsi"/>
          <w:bCs/>
        </w:rPr>
        <w:t>42</w:t>
      </w:r>
      <w:r w:rsidR="00B451B1" w:rsidRPr="00843108">
        <w:rPr>
          <w:rFonts w:asciiTheme="minorHAnsi" w:hAnsiTheme="minorHAnsi" w:cstheme="minorHAnsi"/>
          <w:bCs/>
        </w:rPr>
        <w:t>2</w:t>
      </w:r>
      <w:r w:rsidR="00B451B1">
        <w:rPr>
          <w:rFonts w:asciiTheme="minorHAnsi" w:hAnsiTheme="minorHAnsi" w:cstheme="minorHAnsi"/>
          <w:bCs/>
        </w:rPr>
        <w:t>.33.2017 z dnia 21 czerwca 2017 r</w:t>
      </w:r>
      <w:r w:rsidR="00B451B1" w:rsidRPr="00A67509">
        <w:rPr>
          <w:rFonts w:asciiTheme="minorHAnsi" w:hAnsiTheme="minorHAnsi" w:cstheme="minorHAnsi"/>
          <w:bCs/>
        </w:rPr>
        <w:t>.</w:t>
      </w:r>
      <w:r w:rsidR="00BF7533">
        <w:rPr>
          <w:rFonts w:asciiTheme="minorHAnsi" w:hAnsiTheme="minorHAnsi" w:cstheme="minorHAnsi"/>
          <w:bCs/>
        </w:rPr>
        <w:t>,</w:t>
      </w:r>
      <w:r w:rsidR="00BF7533" w:rsidRPr="00BF7533">
        <w:rPr>
          <w:rFonts w:asciiTheme="minorHAnsi" w:hAnsiTheme="minorHAnsi" w:cstheme="minorHAnsi"/>
          <w:bCs/>
        </w:rPr>
        <w:t xml:space="preserve"> </w:t>
      </w:r>
      <w:r w:rsidR="00BF7533">
        <w:rPr>
          <w:rFonts w:asciiTheme="minorHAnsi" w:hAnsiTheme="minorHAnsi" w:cstheme="minorHAnsi"/>
          <w:bCs/>
        </w:rPr>
        <w:t>sprostowaną postanowieniem Marszałka Województwa Wielkopolskiego znak: DSR-I.7422.33.2017 z dnia 21 sierpnia 2017 r.</w:t>
      </w:r>
    </w:p>
    <w:p w14:paraId="0CEA1168" w14:textId="17D93DD7" w:rsidR="00403B69" w:rsidRDefault="00403B69" w:rsidP="00B451B1">
      <w:pPr>
        <w:pStyle w:val="Tekstpodstawowy"/>
        <w:tabs>
          <w:tab w:val="left" w:pos="284"/>
          <w:tab w:val="left" w:pos="567"/>
        </w:tabs>
        <w:spacing w:before="240" w:line="276" w:lineRule="auto"/>
        <w:ind w:left="284" w:hanging="284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V</w:t>
      </w:r>
      <w:r w:rsidRPr="00403B69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A67509">
        <w:rPr>
          <w:rFonts w:asciiTheme="minorHAnsi" w:hAnsiTheme="minorHAnsi" w:cstheme="minorHAnsi"/>
          <w:bCs/>
        </w:rPr>
        <w:t>Zastrzec</w:t>
      </w:r>
      <w:r w:rsidRPr="00A67509">
        <w:rPr>
          <w:rFonts w:asciiTheme="minorHAnsi" w:hAnsiTheme="minorHAnsi" w:cstheme="minorHAnsi"/>
        </w:rPr>
        <w:t>,</w:t>
      </w:r>
      <w:r w:rsidRPr="00A67509">
        <w:rPr>
          <w:rFonts w:asciiTheme="minorHAnsi" w:hAnsiTheme="minorHAnsi" w:cstheme="minorHAnsi"/>
          <w:b/>
        </w:rPr>
        <w:t xml:space="preserve"> </w:t>
      </w:r>
      <w:r w:rsidRPr="00A67509">
        <w:rPr>
          <w:rFonts w:asciiTheme="minorHAnsi" w:hAnsiTheme="minorHAnsi" w:cstheme="minorHAnsi"/>
        </w:rPr>
        <w:t>że Przedsiębiorca może wykonywać uprawnienia wynikające z niniejszej decyzji od dnia, w którym stanie się ostateczna decyzja zatwierdzająca plan ruchu zakładu górniczego lub dodatek do planu ruchu zakładu górniczego.</w:t>
      </w:r>
    </w:p>
    <w:p w14:paraId="7B16A0FB" w14:textId="421BA223" w:rsidR="00442E74" w:rsidRPr="00A67509" w:rsidRDefault="00D81330" w:rsidP="00405752">
      <w:pPr>
        <w:pStyle w:val="Tekstpodstawowy"/>
        <w:spacing w:before="240" w:line="276" w:lineRule="auto"/>
        <w:rPr>
          <w:rFonts w:asciiTheme="minorHAnsi" w:hAnsiTheme="minorHAnsi" w:cstheme="minorHAnsi"/>
          <w:b/>
          <w:bCs/>
        </w:rPr>
      </w:pPr>
      <w:r w:rsidRPr="00A67509">
        <w:rPr>
          <w:rFonts w:asciiTheme="minorHAnsi" w:hAnsiTheme="minorHAnsi" w:cstheme="minorHAnsi"/>
          <w:b/>
          <w:bCs/>
        </w:rPr>
        <w:t>UZASADNIENIE</w:t>
      </w:r>
    </w:p>
    <w:p w14:paraId="11137098" w14:textId="3521AF4C" w:rsidR="00704B82" w:rsidRPr="00704B82" w:rsidRDefault="000B429B" w:rsidP="00704B82">
      <w:pPr>
        <w:spacing w:before="240" w:line="276" w:lineRule="auto"/>
        <w:rPr>
          <w:rFonts w:cstheme="minorHAnsi"/>
        </w:rPr>
      </w:pPr>
      <w:r w:rsidRPr="00A67509">
        <w:rPr>
          <w:rFonts w:cstheme="minorHAnsi"/>
          <w:bCs/>
        </w:rPr>
        <w:t xml:space="preserve">Marszałek Województwa </w:t>
      </w:r>
      <w:r w:rsidR="00D81330" w:rsidRPr="00A67509">
        <w:rPr>
          <w:rFonts w:cstheme="minorHAnsi"/>
          <w:bCs/>
        </w:rPr>
        <w:t>Wielkopolski</w:t>
      </w:r>
      <w:r w:rsidRPr="00A67509">
        <w:rPr>
          <w:rFonts w:cstheme="minorHAnsi"/>
          <w:bCs/>
        </w:rPr>
        <w:t>ego</w:t>
      </w:r>
      <w:r w:rsidR="00D81330" w:rsidRPr="00A67509">
        <w:rPr>
          <w:rFonts w:cstheme="minorHAnsi"/>
          <w:bCs/>
        </w:rPr>
        <w:t xml:space="preserve"> decyzją znak: </w:t>
      </w:r>
      <w:r w:rsidR="00B451B1" w:rsidRPr="00843108">
        <w:rPr>
          <w:rFonts w:cstheme="minorHAnsi"/>
          <w:bCs/>
        </w:rPr>
        <w:t>DSR</w:t>
      </w:r>
      <w:r w:rsidR="00B451B1">
        <w:rPr>
          <w:rFonts w:cstheme="minorHAnsi"/>
          <w:bCs/>
        </w:rPr>
        <w:t>-</w:t>
      </w:r>
      <w:r w:rsidR="00B451B1" w:rsidRPr="00843108">
        <w:rPr>
          <w:rFonts w:cstheme="minorHAnsi"/>
          <w:bCs/>
        </w:rPr>
        <w:t>I.7</w:t>
      </w:r>
      <w:r w:rsidR="00B451B1">
        <w:rPr>
          <w:rFonts w:cstheme="minorHAnsi"/>
          <w:bCs/>
        </w:rPr>
        <w:t>42</w:t>
      </w:r>
      <w:r w:rsidR="00B451B1" w:rsidRPr="00843108">
        <w:rPr>
          <w:rFonts w:cstheme="minorHAnsi"/>
          <w:bCs/>
        </w:rPr>
        <w:t>2</w:t>
      </w:r>
      <w:r w:rsidR="00B451B1">
        <w:rPr>
          <w:rFonts w:cstheme="minorHAnsi"/>
          <w:bCs/>
        </w:rPr>
        <w:t xml:space="preserve">.33.2017 z dnia </w:t>
      </w:r>
      <w:r w:rsidR="00B451B1">
        <w:rPr>
          <w:rFonts w:cstheme="minorHAnsi"/>
          <w:bCs/>
        </w:rPr>
        <w:br/>
        <w:t>21 czerwca 2017 r</w:t>
      </w:r>
      <w:r w:rsidR="00B451B1" w:rsidRPr="00A67509">
        <w:rPr>
          <w:rFonts w:cstheme="minorHAnsi"/>
          <w:bCs/>
        </w:rPr>
        <w:t>.</w:t>
      </w:r>
      <w:r w:rsidR="00D81330" w:rsidRPr="00A67509">
        <w:rPr>
          <w:rFonts w:cstheme="minorHAnsi"/>
          <w:bCs/>
        </w:rPr>
        <w:t xml:space="preserve">, udzielił Przedsiębiorcy: </w:t>
      </w:r>
      <w:r w:rsidR="00D81330" w:rsidRPr="00A67509">
        <w:rPr>
          <w:rFonts w:cstheme="minorHAnsi"/>
        </w:rPr>
        <w:t>KRUSZGEO Wielkopolski</w:t>
      </w:r>
      <w:r w:rsidRPr="00A67509">
        <w:rPr>
          <w:rFonts w:cstheme="minorHAnsi"/>
        </w:rPr>
        <w:t xml:space="preserve">e Kopalnie </w:t>
      </w:r>
      <w:r w:rsidR="00B451B1">
        <w:rPr>
          <w:rFonts w:cstheme="minorHAnsi"/>
        </w:rPr>
        <w:br/>
      </w:r>
      <w:r w:rsidRPr="00A67509">
        <w:rPr>
          <w:rFonts w:cstheme="minorHAnsi"/>
        </w:rPr>
        <w:t>Sp. z o.o., z</w:t>
      </w:r>
      <w:r w:rsidR="00B451B1">
        <w:rPr>
          <w:rFonts w:cstheme="minorHAnsi"/>
        </w:rPr>
        <w:t xml:space="preserve"> </w:t>
      </w:r>
      <w:r w:rsidR="00084D63">
        <w:rPr>
          <w:rFonts w:cstheme="minorHAnsi"/>
        </w:rPr>
        <w:t xml:space="preserve">siedzibą przy ul. </w:t>
      </w:r>
      <w:r w:rsidR="00D81330" w:rsidRPr="00A67509">
        <w:rPr>
          <w:rFonts w:cstheme="minorHAnsi"/>
        </w:rPr>
        <w:t>Grunwaldzkiej</w:t>
      </w:r>
      <w:r w:rsidR="00B451B1">
        <w:rPr>
          <w:rFonts w:cstheme="minorHAnsi"/>
        </w:rPr>
        <w:t xml:space="preserve"> </w:t>
      </w:r>
      <w:r w:rsidR="00D81330" w:rsidRPr="00A67509">
        <w:rPr>
          <w:rFonts w:cstheme="minorHAnsi"/>
        </w:rPr>
        <w:t>21, 60</w:t>
      </w:r>
      <w:r w:rsidR="00D81330" w:rsidRPr="00A67509">
        <w:rPr>
          <w:rFonts w:cstheme="minorHAnsi"/>
        </w:rPr>
        <w:noBreakHyphen/>
        <w:t>783 Poznań</w:t>
      </w:r>
      <w:r w:rsidR="00D81330" w:rsidRPr="00A67509">
        <w:rPr>
          <w:rFonts w:cstheme="minorHAnsi"/>
          <w:bCs/>
        </w:rPr>
        <w:t xml:space="preserve">, </w:t>
      </w:r>
      <w:r w:rsidR="00255A1D">
        <w:rPr>
          <w:rFonts w:cstheme="minorHAnsi"/>
          <w:bCs/>
        </w:rPr>
        <w:t xml:space="preserve">sprostowaną postanowieniem Marszałka Województwa Wielkopolskiego znak: </w:t>
      </w:r>
      <w:r w:rsidR="00255A1D">
        <w:rPr>
          <w:rFonts w:cstheme="minorHAnsi"/>
          <w:bCs/>
        </w:rPr>
        <w:br/>
        <w:t xml:space="preserve">DSR-I.7422.33.2017 z dnia 21 sierpnia 2017 r., </w:t>
      </w:r>
      <w:r w:rsidR="00D81330" w:rsidRPr="00A67509">
        <w:rPr>
          <w:rFonts w:cstheme="minorHAnsi"/>
          <w:bCs/>
        </w:rPr>
        <w:t xml:space="preserve">koncesji na wydobywanie kruszywa naturalnego ze złoża </w:t>
      </w:r>
      <w:r w:rsidR="0038654B">
        <w:rPr>
          <w:rFonts w:cstheme="minorHAnsi"/>
          <w:bCs/>
        </w:rPr>
        <w:t>„Mściszewo KR.I”</w:t>
      </w:r>
      <w:r w:rsidR="00D81330" w:rsidRPr="00A67509">
        <w:rPr>
          <w:rFonts w:cstheme="minorHAnsi"/>
          <w:bCs/>
        </w:rPr>
        <w:t xml:space="preserve"> w</w:t>
      </w:r>
      <w:r w:rsidR="00B451B1">
        <w:rPr>
          <w:rFonts w:cstheme="minorHAnsi"/>
          <w:bCs/>
        </w:rPr>
        <w:t xml:space="preserve"> </w:t>
      </w:r>
      <w:r w:rsidR="00D81330" w:rsidRPr="00A67509">
        <w:rPr>
          <w:rFonts w:cstheme="minorHAnsi"/>
          <w:bCs/>
        </w:rPr>
        <w:t xml:space="preserve">miejscowości </w:t>
      </w:r>
      <w:r w:rsidR="00B451B1">
        <w:rPr>
          <w:rFonts w:cstheme="minorHAnsi"/>
          <w:bCs/>
        </w:rPr>
        <w:t>Mściszewo</w:t>
      </w:r>
      <w:r w:rsidRPr="00A67509">
        <w:rPr>
          <w:rFonts w:cstheme="minorHAnsi"/>
        </w:rPr>
        <w:t xml:space="preserve">, gmina </w:t>
      </w:r>
      <w:r w:rsidR="00B451B1">
        <w:rPr>
          <w:rFonts w:cstheme="minorHAnsi"/>
        </w:rPr>
        <w:t>Murowana Goślina</w:t>
      </w:r>
      <w:r w:rsidRPr="00A67509">
        <w:rPr>
          <w:rFonts w:cstheme="minorHAnsi"/>
        </w:rPr>
        <w:t xml:space="preserve">, powiat </w:t>
      </w:r>
      <w:r w:rsidR="00B451B1">
        <w:rPr>
          <w:rFonts w:cstheme="minorHAnsi"/>
        </w:rPr>
        <w:t>poznański</w:t>
      </w:r>
      <w:r w:rsidRPr="00A67509">
        <w:rPr>
          <w:rFonts w:cstheme="minorHAnsi"/>
          <w:color w:val="000000"/>
          <w:spacing w:val="-10"/>
          <w:w w:val="105"/>
        </w:rPr>
        <w:t>, województwo wielkopolskie</w:t>
      </w:r>
      <w:r w:rsidR="00D81330" w:rsidRPr="00A67509">
        <w:rPr>
          <w:rFonts w:cstheme="minorHAnsi"/>
        </w:rPr>
        <w:t xml:space="preserve">. </w:t>
      </w:r>
      <w:r w:rsidR="007E089A">
        <w:rPr>
          <w:rFonts w:cstheme="minorHAnsi"/>
        </w:rPr>
        <w:br/>
      </w:r>
      <w:r w:rsidR="00D81330" w:rsidRPr="00A67509">
        <w:rPr>
          <w:rFonts w:cstheme="minorHAnsi"/>
          <w:bCs/>
        </w:rPr>
        <w:lastRenderedPageBreak/>
        <w:t>Przedsiębiorca</w:t>
      </w:r>
      <w:r w:rsidR="00D81330" w:rsidRPr="00A67509">
        <w:rPr>
          <w:rFonts w:cstheme="minorHAnsi"/>
        </w:rPr>
        <w:t>, wnioskiem</w:t>
      </w:r>
      <w:r w:rsidR="00D81330" w:rsidRPr="00A67509">
        <w:rPr>
          <w:rFonts w:cstheme="minorHAnsi"/>
          <w:bCs/>
        </w:rPr>
        <w:t xml:space="preserve"> znak: POG/</w:t>
      </w:r>
      <w:r w:rsidR="00B451B1">
        <w:rPr>
          <w:rFonts w:cstheme="minorHAnsi"/>
          <w:bCs/>
        </w:rPr>
        <w:t>136</w:t>
      </w:r>
      <w:r w:rsidR="00D81330" w:rsidRPr="00A67509">
        <w:rPr>
          <w:rFonts w:cstheme="minorHAnsi"/>
          <w:bCs/>
        </w:rPr>
        <w:t>/</w:t>
      </w:r>
      <w:r w:rsidR="00B451B1">
        <w:rPr>
          <w:rFonts w:cstheme="minorHAnsi"/>
          <w:bCs/>
        </w:rPr>
        <w:t>74</w:t>
      </w:r>
      <w:r w:rsidR="007E089A">
        <w:rPr>
          <w:rFonts w:cstheme="minorHAnsi"/>
          <w:bCs/>
        </w:rPr>
        <w:t>2</w:t>
      </w:r>
      <w:r w:rsidR="00D81330" w:rsidRPr="00A67509">
        <w:rPr>
          <w:rFonts w:cstheme="minorHAnsi"/>
          <w:bCs/>
        </w:rPr>
        <w:t>/202</w:t>
      </w:r>
      <w:r w:rsidR="007E089A">
        <w:rPr>
          <w:rFonts w:cstheme="minorHAnsi"/>
          <w:bCs/>
        </w:rPr>
        <w:t>4</w:t>
      </w:r>
      <w:r w:rsidR="00D81330" w:rsidRPr="00A67509">
        <w:rPr>
          <w:rFonts w:cstheme="minorHAnsi"/>
          <w:bCs/>
        </w:rPr>
        <w:t xml:space="preserve"> z dnia </w:t>
      </w:r>
      <w:r w:rsidR="00B451B1">
        <w:rPr>
          <w:rFonts w:cstheme="minorHAnsi"/>
          <w:bCs/>
        </w:rPr>
        <w:t>2</w:t>
      </w:r>
      <w:r w:rsidR="007E089A">
        <w:rPr>
          <w:rFonts w:cstheme="minorHAnsi"/>
          <w:bCs/>
        </w:rPr>
        <w:t>1</w:t>
      </w:r>
      <w:r w:rsidRPr="00A67509">
        <w:rPr>
          <w:rFonts w:cstheme="minorHAnsi"/>
          <w:bCs/>
        </w:rPr>
        <w:t xml:space="preserve"> </w:t>
      </w:r>
      <w:r w:rsidR="00B451B1">
        <w:rPr>
          <w:rFonts w:cstheme="minorHAnsi"/>
          <w:bCs/>
        </w:rPr>
        <w:t>października</w:t>
      </w:r>
      <w:r w:rsidR="00D81330" w:rsidRPr="00A67509">
        <w:rPr>
          <w:rFonts w:cstheme="minorHAnsi"/>
          <w:bCs/>
        </w:rPr>
        <w:t xml:space="preserve"> 202</w:t>
      </w:r>
      <w:r w:rsidR="007E089A">
        <w:rPr>
          <w:rFonts w:cstheme="minorHAnsi"/>
          <w:bCs/>
        </w:rPr>
        <w:t>4</w:t>
      </w:r>
      <w:r w:rsidRPr="00A67509">
        <w:rPr>
          <w:rFonts w:cstheme="minorHAnsi"/>
          <w:bCs/>
        </w:rPr>
        <w:t xml:space="preserve"> r.</w:t>
      </w:r>
      <w:r w:rsidR="00D81330" w:rsidRPr="00A67509">
        <w:rPr>
          <w:rFonts w:cstheme="minorHAnsi"/>
          <w:bCs/>
        </w:rPr>
        <w:t>,</w:t>
      </w:r>
      <w:r w:rsidR="004939A6">
        <w:rPr>
          <w:rFonts w:cstheme="minorHAnsi"/>
          <w:bCs/>
        </w:rPr>
        <w:t xml:space="preserve"> </w:t>
      </w:r>
      <w:r w:rsidR="00B451B1">
        <w:rPr>
          <w:rFonts w:cstheme="minorHAnsi"/>
          <w:bCs/>
        </w:rPr>
        <w:t>(data wpływu 22</w:t>
      </w:r>
      <w:r w:rsidR="00F55C74">
        <w:rPr>
          <w:rFonts w:cstheme="minorHAnsi"/>
          <w:bCs/>
        </w:rPr>
        <w:t xml:space="preserve"> </w:t>
      </w:r>
      <w:r w:rsidR="00B451B1">
        <w:rPr>
          <w:rFonts w:cstheme="minorHAnsi"/>
          <w:bCs/>
        </w:rPr>
        <w:t>października</w:t>
      </w:r>
      <w:r w:rsidR="00F55C74">
        <w:rPr>
          <w:rFonts w:cstheme="minorHAnsi"/>
          <w:bCs/>
        </w:rPr>
        <w:t xml:space="preserve"> 2024 r.)</w:t>
      </w:r>
      <w:r w:rsidR="004939A6">
        <w:rPr>
          <w:rFonts w:cstheme="minorHAnsi"/>
          <w:bCs/>
        </w:rPr>
        <w:t>,</w:t>
      </w:r>
      <w:r w:rsidR="00D81330" w:rsidRPr="00A67509">
        <w:rPr>
          <w:rFonts w:cstheme="minorHAnsi"/>
          <w:bCs/>
        </w:rPr>
        <w:t xml:space="preserve"> wystąpił do Marszałka Województwa Wielkopolskieg</w:t>
      </w:r>
      <w:r w:rsidR="00084D63">
        <w:rPr>
          <w:rFonts w:cstheme="minorHAnsi"/>
          <w:bCs/>
        </w:rPr>
        <w:t xml:space="preserve">o o zmianę decyzji koncesyjnej </w:t>
      </w:r>
      <w:r w:rsidR="0082004F">
        <w:rPr>
          <w:rFonts w:cstheme="minorHAnsi"/>
          <w:bCs/>
        </w:rPr>
        <w:t>z uwagi na</w:t>
      </w:r>
      <w:r w:rsidR="00B451B1" w:rsidRPr="00B451B1">
        <w:rPr>
          <w:rFonts w:cstheme="minorHAnsi"/>
          <w:bCs/>
        </w:rPr>
        <w:t xml:space="preserve"> </w:t>
      </w:r>
      <w:r w:rsidR="00403B69" w:rsidRPr="00403B69">
        <w:rPr>
          <w:rFonts w:cstheme="minorHAnsi"/>
          <w:bCs/>
        </w:rPr>
        <w:t>zmniejszeni</w:t>
      </w:r>
      <w:r w:rsidR="00403B69">
        <w:rPr>
          <w:rFonts w:cstheme="minorHAnsi"/>
          <w:bCs/>
        </w:rPr>
        <w:t>e</w:t>
      </w:r>
      <w:r w:rsidR="00403B69" w:rsidRPr="00403B69">
        <w:rPr>
          <w:rFonts w:cstheme="minorHAnsi"/>
          <w:bCs/>
        </w:rPr>
        <w:t xml:space="preserve"> powierzchni, </w:t>
      </w:r>
      <w:r w:rsidR="00403B69">
        <w:rPr>
          <w:rFonts w:cstheme="minorHAnsi"/>
          <w:bCs/>
        </w:rPr>
        <w:br/>
      </w:r>
      <w:r w:rsidR="00403B69" w:rsidRPr="00403B69">
        <w:rPr>
          <w:rFonts w:cstheme="minorHAnsi"/>
          <w:bCs/>
        </w:rPr>
        <w:t>w granicach której ma być prowadzona działalność</w:t>
      </w:r>
      <w:r w:rsidR="00403B69">
        <w:rPr>
          <w:rFonts w:cstheme="minorHAnsi"/>
          <w:bCs/>
        </w:rPr>
        <w:t xml:space="preserve"> oraz </w:t>
      </w:r>
      <w:r w:rsidR="00403B69" w:rsidRPr="00403B69">
        <w:rPr>
          <w:rFonts w:cstheme="minorHAnsi"/>
          <w:bCs/>
        </w:rPr>
        <w:t xml:space="preserve"> </w:t>
      </w:r>
      <w:r w:rsidR="00B451B1" w:rsidRPr="00B451B1">
        <w:rPr>
          <w:rFonts w:cstheme="minorHAnsi"/>
          <w:bCs/>
        </w:rPr>
        <w:t>zmniejszeni</w:t>
      </w:r>
      <w:r w:rsidR="0082004F">
        <w:rPr>
          <w:rFonts w:cstheme="minorHAnsi"/>
          <w:bCs/>
        </w:rPr>
        <w:t>e</w:t>
      </w:r>
      <w:r w:rsidR="00B451B1" w:rsidRPr="00B451B1">
        <w:rPr>
          <w:rFonts w:cstheme="minorHAnsi"/>
          <w:bCs/>
        </w:rPr>
        <w:t xml:space="preserve"> granic obszaru górniczego i terenu górniczego</w:t>
      </w:r>
      <w:r w:rsidR="00D81330" w:rsidRPr="00A67509">
        <w:rPr>
          <w:rFonts w:cstheme="minorHAnsi"/>
          <w:bCs/>
        </w:rPr>
        <w:t>.</w:t>
      </w:r>
      <w:r w:rsidR="008C6E02">
        <w:rPr>
          <w:rFonts w:cstheme="minorHAnsi"/>
          <w:bCs/>
        </w:rPr>
        <w:t xml:space="preserve"> </w:t>
      </w:r>
      <w:r w:rsidR="0082004F">
        <w:rPr>
          <w:rFonts w:cstheme="minorHAnsi"/>
          <w:bCs/>
        </w:rPr>
        <w:br/>
      </w:r>
      <w:r w:rsidR="0082004F" w:rsidRPr="0082004F">
        <w:rPr>
          <w:rFonts w:cstheme="minorHAnsi"/>
        </w:rPr>
        <w:t xml:space="preserve">Zgodnie z art. 72 ust. 2 pkt 2 lit. </w:t>
      </w:r>
      <w:r w:rsidR="00403B69">
        <w:rPr>
          <w:rFonts w:cstheme="minorHAnsi"/>
        </w:rPr>
        <w:t xml:space="preserve">a oraz </w:t>
      </w:r>
      <w:r w:rsidR="0082004F" w:rsidRPr="0082004F">
        <w:rPr>
          <w:rFonts w:cstheme="minorHAnsi"/>
        </w:rPr>
        <w:t xml:space="preserve">i ustawy z dnia 3 października 2008 r. </w:t>
      </w:r>
      <w:r w:rsidR="00403B69">
        <w:rPr>
          <w:rFonts w:cstheme="minorHAnsi"/>
        </w:rPr>
        <w:br/>
      </w:r>
      <w:r w:rsidR="0082004F" w:rsidRPr="0082004F">
        <w:rPr>
          <w:rFonts w:cstheme="minorHAnsi"/>
        </w:rPr>
        <w:t xml:space="preserve">o udostępnianiu informacji o środowisku i jego ochronie, udziale społeczeństwa </w:t>
      </w:r>
      <w:r w:rsidR="00403B69">
        <w:rPr>
          <w:rFonts w:cstheme="minorHAnsi"/>
        </w:rPr>
        <w:br/>
      </w:r>
      <w:r w:rsidR="0082004F" w:rsidRPr="0082004F">
        <w:rPr>
          <w:rFonts w:cstheme="minorHAnsi"/>
        </w:rPr>
        <w:t>w ochr</w:t>
      </w:r>
      <w:r w:rsidR="0082004F">
        <w:rPr>
          <w:rFonts w:cstheme="minorHAnsi"/>
        </w:rPr>
        <w:t>onie środowiska</w:t>
      </w:r>
      <w:r w:rsidR="00403B69">
        <w:rPr>
          <w:rFonts w:cstheme="minorHAnsi"/>
        </w:rPr>
        <w:t xml:space="preserve"> </w:t>
      </w:r>
      <w:r w:rsidR="0082004F" w:rsidRPr="0082004F">
        <w:rPr>
          <w:rFonts w:cstheme="minorHAnsi"/>
        </w:rPr>
        <w:t>oraz o ocenach oddziaływania na środowisko (teks</w:t>
      </w:r>
      <w:r w:rsidR="0082004F">
        <w:rPr>
          <w:rFonts w:cstheme="minorHAnsi"/>
        </w:rPr>
        <w:t xml:space="preserve">t jednolity: Dz. U. z 2024 r., </w:t>
      </w:r>
      <w:r w:rsidR="0082004F" w:rsidRPr="0082004F">
        <w:rPr>
          <w:rFonts w:cstheme="minorHAnsi"/>
        </w:rPr>
        <w:t>poz. 1</w:t>
      </w:r>
      <w:r w:rsidR="0082004F">
        <w:rPr>
          <w:rFonts w:cstheme="minorHAnsi"/>
        </w:rPr>
        <w:t>112</w:t>
      </w:r>
      <w:r w:rsidR="00B85A84">
        <w:rPr>
          <w:rFonts w:cstheme="minorHAnsi"/>
        </w:rPr>
        <w:t xml:space="preserve"> ze zm.</w:t>
      </w:r>
      <w:r w:rsidR="0082004F" w:rsidRPr="0082004F">
        <w:rPr>
          <w:rFonts w:cstheme="minorHAnsi"/>
        </w:rPr>
        <w:t xml:space="preserve">), wymogu uzyskania decyzji o </w:t>
      </w:r>
      <w:r w:rsidR="0082004F">
        <w:rPr>
          <w:rFonts w:cstheme="minorHAnsi"/>
        </w:rPr>
        <w:t xml:space="preserve">środowiskowych uwarunkowaniach </w:t>
      </w:r>
      <w:r w:rsidR="0082004F" w:rsidRPr="0082004F">
        <w:rPr>
          <w:rFonts w:cstheme="minorHAnsi"/>
        </w:rPr>
        <w:t>nie stosuje się m</w:t>
      </w:r>
      <w:r w:rsidR="00185381">
        <w:rPr>
          <w:rFonts w:cstheme="minorHAnsi"/>
        </w:rPr>
        <w:t>iędzy</w:t>
      </w:r>
      <w:r w:rsidR="0082004F" w:rsidRPr="0082004F">
        <w:rPr>
          <w:rFonts w:cstheme="minorHAnsi"/>
        </w:rPr>
        <w:t xml:space="preserve"> i</w:t>
      </w:r>
      <w:r w:rsidR="00185381">
        <w:rPr>
          <w:rFonts w:cstheme="minorHAnsi"/>
        </w:rPr>
        <w:t>n</w:t>
      </w:r>
      <w:r w:rsidR="0082004F" w:rsidRPr="0082004F">
        <w:rPr>
          <w:rFonts w:cstheme="minorHAnsi"/>
        </w:rPr>
        <w:t>n</w:t>
      </w:r>
      <w:r w:rsidR="00185381">
        <w:rPr>
          <w:rFonts w:cstheme="minorHAnsi"/>
        </w:rPr>
        <w:t>ymi</w:t>
      </w:r>
      <w:r w:rsidR="0082004F" w:rsidRPr="0082004F">
        <w:rPr>
          <w:rFonts w:cstheme="minorHAnsi"/>
        </w:rPr>
        <w:t xml:space="preserve"> w przypadku zmiany koncesji na wydobywanie kopalin ze złóż polegającej na </w:t>
      </w:r>
      <w:r w:rsidR="00403B69" w:rsidRPr="00403B69">
        <w:rPr>
          <w:rFonts w:cstheme="minorHAnsi"/>
        </w:rPr>
        <w:t xml:space="preserve">zmniejszeniu powierzchni, w granicach której ma być prowadzona działalność </w:t>
      </w:r>
      <w:r w:rsidR="00403B69">
        <w:rPr>
          <w:rFonts w:cstheme="minorHAnsi"/>
        </w:rPr>
        <w:t xml:space="preserve">oraz </w:t>
      </w:r>
      <w:r w:rsidR="0082004F" w:rsidRPr="0082004F">
        <w:rPr>
          <w:rFonts w:cstheme="minorHAnsi"/>
        </w:rPr>
        <w:t xml:space="preserve">zmniejszeniu granic obszaru górniczego </w:t>
      </w:r>
      <w:r w:rsidR="00403B69">
        <w:rPr>
          <w:rFonts w:cstheme="minorHAnsi"/>
        </w:rPr>
        <w:t xml:space="preserve"> </w:t>
      </w:r>
      <w:r w:rsidR="00403B69">
        <w:rPr>
          <w:rFonts w:cstheme="minorHAnsi"/>
        </w:rPr>
        <w:br/>
      </w:r>
      <w:r w:rsidR="0082004F" w:rsidRPr="0082004F">
        <w:rPr>
          <w:rFonts w:cstheme="minorHAnsi"/>
        </w:rPr>
        <w:t xml:space="preserve">i terenu górniczego. Powierzchnia obszaru i terenu górniczego zmniejszyła się odpowiednio </w:t>
      </w:r>
      <w:r w:rsidR="0082004F">
        <w:rPr>
          <w:rFonts w:cstheme="minorHAnsi"/>
        </w:rPr>
        <w:t>z 93</w:t>
      </w:r>
      <w:r w:rsidR="0082004F" w:rsidRPr="0082004F">
        <w:rPr>
          <w:rFonts w:cstheme="minorHAnsi"/>
        </w:rPr>
        <w:t xml:space="preserve"> </w:t>
      </w:r>
      <w:r w:rsidR="0082004F">
        <w:rPr>
          <w:rFonts w:cstheme="minorHAnsi"/>
        </w:rPr>
        <w:t>133</w:t>
      </w:r>
      <w:r w:rsidR="0082004F" w:rsidRPr="0082004F">
        <w:rPr>
          <w:rFonts w:cstheme="minorHAnsi"/>
        </w:rPr>
        <w:t xml:space="preserve"> m</w:t>
      </w:r>
      <w:r w:rsidR="0082004F" w:rsidRPr="0082004F">
        <w:rPr>
          <w:rFonts w:cstheme="minorHAnsi"/>
          <w:vertAlign w:val="superscript"/>
        </w:rPr>
        <w:t>2</w:t>
      </w:r>
      <w:r w:rsidR="0082004F" w:rsidRPr="0082004F">
        <w:rPr>
          <w:rFonts w:cstheme="minorHAnsi"/>
        </w:rPr>
        <w:t xml:space="preserve"> i </w:t>
      </w:r>
      <w:r w:rsidR="0082004F">
        <w:rPr>
          <w:rFonts w:cstheme="minorHAnsi"/>
        </w:rPr>
        <w:t>93</w:t>
      </w:r>
      <w:r w:rsidR="0082004F" w:rsidRPr="0082004F">
        <w:rPr>
          <w:rFonts w:cstheme="minorHAnsi"/>
        </w:rPr>
        <w:t xml:space="preserve"> </w:t>
      </w:r>
      <w:r w:rsidR="0082004F">
        <w:rPr>
          <w:rFonts w:cstheme="minorHAnsi"/>
        </w:rPr>
        <w:t>133</w:t>
      </w:r>
      <w:r w:rsidR="0082004F" w:rsidRPr="0082004F">
        <w:rPr>
          <w:rFonts w:cstheme="minorHAnsi"/>
        </w:rPr>
        <w:t xml:space="preserve"> m</w:t>
      </w:r>
      <w:r w:rsidR="0082004F" w:rsidRPr="0082004F">
        <w:rPr>
          <w:rFonts w:cstheme="minorHAnsi"/>
          <w:vertAlign w:val="superscript"/>
        </w:rPr>
        <w:t>2</w:t>
      </w:r>
      <w:r w:rsidR="0082004F" w:rsidRPr="0082004F">
        <w:rPr>
          <w:rFonts w:cstheme="minorHAnsi"/>
        </w:rPr>
        <w:t xml:space="preserve"> na </w:t>
      </w:r>
      <w:r w:rsidR="0082004F">
        <w:rPr>
          <w:rFonts w:cstheme="minorHAnsi"/>
        </w:rPr>
        <w:t xml:space="preserve">68 901,1 </w:t>
      </w:r>
      <w:r w:rsidR="0082004F" w:rsidRPr="008C6E02">
        <w:rPr>
          <w:rFonts w:cstheme="minorHAnsi"/>
        </w:rPr>
        <w:t>m</w:t>
      </w:r>
      <w:r w:rsidR="0082004F" w:rsidRPr="008C6E02">
        <w:rPr>
          <w:rFonts w:cstheme="minorHAnsi"/>
          <w:vertAlign w:val="superscript"/>
        </w:rPr>
        <w:t>2</w:t>
      </w:r>
      <w:r w:rsidR="0082004F">
        <w:rPr>
          <w:rFonts w:cstheme="minorHAnsi"/>
          <w:vertAlign w:val="superscript"/>
        </w:rPr>
        <w:t xml:space="preserve"> </w:t>
      </w:r>
      <w:r w:rsidR="0082004F" w:rsidRPr="0082004F">
        <w:rPr>
          <w:rFonts w:cstheme="minorHAnsi"/>
        </w:rPr>
        <w:t xml:space="preserve">i </w:t>
      </w:r>
      <w:r w:rsidR="0082004F">
        <w:rPr>
          <w:rFonts w:cstheme="minorHAnsi"/>
        </w:rPr>
        <w:t xml:space="preserve">68 901,1 </w:t>
      </w:r>
      <w:r w:rsidR="0082004F" w:rsidRPr="008C6E02">
        <w:rPr>
          <w:rFonts w:cstheme="minorHAnsi"/>
        </w:rPr>
        <w:t>m</w:t>
      </w:r>
      <w:r w:rsidR="0082004F" w:rsidRPr="008C6E02">
        <w:rPr>
          <w:rFonts w:cstheme="minorHAnsi"/>
          <w:vertAlign w:val="superscript"/>
        </w:rPr>
        <w:t>2</w:t>
      </w:r>
      <w:r w:rsidR="0082004F" w:rsidRPr="0082004F">
        <w:rPr>
          <w:rFonts w:cstheme="minorHAnsi"/>
        </w:rPr>
        <w:t xml:space="preserve">. </w:t>
      </w:r>
      <w:r w:rsidR="00403B69">
        <w:rPr>
          <w:rFonts w:cstheme="minorHAnsi"/>
        </w:rPr>
        <w:br/>
      </w:r>
      <w:r w:rsidR="0082004F" w:rsidRPr="0082004F">
        <w:rPr>
          <w:rFonts w:cstheme="minorHAnsi"/>
        </w:rPr>
        <w:t xml:space="preserve">Wobec powyższego, Przedsiębiorca nie był zobligowany do uzyskania decyzji </w:t>
      </w:r>
      <w:r w:rsidR="00403B69">
        <w:rPr>
          <w:rFonts w:cstheme="minorHAnsi"/>
        </w:rPr>
        <w:br/>
      </w:r>
      <w:r w:rsidR="0082004F" w:rsidRPr="0082004F">
        <w:rPr>
          <w:rFonts w:cstheme="minorHAnsi"/>
        </w:rPr>
        <w:t xml:space="preserve">o </w:t>
      </w:r>
      <w:r w:rsidR="0082004F">
        <w:rPr>
          <w:rFonts w:cstheme="minorHAnsi"/>
        </w:rPr>
        <w:t>środowiskowych uwarunkowaniach</w:t>
      </w:r>
      <w:r w:rsidR="000F0E63">
        <w:rPr>
          <w:rFonts w:cstheme="minorHAnsi"/>
        </w:rPr>
        <w:t>.</w:t>
      </w:r>
      <w:r w:rsidR="0082004F">
        <w:rPr>
          <w:rFonts w:cstheme="minorHAnsi"/>
        </w:rPr>
        <w:t xml:space="preserve"> </w:t>
      </w:r>
      <w:r w:rsidR="000F0E63">
        <w:rPr>
          <w:rFonts w:cstheme="minorHAnsi"/>
        </w:rPr>
        <w:br/>
      </w:r>
      <w:r w:rsidR="00D81330" w:rsidRPr="00A67509">
        <w:rPr>
          <w:rFonts w:cstheme="minorHAnsi"/>
        </w:rPr>
        <w:t>Marszałek Województwa Wielkopolskieg</w:t>
      </w:r>
      <w:r w:rsidR="00084D63">
        <w:rPr>
          <w:rFonts w:cstheme="minorHAnsi"/>
        </w:rPr>
        <w:t>o j</w:t>
      </w:r>
      <w:r w:rsidRPr="00A67509">
        <w:rPr>
          <w:rFonts w:cstheme="minorHAnsi"/>
        </w:rPr>
        <w:t>est organem właściwym w</w:t>
      </w:r>
      <w:r w:rsidR="00084D63">
        <w:rPr>
          <w:rFonts w:cstheme="minorHAnsi"/>
        </w:rPr>
        <w:t xml:space="preserve"> przedmiotowej </w:t>
      </w:r>
      <w:r w:rsidR="000F0E63">
        <w:rPr>
          <w:rFonts w:cstheme="minorHAnsi"/>
        </w:rPr>
        <w:t>s</w:t>
      </w:r>
      <w:r w:rsidR="00D81330" w:rsidRPr="00A67509">
        <w:rPr>
          <w:rFonts w:cstheme="minorHAnsi"/>
        </w:rPr>
        <w:t xml:space="preserve">prawie na podstawie art. 22 ust. 4, </w:t>
      </w:r>
      <w:r w:rsidRPr="00A67509">
        <w:rPr>
          <w:rFonts w:cstheme="minorHAnsi"/>
        </w:rPr>
        <w:t>art. 34 ust. 1 w związku z</w:t>
      </w:r>
      <w:r w:rsidR="00084D63">
        <w:rPr>
          <w:rFonts w:cstheme="minorHAnsi"/>
        </w:rPr>
        <w:t xml:space="preserve"> </w:t>
      </w:r>
      <w:r w:rsidRPr="00A67509">
        <w:rPr>
          <w:rFonts w:cstheme="minorHAnsi"/>
        </w:rPr>
        <w:t>art.</w:t>
      </w:r>
      <w:r w:rsidR="00084D63">
        <w:rPr>
          <w:rFonts w:cstheme="minorHAnsi"/>
        </w:rPr>
        <w:t xml:space="preserve"> 156 ust. 1 pkt 2 </w:t>
      </w:r>
      <w:r w:rsidR="000F0E63">
        <w:rPr>
          <w:rFonts w:cstheme="minorHAnsi"/>
        </w:rPr>
        <w:br/>
      </w:r>
      <w:r w:rsidR="00084D63">
        <w:rPr>
          <w:rFonts w:cstheme="minorHAnsi"/>
        </w:rPr>
        <w:t>i art. </w:t>
      </w:r>
      <w:r w:rsidR="00D81330" w:rsidRPr="00A67509">
        <w:rPr>
          <w:rFonts w:cstheme="minorHAnsi"/>
        </w:rPr>
        <w:t>161 ust. 1 ustawy Prawo geologiczne i górnicze.</w:t>
      </w:r>
      <w:r w:rsidR="008C6E02">
        <w:rPr>
          <w:rFonts w:cstheme="minorHAnsi"/>
        </w:rPr>
        <w:br/>
      </w:r>
      <w:r w:rsidR="00255A1D" w:rsidRPr="00F83DA1">
        <w:rPr>
          <w:rFonts w:cstheme="minorHAnsi"/>
        </w:rPr>
        <w:t xml:space="preserve">Zgodnie z art. 61 § 4 ustawy Kodeks postępowania administracyjnego, tutejszy Organ </w:t>
      </w:r>
      <w:r w:rsidR="00D81330" w:rsidRPr="00A67509">
        <w:rPr>
          <w:rFonts w:cstheme="minorHAnsi"/>
        </w:rPr>
        <w:t xml:space="preserve">pismem znak: </w:t>
      </w:r>
      <w:r w:rsidR="0082004F">
        <w:rPr>
          <w:rFonts w:cstheme="minorHAnsi"/>
        </w:rPr>
        <w:t>DSK-V.7422.52</w:t>
      </w:r>
      <w:r w:rsidR="008C6E02">
        <w:rPr>
          <w:rFonts w:cstheme="minorHAnsi"/>
        </w:rPr>
        <w:t>.2024</w:t>
      </w:r>
      <w:r w:rsidR="00C52A64" w:rsidRPr="00A67509">
        <w:rPr>
          <w:rFonts w:cstheme="minorHAnsi"/>
        </w:rPr>
        <w:t xml:space="preserve"> </w:t>
      </w:r>
      <w:r w:rsidR="00291BC3" w:rsidRPr="00A67509">
        <w:rPr>
          <w:rFonts w:cstheme="minorHAnsi"/>
        </w:rPr>
        <w:t xml:space="preserve">z dnia </w:t>
      </w:r>
      <w:r w:rsidR="00185381">
        <w:rPr>
          <w:rFonts w:cstheme="minorHAnsi"/>
        </w:rPr>
        <w:t xml:space="preserve">5 grudnia </w:t>
      </w:r>
      <w:r w:rsidR="00D81330" w:rsidRPr="00A67509">
        <w:rPr>
          <w:rFonts w:cstheme="minorHAnsi"/>
        </w:rPr>
        <w:t>202</w:t>
      </w:r>
      <w:r w:rsidR="008C6E02">
        <w:rPr>
          <w:rFonts w:cstheme="minorHAnsi"/>
        </w:rPr>
        <w:t>4</w:t>
      </w:r>
      <w:r w:rsidR="00C52A64" w:rsidRPr="00A67509">
        <w:rPr>
          <w:rFonts w:cstheme="minorHAnsi"/>
        </w:rPr>
        <w:t xml:space="preserve"> r., poinformował Stronę</w:t>
      </w:r>
      <w:r w:rsidR="00D81330" w:rsidRPr="00A67509">
        <w:rPr>
          <w:rFonts w:cstheme="minorHAnsi"/>
        </w:rPr>
        <w:t xml:space="preserve"> </w:t>
      </w:r>
      <w:r w:rsidR="00255A1D">
        <w:rPr>
          <w:rFonts w:cstheme="minorHAnsi"/>
        </w:rPr>
        <w:br/>
      </w:r>
      <w:r w:rsidR="00D81330" w:rsidRPr="00A67509">
        <w:rPr>
          <w:rFonts w:cstheme="minorHAnsi"/>
        </w:rPr>
        <w:t>o wszczęciu postępowania w sprawie zmiany przedmiotowej koncesji.</w:t>
      </w:r>
      <w:r w:rsidR="008C6E02">
        <w:rPr>
          <w:rFonts w:cstheme="minorHAnsi"/>
        </w:rPr>
        <w:br/>
      </w:r>
      <w:r w:rsidR="0098072C" w:rsidRPr="00A67509">
        <w:rPr>
          <w:rFonts w:cstheme="minorHAnsi"/>
        </w:rPr>
        <w:t xml:space="preserve">Wypełniając obowiązek wynikający z art. 23 ust. 2a pkt 1 w zw. z art. 34 ust. 1a ustawy Prawo geologiczne i górnicze Marszałek Województwa Wielkopolskiego, pismem znak: </w:t>
      </w:r>
      <w:r w:rsidR="0098072C">
        <w:rPr>
          <w:rFonts w:cstheme="minorHAnsi"/>
        </w:rPr>
        <w:t>DSK-V.7422.52.2024</w:t>
      </w:r>
      <w:r w:rsidR="0098072C" w:rsidRPr="00A67509">
        <w:rPr>
          <w:rFonts w:cstheme="minorHAnsi"/>
        </w:rPr>
        <w:t xml:space="preserve"> z</w:t>
      </w:r>
      <w:r w:rsidR="0098072C">
        <w:rPr>
          <w:rFonts w:cstheme="minorHAnsi"/>
        </w:rPr>
        <w:t xml:space="preserve"> </w:t>
      </w:r>
      <w:r w:rsidR="0098072C" w:rsidRPr="00A67509">
        <w:rPr>
          <w:rFonts w:cstheme="minorHAnsi"/>
        </w:rPr>
        <w:t>dnia</w:t>
      </w:r>
      <w:r w:rsidR="0098072C">
        <w:rPr>
          <w:rFonts w:cstheme="minorHAnsi"/>
        </w:rPr>
        <w:t xml:space="preserve"> 5 grudnia </w:t>
      </w:r>
      <w:r w:rsidR="0098072C" w:rsidRPr="00A67509">
        <w:rPr>
          <w:rFonts w:cstheme="minorHAnsi"/>
        </w:rPr>
        <w:t>202</w:t>
      </w:r>
      <w:r w:rsidR="0098072C">
        <w:rPr>
          <w:rFonts w:cstheme="minorHAnsi"/>
        </w:rPr>
        <w:t>4</w:t>
      </w:r>
      <w:r w:rsidR="0098072C" w:rsidRPr="00A67509">
        <w:rPr>
          <w:rFonts w:cstheme="minorHAnsi"/>
        </w:rPr>
        <w:t xml:space="preserve"> r., wystąpił do Burmistrza Miasta i Gminy </w:t>
      </w:r>
      <w:r w:rsidR="0098072C">
        <w:rPr>
          <w:rFonts w:cstheme="minorHAnsi"/>
        </w:rPr>
        <w:t>Murowana Goślina o uzgodnienie zmiany przedmiotowej koncesji</w:t>
      </w:r>
      <w:r w:rsidR="0098072C" w:rsidRPr="00A67509">
        <w:rPr>
          <w:rFonts w:cstheme="minorHAnsi"/>
        </w:rPr>
        <w:t xml:space="preserve">. </w:t>
      </w:r>
      <w:r w:rsidR="0098072C">
        <w:rPr>
          <w:rFonts w:cstheme="minorHAnsi"/>
        </w:rPr>
        <w:t xml:space="preserve">Burmistrz Miasta </w:t>
      </w:r>
      <w:r w:rsidR="0098072C">
        <w:rPr>
          <w:rFonts w:cstheme="minorHAnsi"/>
        </w:rPr>
        <w:br/>
        <w:t>i Gminy Murowana Goślina</w:t>
      </w:r>
      <w:r w:rsidR="0098072C" w:rsidRPr="009635EF">
        <w:rPr>
          <w:rFonts w:cstheme="minorHAnsi"/>
        </w:rPr>
        <w:t>, postanowieniem znak: ROŚ.6523.</w:t>
      </w:r>
      <w:r w:rsidR="0098072C">
        <w:rPr>
          <w:rFonts w:cstheme="minorHAnsi"/>
        </w:rPr>
        <w:t>6</w:t>
      </w:r>
      <w:r w:rsidR="0098072C" w:rsidRPr="009635EF">
        <w:rPr>
          <w:rFonts w:cstheme="minorHAnsi"/>
        </w:rPr>
        <w:t xml:space="preserve">.2024 z dnia </w:t>
      </w:r>
      <w:r w:rsidR="0098072C">
        <w:rPr>
          <w:rFonts w:cstheme="minorHAnsi"/>
        </w:rPr>
        <w:t>13</w:t>
      </w:r>
      <w:r w:rsidR="0098072C" w:rsidRPr="009635EF">
        <w:rPr>
          <w:rFonts w:cstheme="minorHAnsi"/>
        </w:rPr>
        <w:t xml:space="preserve"> </w:t>
      </w:r>
      <w:r w:rsidR="0098072C">
        <w:rPr>
          <w:rFonts w:cstheme="minorHAnsi"/>
        </w:rPr>
        <w:t>grudnia</w:t>
      </w:r>
      <w:r w:rsidR="0098072C" w:rsidRPr="009635EF">
        <w:rPr>
          <w:rFonts w:cstheme="minorHAnsi"/>
        </w:rPr>
        <w:t xml:space="preserve"> 2024 r. (data wpływu </w:t>
      </w:r>
      <w:r w:rsidR="0098072C">
        <w:rPr>
          <w:rFonts w:cstheme="minorHAnsi"/>
        </w:rPr>
        <w:t xml:space="preserve">16 grudnia 2024 </w:t>
      </w:r>
      <w:r w:rsidR="0098072C" w:rsidRPr="009635EF">
        <w:rPr>
          <w:rFonts w:cstheme="minorHAnsi"/>
        </w:rPr>
        <w:t>r.), uzgodnił zmianę koncesji na eksploatację kopaliny ze złoża „</w:t>
      </w:r>
      <w:r w:rsidR="0098072C">
        <w:rPr>
          <w:rFonts w:cstheme="minorHAnsi"/>
        </w:rPr>
        <w:t>Mściszewo KR.I</w:t>
      </w:r>
      <w:r w:rsidR="0098072C" w:rsidRPr="009635EF">
        <w:rPr>
          <w:rFonts w:cstheme="minorHAnsi"/>
        </w:rPr>
        <w:t>”.</w:t>
      </w:r>
      <w:r w:rsidR="0098072C">
        <w:rPr>
          <w:rFonts w:cstheme="minorHAnsi"/>
        </w:rPr>
        <w:br/>
      </w:r>
      <w:r w:rsidR="0038007C">
        <w:rPr>
          <w:rFonts w:cstheme="minorHAnsi"/>
        </w:rPr>
        <w:t xml:space="preserve">Zgodnie </w:t>
      </w:r>
      <w:r w:rsidR="00A818F5" w:rsidRPr="00A818F5">
        <w:rPr>
          <w:rFonts w:cstheme="minorHAnsi"/>
        </w:rPr>
        <w:t xml:space="preserve">z art. 23 ust. 2b </w:t>
      </w:r>
      <w:r w:rsidR="00255A1D">
        <w:rPr>
          <w:rFonts w:cstheme="minorHAnsi"/>
        </w:rPr>
        <w:t xml:space="preserve">w związku z art. 34 ust. 1a </w:t>
      </w:r>
      <w:r w:rsidR="00A818F5" w:rsidRPr="00A818F5">
        <w:rPr>
          <w:rFonts w:cstheme="minorHAnsi"/>
        </w:rPr>
        <w:t>ustawy Prawo geologiczne i górnicze Marszałek Województwa Wielkopolski</w:t>
      </w:r>
      <w:r w:rsidR="00A818F5">
        <w:rPr>
          <w:rFonts w:cstheme="minorHAnsi"/>
        </w:rPr>
        <w:t xml:space="preserve">ego, pismem znak: </w:t>
      </w:r>
      <w:r w:rsidR="00A26D21">
        <w:rPr>
          <w:rFonts w:cstheme="minorHAnsi"/>
        </w:rPr>
        <w:br/>
      </w:r>
      <w:r w:rsidR="00A818F5">
        <w:rPr>
          <w:rFonts w:cstheme="minorHAnsi"/>
        </w:rPr>
        <w:t>DSK-V.7422.</w:t>
      </w:r>
      <w:r w:rsidR="0082004F">
        <w:rPr>
          <w:rFonts w:cstheme="minorHAnsi"/>
        </w:rPr>
        <w:t>52</w:t>
      </w:r>
      <w:r w:rsidR="004939A6">
        <w:rPr>
          <w:rFonts w:cstheme="minorHAnsi"/>
        </w:rPr>
        <w:t xml:space="preserve">.2024 z dnia </w:t>
      </w:r>
      <w:r w:rsidR="00185381">
        <w:rPr>
          <w:rFonts w:cstheme="minorHAnsi"/>
        </w:rPr>
        <w:t>5 grudnia</w:t>
      </w:r>
      <w:r w:rsidR="00A818F5" w:rsidRPr="00A818F5">
        <w:rPr>
          <w:rFonts w:cstheme="minorHAnsi"/>
        </w:rPr>
        <w:t xml:space="preserve"> 2024 r., wystąpił do Dyrektora Okręgowego Urzędu Górnicz</w:t>
      </w:r>
      <w:r w:rsidR="00F91520">
        <w:rPr>
          <w:rFonts w:cstheme="minorHAnsi"/>
        </w:rPr>
        <w:t>ego w Poznaniu o zaopiniowanie d</w:t>
      </w:r>
      <w:r w:rsidR="00A818F5" w:rsidRPr="00A818F5">
        <w:rPr>
          <w:rFonts w:cstheme="minorHAnsi"/>
        </w:rPr>
        <w:t>odatku do projektu zagospodarowania złoża</w:t>
      </w:r>
      <w:r w:rsidR="00A818F5" w:rsidRPr="00A818F5">
        <w:rPr>
          <w:rFonts w:cstheme="minorHAnsi"/>
          <w:bCs/>
        </w:rPr>
        <w:t xml:space="preserve">. </w:t>
      </w:r>
      <w:r w:rsidR="00E66B6F" w:rsidRPr="00B20188">
        <w:rPr>
          <w:rFonts w:cstheme="minorHAnsi"/>
          <w:bCs/>
        </w:rPr>
        <w:t>Dyrektor Okręgowego Urzędu Górniczego w Poznaniu</w:t>
      </w:r>
      <w:r w:rsidR="0098072C">
        <w:rPr>
          <w:rFonts w:cstheme="minorHAnsi"/>
          <w:bCs/>
        </w:rPr>
        <w:t>, postanowieniem znak: POZ.5410.37.2024.KS z dnia 23 grudnia 2024 r. (data wpływu 30 grudnia 2024 r.)</w:t>
      </w:r>
      <w:r w:rsidR="00914D90">
        <w:rPr>
          <w:rFonts w:cstheme="minorHAnsi"/>
          <w:bCs/>
        </w:rPr>
        <w:t xml:space="preserve"> </w:t>
      </w:r>
      <w:r w:rsidR="0098072C">
        <w:rPr>
          <w:rFonts w:cstheme="minorHAnsi"/>
          <w:bCs/>
        </w:rPr>
        <w:t xml:space="preserve">zaopiniował pozytywnie ww. dodatek do </w:t>
      </w:r>
      <w:r w:rsidR="0098072C" w:rsidRPr="00A818F5">
        <w:rPr>
          <w:rFonts w:cstheme="minorHAnsi"/>
        </w:rPr>
        <w:t>projektu zagospodarowania złoża</w:t>
      </w:r>
      <w:r w:rsidR="0098072C">
        <w:rPr>
          <w:rFonts w:cstheme="minorHAnsi"/>
        </w:rPr>
        <w:t>.</w:t>
      </w:r>
      <w:r w:rsidR="00E66B6F">
        <w:rPr>
          <w:rFonts w:cstheme="minorHAnsi"/>
        </w:rPr>
        <w:br/>
      </w:r>
      <w:r w:rsidR="00D81330" w:rsidRPr="00A67509">
        <w:rPr>
          <w:rFonts w:cstheme="minorHAnsi"/>
        </w:rPr>
        <w:t>W</w:t>
      </w:r>
      <w:r w:rsidR="00C52A64" w:rsidRPr="00A67509">
        <w:rPr>
          <w:rFonts w:cstheme="minorHAnsi"/>
        </w:rPr>
        <w:t xml:space="preserve"> toku postępowania Strona została poinformowana</w:t>
      </w:r>
      <w:r w:rsidR="00D81330" w:rsidRPr="00A67509">
        <w:rPr>
          <w:rFonts w:cstheme="minorHAnsi"/>
        </w:rPr>
        <w:t xml:space="preserve"> o wyznaczeniu nowego terminu załatwienia sprawy, na podstawie art. 36 Kodeksu postępowania administracyjnego.</w:t>
      </w:r>
      <w:r w:rsidR="00A818F5">
        <w:rPr>
          <w:rFonts w:cstheme="minorHAnsi"/>
        </w:rPr>
        <w:br/>
      </w:r>
      <w:r w:rsidR="00D81330" w:rsidRPr="00A67509">
        <w:rPr>
          <w:rFonts w:cstheme="minorHAnsi"/>
        </w:rPr>
        <w:t>Wypełniając dyspozycję art. 10 § 1 ustawy Kodeks postępowania administracyjnego, Marszałek Województwa Wielkopolskiego, przed wydaniem decyzji zmie</w:t>
      </w:r>
      <w:r w:rsidR="00084D63">
        <w:rPr>
          <w:rFonts w:cstheme="minorHAnsi"/>
        </w:rPr>
        <w:t xml:space="preserve">niającej koncesję, pismem znak: </w:t>
      </w:r>
      <w:r w:rsidR="008706E7">
        <w:rPr>
          <w:rFonts w:cstheme="minorHAnsi"/>
        </w:rPr>
        <w:t>DSK-V.7422.52</w:t>
      </w:r>
      <w:r w:rsidR="008C6E02">
        <w:rPr>
          <w:rFonts w:cstheme="minorHAnsi"/>
        </w:rPr>
        <w:t>.2024</w:t>
      </w:r>
      <w:r w:rsidR="00C52A64" w:rsidRPr="00A67509">
        <w:rPr>
          <w:rFonts w:cstheme="minorHAnsi"/>
        </w:rPr>
        <w:t xml:space="preserve"> </w:t>
      </w:r>
      <w:r w:rsidR="00D81330" w:rsidRPr="00A67509">
        <w:rPr>
          <w:rFonts w:cstheme="minorHAnsi"/>
        </w:rPr>
        <w:t>z dnia</w:t>
      </w:r>
      <w:r w:rsidR="00E66B6F">
        <w:rPr>
          <w:rFonts w:cstheme="minorHAnsi"/>
        </w:rPr>
        <w:t xml:space="preserve"> </w:t>
      </w:r>
      <w:r w:rsidR="0098072C">
        <w:rPr>
          <w:rFonts w:cstheme="minorHAnsi"/>
        </w:rPr>
        <w:t>2 stycznia 2025 r.</w:t>
      </w:r>
      <w:r w:rsidR="00D81330" w:rsidRPr="00A67509">
        <w:rPr>
          <w:rFonts w:cstheme="minorHAnsi"/>
        </w:rPr>
        <w:t xml:space="preserve"> poinformował Stron</w:t>
      </w:r>
      <w:r w:rsidR="00C52A64" w:rsidRPr="00A67509">
        <w:rPr>
          <w:rFonts w:cstheme="minorHAnsi"/>
        </w:rPr>
        <w:t>ę</w:t>
      </w:r>
      <w:r w:rsidR="00D81330" w:rsidRPr="00A67509">
        <w:rPr>
          <w:rFonts w:cstheme="minorHAnsi"/>
        </w:rPr>
        <w:t xml:space="preserve"> o możliwości wypowiedzenia się, co</w:t>
      </w:r>
      <w:r w:rsidR="00C52A64" w:rsidRPr="00A67509">
        <w:rPr>
          <w:rFonts w:cstheme="minorHAnsi"/>
        </w:rPr>
        <w:t xml:space="preserve"> do zebranych materiałów. </w:t>
      </w:r>
      <w:r w:rsidR="00B80E8C">
        <w:rPr>
          <w:rFonts w:cstheme="minorHAnsi"/>
        </w:rPr>
        <w:t>Strona nie skorzystała</w:t>
      </w:r>
      <w:r w:rsidR="00B80E8C" w:rsidRPr="00B80E8C">
        <w:rPr>
          <w:rFonts w:cstheme="minorHAnsi"/>
        </w:rPr>
        <w:t xml:space="preserve"> z tego uprawnienia. </w:t>
      </w:r>
      <w:r w:rsidR="00A818F5">
        <w:rPr>
          <w:rFonts w:cstheme="minorHAnsi"/>
        </w:rPr>
        <w:br/>
      </w:r>
      <w:r w:rsidR="00291BC3" w:rsidRPr="00A67509">
        <w:rPr>
          <w:rFonts w:cstheme="minorHAnsi"/>
        </w:rPr>
        <w:lastRenderedPageBreak/>
        <w:t xml:space="preserve">Złoże kruszywa naturalnego </w:t>
      </w:r>
      <w:r w:rsidR="0038654B">
        <w:rPr>
          <w:rFonts w:cstheme="minorHAnsi"/>
        </w:rPr>
        <w:t>„Mściszewo KR.I”</w:t>
      </w:r>
      <w:r w:rsidR="00291BC3" w:rsidRPr="00A67509">
        <w:rPr>
          <w:rFonts w:cstheme="minorHAnsi"/>
        </w:rPr>
        <w:t xml:space="preserve"> zostało udokumentowane </w:t>
      </w:r>
      <w:r w:rsidR="00C52A64" w:rsidRPr="00A67509">
        <w:rPr>
          <w:rFonts w:cstheme="minorHAnsi"/>
        </w:rPr>
        <w:t>w</w:t>
      </w:r>
      <w:r w:rsidR="00291BC3" w:rsidRPr="00A67509">
        <w:rPr>
          <w:rFonts w:cstheme="minorHAnsi"/>
        </w:rPr>
        <w:t xml:space="preserve"> formie</w:t>
      </w:r>
      <w:r w:rsidR="00A818F5">
        <w:rPr>
          <w:rFonts w:cstheme="minorHAnsi"/>
        </w:rPr>
        <w:t xml:space="preserve"> </w:t>
      </w:r>
      <w:r w:rsidR="00A818F5" w:rsidRPr="008C6E02">
        <w:rPr>
          <w:rFonts w:cstheme="minorHAnsi"/>
        </w:rPr>
        <w:t xml:space="preserve">„Dodatku nr 2 do dokumentacji geologicznej </w:t>
      </w:r>
      <w:r w:rsidR="008706E7">
        <w:rPr>
          <w:rFonts w:cstheme="minorHAnsi"/>
          <w:bCs/>
        </w:rPr>
        <w:t xml:space="preserve">złoża kruszywa naturalnego »Mściszewo KR.I« </w:t>
      </w:r>
      <w:r w:rsidR="008706E7" w:rsidRPr="00E43BB5">
        <w:rPr>
          <w:rFonts w:cstheme="minorHAnsi"/>
          <w:bCs/>
        </w:rPr>
        <w:t>w kat. C</w:t>
      </w:r>
      <w:r w:rsidR="008706E7" w:rsidRPr="00E43BB5">
        <w:rPr>
          <w:rFonts w:cstheme="minorHAnsi"/>
          <w:bCs/>
          <w:vertAlign w:val="subscript"/>
        </w:rPr>
        <w:t>1</w:t>
      </w:r>
      <w:r w:rsidR="008706E7">
        <w:rPr>
          <w:rFonts w:cstheme="minorHAnsi"/>
          <w:bCs/>
        </w:rPr>
        <w:t>, miejscowość Mściszewo</w:t>
      </w:r>
      <w:r w:rsidR="008706E7" w:rsidRPr="006C28CA">
        <w:rPr>
          <w:rFonts w:cstheme="minorHAnsi"/>
          <w:bCs/>
        </w:rPr>
        <w:t xml:space="preserve">, </w:t>
      </w:r>
      <w:r w:rsidR="008706E7">
        <w:rPr>
          <w:rFonts w:cstheme="minorHAnsi"/>
          <w:bCs/>
        </w:rPr>
        <w:t>gmina Murowana Goślina</w:t>
      </w:r>
      <w:r w:rsidR="008706E7" w:rsidRPr="00E43BB5">
        <w:rPr>
          <w:rFonts w:cstheme="minorHAnsi"/>
          <w:bCs/>
        </w:rPr>
        <w:t xml:space="preserve">, powiat </w:t>
      </w:r>
      <w:r w:rsidR="008706E7">
        <w:rPr>
          <w:rFonts w:cstheme="minorHAnsi"/>
          <w:bCs/>
        </w:rPr>
        <w:t>poznański,</w:t>
      </w:r>
      <w:r w:rsidR="008706E7" w:rsidRPr="00E43BB5">
        <w:rPr>
          <w:rFonts w:cstheme="minorHAnsi"/>
          <w:bCs/>
        </w:rPr>
        <w:t xml:space="preserve"> województwo wielkopolskie</w:t>
      </w:r>
      <w:r w:rsidR="00A818F5" w:rsidRPr="008C6E02">
        <w:rPr>
          <w:rFonts w:cstheme="minorHAnsi"/>
        </w:rPr>
        <w:t>” zatwierdzone</w:t>
      </w:r>
      <w:r w:rsidR="00A818F5">
        <w:rPr>
          <w:rFonts w:cstheme="minorHAnsi"/>
        </w:rPr>
        <w:t>go</w:t>
      </w:r>
      <w:r w:rsidR="00A818F5" w:rsidRPr="008C6E02">
        <w:rPr>
          <w:rFonts w:cstheme="minorHAnsi"/>
        </w:rPr>
        <w:t xml:space="preserve"> </w:t>
      </w:r>
      <w:r w:rsidR="000F0E63">
        <w:rPr>
          <w:rFonts w:cstheme="minorHAnsi"/>
        </w:rPr>
        <w:t>przez</w:t>
      </w:r>
      <w:r w:rsidR="00A818F5" w:rsidRPr="008C6E02">
        <w:rPr>
          <w:rFonts w:cstheme="minorHAnsi"/>
        </w:rPr>
        <w:t xml:space="preserve"> Marszałka Województwa Wielkopolskiego </w:t>
      </w:r>
      <w:r w:rsidR="000F0E63">
        <w:rPr>
          <w:rFonts w:cstheme="minorHAnsi"/>
        </w:rPr>
        <w:t xml:space="preserve">decyzją </w:t>
      </w:r>
      <w:r w:rsidR="00A818F5" w:rsidRPr="008C6E02">
        <w:rPr>
          <w:rFonts w:cstheme="minorHAnsi"/>
        </w:rPr>
        <w:t>znak: </w:t>
      </w:r>
      <w:r w:rsidR="008706E7">
        <w:rPr>
          <w:rFonts w:cstheme="minorHAnsi"/>
          <w:bCs/>
        </w:rPr>
        <w:t>DSK-V.7427.31</w:t>
      </w:r>
      <w:r w:rsidR="008706E7" w:rsidRPr="00046B80">
        <w:rPr>
          <w:rFonts w:cstheme="minorHAnsi"/>
          <w:bCs/>
        </w:rPr>
        <w:t>.202</w:t>
      </w:r>
      <w:r w:rsidR="008706E7">
        <w:rPr>
          <w:rFonts w:cstheme="minorHAnsi"/>
          <w:bCs/>
        </w:rPr>
        <w:t xml:space="preserve">4 </w:t>
      </w:r>
      <w:r w:rsidR="00A818F5" w:rsidRPr="008C6E02">
        <w:rPr>
          <w:rFonts w:cstheme="minorHAnsi"/>
        </w:rPr>
        <w:t xml:space="preserve">z dnia </w:t>
      </w:r>
      <w:r w:rsidR="008706E7">
        <w:t xml:space="preserve">30 sierpnia </w:t>
      </w:r>
      <w:r w:rsidR="008706E7" w:rsidRPr="00D05AED">
        <w:t>202</w:t>
      </w:r>
      <w:r w:rsidR="008706E7">
        <w:t>4</w:t>
      </w:r>
      <w:r w:rsidR="008706E7" w:rsidRPr="00D05AED">
        <w:t xml:space="preserve"> r.</w:t>
      </w:r>
      <w:r w:rsidR="008706E7">
        <w:t xml:space="preserve"> na części działki nr</w:t>
      </w:r>
      <w:r w:rsidR="0007783D" w:rsidRPr="008C6E02">
        <w:rPr>
          <w:rFonts w:cstheme="minorHAnsi"/>
        </w:rPr>
        <w:t xml:space="preserve"> ewid</w:t>
      </w:r>
      <w:r w:rsidR="0007783D">
        <w:rPr>
          <w:rFonts w:cstheme="minorHAnsi"/>
        </w:rPr>
        <w:t>.:</w:t>
      </w:r>
      <w:r w:rsidR="0007783D" w:rsidRPr="008C6E02">
        <w:rPr>
          <w:rFonts w:cstheme="minorHAnsi"/>
        </w:rPr>
        <w:t xml:space="preserve"> </w:t>
      </w:r>
      <w:r w:rsidR="0007783D">
        <w:rPr>
          <w:rFonts w:cstheme="minorHAnsi"/>
        </w:rPr>
        <w:t>1</w:t>
      </w:r>
      <w:r w:rsidR="008706E7">
        <w:rPr>
          <w:rFonts w:cstheme="minorHAnsi"/>
        </w:rPr>
        <w:t>48/2</w:t>
      </w:r>
      <w:r w:rsidR="0007783D" w:rsidRPr="008C6E02">
        <w:rPr>
          <w:rFonts w:cstheme="minorHAnsi"/>
        </w:rPr>
        <w:t>, położon</w:t>
      </w:r>
      <w:r w:rsidR="008706E7">
        <w:rPr>
          <w:rFonts w:cstheme="minorHAnsi"/>
        </w:rPr>
        <w:t>ej</w:t>
      </w:r>
      <w:r w:rsidR="0007783D" w:rsidRPr="008C6E02">
        <w:rPr>
          <w:rFonts w:cstheme="minorHAnsi"/>
        </w:rPr>
        <w:t xml:space="preserve"> w miejscowości </w:t>
      </w:r>
      <w:r w:rsidR="008706E7">
        <w:rPr>
          <w:rFonts w:cstheme="minorHAnsi"/>
        </w:rPr>
        <w:t>Mściszewo</w:t>
      </w:r>
      <w:r w:rsidR="0007783D" w:rsidRPr="008C6E02">
        <w:rPr>
          <w:rFonts w:cstheme="minorHAnsi"/>
        </w:rPr>
        <w:t xml:space="preserve">, gmina </w:t>
      </w:r>
      <w:r w:rsidR="008706E7">
        <w:rPr>
          <w:rFonts w:cstheme="minorHAnsi"/>
        </w:rPr>
        <w:t>Murowana Goślina</w:t>
      </w:r>
      <w:r w:rsidR="0007783D" w:rsidRPr="008C6E02">
        <w:rPr>
          <w:rFonts w:cstheme="minorHAnsi"/>
        </w:rPr>
        <w:t xml:space="preserve">, powiat </w:t>
      </w:r>
      <w:r w:rsidR="008706E7">
        <w:rPr>
          <w:rFonts w:cstheme="minorHAnsi"/>
        </w:rPr>
        <w:t>poznański</w:t>
      </w:r>
      <w:r w:rsidR="0007783D" w:rsidRPr="008C6E02">
        <w:rPr>
          <w:rFonts w:cstheme="minorHAnsi"/>
        </w:rPr>
        <w:t xml:space="preserve">, województwo </w:t>
      </w:r>
      <w:r w:rsidR="0007783D" w:rsidRPr="00692AC6">
        <w:rPr>
          <w:rFonts w:cstheme="minorHAnsi"/>
        </w:rPr>
        <w:t>wielkopolskie</w:t>
      </w:r>
      <w:r w:rsidR="002568E6" w:rsidRPr="00692AC6">
        <w:rPr>
          <w:rFonts w:cstheme="minorHAnsi"/>
        </w:rPr>
        <w:t xml:space="preserve"> o powierzchni </w:t>
      </w:r>
      <w:r w:rsidR="008706E7">
        <w:rPr>
          <w:rFonts w:cstheme="minorHAnsi"/>
        </w:rPr>
        <w:t>6</w:t>
      </w:r>
      <w:r w:rsidR="002568E6" w:rsidRPr="00692AC6">
        <w:rPr>
          <w:rFonts w:cstheme="minorHAnsi"/>
        </w:rPr>
        <w:t>,</w:t>
      </w:r>
      <w:r w:rsidR="00F91520">
        <w:rPr>
          <w:rFonts w:cstheme="minorHAnsi"/>
        </w:rPr>
        <w:t>8901</w:t>
      </w:r>
      <w:r w:rsidR="002568E6" w:rsidRPr="00692AC6">
        <w:rPr>
          <w:rFonts w:cstheme="minorHAnsi"/>
        </w:rPr>
        <w:t xml:space="preserve"> ha.</w:t>
      </w:r>
      <w:r w:rsidR="00692AC6">
        <w:rPr>
          <w:rFonts w:cstheme="minorHAnsi"/>
          <w:color w:val="FF0000"/>
        </w:rPr>
        <w:br/>
      </w:r>
      <w:r w:rsidR="000F0E63">
        <w:rPr>
          <w:rFonts w:cstheme="minorHAnsi"/>
        </w:rPr>
        <w:t>W związku ze z</w:t>
      </w:r>
      <w:r w:rsidR="008706E7">
        <w:rPr>
          <w:rFonts w:cstheme="minorHAnsi"/>
        </w:rPr>
        <w:t>mniejszenie</w:t>
      </w:r>
      <w:r w:rsidR="000F0E63">
        <w:rPr>
          <w:rFonts w:cstheme="minorHAnsi"/>
        </w:rPr>
        <w:t>m powierzchni</w:t>
      </w:r>
      <w:r w:rsidR="00C52A64" w:rsidRPr="00692AC6">
        <w:rPr>
          <w:rFonts w:cstheme="minorHAnsi"/>
        </w:rPr>
        <w:t xml:space="preserve"> </w:t>
      </w:r>
      <w:r w:rsidR="000F0E63">
        <w:rPr>
          <w:rFonts w:cstheme="minorHAnsi"/>
        </w:rPr>
        <w:t xml:space="preserve">terenu </w:t>
      </w:r>
      <w:r w:rsidR="00C52A64" w:rsidRPr="00692AC6">
        <w:rPr>
          <w:rFonts w:cstheme="minorHAnsi"/>
        </w:rPr>
        <w:t>złoża</w:t>
      </w:r>
      <w:r w:rsidR="00D81330" w:rsidRPr="00692AC6">
        <w:rPr>
          <w:rFonts w:cstheme="minorHAnsi"/>
        </w:rPr>
        <w:t xml:space="preserve"> </w:t>
      </w:r>
      <w:r w:rsidR="00DD6CF5" w:rsidRPr="00692AC6">
        <w:rPr>
          <w:rFonts w:cstheme="minorHAnsi"/>
        </w:rPr>
        <w:t xml:space="preserve">kruszywa naturalnego </w:t>
      </w:r>
      <w:r w:rsidR="0038654B">
        <w:rPr>
          <w:rFonts w:cstheme="minorHAnsi"/>
        </w:rPr>
        <w:t>„Mściszewo KR.I”</w:t>
      </w:r>
      <w:r w:rsidR="002568E6" w:rsidRPr="00692AC6">
        <w:rPr>
          <w:rFonts w:cstheme="minorHAnsi"/>
        </w:rPr>
        <w:t xml:space="preserve"> </w:t>
      </w:r>
      <w:r w:rsidR="000F0E63">
        <w:rPr>
          <w:rFonts w:cstheme="minorHAnsi"/>
        </w:rPr>
        <w:t xml:space="preserve">wynikła potrzeba wyznaczenia nowych granic eksploatacji ww. złoża. Zmiana terenu, w granicach którego ma być wykonywana zamierzona działalność –wydobywanie kopaliny z przedmiotowego złoża – </w:t>
      </w:r>
      <w:r w:rsidR="002568E6" w:rsidRPr="00692AC6">
        <w:rPr>
          <w:rFonts w:cstheme="minorHAnsi"/>
        </w:rPr>
        <w:t>powoduje konieczność zmiany koncesji</w:t>
      </w:r>
      <w:r w:rsidR="0038007C">
        <w:rPr>
          <w:rFonts w:cstheme="minorHAnsi"/>
        </w:rPr>
        <w:t xml:space="preserve"> w zakresie </w:t>
      </w:r>
      <w:r w:rsidR="0038007C" w:rsidRPr="00DF2158">
        <w:rPr>
          <w:rFonts w:cstheme="minorHAnsi"/>
        </w:rPr>
        <w:t>wyznaczenia now</w:t>
      </w:r>
      <w:r w:rsidR="0038007C">
        <w:rPr>
          <w:rFonts w:cstheme="minorHAnsi"/>
        </w:rPr>
        <w:t>ego</w:t>
      </w:r>
      <w:r w:rsidR="0038007C" w:rsidRPr="00DF2158">
        <w:rPr>
          <w:rFonts w:cstheme="minorHAnsi"/>
        </w:rPr>
        <w:t xml:space="preserve"> obszar</w:t>
      </w:r>
      <w:r w:rsidR="0038007C">
        <w:rPr>
          <w:rFonts w:cstheme="minorHAnsi"/>
        </w:rPr>
        <w:t>u</w:t>
      </w:r>
      <w:r w:rsidR="0038007C" w:rsidRPr="00DF2158">
        <w:rPr>
          <w:rFonts w:cstheme="minorHAnsi"/>
        </w:rPr>
        <w:t xml:space="preserve"> i</w:t>
      </w:r>
      <w:r w:rsidR="0038007C">
        <w:rPr>
          <w:rFonts w:cstheme="minorHAnsi"/>
        </w:rPr>
        <w:t xml:space="preserve"> </w:t>
      </w:r>
      <w:r w:rsidR="0038007C" w:rsidRPr="00DF2158">
        <w:rPr>
          <w:rFonts w:cstheme="minorHAnsi"/>
        </w:rPr>
        <w:t>teren</w:t>
      </w:r>
      <w:r w:rsidR="0038007C">
        <w:rPr>
          <w:rFonts w:cstheme="minorHAnsi"/>
        </w:rPr>
        <w:t>u</w:t>
      </w:r>
      <w:r w:rsidR="0038007C" w:rsidRPr="00DF2158">
        <w:rPr>
          <w:rFonts w:cstheme="minorHAnsi"/>
        </w:rPr>
        <w:t xml:space="preserve"> górnicz</w:t>
      </w:r>
      <w:r w:rsidR="0038007C">
        <w:rPr>
          <w:rFonts w:cstheme="minorHAnsi"/>
        </w:rPr>
        <w:t>ego, zlikwidowania dotychczasow</w:t>
      </w:r>
      <w:r w:rsidR="008706E7">
        <w:rPr>
          <w:rFonts w:cstheme="minorHAnsi"/>
        </w:rPr>
        <w:t>ego</w:t>
      </w:r>
      <w:r w:rsidR="0038007C" w:rsidRPr="00DF2158">
        <w:rPr>
          <w:rFonts w:cstheme="minorHAnsi"/>
        </w:rPr>
        <w:t xml:space="preserve"> obszar</w:t>
      </w:r>
      <w:r w:rsidR="008706E7">
        <w:rPr>
          <w:rFonts w:cstheme="minorHAnsi"/>
        </w:rPr>
        <w:t>u</w:t>
      </w:r>
      <w:r w:rsidR="0038007C" w:rsidRPr="00DF2158">
        <w:rPr>
          <w:rFonts w:cstheme="minorHAnsi"/>
        </w:rPr>
        <w:t xml:space="preserve"> i teren</w:t>
      </w:r>
      <w:r w:rsidR="008706E7">
        <w:rPr>
          <w:rFonts w:cstheme="minorHAnsi"/>
        </w:rPr>
        <w:t>u</w:t>
      </w:r>
      <w:r w:rsidR="0038007C" w:rsidRPr="00DF2158">
        <w:rPr>
          <w:rFonts w:cstheme="minorHAnsi"/>
        </w:rPr>
        <w:t xml:space="preserve"> górnicz</w:t>
      </w:r>
      <w:r w:rsidR="008706E7">
        <w:rPr>
          <w:rFonts w:cstheme="minorHAnsi"/>
        </w:rPr>
        <w:t>ego</w:t>
      </w:r>
      <w:r w:rsidR="0038007C" w:rsidRPr="00DF2158">
        <w:rPr>
          <w:rFonts w:cstheme="minorHAnsi"/>
        </w:rPr>
        <w:t xml:space="preserve"> oraz </w:t>
      </w:r>
      <w:r w:rsidR="0038007C">
        <w:rPr>
          <w:rFonts w:cstheme="minorHAnsi"/>
        </w:rPr>
        <w:t>określenia</w:t>
      </w:r>
      <w:r w:rsidR="0038007C" w:rsidRPr="00DF2158">
        <w:rPr>
          <w:rFonts w:cstheme="minorHAnsi"/>
        </w:rPr>
        <w:t xml:space="preserve"> nowych zasobów przemysłowych.</w:t>
      </w:r>
      <w:r w:rsidR="0038007C">
        <w:rPr>
          <w:rFonts w:cstheme="minorHAnsi"/>
        </w:rPr>
        <w:br/>
      </w:r>
      <w:r w:rsidR="002568E6" w:rsidRPr="00692AC6">
        <w:rPr>
          <w:rFonts w:cstheme="minorHAnsi"/>
        </w:rPr>
        <w:t xml:space="preserve">Przedsiębiorca przedstawił opracowany „Dodatek nr 1 do projektu zagospodarowania </w:t>
      </w:r>
      <w:r w:rsidR="006C3C45" w:rsidRPr="00692AC6">
        <w:rPr>
          <w:rFonts w:cstheme="minorHAnsi"/>
        </w:rPr>
        <w:t>kruszywa naturalnego »</w:t>
      </w:r>
      <w:r w:rsidR="008706E7">
        <w:rPr>
          <w:rFonts w:cstheme="minorHAnsi"/>
        </w:rPr>
        <w:t>Mściszewo KR.I</w:t>
      </w:r>
      <w:r w:rsidR="006C3C45" w:rsidRPr="00692AC6">
        <w:rPr>
          <w:rFonts w:cstheme="minorHAnsi"/>
        </w:rPr>
        <w:t>«”</w:t>
      </w:r>
      <w:r w:rsidR="00704B82">
        <w:rPr>
          <w:rFonts w:cstheme="minorHAnsi"/>
        </w:rPr>
        <w:t xml:space="preserve">, zgodnie z którym zasoby złoża wg stanu </w:t>
      </w:r>
      <w:r w:rsidR="00185381">
        <w:rPr>
          <w:rFonts w:cstheme="minorHAnsi"/>
        </w:rPr>
        <w:br/>
      </w:r>
      <w:r w:rsidR="00704B82">
        <w:rPr>
          <w:rFonts w:cstheme="minorHAnsi"/>
        </w:rPr>
        <w:t>na dzień 31 grudnia 2023 r. wynoszą:</w:t>
      </w:r>
      <w:r w:rsidR="00704B82">
        <w:rPr>
          <w:rFonts w:cstheme="minorHAnsi"/>
        </w:rPr>
        <w:br/>
      </w:r>
      <w:r w:rsidR="00704B82" w:rsidRPr="00704B82">
        <w:rPr>
          <w:rFonts w:cstheme="minorHAnsi"/>
        </w:rPr>
        <w:t xml:space="preserve">- zasoby geologiczne: </w:t>
      </w:r>
      <w:r w:rsidR="00704B82">
        <w:rPr>
          <w:rFonts w:cstheme="minorHAnsi"/>
        </w:rPr>
        <w:t>278</w:t>
      </w:r>
      <w:r w:rsidR="005F7AAC">
        <w:rPr>
          <w:rFonts w:cstheme="minorHAnsi"/>
        </w:rPr>
        <w:t>,</w:t>
      </w:r>
      <w:r w:rsidR="00704B82">
        <w:rPr>
          <w:rFonts w:cstheme="minorHAnsi"/>
        </w:rPr>
        <w:t>29</w:t>
      </w:r>
      <w:r w:rsidR="00704B82" w:rsidRPr="00704B82">
        <w:rPr>
          <w:rFonts w:cstheme="minorHAnsi"/>
        </w:rPr>
        <w:t xml:space="preserve"> tys. ton,</w:t>
      </w:r>
    </w:p>
    <w:p w14:paraId="31D33808" w14:textId="3DCE3938" w:rsidR="00704B82" w:rsidRPr="00704B82" w:rsidRDefault="00704B82" w:rsidP="00704B82">
      <w:pPr>
        <w:spacing w:line="276" w:lineRule="auto"/>
        <w:rPr>
          <w:rFonts w:cstheme="minorHAnsi"/>
        </w:rPr>
      </w:pPr>
      <w:r w:rsidRPr="00704B82">
        <w:rPr>
          <w:rFonts w:cstheme="minorHAnsi"/>
        </w:rPr>
        <w:t xml:space="preserve">- zasoby przemysłowe: </w:t>
      </w:r>
      <w:r>
        <w:rPr>
          <w:rFonts w:cstheme="minorHAnsi"/>
        </w:rPr>
        <w:t>149</w:t>
      </w:r>
      <w:r w:rsidR="005F7AAC">
        <w:rPr>
          <w:rFonts w:cstheme="minorHAnsi"/>
        </w:rPr>
        <w:t>,</w:t>
      </w:r>
      <w:r>
        <w:rPr>
          <w:rFonts w:cstheme="minorHAnsi"/>
        </w:rPr>
        <w:t>0</w:t>
      </w:r>
      <w:r w:rsidR="00EE47FE">
        <w:rPr>
          <w:rFonts w:cstheme="minorHAnsi"/>
        </w:rPr>
        <w:t>4</w:t>
      </w:r>
      <w:r w:rsidRPr="00704B82">
        <w:rPr>
          <w:rFonts w:cstheme="minorHAnsi"/>
        </w:rPr>
        <w:t xml:space="preserve"> tys. ton,</w:t>
      </w:r>
    </w:p>
    <w:p w14:paraId="47D3F1E1" w14:textId="06D470A1" w:rsidR="00704B82" w:rsidRDefault="00704B82" w:rsidP="00704B82">
      <w:pPr>
        <w:spacing w:line="276" w:lineRule="auto"/>
        <w:rPr>
          <w:rFonts w:cstheme="minorHAnsi"/>
        </w:rPr>
      </w:pPr>
      <w:r w:rsidRPr="00704B82">
        <w:rPr>
          <w:rFonts w:cstheme="minorHAnsi"/>
        </w:rPr>
        <w:t xml:space="preserve">- zasoby nieprzemysłowe: </w:t>
      </w:r>
      <w:r>
        <w:rPr>
          <w:rFonts w:cstheme="minorHAnsi"/>
        </w:rPr>
        <w:t>129</w:t>
      </w:r>
      <w:r w:rsidR="005F7AAC">
        <w:rPr>
          <w:rFonts w:cstheme="minorHAnsi"/>
        </w:rPr>
        <w:t>,</w:t>
      </w:r>
      <w:r>
        <w:rPr>
          <w:rFonts w:cstheme="minorHAnsi"/>
        </w:rPr>
        <w:t>25</w:t>
      </w:r>
      <w:r w:rsidRPr="00704B82">
        <w:rPr>
          <w:rFonts w:cstheme="minorHAnsi"/>
        </w:rPr>
        <w:t xml:space="preserve"> tys. ton,</w:t>
      </w:r>
    </w:p>
    <w:p w14:paraId="43E56839" w14:textId="55E21BFE" w:rsidR="00704B82" w:rsidRPr="00704B82" w:rsidRDefault="00704B82" w:rsidP="00704B82">
      <w:pPr>
        <w:spacing w:line="276" w:lineRule="auto"/>
        <w:rPr>
          <w:rFonts w:cstheme="minorHAnsi"/>
        </w:rPr>
      </w:pPr>
      <w:r w:rsidRPr="00704B82">
        <w:rPr>
          <w:rFonts w:cstheme="minorHAnsi"/>
        </w:rPr>
        <w:t xml:space="preserve">- straty pozaeksploatacyjne: </w:t>
      </w:r>
      <w:r w:rsidR="005F7AAC">
        <w:rPr>
          <w:rFonts w:cstheme="minorHAnsi"/>
        </w:rPr>
        <w:t>20,7</w:t>
      </w:r>
      <w:r w:rsidR="00EE47FE">
        <w:rPr>
          <w:rFonts w:cstheme="minorHAnsi"/>
        </w:rPr>
        <w:t>4</w:t>
      </w:r>
      <w:r w:rsidRPr="00704B82">
        <w:rPr>
          <w:rFonts w:cstheme="minorHAnsi"/>
        </w:rPr>
        <w:t xml:space="preserve"> tys. ton,</w:t>
      </w:r>
    </w:p>
    <w:p w14:paraId="52DC1F95" w14:textId="551BE855" w:rsidR="00704B82" w:rsidRPr="00704B82" w:rsidRDefault="00704B82" w:rsidP="00704B82">
      <w:pPr>
        <w:spacing w:line="276" w:lineRule="auto"/>
        <w:rPr>
          <w:rFonts w:cstheme="minorHAnsi"/>
        </w:rPr>
      </w:pPr>
      <w:r w:rsidRPr="00704B82">
        <w:rPr>
          <w:rFonts w:cstheme="minorHAnsi"/>
        </w:rPr>
        <w:t>- straty eksploatacyjne:</w:t>
      </w:r>
      <w:r>
        <w:rPr>
          <w:rFonts w:cstheme="minorHAnsi"/>
        </w:rPr>
        <w:t xml:space="preserve"> </w:t>
      </w:r>
      <w:r w:rsidR="005F7AAC">
        <w:rPr>
          <w:rFonts w:cstheme="minorHAnsi"/>
        </w:rPr>
        <w:t>28,23</w:t>
      </w:r>
      <w:r w:rsidRPr="00704B82">
        <w:rPr>
          <w:rFonts w:cstheme="minorHAnsi"/>
        </w:rPr>
        <w:t xml:space="preserve"> tys. ton,</w:t>
      </w:r>
    </w:p>
    <w:p w14:paraId="4CED0864" w14:textId="1B39211A" w:rsidR="00403B69" w:rsidRDefault="00704B82" w:rsidP="00C663C2">
      <w:pPr>
        <w:spacing w:line="276" w:lineRule="auto"/>
        <w:rPr>
          <w:rFonts w:eastAsia="Times New Roman" w:cstheme="minorHAnsi"/>
          <w:lang w:eastAsia="ar-SA"/>
        </w:rPr>
      </w:pPr>
      <w:r w:rsidRPr="00704B82">
        <w:rPr>
          <w:rFonts w:cstheme="minorHAnsi"/>
        </w:rPr>
        <w:t xml:space="preserve">- zasoby operatywne: </w:t>
      </w:r>
      <w:r>
        <w:rPr>
          <w:rFonts w:cstheme="minorHAnsi"/>
        </w:rPr>
        <w:t>100</w:t>
      </w:r>
      <w:r w:rsidR="005F7AAC">
        <w:rPr>
          <w:rFonts w:cstheme="minorHAnsi"/>
        </w:rPr>
        <w:t>,</w:t>
      </w:r>
      <w:r>
        <w:rPr>
          <w:rFonts w:cstheme="minorHAnsi"/>
        </w:rPr>
        <w:t>0</w:t>
      </w:r>
      <w:r w:rsidR="00EE47FE">
        <w:rPr>
          <w:rFonts w:cstheme="minorHAnsi"/>
        </w:rPr>
        <w:t>7</w:t>
      </w:r>
      <w:r w:rsidRPr="00704B82">
        <w:rPr>
          <w:rFonts w:cstheme="minorHAnsi"/>
        </w:rPr>
        <w:t xml:space="preserve"> tys. ton.</w:t>
      </w:r>
      <w:r>
        <w:rPr>
          <w:rFonts w:cstheme="minorHAnsi"/>
        </w:rPr>
        <w:br/>
      </w:r>
      <w:r w:rsidR="006C3C45" w:rsidRPr="00692AC6">
        <w:rPr>
          <w:rFonts w:cstheme="minorHAnsi"/>
        </w:rPr>
        <w:t xml:space="preserve">Eksploatacja kruszywa naturalnego ze złoża </w:t>
      </w:r>
      <w:r w:rsidR="0038654B">
        <w:rPr>
          <w:rFonts w:cstheme="minorHAnsi"/>
        </w:rPr>
        <w:t>„Mściszewo KR.I”</w:t>
      </w:r>
      <w:r w:rsidR="006C3C45" w:rsidRPr="00692AC6">
        <w:rPr>
          <w:rFonts w:cstheme="minorHAnsi"/>
        </w:rPr>
        <w:t xml:space="preserve"> prowadzona będzie </w:t>
      </w:r>
      <w:r w:rsidR="007C61DC" w:rsidRPr="00692AC6">
        <w:rPr>
          <w:rFonts w:cstheme="minorHAnsi"/>
        </w:rPr>
        <w:br/>
      </w:r>
      <w:r w:rsidR="00687DAD" w:rsidRPr="00692AC6">
        <w:rPr>
          <w:rFonts w:cstheme="minorHAnsi"/>
        </w:rPr>
        <w:t xml:space="preserve">na </w:t>
      </w:r>
      <w:r w:rsidR="008706E7">
        <w:rPr>
          <w:rFonts w:cstheme="minorHAnsi"/>
        </w:rPr>
        <w:t xml:space="preserve">części </w:t>
      </w:r>
      <w:r w:rsidR="00687DAD" w:rsidRPr="00692AC6">
        <w:rPr>
          <w:rFonts w:cstheme="minorHAnsi"/>
        </w:rPr>
        <w:t>dział</w:t>
      </w:r>
      <w:r w:rsidR="008706E7">
        <w:rPr>
          <w:rFonts w:cstheme="minorHAnsi"/>
        </w:rPr>
        <w:t>ki</w:t>
      </w:r>
      <w:r w:rsidR="00687DAD" w:rsidRPr="00692AC6">
        <w:rPr>
          <w:rFonts w:cstheme="minorHAnsi"/>
        </w:rPr>
        <w:t xml:space="preserve"> </w:t>
      </w:r>
      <w:r w:rsidR="007C61DC" w:rsidRPr="00692AC6">
        <w:rPr>
          <w:rFonts w:cstheme="minorHAnsi"/>
        </w:rPr>
        <w:t xml:space="preserve">o </w:t>
      </w:r>
      <w:r w:rsidR="00687DAD" w:rsidRPr="00692AC6">
        <w:rPr>
          <w:rFonts w:cstheme="minorHAnsi"/>
        </w:rPr>
        <w:t>nr ewid</w:t>
      </w:r>
      <w:r w:rsidR="007C61DC" w:rsidRPr="00692AC6">
        <w:rPr>
          <w:rFonts w:cstheme="minorHAnsi"/>
        </w:rPr>
        <w:t>.:</w:t>
      </w:r>
      <w:r w:rsidR="00687DAD" w:rsidRPr="00692AC6">
        <w:rPr>
          <w:rFonts w:cstheme="minorHAnsi"/>
        </w:rPr>
        <w:t xml:space="preserve"> </w:t>
      </w:r>
      <w:r w:rsidR="008706E7">
        <w:rPr>
          <w:rFonts w:cstheme="minorHAnsi"/>
        </w:rPr>
        <w:t>148/2</w:t>
      </w:r>
      <w:r w:rsidR="00692AC6" w:rsidRPr="00692AC6">
        <w:rPr>
          <w:rFonts w:cstheme="minorHAnsi"/>
        </w:rPr>
        <w:t xml:space="preserve">, </w:t>
      </w:r>
      <w:r w:rsidR="008706E7" w:rsidRPr="008C6E02">
        <w:rPr>
          <w:rFonts w:cstheme="minorHAnsi"/>
        </w:rPr>
        <w:t>położon</w:t>
      </w:r>
      <w:r w:rsidR="008706E7">
        <w:rPr>
          <w:rFonts w:cstheme="minorHAnsi"/>
        </w:rPr>
        <w:t>ej</w:t>
      </w:r>
      <w:r w:rsidR="008706E7" w:rsidRPr="008C6E02">
        <w:rPr>
          <w:rFonts w:cstheme="minorHAnsi"/>
        </w:rPr>
        <w:t xml:space="preserve"> w miejscowości </w:t>
      </w:r>
      <w:r w:rsidR="008706E7">
        <w:rPr>
          <w:rFonts w:cstheme="minorHAnsi"/>
        </w:rPr>
        <w:t>Mściszewo</w:t>
      </w:r>
      <w:r w:rsidR="008706E7" w:rsidRPr="008C6E02">
        <w:rPr>
          <w:rFonts w:cstheme="minorHAnsi"/>
        </w:rPr>
        <w:t xml:space="preserve">, gmina </w:t>
      </w:r>
      <w:r w:rsidR="008706E7">
        <w:rPr>
          <w:rFonts w:cstheme="minorHAnsi"/>
        </w:rPr>
        <w:t>Murowana Goślina</w:t>
      </w:r>
      <w:r w:rsidR="008706E7" w:rsidRPr="008C6E02">
        <w:rPr>
          <w:rFonts w:cstheme="minorHAnsi"/>
        </w:rPr>
        <w:t xml:space="preserve">, powiat </w:t>
      </w:r>
      <w:r w:rsidR="008706E7">
        <w:rPr>
          <w:rFonts w:cstheme="minorHAnsi"/>
        </w:rPr>
        <w:t>poznański</w:t>
      </w:r>
      <w:r w:rsidR="008706E7" w:rsidRPr="008C6E02">
        <w:rPr>
          <w:rFonts w:cstheme="minorHAnsi"/>
        </w:rPr>
        <w:t xml:space="preserve">, województwo </w:t>
      </w:r>
      <w:r w:rsidR="008706E7" w:rsidRPr="00692AC6">
        <w:rPr>
          <w:rFonts w:cstheme="minorHAnsi"/>
        </w:rPr>
        <w:t>wielkopolskie</w:t>
      </w:r>
      <w:r w:rsidR="00692AC6" w:rsidRPr="00692AC6">
        <w:rPr>
          <w:rFonts w:cstheme="minorHAnsi"/>
        </w:rPr>
        <w:t xml:space="preserve"> o powierzchni </w:t>
      </w:r>
      <w:r w:rsidR="008706E7">
        <w:rPr>
          <w:rFonts w:cstheme="minorHAnsi"/>
        </w:rPr>
        <w:t>5,858</w:t>
      </w:r>
      <w:r w:rsidR="008706E7" w:rsidRPr="008C6E02">
        <w:rPr>
          <w:rFonts w:cstheme="minorHAnsi"/>
        </w:rPr>
        <w:t>7 ha</w:t>
      </w:r>
      <w:r w:rsidR="00692AC6" w:rsidRPr="00692AC6">
        <w:rPr>
          <w:rFonts w:cstheme="minorHAnsi"/>
        </w:rPr>
        <w:t>, w granicach wyznaczonych zasobów przemysłowych, do głębokości określonej w „Dodatku nr 1 do projektu zagospodarowania złoża</w:t>
      </w:r>
      <w:r w:rsidR="00692AC6" w:rsidRPr="008C6E02">
        <w:rPr>
          <w:rFonts w:cstheme="minorHAnsi"/>
        </w:rPr>
        <w:t xml:space="preserve"> k</w:t>
      </w:r>
      <w:r w:rsidR="00692AC6">
        <w:rPr>
          <w:rFonts w:cstheme="minorHAnsi"/>
        </w:rPr>
        <w:t>ruszywa naturalnego »</w:t>
      </w:r>
      <w:r w:rsidR="008706E7">
        <w:rPr>
          <w:rFonts w:cstheme="minorHAnsi"/>
        </w:rPr>
        <w:t>Mściszewo KR.I</w:t>
      </w:r>
      <w:r w:rsidR="008706E7" w:rsidRPr="00E32D0E">
        <w:rPr>
          <w:rFonts w:cstheme="minorHAnsi"/>
        </w:rPr>
        <w:t xml:space="preserve"> </w:t>
      </w:r>
      <w:r w:rsidR="00185381">
        <w:rPr>
          <w:rFonts w:cstheme="minorHAnsi"/>
        </w:rPr>
        <w:t>«”</w:t>
      </w:r>
      <w:r w:rsidR="0038007C" w:rsidRPr="00176F24">
        <w:rPr>
          <w:rFonts w:cstheme="minorHAnsi"/>
        </w:rPr>
        <w:t xml:space="preserve">. </w:t>
      </w:r>
      <w:r w:rsidR="0038007C">
        <w:rPr>
          <w:rFonts w:cstheme="minorHAnsi"/>
        </w:rPr>
        <w:br/>
      </w:r>
      <w:r w:rsidR="006C3C45" w:rsidRPr="00E32D0E">
        <w:rPr>
          <w:rFonts w:cstheme="minorHAnsi"/>
        </w:rPr>
        <w:t>Planowana</w:t>
      </w:r>
      <w:r w:rsidR="00DD6CF5" w:rsidRPr="00E32D0E">
        <w:rPr>
          <w:rFonts w:cstheme="minorHAnsi"/>
        </w:rPr>
        <w:t> </w:t>
      </w:r>
      <w:r w:rsidR="006C3C45" w:rsidRPr="00E32D0E">
        <w:rPr>
          <w:rFonts w:cstheme="minorHAnsi"/>
        </w:rPr>
        <w:t>rekultywacja gruntów poeksploatacy</w:t>
      </w:r>
      <w:r w:rsidR="00DD6CF5" w:rsidRPr="00E32D0E">
        <w:rPr>
          <w:rFonts w:cstheme="minorHAnsi"/>
        </w:rPr>
        <w:t>jnych zostanie przeprowadzona w </w:t>
      </w:r>
      <w:r w:rsidR="006C3C45" w:rsidRPr="00E32D0E">
        <w:rPr>
          <w:rFonts w:cstheme="minorHAnsi"/>
        </w:rPr>
        <w:t>kierunku</w:t>
      </w:r>
      <w:r w:rsidR="00692AC6" w:rsidRPr="00E32D0E">
        <w:rPr>
          <w:rFonts w:cstheme="minorHAnsi"/>
        </w:rPr>
        <w:t xml:space="preserve"> roln</w:t>
      </w:r>
      <w:r w:rsidR="00BF7533">
        <w:rPr>
          <w:rFonts w:cstheme="minorHAnsi"/>
        </w:rPr>
        <w:t>ym ze zbiornikiem wodnym</w:t>
      </w:r>
      <w:r w:rsidR="006C3C45" w:rsidRPr="00692AC6">
        <w:rPr>
          <w:rFonts w:cstheme="minorHAnsi"/>
        </w:rPr>
        <w:t>.</w:t>
      </w:r>
      <w:r w:rsidR="00E32D0E">
        <w:rPr>
          <w:rFonts w:cstheme="minorHAnsi"/>
        </w:rPr>
        <w:br/>
      </w:r>
      <w:r w:rsidR="00D81330" w:rsidRPr="00E32D0E">
        <w:rPr>
          <w:rFonts w:cstheme="minorHAnsi"/>
        </w:rPr>
        <w:t xml:space="preserve">Teren przeznaczony pod eksploatację złoża kruszywa naturalnego </w:t>
      </w:r>
      <w:r w:rsidR="0038654B">
        <w:rPr>
          <w:rFonts w:cstheme="minorHAnsi"/>
        </w:rPr>
        <w:t>„Mściszewo KR.I”</w:t>
      </w:r>
      <w:r w:rsidR="00A67509" w:rsidRPr="00E32D0E">
        <w:rPr>
          <w:rFonts w:cstheme="minorHAnsi"/>
        </w:rPr>
        <w:t xml:space="preserve"> zlokalizowany jest poza granicami obszarów chronionego krajobrazu oraz parków krajobrazowych będących w kompetencji Samorządu Województwa Wielkopolskiego na podstawie ustawy z dnia 16 kwietnia 2004 r. o</w:t>
      </w:r>
      <w:r w:rsidR="00084D63" w:rsidRPr="00E32D0E">
        <w:rPr>
          <w:rFonts w:cstheme="minorHAnsi"/>
        </w:rPr>
        <w:t> </w:t>
      </w:r>
      <w:r w:rsidR="00A67509" w:rsidRPr="00E32D0E">
        <w:rPr>
          <w:rFonts w:cstheme="minorHAnsi"/>
        </w:rPr>
        <w:t xml:space="preserve">ochronie przyrody </w:t>
      </w:r>
      <w:r w:rsidR="00442E74" w:rsidRPr="00BD0A50">
        <w:rPr>
          <w:rFonts w:eastAsia="Times New Roman" w:cstheme="minorHAnsi"/>
          <w:lang w:eastAsia="ar-SA"/>
        </w:rPr>
        <w:t>(tekst jednolity: Dz. U. z 202</w:t>
      </w:r>
      <w:r w:rsidR="00BB0E63">
        <w:rPr>
          <w:rFonts w:eastAsia="Times New Roman" w:cstheme="minorHAnsi"/>
          <w:lang w:eastAsia="ar-SA"/>
        </w:rPr>
        <w:t>4</w:t>
      </w:r>
      <w:r w:rsidR="00442E74" w:rsidRPr="00BD0A50">
        <w:rPr>
          <w:rFonts w:eastAsia="Times New Roman" w:cstheme="minorHAnsi"/>
          <w:lang w:eastAsia="ar-SA"/>
        </w:rPr>
        <w:t xml:space="preserve"> r., poz. </w:t>
      </w:r>
      <w:r w:rsidR="00BB0E63">
        <w:rPr>
          <w:rFonts w:eastAsia="Times New Roman" w:cstheme="minorHAnsi"/>
          <w:lang w:eastAsia="ar-SA"/>
        </w:rPr>
        <w:t>1478</w:t>
      </w:r>
      <w:r w:rsidR="00255A1D">
        <w:rPr>
          <w:rFonts w:eastAsia="Times New Roman" w:cstheme="minorHAnsi"/>
          <w:lang w:eastAsia="ar-SA"/>
        </w:rPr>
        <w:t xml:space="preserve"> ze zm.</w:t>
      </w:r>
      <w:r w:rsidR="00442E74" w:rsidRPr="00BD0A50">
        <w:rPr>
          <w:rFonts w:eastAsia="Times New Roman" w:cstheme="minorHAnsi"/>
          <w:lang w:eastAsia="ar-SA"/>
        </w:rPr>
        <w:t>).</w:t>
      </w:r>
    </w:p>
    <w:p w14:paraId="5F39C39F" w14:textId="13B908E2" w:rsidR="00B22671" w:rsidRDefault="00403B69" w:rsidP="00403B69">
      <w:pPr>
        <w:spacing w:line="276" w:lineRule="auto"/>
        <w:rPr>
          <w:rFonts w:cstheme="minorHAnsi"/>
        </w:rPr>
      </w:pPr>
      <w:r w:rsidRPr="00403B69">
        <w:rPr>
          <w:rFonts w:eastAsia="Times New Roman" w:cstheme="minorHAnsi"/>
          <w:lang w:eastAsia="ar-SA"/>
        </w:rPr>
        <w:t>Uwzględniając okoliczność, iż eksploatacja złoża „</w:t>
      </w:r>
      <w:r w:rsidR="00F14473">
        <w:rPr>
          <w:rFonts w:cstheme="minorHAnsi"/>
        </w:rPr>
        <w:t>Mściszewo KR.I</w:t>
      </w:r>
      <w:r w:rsidRPr="00403B69">
        <w:rPr>
          <w:rFonts w:eastAsia="Times New Roman" w:cstheme="minorHAnsi"/>
          <w:lang w:eastAsia="ar-SA"/>
        </w:rPr>
        <w:t>” zgodnie</w:t>
      </w:r>
      <w:r w:rsidR="00F14473">
        <w:rPr>
          <w:rFonts w:eastAsia="Times New Roman" w:cstheme="minorHAnsi"/>
          <w:lang w:eastAsia="ar-SA"/>
        </w:rPr>
        <w:br/>
      </w:r>
      <w:r w:rsidRPr="00403B69">
        <w:rPr>
          <w:rFonts w:eastAsia="Times New Roman" w:cstheme="minorHAnsi"/>
          <w:lang w:eastAsia="ar-SA"/>
        </w:rPr>
        <w:t>z warunkami zmienianej koncesji wymaga zatwierdzenia planu ruchu zakładu górniczego lub dodatku do planu ruchu zakładu górniczego tutejszy Organ, w pkt V sentencji niniejszej decyzji, zawarł stosowne zastrzeżenie odnośnie wykonywania przez Przedsiębiorcę uprawnień wynikających z decyzji zmieniającej.</w:t>
      </w:r>
      <w:r w:rsidR="00F14473">
        <w:rPr>
          <w:rFonts w:eastAsia="Times New Roman" w:cstheme="minorHAnsi"/>
          <w:lang w:eastAsia="ar-SA"/>
        </w:rPr>
        <w:br/>
      </w:r>
      <w:r w:rsidR="00D81330" w:rsidRPr="00A818F5">
        <w:rPr>
          <w:rFonts w:cstheme="minorHAnsi"/>
        </w:rPr>
        <w:t>Zgodnie z art. 30 ust. 3 Prawa geologicznego i górn</w:t>
      </w:r>
      <w:r w:rsidR="00B80E8C" w:rsidRPr="00A818F5">
        <w:rPr>
          <w:rFonts w:cstheme="minorHAnsi"/>
        </w:rPr>
        <w:t xml:space="preserve">iczego - zmieniana koncesja </w:t>
      </w:r>
      <w:r w:rsidR="00A26D21">
        <w:rPr>
          <w:rFonts w:cstheme="minorHAnsi"/>
        </w:rPr>
        <w:br/>
      </w:r>
      <w:r w:rsidR="00A26D21">
        <w:rPr>
          <w:rFonts w:cstheme="minorHAnsi"/>
        </w:rPr>
        <w:br/>
      </w:r>
      <w:r w:rsidR="00B80E8C" w:rsidRPr="00A818F5">
        <w:rPr>
          <w:rFonts w:cstheme="minorHAnsi"/>
        </w:rPr>
        <w:lastRenderedPageBreak/>
        <w:t>nie </w:t>
      </w:r>
      <w:r w:rsidR="00D81330" w:rsidRPr="00A818F5">
        <w:rPr>
          <w:rFonts w:cstheme="minorHAnsi"/>
        </w:rPr>
        <w:t>zwalnia Przedsiębiorcy z obowiązków określonych odrębnymi przepisami, w tym uzyskania przewidzianych nimi decyzji.</w:t>
      </w:r>
      <w:r w:rsidR="00437D3F">
        <w:rPr>
          <w:rFonts w:cstheme="minorHAnsi"/>
        </w:rPr>
        <w:br/>
      </w:r>
      <w:r w:rsidR="00713693" w:rsidRPr="00A818F5">
        <w:rPr>
          <w:rFonts w:cstheme="minorHAnsi"/>
        </w:rPr>
        <w:t xml:space="preserve">Co do zasady, zmiana decyzji ostatecznej, na mocy której strona nabyła prawo, dokonywana jest w trybie art. 155 ustawy Kodeks postępowania administracyjnego. Jednak w odniesieniu do zmiany koncesji przepis ten został wyłączony, zgodnie z art. 34 ust. 1a (zdanie 3) ustawy Prawo geologiczne i górnicze. </w:t>
      </w:r>
      <w:r w:rsidR="00255A1D">
        <w:rPr>
          <w:rFonts w:cstheme="minorHAnsi"/>
        </w:rPr>
        <w:t>Przedmiotowy wniosek</w:t>
      </w:r>
      <w:r w:rsidR="00B22671">
        <w:rPr>
          <w:rFonts w:cstheme="minorHAnsi"/>
        </w:rPr>
        <w:t xml:space="preserve"> został złożony w okresie obowiązywania koncesji.</w:t>
      </w:r>
    </w:p>
    <w:p w14:paraId="7B18A2EB" w14:textId="5B49D312" w:rsidR="000F0E63" w:rsidRDefault="00B22671" w:rsidP="00403B69">
      <w:pPr>
        <w:spacing w:line="276" w:lineRule="auto"/>
        <w:rPr>
          <w:rFonts w:cstheme="minorHAnsi"/>
        </w:rPr>
      </w:pPr>
      <w:r>
        <w:rPr>
          <w:rFonts w:cstheme="minorHAnsi"/>
        </w:rPr>
        <w:t>W</w:t>
      </w:r>
      <w:r w:rsidR="00713693" w:rsidRPr="00A818F5">
        <w:rPr>
          <w:rFonts w:cstheme="minorHAnsi"/>
        </w:rPr>
        <w:t xml:space="preserve"> ocenie Marszałka Województwa Wielkopolskiego za wydaniem niniejszej decyzji, przemawia </w:t>
      </w:r>
      <w:r w:rsidR="00AA7B75">
        <w:rPr>
          <w:rFonts w:cstheme="minorHAnsi"/>
        </w:rPr>
        <w:t>słuszny interes Przedsiębiorcy, a jednocześnie brak jest przeszkód prawnych do zmiany koncesji.</w:t>
      </w:r>
      <w:r w:rsidR="00713693" w:rsidRPr="00A818F5">
        <w:rPr>
          <w:rFonts w:cstheme="minorHAnsi"/>
        </w:rPr>
        <w:t xml:space="preserve"> </w:t>
      </w:r>
    </w:p>
    <w:p w14:paraId="21A8A197" w14:textId="77EDDBDD" w:rsidR="00D81330" w:rsidRPr="00E66B6F" w:rsidRDefault="00D81330" w:rsidP="00B22671">
      <w:pPr>
        <w:spacing w:before="240" w:line="276" w:lineRule="auto"/>
        <w:rPr>
          <w:rFonts w:cstheme="minorHAnsi"/>
        </w:rPr>
      </w:pPr>
      <w:r w:rsidRPr="00A67509">
        <w:rPr>
          <w:rFonts w:cstheme="minorHAnsi"/>
        </w:rPr>
        <w:t>Mając powyższe na uwadze, Marszałek Województ</w:t>
      </w:r>
      <w:r w:rsidR="00A67509">
        <w:rPr>
          <w:rFonts w:cstheme="minorHAnsi"/>
        </w:rPr>
        <w:t>wa Wielkopolskiego orzeka jak w </w:t>
      </w:r>
      <w:r w:rsidRPr="00A67509">
        <w:rPr>
          <w:rFonts w:cstheme="minorHAnsi"/>
        </w:rPr>
        <w:t>sentencji.</w:t>
      </w:r>
    </w:p>
    <w:p w14:paraId="4846983C" w14:textId="56E1BF0F" w:rsidR="00D81330" w:rsidRPr="00A67509" w:rsidRDefault="00D81330" w:rsidP="00405752">
      <w:pPr>
        <w:pStyle w:val="Tekstpodstawowy"/>
        <w:spacing w:before="240" w:line="276" w:lineRule="auto"/>
        <w:rPr>
          <w:rFonts w:asciiTheme="minorHAnsi" w:hAnsiTheme="minorHAnsi" w:cstheme="minorHAnsi"/>
          <w:b/>
          <w:bCs/>
        </w:rPr>
      </w:pPr>
      <w:r w:rsidRPr="00A67509">
        <w:rPr>
          <w:rFonts w:asciiTheme="minorHAnsi" w:hAnsiTheme="minorHAnsi" w:cstheme="minorHAnsi"/>
          <w:b/>
          <w:bCs/>
        </w:rPr>
        <w:t>POUCZENIE</w:t>
      </w:r>
    </w:p>
    <w:p w14:paraId="4D6C8E32" w14:textId="54AFD8C6" w:rsidR="00A67509" w:rsidRPr="00A67509" w:rsidRDefault="00A67509" w:rsidP="00A67509">
      <w:pPr>
        <w:spacing w:before="360" w:line="276" w:lineRule="auto"/>
        <w:rPr>
          <w:rFonts w:cstheme="minorHAnsi"/>
        </w:rPr>
      </w:pPr>
      <w:r w:rsidRPr="00A67509">
        <w:rPr>
          <w:rFonts w:cstheme="minorHAnsi"/>
        </w:rPr>
        <w:t>Od niniejszej decyzji Stronie przysługuje prawo wniesienia odwołania do Ministra Klimatu i Środowiska, za pośrednictwem Marszałka Województwa</w:t>
      </w:r>
      <w:r>
        <w:rPr>
          <w:rFonts w:cstheme="minorHAnsi"/>
        </w:rPr>
        <w:t xml:space="preserve"> Wielkopolskiego, w </w:t>
      </w:r>
      <w:r w:rsidRPr="00A67509">
        <w:rPr>
          <w:rFonts w:cstheme="minorHAnsi"/>
        </w:rPr>
        <w:t>terminie 14 dni od dnia jej doręczenia.</w:t>
      </w:r>
    </w:p>
    <w:p w14:paraId="5897E7EF" w14:textId="5A6B2BE6" w:rsidR="00A67509" w:rsidRPr="00A67509" w:rsidRDefault="00A67509" w:rsidP="00A67509">
      <w:pPr>
        <w:spacing w:line="276" w:lineRule="auto"/>
        <w:rPr>
          <w:rFonts w:cstheme="minorHAnsi"/>
        </w:rPr>
      </w:pPr>
      <w:r w:rsidRPr="00A67509">
        <w:rPr>
          <w:rFonts w:cstheme="minorHAnsi"/>
        </w:rPr>
        <w:t xml:space="preserve">Zgodnie z art. 127a Kodeksu postępowania administracyjnego – </w:t>
      </w:r>
      <w:r w:rsidR="00AA7B75">
        <w:rPr>
          <w:rFonts w:cstheme="minorHAnsi"/>
        </w:rPr>
        <w:t>przed upływem</w:t>
      </w:r>
      <w:r w:rsidRPr="00A67509">
        <w:rPr>
          <w:rFonts w:cstheme="minorHAnsi"/>
        </w:rPr>
        <w:t xml:space="preserve"> terminu do wniesienia odwołania Strona może zrzec się prawa do wniesienia odwołania wobec Marszałka Województwa Wielkopolskiego. Z dniem doręczenia tutejszemu Organowi oświadczenia o zrzeczeniu się prawa</w:t>
      </w:r>
      <w:r w:rsidRPr="00A67509">
        <w:rPr>
          <w:rFonts w:cstheme="minorHAnsi"/>
        </w:rPr>
        <w:br/>
        <w:t>do wniesienia odwołania, niniejsza decyzja stanie się ostateczna i prawomocna.</w:t>
      </w:r>
    </w:p>
    <w:p w14:paraId="56A99882" w14:textId="77777777" w:rsidR="00A67509" w:rsidRPr="00A67509" w:rsidRDefault="00A67509" w:rsidP="00A6750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A67509">
        <w:rPr>
          <w:rFonts w:asciiTheme="minorHAnsi" w:hAnsiTheme="minorHAnsi" w:cstheme="minorHAnsi"/>
        </w:rPr>
        <w:t>Decyzja będzie podlegać wykonaniu przed upływem terminu do wniesienia odwołania, jeżeli w tym czasie Strona zrzeknie się prawa do wniesienia odwołania (art. 130 § 4 Kodeksu postępowania administracyjnego).</w:t>
      </w:r>
    </w:p>
    <w:p w14:paraId="55035CA4" w14:textId="62EA1483" w:rsidR="00A818F5" w:rsidRPr="00C4563E" w:rsidRDefault="00A818F5" w:rsidP="00A818F5">
      <w:pPr>
        <w:spacing w:line="276" w:lineRule="auto"/>
        <w:rPr>
          <w:rFonts w:cstheme="minorHAnsi"/>
        </w:rPr>
      </w:pPr>
      <w:r w:rsidRPr="00D21600">
        <w:rPr>
          <w:rFonts w:cstheme="minorHAnsi"/>
          <w:b/>
          <w:bCs/>
          <w:color w:val="000000"/>
        </w:rPr>
        <w:t>Wobec obowiązku udostępnienia niniejszej decyzji w Biuletynie Informacji Publicznej Urzędu Marszałkowskiego Województwa Wielkopolskiego w Poznaniu (</w:t>
      </w:r>
      <w:r w:rsidRPr="00D21600">
        <w:rPr>
          <w:rFonts w:cstheme="minorHAnsi"/>
          <w:b/>
          <w:color w:val="000000"/>
        </w:rPr>
        <w:t>art. 33 ust. 3 ustawy Prawo geologiczne i górnicze</w:t>
      </w:r>
      <w:r w:rsidRPr="00D21600">
        <w:rPr>
          <w:rFonts w:cstheme="minorHAnsi"/>
          <w:b/>
          <w:bCs/>
          <w:color w:val="000000"/>
        </w:rPr>
        <w:t>), decyzja stanie się ostateczna, jeżeli w ciągu 14 dni od dnia upływu terminu jej udostępnienia, uprawniona organizacja ekologiczna lub strona postępowania w sprawie wydania decyzji o środowiskowych uwarunkowaniach nie skorzystają z prawa do złożenia odwołania.</w:t>
      </w:r>
      <w:r>
        <w:rPr>
          <w:rFonts w:cstheme="minorHAnsi"/>
        </w:rPr>
        <w:br/>
      </w:r>
      <w:r w:rsidRPr="00D21600">
        <w:rPr>
          <w:rFonts w:cstheme="minorHAnsi"/>
        </w:rPr>
        <w:t xml:space="preserve">Za wydanie niniejszej decyzji pobrano opłatę skarbową w wysokości 308,00 zł, </w:t>
      </w:r>
      <w:r w:rsidRPr="00D21600">
        <w:rPr>
          <w:rFonts w:cstheme="minorHAnsi"/>
        </w:rPr>
        <w:br/>
        <w:t>na podstawie przepisów ustawy z dnia 16 listopada  2006 r. o opłacie skarbowej (</w:t>
      </w:r>
      <w:r w:rsidRPr="00D21600">
        <w:rPr>
          <w:rStyle w:val="Pogrubienie"/>
          <w:rFonts w:cstheme="minorHAnsi"/>
          <w:b w:val="0"/>
        </w:rPr>
        <w:t xml:space="preserve">tekst jednolity: </w:t>
      </w:r>
      <w:r w:rsidRPr="00D21600">
        <w:rPr>
          <w:rFonts w:cstheme="minorHAnsi"/>
        </w:rPr>
        <w:t>Dz. U. z 2023 r. poz. 2111</w:t>
      </w:r>
      <w:r w:rsidR="00BF7533">
        <w:rPr>
          <w:rFonts w:cstheme="minorHAnsi"/>
        </w:rPr>
        <w:t xml:space="preserve"> ze zm.</w:t>
      </w:r>
      <w:r w:rsidRPr="00D21600">
        <w:rPr>
          <w:rFonts w:cstheme="minorHAnsi"/>
        </w:rPr>
        <w:t>). Opłatę wpłacono na konto Urzędu Miasta Poznania, Wydział Finansów, Oddział Pozostałych Dochodów Podatkowych i Niepodatkowych – ul. Libelta 16/20, 61-706 Poznań, PKO BP S.A. 94 1020 4027 0000 1602 1262 0763.</w:t>
      </w:r>
    </w:p>
    <w:p w14:paraId="2132ABD8" w14:textId="77777777" w:rsidR="00D81330" w:rsidRPr="00D81330" w:rsidRDefault="00D81330" w:rsidP="00A67509">
      <w:pPr>
        <w:pStyle w:val="Tekstpodstawowy"/>
        <w:spacing w:line="276" w:lineRule="auto"/>
        <w:outlineLvl w:val="0"/>
        <w:rPr>
          <w:rFonts w:asciiTheme="minorHAnsi" w:hAnsiTheme="minorHAnsi" w:cstheme="minorHAnsi"/>
        </w:rPr>
      </w:pPr>
    </w:p>
    <w:p w14:paraId="37798C7E" w14:textId="77777777" w:rsidR="00405752" w:rsidRPr="00405752" w:rsidRDefault="00405752" w:rsidP="00405752">
      <w:pPr>
        <w:spacing w:line="276" w:lineRule="auto"/>
        <w:jc w:val="both"/>
        <w:rPr>
          <w:rFonts w:cstheme="minorHAnsi"/>
          <w:sz w:val="22"/>
          <w:szCs w:val="22"/>
        </w:rPr>
      </w:pPr>
      <w:r w:rsidRPr="00405752">
        <w:rPr>
          <w:rFonts w:cstheme="minorHAnsi"/>
          <w:sz w:val="22"/>
          <w:szCs w:val="22"/>
        </w:rPr>
        <w:t>Z up. MARSZAŁKA WOJEWÓDZTWA</w:t>
      </w:r>
    </w:p>
    <w:p w14:paraId="493E7FB1" w14:textId="77777777" w:rsidR="00023862" w:rsidRPr="00B571AB" w:rsidRDefault="00023862" w:rsidP="00023862">
      <w:pPr>
        <w:rPr>
          <w:i/>
        </w:rPr>
      </w:pPr>
      <w:r>
        <w:rPr>
          <w:i/>
        </w:rPr>
        <w:t>Małgorzata Krucka-Adamkiewicz</w:t>
      </w:r>
    </w:p>
    <w:p w14:paraId="7DB58A8E" w14:textId="5C4FE29D" w:rsidR="00023862" w:rsidRDefault="00023862" w:rsidP="00023862">
      <w:pPr>
        <w:rPr>
          <w:i/>
        </w:rPr>
      </w:pPr>
      <w:r>
        <w:rPr>
          <w:i/>
        </w:rPr>
        <w:t xml:space="preserve">Zastępca </w:t>
      </w:r>
      <w:r w:rsidRPr="00B571AB">
        <w:rPr>
          <w:i/>
        </w:rPr>
        <w:t>Dyrekto</w:t>
      </w:r>
      <w:r>
        <w:rPr>
          <w:i/>
        </w:rPr>
        <w:t>ra</w:t>
      </w:r>
      <w:r w:rsidRPr="00B571AB">
        <w:rPr>
          <w:i/>
        </w:rPr>
        <w:t xml:space="preserve"> Departamentu </w:t>
      </w:r>
      <w:r>
        <w:rPr>
          <w:i/>
        </w:rPr>
        <w:t xml:space="preserve">Zarządzania </w:t>
      </w:r>
      <w:r w:rsidRPr="00B571AB">
        <w:rPr>
          <w:i/>
        </w:rPr>
        <w:t>Środowisk</w:t>
      </w:r>
      <w:r>
        <w:rPr>
          <w:i/>
        </w:rPr>
        <w:t>iem i Klimatu</w:t>
      </w:r>
    </w:p>
    <w:p w14:paraId="7FB582BD" w14:textId="77777777" w:rsidR="00023862" w:rsidRPr="00B571AB" w:rsidRDefault="00023862" w:rsidP="00023862">
      <w:pPr>
        <w:rPr>
          <w:i/>
        </w:rPr>
      </w:pPr>
      <w:bookmarkStart w:id="0" w:name="_GoBack"/>
      <w:bookmarkEnd w:id="0"/>
    </w:p>
    <w:p w14:paraId="705E1E01" w14:textId="5785B864" w:rsidR="00D81330" w:rsidRPr="0094128C" w:rsidRDefault="00D81330" w:rsidP="00A67509">
      <w:pPr>
        <w:spacing w:line="276" w:lineRule="auto"/>
        <w:jc w:val="both"/>
        <w:rPr>
          <w:rFonts w:cstheme="minorHAnsi"/>
          <w:sz w:val="22"/>
          <w:szCs w:val="22"/>
        </w:rPr>
      </w:pPr>
      <w:r w:rsidRPr="0094128C">
        <w:rPr>
          <w:rFonts w:cstheme="minorHAnsi"/>
          <w:sz w:val="22"/>
          <w:szCs w:val="22"/>
        </w:rPr>
        <w:lastRenderedPageBreak/>
        <w:t>Otrzymują:</w:t>
      </w:r>
    </w:p>
    <w:p w14:paraId="65B20718" w14:textId="77777777" w:rsidR="00D81330" w:rsidRPr="0094128C" w:rsidRDefault="00D81330" w:rsidP="00A67509">
      <w:pPr>
        <w:numPr>
          <w:ilvl w:val="0"/>
          <w:numId w:val="10"/>
        </w:numPr>
        <w:tabs>
          <w:tab w:val="left" w:pos="284"/>
        </w:tabs>
        <w:autoSpaceDE w:val="0"/>
        <w:spacing w:line="276" w:lineRule="auto"/>
        <w:ind w:left="142" w:hanging="142"/>
        <w:rPr>
          <w:rFonts w:cstheme="minorHAnsi"/>
          <w:sz w:val="22"/>
          <w:szCs w:val="22"/>
        </w:rPr>
      </w:pPr>
      <w:r w:rsidRPr="0094128C">
        <w:rPr>
          <w:rFonts w:cstheme="minorHAnsi"/>
          <w:sz w:val="22"/>
          <w:szCs w:val="22"/>
        </w:rPr>
        <w:t>KRUSZGEO Wielkopolskie Kopalnie Sp. z o.o.</w:t>
      </w:r>
    </w:p>
    <w:p w14:paraId="79C711EF" w14:textId="77777777" w:rsidR="00D81330" w:rsidRPr="0094128C" w:rsidRDefault="00D81330" w:rsidP="00A67509">
      <w:pPr>
        <w:tabs>
          <w:tab w:val="left" w:pos="284"/>
        </w:tabs>
        <w:autoSpaceDE w:val="0"/>
        <w:spacing w:line="276" w:lineRule="auto"/>
        <w:ind w:left="142"/>
        <w:rPr>
          <w:rFonts w:cstheme="minorHAnsi"/>
          <w:sz w:val="22"/>
          <w:szCs w:val="22"/>
        </w:rPr>
      </w:pPr>
      <w:r w:rsidRPr="0094128C">
        <w:rPr>
          <w:rFonts w:cstheme="minorHAnsi"/>
          <w:sz w:val="22"/>
          <w:szCs w:val="22"/>
        </w:rPr>
        <w:tab/>
        <w:t>ul. Grunwaldzka 21, 60-783 Poznań</w:t>
      </w:r>
    </w:p>
    <w:p w14:paraId="649F81BD" w14:textId="437D5B05" w:rsidR="00D81330" w:rsidRDefault="00D81330" w:rsidP="00A67509">
      <w:pPr>
        <w:numPr>
          <w:ilvl w:val="0"/>
          <w:numId w:val="10"/>
        </w:numPr>
        <w:tabs>
          <w:tab w:val="left" w:pos="284"/>
        </w:tabs>
        <w:autoSpaceDE w:val="0"/>
        <w:spacing w:line="276" w:lineRule="auto"/>
        <w:ind w:left="142" w:hanging="142"/>
        <w:rPr>
          <w:rFonts w:cstheme="minorHAnsi"/>
          <w:sz w:val="22"/>
          <w:szCs w:val="22"/>
        </w:rPr>
      </w:pPr>
      <w:r w:rsidRPr="0094128C">
        <w:rPr>
          <w:rFonts w:cstheme="minorHAnsi"/>
          <w:sz w:val="22"/>
          <w:szCs w:val="22"/>
        </w:rPr>
        <w:t>Aa</w:t>
      </w:r>
    </w:p>
    <w:p w14:paraId="23A3F81E" w14:textId="1498F11A" w:rsidR="00442E74" w:rsidRDefault="00442E74" w:rsidP="00442E74">
      <w:pPr>
        <w:tabs>
          <w:tab w:val="left" w:pos="284"/>
        </w:tabs>
        <w:autoSpaceDE w:val="0"/>
        <w:spacing w:line="276" w:lineRule="auto"/>
        <w:rPr>
          <w:rFonts w:cstheme="minorHAnsi"/>
          <w:sz w:val="22"/>
          <w:szCs w:val="22"/>
        </w:rPr>
      </w:pPr>
    </w:p>
    <w:p w14:paraId="57C6AF35" w14:textId="77777777" w:rsidR="00442E74" w:rsidRPr="00442E74" w:rsidRDefault="00442E74" w:rsidP="00442E74">
      <w:pPr>
        <w:spacing w:line="276" w:lineRule="auto"/>
        <w:rPr>
          <w:rFonts w:cstheme="minorHAnsi"/>
          <w:sz w:val="22"/>
          <w:szCs w:val="22"/>
        </w:rPr>
      </w:pPr>
      <w:r w:rsidRPr="00442E74">
        <w:rPr>
          <w:rFonts w:cstheme="minorHAnsi"/>
          <w:sz w:val="22"/>
          <w:szCs w:val="22"/>
        </w:rPr>
        <w:t>Do wiadomości:</w:t>
      </w:r>
    </w:p>
    <w:p w14:paraId="7C3C6D26" w14:textId="77777777" w:rsidR="00442E74" w:rsidRPr="00442E74" w:rsidRDefault="00442E74" w:rsidP="00442E74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442E74">
        <w:rPr>
          <w:rFonts w:cstheme="minorHAnsi"/>
          <w:sz w:val="22"/>
          <w:szCs w:val="22"/>
        </w:rPr>
        <w:t>Minister Klimatu i Środowiska – Departament Geologii – ePUAP</w:t>
      </w:r>
    </w:p>
    <w:p w14:paraId="35345666" w14:textId="5A7AF988" w:rsidR="00442E74" w:rsidRPr="00442E74" w:rsidRDefault="00442E74" w:rsidP="00442E74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442E74">
        <w:rPr>
          <w:rFonts w:cstheme="minorHAnsi"/>
          <w:sz w:val="22"/>
          <w:szCs w:val="22"/>
        </w:rPr>
        <w:t xml:space="preserve">Burmistrz Miasta i Gminy </w:t>
      </w:r>
      <w:r w:rsidR="00BF7533">
        <w:rPr>
          <w:rFonts w:cstheme="minorHAnsi"/>
          <w:sz w:val="22"/>
          <w:szCs w:val="22"/>
        </w:rPr>
        <w:t>Murowana Goślina</w:t>
      </w:r>
      <w:r w:rsidRPr="00442E74">
        <w:rPr>
          <w:rFonts w:cstheme="minorHAnsi"/>
          <w:sz w:val="22"/>
          <w:szCs w:val="22"/>
        </w:rPr>
        <w:t xml:space="preserve"> – ePUAP</w:t>
      </w:r>
    </w:p>
    <w:p w14:paraId="33E349D1" w14:textId="55FA19E4" w:rsidR="00442E74" w:rsidRPr="00442E74" w:rsidRDefault="00442E74" w:rsidP="00442E74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442E74">
        <w:rPr>
          <w:rFonts w:cstheme="minorHAnsi"/>
          <w:sz w:val="22"/>
          <w:szCs w:val="22"/>
        </w:rPr>
        <w:t xml:space="preserve">Starosta </w:t>
      </w:r>
      <w:r w:rsidR="00BF7533">
        <w:rPr>
          <w:rFonts w:cstheme="minorHAnsi"/>
          <w:sz w:val="22"/>
          <w:szCs w:val="22"/>
        </w:rPr>
        <w:t>Poznański</w:t>
      </w:r>
      <w:r w:rsidRPr="00442E74">
        <w:rPr>
          <w:rFonts w:cstheme="minorHAnsi"/>
          <w:sz w:val="22"/>
          <w:szCs w:val="22"/>
        </w:rPr>
        <w:t xml:space="preserve"> – ePUAP</w:t>
      </w:r>
    </w:p>
    <w:p w14:paraId="3193AAB2" w14:textId="77777777" w:rsidR="00442E74" w:rsidRPr="00FA430C" w:rsidRDefault="00442E74" w:rsidP="00442E74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A430C">
        <w:rPr>
          <w:rFonts w:cstheme="minorHAnsi"/>
          <w:sz w:val="22"/>
          <w:szCs w:val="22"/>
        </w:rPr>
        <w:t>Narodowy Fundusz Ochrony Środowiska i Gospodarki Wodnej w Warszawie – ePUAP</w:t>
      </w:r>
    </w:p>
    <w:p w14:paraId="09084B5B" w14:textId="77777777" w:rsidR="00442E74" w:rsidRPr="00FA430C" w:rsidRDefault="00442E74" w:rsidP="00442E74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A430C">
        <w:rPr>
          <w:rFonts w:cstheme="minorHAnsi"/>
          <w:sz w:val="22"/>
          <w:szCs w:val="22"/>
        </w:rPr>
        <w:t>Prezes Wyższego Urzędu Górniczego – ePUAP</w:t>
      </w:r>
    </w:p>
    <w:p w14:paraId="1E3F89A0" w14:textId="77777777" w:rsidR="00442E74" w:rsidRPr="00FA430C" w:rsidRDefault="00442E74" w:rsidP="00442E74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A430C">
        <w:rPr>
          <w:rFonts w:cstheme="minorHAnsi"/>
          <w:sz w:val="22"/>
          <w:szCs w:val="22"/>
        </w:rPr>
        <w:t>Dyrektor Okręgowego Urzędu Górniczego w Poznaniu – ePUAP</w:t>
      </w:r>
    </w:p>
    <w:p w14:paraId="4A6621BA" w14:textId="3CF2DBB2" w:rsidR="00442E74" w:rsidRPr="00442E74" w:rsidRDefault="00442E74" w:rsidP="004C7FEF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spacing w:line="276" w:lineRule="auto"/>
        <w:ind w:left="284" w:hanging="284"/>
        <w:rPr>
          <w:rFonts w:cstheme="minorHAnsi"/>
          <w:sz w:val="22"/>
          <w:szCs w:val="22"/>
        </w:rPr>
      </w:pPr>
      <w:r w:rsidRPr="00442E74">
        <w:rPr>
          <w:rFonts w:cstheme="minorHAnsi"/>
          <w:sz w:val="22"/>
          <w:szCs w:val="22"/>
        </w:rPr>
        <w:t>Państwowy Instytut Geologiczny – Państwowy Instytut Badawczy – ePUAP</w:t>
      </w:r>
    </w:p>
    <w:sectPr w:rsidR="00442E74" w:rsidRPr="00442E74" w:rsidSect="00A26D21">
      <w:footerReference w:type="default" r:id="rId8"/>
      <w:headerReference w:type="first" r:id="rId9"/>
      <w:footerReference w:type="first" r:id="rId10"/>
      <w:pgSz w:w="11906" w:h="16838"/>
      <w:pgMar w:top="851" w:right="1558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C5E6" w14:textId="77777777" w:rsidR="007E6F71" w:rsidRDefault="007E6F71" w:rsidP="007D24CC">
      <w:r>
        <w:separator/>
      </w:r>
    </w:p>
  </w:endnote>
  <w:endnote w:type="continuationSeparator" w:id="0">
    <w:p w14:paraId="479170C4" w14:textId="77777777" w:rsidR="007E6F71" w:rsidRDefault="007E6F71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2062538E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862">
          <w:rPr>
            <w:noProof/>
          </w:rPr>
          <w:t>5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ED6B" w14:textId="77777777" w:rsidR="007E6F71" w:rsidRDefault="007E6F71" w:rsidP="007D24CC">
      <w:r>
        <w:separator/>
      </w:r>
    </w:p>
  </w:footnote>
  <w:footnote w:type="continuationSeparator" w:id="0">
    <w:p w14:paraId="4A1A2591" w14:textId="77777777" w:rsidR="007E6F71" w:rsidRDefault="007E6F71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0C4"/>
    <w:multiLevelType w:val="hybridMultilevel"/>
    <w:tmpl w:val="C696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5A9B"/>
    <w:multiLevelType w:val="hybridMultilevel"/>
    <w:tmpl w:val="EF80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688E"/>
    <w:multiLevelType w:val="hybridMultilevel"/>
    <w:tmpl w:val="D270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F66"/>
    <w:multiLevelType w:val="hybridMultilevel"/>
    <w:tmpl w:val="056C7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7328"/>
    <w:multiLevelType w:val="hybridMultilevel"/>
    <w:tmpl w:val="2B4C5208"/>
    <w:lvl w:ilvl="0" w:tplc="0415000F">
      <w:start w:val="1"/>
      <w:numFmt w:val="decimal"/>
      <w:lvlText w:val="%1."/>
      <w:lvlJc w:val="left"/>
      <w:pPr>
        <w:ind w:left="886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0438E"/>
    <w:multiLevelType w:val="hybridMultilevel"/>
    <w:tmpl w:val="90EC1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D9242A"/>
    <w:multiLevelType w:val="hybridMultilevel"/>
    <w:tmpl w:val="D270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957"/>
    <w:multiLevelType w:val="hybridMultilevel"/>
    <w:tmpl w:val="94145C86"/>
    <w:lvl w:ilvl="0" w:tplc="8530E52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D2EFC"/>
    <w:multiLevelType w:val="hybridMultilevel"/>
    <w:tmpl w:val="F778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213"/>
    <w:multiLevelType w:val="hybridMultilevel"/>
    <w:tmpl w:val="79B800D0"/>
    <w:lvl w:ilvl="0" w:tplc="6C1CC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D1BC8"/>
    <w:multiLevelType w:val="hybridMultilevel"/>
    <w:tmpl w:val="084EFF38"/>
    <w:lvl w:ilvl="0" w:tplc="CE2CE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471A63"/>
    <w:multiLevelType w:val="hybridMultilevel"/>
    <w:tmpl w:val="E8269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19552F"/>
    <w:multiLevelType w:val="hybridMultilevel"/>
    <w:tmpl w:val="507C2A70"/>
    <w:lvl w:ilvl="0" w:tplc="093C84F6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E1857A0"/>
    <w:multiLevelType w:val="hybridMultilevel"/>
    <w:tmpl w:val="34142DDE"/>
    <w:lvl w:ilvl="0" w:tplc="1C0A2C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E58BE"/>
    <w:multiLevelType w:val="hybridMultilevel"/>
    <w:tmpl w:val="D82E0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3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3862"/>
    <w:rsid w:val="000502AB"/>
    <w:rsid w:val="00057862"/>
    <w:rsid w:val="00075BCC"/>
    <w:rsid w:val="0007783D"/>
    <w:rsid w:val="00083D11"/>
    <w:rsid w:val="00084D63"/>
    <w:rsid w:val="00096630"/>
    <w:rsid w:val="000B1AC2"/>
    <w:rsid w:val="000B429B"/>
    <w:rsid w:val="000B6A66"/>
    <w:rsid w:val="000D6CD6"/>
    <w:rsid w:val="000E4390"/>
    <w:rsid w:val="000F0E63"/>
    <w:rsid w:val="000F1F95"/>
    <w:rsid w:val="001026F9"/>
    <w:rsid w:val="0010575B"/>
    <w:rsid w:val="00105CB4"/>
    <w:rsid w:val="00112004"/>
    <w:rsid w:val="00123B7D"/>
    <w:rsid w:val="0012679E"/>
    <w:rsid w:val="001474FC"/>
    <w:rsid w:val="0015224A"/>
    <w:rsid w:val="00160349"/>
    <w:rsid w:val="00162BAE"/>
    <w:rsid w:val="00185381"/>
    <w:rsid w:val="00192F1E"/>
    <w:rsid w:val="001A3D98"/>
    <w:rsid w:val="001B3278"/>
    <w:rsid w:val="001D0C49"/>
    <w:rsid w:val="001D2D17"/>
    <w:rsid w:val="001D3E6C"/>
    <w:rsid w:val="001E5E36"/>
    <w:rsid w:val="0020269D"/>
    <w:rsid w:val="00213CD2"/>
    <w:rsid w:val="002371E2"/>
    <w:rsid w:val="002377D1"/>
    <w:rsid w:val="002412D0"/>
    <w:rsid w:val="002434D8"/>
    <w:rsid w:val="00255A1D"/>
    <w:rsid w:val="00255FE7"/>
    <w:rsid w:val="002568E6"/>
    <w:rsid w:val="002622A3"/>
    <w:rsid w:val="00266501"/>
    <w:rsid w:val="00270EEF"/>
    <w:rsid w:val="00284039"/>
    <w:rsid w:val="00291BC3"/>
    <w:rsid w:val="002C2D95"/>
    <w:rsid w:val="002C4DE3"/>
    <w:rsid w:val="002D5077"/>
    <w:rsid w:val="002D6E3F"/>
    <w:rsid w:val="002F56D5"/>
    <w:rsid w:val="00310562"/>
    <w:rsid w:val="0032675C"/>
    <w:rsid w:val="00333995"/>
    <w:rsid w:val="00336C64"/>
    <w:rsid w:val="003544CD"/>
    <w:rsid w:val="00361657"/>
    <w:rsid w:val="0038007C"/>
    <w:rsid w:val="0038316F"/>
    <w:rsid w:val="0038654B"/>
    <w:rsid w:val="00387EF2"/>
    <w:rsid w:val="00391D12"/>
    <w:rsid w:val="00393CAD"/>
    <w:rsid w:val="00395249"/>
    <w:rsid w:val="003A54BC"/>
    <w:rsid w:val="003B731E"/>
    <w:rsid w:val="003C0E44"/>
    <w:rsid w:val="003D4533"/>
    <w:rsid w:val="003E0587"/>
    <w:rsid w:val="003E376A"/>
    <w:rsid w:val="003E4390"/>
    <w:rsid w:val="003F43E8"/>
    <w:rsid w:val="003F7015"/>
    <w:rsid w:val="0040190E"/>
    <w:rsid w:val="00403B69"/>
    <w:rsid w:val="00405752"/>
    <w:rsid w:val="00423F50"/>
    <w:rsid w:val="00435D15"/>
    <w:rsid w:val="00437D3F"/>
    <w:rsid w:val="00437DB4"/>
    <w:rsid w:val="00442E74"/>
    <w:rsid w:val="0045420C"/>
    <w:rsid w:val="00467C01"/>
    <w:rsid w:val="0047304E"/>
    <w:rsid w:val="004939A6"/>
    <w:rsid w:val="004A33F0"/>
    <w:rsid w:val="004B1F48"/>
    <w:rsid w:val="004B2D65"/>
    <w:rsid w:val="004C11A1"/>
    <w:rsid w:val="004E0390"/>
    <w:rsid w:val="004E269D"/>
    <w:rsid w:val="004E2849"/>
    <w:rsid w:val="004E43D0"/>
    <w:rsid w:val="004E7B80"/>
    <w:rsid w:val="00501810"/>
    <w:rsid w:val="005018AE"/>
    <w:rsid w:val="00510810"/>
    <w:rsid w:val="00514270"/>
    <w:rsid w:val="0052141E"/>
    <w:rsid w:val="0053005C"/>
    <w:rsid w:val="00535368"/>
    <w:rsid w:val="0056314E"/>
    <w:rsid w:val="005661BA"/>
    <w:rsid w:val="00580E17"/>
    <w:rsid w:val="00590CB1"/>
    <w:rsid w:val="005A5B3E"/>
    <w:rsid w:val="005A6BFD"/>
    <w:rsid w:val="005B7694"/>
    <w:rsid w:val="005D1B3D"/>
    <w:rsid w:val="005F234B"/>
    <w:rsid w:val="005F7AAC"/>
    <w:rsid w:val="006078E0"/>
    <w:rsid w:val="006137C4"/>
    <w:rsid w:val="00617E2E"/>
    <w:rsid w:val="00620453"/>
    <w:rsid w:val="00636487"/>
    <w:rsid w:val="00654F0B"/>
    <w:rsid w:val="00660357"/>
    <w:rsid w:val="00667681"/>
    <w:rsid w:val="00671C97"/>
    <w:rsid w:val="00680BEC"/>
    <w:rsid w:val="006822C7"/>
    <w:rsid w:val="00687DAD"/>
    <w:rsid w:val="00692AC6"/>
    <w:rsid w:val="006A101F"/>
    <w:rsid w:val="006A39BA"/>
    <w:rsid w:val="006C3C45"/>
    <w:rsid w:val="006C5FB4"/>
    <w:rsid w:val="006E04BD"/>
    <w:rsid w:val="00704B82"/>
    <w:rsid w:val="00706A3F"/>
    <w:rsid w:val="00713693"/>
    <w:rsid w:val="007404D3"/>
    <w:rsid w:val="007554B3"/>
    <w:rsid w:val="00762900"/>
    <w:rsid w:val="0076387B"/>
    <w:rsid w:val="00780088"/>
    <w:rsid w:val="00796128"/>
    <w:rsid w:val="007B61FF"/>
    <w:rsid w:val="007C61DC"/>
    <w:rsid w:val="007D24CC"/>
    <w:rsid w:val="007D47F3"/>
    <w:rsid w:val="007E089A"/>
    <w:rsid w:val="007E4ECB"/>
    <w:rsid w:val="007E6F71"/>
    <w:rsid w:val="00811238"/>
    <w:rsid w:val="0082004F"/>
    <w:rsid w:val="00832961"/>
    <w:rsid w:val="00837248"/>
    <w:rsid w:val="00843108"/>
    <w:rsid w:val="00847190"/>
    <w:rsid w:val="00857F9D"/>
    <w:rsid w:val="008660C1"/>
    <w:rsid w:val="008666F2"/>
    <w:rsid w:val="0086714C"/>
    <w:rsid w:val="008706E7"/>
    <w:rsid w:val="008A08DE"/>
    <w:rsid w:val="008A0FEC"/>
    <w:rsid w:val="008A4B0A"/>
    <w:rsid w:val="008B023F"/>
    <w:rsid w:val="008B6764"/>
    <w:rsid w:val="008C6E02"/>
    <w:rsid w:val="008E2413"/>
    <w:rsid w:val="00905289"/>
    <w:rsid w:val="009055B7"/>
    <w:rsid w:val="00913E54"/>
    <w:rsid w:val="0091493F"/>
    <w:rsid w:val="00914D90"/>
    <w:rsid w:val="0094128C"/>
    <w:rsid w:val="00943871"/>
    <w:rsid w:val="00944FFF"/>
    <w:rsid w:val="009635EF"/>
    <w:rsid w:val="009676A4"/>
    <w:rsid w:val="0098072C"/>
    <w:rsid w:val="00983FEA"/>
    <w:rsid w:val="00984882"/>
    <w:rsid w:val="00987EB6"/>
    <w:rsid w:val="009B452C"/>
    <w:rsid w:val="009B6328"/>
    <w:rsid w:val="009D4EFD"/>
    <w:rsid w:val="009D56F6"/>
    <w:rsid w:val="009D6D90"/>
    <w:rsid w:val="009E6B77"/>
    <w:rsid w:val="009E7A0F"/>
    <w:rsid w:val="009F755E"/>
    <w:rsid w:val="00A02923"/>
    <w:rsid w:val="00A12E92"/>
    <w:rsid w:val="00A24F61"/>
    <w:rsid w:val="00A26D21"/>
    <w:rsid w:val="00A35EDE"/>
    <w:rsid w:val="00A67509"/>
    <w:rsid w:val="00A70B27"/>
    <w:rsid w:val="00A818F5"/>
    <w:rsid w:val="00AA0A9E"/>
    <w:rsid w:val="00AA0E6F"/>
    <w:rsid w:val="00AA2CC8"/>
    <w:rsid w:val="00AA7B75"/>
    <w:rsid w:val="00AB685F"/>
    <w:rsid w:val="00AC0DA9"/>
    <w:rsid w:val="00AC3410"/>
    <w:rsid w:val="00AC609E"/>
    <w:rsid w:val="00AF19D3"/>
    <w:rsid w:val="00AF1F84"/>
    <w:rsid w:val="00B1438B"/>
    <w:rsid w:val="00B22671"/>
    <w:rsid w:val="00B33A51"/>
    <w:rsid w:val="00B35D63"/>
    <w:rsid w:val="00B451B1"/>
    <w:rsid w:val="00B52690"/>
    <w:rsid w:val="00B5409E"/>
    <w:rsid w:val="00B656C2"/>
    <w:rsid w:val="00B8093C"/>
    <w:rsid w:val="00B80E8C"/>
    <w:rsid w:val="00B82E58"/>
    <w:rsid w:val="00B83FCC"/>
    <w:rsid w:val="00B85A84"/>
    <w:rsid w:val="00BB0E63"/>
    <w:rsid w:val="00BD6078"/>
    <w:rsid w:val="00BE2084"/>
    <w:rsid w:val="00BF1977"/>
    <w:rsid w:val="00BF4311"/>
    <w:rsid w:val="00BF7533"/>
    <w:rsid w:val="00C04930"/>
    <w:rsid w:val="00C05297"/>
    <w:rsid w:val="00C13A90"/>
    <w:rsid w:val="00C51CFB"/>
    <w:rsid w:val="00C52A64"/>
    <w:rsid w:val="00C6155A"/>
    <w:rsid w:val="00C6290A"/>
    <w:rsid w:val="00C663C2"/>
    <w:rsid w:val="00C75A0B"/>
    <w:rsid w:val="00C779F9"/>
    <w:rsid w:val="00C808F3"/>
    <w:rsid w:val="00C87084"/>
    <w:rsid w:val="00CC0407"/>
    <w:rsid w:val="00CD0318"/>
    <w:rsid w:val="00CF1B99"/>
    <w:rsid w:val="00D0069F"/>
    <w:rsid w:val="00D014CB"/>
    <w:rsid w:val="00D02457"/>
    <w:rsid w:val="00D058DF"/>
    <w:rsid w:val="00D239D4"/>
    <w:rsid w:val="00D3242B"/>
    <w:rsid w:val="00D61A86"/>
    <w:rsid w:val="00D7129C"/>
    <w:rsid w:val="00D71A6D"/>
    <w:rsid w:val="00D72B64"/>
    <w:rsid w:val="00D74F78"/>
    <w:rsid w:val="00D81330"/>
    <w:rsid w:val="00D90D90"/>
    <w:rsid w:val="00DA65C8"/>
    <w:rsid w:val="00DC54AE"/>
    <w:rsid w:val="00DD5A35"/>
    <w:rsid w:val="00DD6CF5"/>
    <w:rsid w:val="00DE15FA"/>
    <w:rsid w:val="00DE7D8E"/>
    <w:rsid w:val="00DF315B"/>
    <w:rsid w:val="00E224E3"/>
    <w:rsid w:val="00E32D0E"/>
    <w:rsid w:val="00E34DF2"/>
    <w:rsid w:val="00E42C25"/>
    <w:rsid w:val="00E45C34"/>
    <w:rsid w:val="00E50468"/>
    <w:rsid w:val="00E60319"/>
    <w:rsid w:val="00E66B6F"/>
    <w:rsid w:val="00E66EAB"/>
    <w:rsid w:val="00E707CC"/>
    <w:rsid w:val="00E76D7C"/>
    <w:rsid w:val="00EA2AFF"/>
    <w:rsid w:val="00EA54D8"/>
    <w:rsid w:val="00EA69BE"/>
    <w:rsid w:val="00ED181A"/>
    <w:rsid w:val="00EE20C1"/>
    <w:rsid w:val="00EE4023"/>
    <w:rsid w:val="00EE47FE"/>
    <w:rsid w:val="00EF0BB9"/>
    <w:rsid w:val="00EF2B06"/>
    <w:rsid w:val="00F12903"/>
    <w:rsid w:val="00F14473"/>
    <w:rsid w:val="00F26791"/>
    <w:rsid w:val="00F312A0"/>
    <w:rsid w:val="00F55C74"/>
    <w:rsid w:val="00F57AAB"/>
    <w:rsid w:val="00F617FF"/>
    <w:rsid w:val="00F66FAF"/>
    <w:rsid w:val="00F7392D"/>
    <w:rsid w:val="00F91520"/>
    <w:rsid w:val="00F930AC"/>
    <w:rsid w:val="00FA6994"/>
    <w:rsid w:val="00FC68DA"/>
    <w:rsid w:val="00FE2480"/>
    <w:rsid w:val="00FE65A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CD6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0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CD6"/>
    <w:pPr>
      <w:widowControl w:val="0"/>
      <w:suppressAutoHyphens/>
      <w:autoSpaceDN w:val="0"/>
      <w:spacing w:before="240" w:after="60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D6CD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CD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D6CD6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6CD6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0D6CD6"/>
    <w:pPr>
      <w:jc w:val="both"/>
    </w:pPr>
    <w:rPr>
      <w:rFonts w:ascii="Times New Roman" w:eastAsia="Times New Roman" w:hAnsi="Times New Roman" w:cs="Times New Roman"/>
      <w:bCs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D6CD6"/>
    <w:rPr>
      <w:rFonts w:ascii="Times New Roman" w:eastAsia="Times New Roman" w:hAnsi="Times New Roman" w:cs="Times New Roman"/>
      <w:bCs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0D6CD6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6CD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E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E3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0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224E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7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7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7D1"/>
    <w:rPr>
      <w:vertAlign w:val="superscript"/>
    </w:rPr>
  </w:style>
  <w:style w:type="character" w:styleId="Pogrubienie">
    <w:name w:val="Strong"/>
    <w:uiPriority w:val="22"/>
    <w:qFormat/>
    <w:rsid w:val="00D8133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D81330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1330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D8133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39"/>
    <w:rsid w:val="004A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4</cp:revision>
  <cp:lastPrinted>2025-01-23T10:57:00Z</cp:lastPrinted>
  <dcterms:created xsi:type="dcterms:W3CDTF">2025-01-24T07:55:00Z</dcterms:created>
  <dcterms:modified xsi:type="dcterms:W3CDTF">2025-01-27T07:58:00Z</dcterms:modified>
</cp:coreProperties>
</file>