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183"/>
        <w:gridCol w:w="1242"/>
        <w:gridCol w:w="2678"/>
        <w:gridCol w:w="1416"/>
        <w:gridCol w:w="2826"/>
        <w:gridCol w:w="2369"/>
        <w:gridCol w:w="1284"/>
      </w:tblGrid>
      <w:tr w:rsidR="00B9793E" w:rsidRPr="00734BB8" w:rsidTr="005857BF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3548FA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Nazwa </w:t>
            </w: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jednostki kontrolowanej (Beneficjent/Zamawiający)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Numer projektu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3548F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Tryb/przedmiot zamówienia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Stwierdzone</w:t>
            </w:r>
            <w:r w:rsidR="00734BB8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nieprawidłowości w ujęciu ogólnym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skutkujące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nałożeniem korekty (Tak/Nie</w:t>
            </w: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 opis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48FA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Uchybienia</w:t>
            </w:r>
            <w:r w:rsidR="00734BB8"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(tak/nie)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B96FCE" w:rsidRPr="00500635" w:rsidTr="005857B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B96FCE" w:rsidRDefault="00B96FCE" w:rsidP="005857BF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96FCE" w:rsidRPr="00500635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6B94" w:rsidRPr="00500635" w:rsidTr="005857B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F6B94" w:rsidRPr="00BB22FF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Białośliwie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B94" w:rsidRPr="00BB22FF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FEWP.06.07-IZ.00-0069/23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F6B94" w:rsidRDefault="00AE0E6A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</w:t>
            </w:r>
            <w:r w:rsidR="00EF6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możliwością negocjacji na zakup wyposażenia i pomocy dydaktycznych do prowadzenia zajęć (nr ref. ZP.271.1.2024)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F6B94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02.12.2024 r. – 22.01.2025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F6B94" w:rsidRPr="00AE0E6A" w:rsidRDefault="00AE0E6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F6B94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Nieterminowa publikacja ogłoszenia o wykonaniu umowy oraz podanie w jednym z nich błędnych informacji.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Niezasadne zastosowanie kryterium oceny ofert dotyczącego aspektów społecznych.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Nierzetelna ocena ofert – zaniechanie dokonania poprawek.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Przedwczesne zawiadomienie wykonawcy o odrzuceniu jego oferty.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Brak wskazania w umowach łącznej maksymalnej wysokości kar umownych.</w:t>
            </w:r>
          </w:p>
          <w:p w:rsidR="00EF6830" w:rsidRPr="00AE0E6A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F6B94" w:rsidRPr="0012664D" w:rsidRDefault="00AF6B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F6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B451E" w:rsidRPr="00500635" w:rsidTr="005857B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F6B94" w:rsidRPr="00BB22F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Książ Wielkopolski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AF6B94" w:rsidRPr="00BB22F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FEWP.06.07-IZ.00-0033/23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27380F" w:rsidRDefault="004F4F5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</w:t>
            </w:r>
            <w:r w:rsidRPr="004F4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zakup i dostawę doposażenia placówek przedszkolnych (nr ref. G.271.12.2024)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27380F" w:rsidRDefault="00B51666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27.11.2024 r. – 27.01.2025 r. 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27380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27380F" w:rsidRDefault="00B51666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B51666" w:rsidRPr="00F200E6" w:rsidRDefault="00B51666" w:rsidP="00F200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aktualizacji Planu Postępowań.</w:t>
            </w:r>
          </w:p>
          <w:p w:rsidR="00B51666" w:rsidRPr="00F200E6" w:rsidRDefault="00B51666" w:rsidP="00F200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informacji w SWZ w zakresie niedokonania</w:t>
            </w:r>
            <w:r w:rsidR="00F200E6"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podziału zamówienia na c</w:t>
            </w: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zęści.</w:t>
            </w:r>
          </w:p>
          <w:p w:rsidR="00B51666" w:rsidRPr="00F200E6" w:rsidRDefault="00B51666" w:rsidP="00F200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Powołanie się w Specyfikacji warunków zamówienia na błędną podstawę prawną.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F7B15" w:rsidRPr="0012664D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AF6B94" w:rsidRPr="0012664D" w:rsidRDefault="00AF6B94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6260" w:rsidRPr="00500635" w:rsidTr="00C362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Wyrzysk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FEWP.06.07-IZ.00-0054/23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i dostawa sprzętu, pomocy dydaktycznych i wyposażenia do przedszkola i oddziałów przedszkolnych w Gminie Wyrzysk w ramach zadania „Gmina Wyrzysk wspiera przedszkolaków” (numer referencyjny SAP.KP-340-2/2024)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36260" w:rsidRDefault="00FD18DC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27.11.2024 r. – 28.01.2024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36260" w:rsidRDefault="00FD18DC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D18DC" w:rsidRPr="00FD18DC" w:rsidRDefault="00FD18DC" w:rsidP="00FD18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  <w:p w:rsidR="00FD18DC" w:rsidRPr="00FD18DC" w:rsidRDefault="00FD18DC" w:rsidP="00FD18D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Zakwalifikowanie oświadczenia składanego na podstawie art. 125 ust. 1 ustawy PZP do kategorii podmiotowych środków dowodowych.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36260" w:rsidRPr="00B51666" w:rsidRDefault="00FD18DC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C36260" w:rsidRPr="00500635" w:rsidTr="005857B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Przygodzice(Gminny Zespół Ekonomiczno-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Administracyjny Szkół)/Gmina Przygodzice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FEWP.06.07-IZ.00-0045/23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na dostawę wyposażenia i pomocy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dydaktycznych do ośrodków wychowania przedszkolnego Gminy Przygodzice (nr ref. Rg.271.34.2024.ZP)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C36260" w:rsidRDefault="00FD18DC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23.12.2024 r. – 30.01.2025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C36260" w:rsidRDefault="00FD18DC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FD18DC" w:rsidRPr="0012664D" w:rsidRDefault="00FD18DC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Dokumentację przechowuje się w </w:t>
            </w: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Wydziale Wdrażania DEFS Urzędu Marszałkowskiego Województwa Wielkopolskiego w Poznaniu</w:t>
            </w:r>
          </w:p>
          <w:p w:rsidR="00C36260" w:rsidRPr="00B51666" w:rsidRDefault="00C3626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59A" w:rsidRPr="00500635" w:rsidTr="005F259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Województwo Wielkopolskie (Regionalny Ośrodek Polityki Społecznej w Poznaniu)/Powiatowe Centrum Pomocy Rodzinie w Złotowie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FEWP.06.15-IZ.00-0004/23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świadczenie usług psychiatrycznych (nr ref. PCPR.272.7.2024)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F259A" w:rsidRDefault="005F259A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04.12.2024 r. – 31.01.2025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F259A" w:rsidRDefault="005F259A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F259A" w:rsidRPr="0012664D" w:rsidRDefault="005F259A" w:rsidP="005F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5F259A" w:rsidRPr="00B51666" w:rsidRDefault="005F259A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0E3C" w:rsidRPr="00500635" w:rsidTr="006B4225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70E3C" w:rsidRDefault="00470E3C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0E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Gniezno/Miejski Ośrodek Pomocy Społecznej w Gnieźnie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470E3C" w:rsidRPr="006B4225" w:rsidRDefault="00470E3C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0E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FEWP.06.13-IZ.00-0058/23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ś</w:t>
            </w: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wiadczenie usług asystenckich przez asystenta osobistego osoby niepełnosprawnej w miejscu zamieszkania klienta lub na terenie miasta Gniezna (nr sprawy: AG-3410-05/24)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02.12.2024 r. – 05.02.2025 r. 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200E6" w:rsidRDefault="00F200E6" w:rsidP="00F200E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szacowanie wartości zamówienia.</w:t>
            </w:r>
          </w:p>
          <w:p w:rsidR="00F200E6" w:rsidRDefault="00F200E6" w:rsidP="00F200E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Powołanie się w oświadczeniu w sprawie konfliktu interesów na błędną podstawę prawną.</w:t>
            </w:r>
          </w:p>
          <w:p w:rsidR="00F200E6" w:rsidRPr="00F200E6" w:rsidRDefault="00F200E6" w:rsidP="00F200E6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określenie w dokumentach zamówienia terminu związania ofertą.</w:t>
            </w:r>
          </w:p>
          <w:p w:rsidR="00F200E6" w:rsidRPr="00F200E6" w:rsidRDefault="00F200E6" w:rsidP="00F200E6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Zaniechanie poprawy omyłek w ofertach w ramach części 1 – 3.</w:t>
            </w:r>
          </w:p>
          <w:p w:rsidR="00F200E6" w:rsidRPr="00F200E6" w:rsidRDefault="00F200E6" w:rsidP="00F200E6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Zawarcie umów z wykonawcami w ramach części 1 i 2 niezgodnie z art. 308 ust. 2 ustawy PZP.</w:t>
            </w:r>
          </w:p>
          <w:p w:rsidR="00F200E6" w:rsidRPr="00F200E6" w:rsidRDefault="00F200E6" w:rsidP="00F200E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D3EAF2"/>
            <w:vAlign w:val="center"/>
          </w:tcPr>
          <w:p w:rsidR="00F200E6" w:rsidRPr="006B4225" w:rsidRDefault="00F200E6" w:rsidP="00F2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470E3C" w:rsidRPr="006B4225" w:rsidRDefault="00470E3C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4225" w:rsidRPr="00500635" w:rsidTr="00470E3C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B4225" w:rsidRPr="007A7256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Szpital Powiatowy w Rawiczu Sp. z o.o.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B4225" w:rsidRPr="007A7256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FEWP.06.04-IZ.00-0016/23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zakup i dostawę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akumulatorowego wózka transportowego (nr ref. NLO-3820-15/TP/24)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20.12.2024  - 05.02.2025 r. 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B4225" w:rsidRPr="006B4225" w:rsidRDefault="006B4225" w:rsidP="00F200E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zdefiniowany sposób przyznawania punktów</w:t>
            </w:r>
            <w:r w:rsidR="004147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kryterium „okres gwarancji”.</w:t>
            </w:r>
          </w:p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6B4225" w:rsidRPr="00B51666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4225" w:rsidRPr="00500635" w:rsidTr="00470E3C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Powiat Kępiński /Powiatowe Centrum Pomocy Rodzinie w Kępnie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FEWP.06.13-IZ.00-0051/23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z możliwością negocjacji na</w:t>
            </w:r>
            <w:r w:rsidRPr="006B4225">
              <w:t xml:space="preserve"> 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robotę budowlaną w zakresie dostosowania pomieszczeń w budynku PCPR na potrzeby utworzenia Dziennego Domu Pomocy w Kępnie (nr ref. </w:t>
            </w:r>
            <w:r w:rsidRPr="006B4225">
              <w:t xml:space="preserve"> 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PCPR.26.14.2024)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23.12.2025 r. – 05.02.2025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B4225" w:rsidRPr="006B4225" w:rsidRDefault="006B4225" w:rsidP="006B422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Nierzetelna ocena dowodów potwierdzających należyte wykonanie robót budowlanych przez zamawiającego.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7256" w:rsidRPr="00500635" w:rsidTr="007A725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A7256" w:rsidRDefault="002871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Gniezno/Miejski Ośrodek Pomocy Społecznej w Gnieźnie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A7256" w:rsidRDefault="002871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FEWP.06.13-IZ.00-0058/23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7A7256" w:rsidRDefault="00287194" w:rsidP="00FA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Wyposażenie Klubu Seniora przy ul. Sportowej w Gnieźnie (numer referencyjny WAO.IS.271.6.2024)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7A7256" w:rsidRDefault="00287194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20.12.2024 r. – 05.02.2025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168B2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168B2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Błędnie przeliczenie szacowanej wartości zamówienia na kwotę w euro.</w:t>
            </w:r>
          </w:p>
          <w:p w:rsidR="00287194" w:rsidRP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</w:t>
            </w: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A7256" w:rsidRPr="00B51666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B4225" w:rsidRPr="00B51666" w:rsidTr="00A4721E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B4225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6B4225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FEWP.06.15-IZ.00-0006/23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6B4225" w:rsidRDefault="00287194" w:rsidP="0081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Świadczenie usług: psychoterapii, logopedii, seksuologa, superwizora, terapeuty traumy w modalności Somatic Experiencing® w ramach projektu „Wsparcie deinstytucjonalizacji pieczy zastępczej w podregionie leszczyńskim” (nr referencyjny postępowania: PCPR.2261.1/2024)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6B4225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17.12.2024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11.02.2024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287194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B4225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orekta poz. 14 - 25% (zamawiający dokonał wyboru najkorzystniejszej oferty poprzedzając go 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dliwą czynnością badania ofert)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287194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Nieprawidłowe zdefiniowanie sposobu przyznawania punktów w kryteri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 „Doświadczenie specjalisty”.</w:t>
            </w:r>
          </w:p>
          <w:p w:rsidR="006B4225" w:rsidRPr="008B1A74" w:rsidRDefault="00287194" w:rsidP="0028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Brak wezwania wykonawców do potwierdzenia aktualności podmiotowego środka dowodowego, który został złożony wraz z ofertą.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287194" w:rsidRPr="006B4225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6B4225" w:rsidRPr="00B51666" w:rsidRDefault="006B4225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5F68" w:rsidRPr="00B51666" w:rsidTr="00FA5F68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 (Wojewódzki Urząd Pracy w Poznaniu)/Wielkopolska Agencja Rozwoju Przedsiębiorczości Sp. z o.o.)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FEWP.10.01-IZ.00-0006/23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287194" w:rsidRPr="00FA5F68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</w:t>
            </w:r>
            <w:r w:rsidRPr="00FA5F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bez negocjacji na sukcesywne świadczenie usług dostarczania i podawania posiłków (catering)</w:t>
            </w:r>
          </w:p>
          <w:p w:rsidR="00FA5F68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WARP-6/P/2024)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14.01.2025 r. – 13.02.2025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87194" w:rsidRPr="008168B2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Pr="008168B2" w:rsidRDefault="00287194" w:rsidP="0028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szacowanie wartości zamówienia oraz brak wskazania w protokole postępowania informacji na temat łącznej szacunkowej wartości zamówienia wraz z informacją, że każda z części zamówienia stanowi przedmiot odrębnego postępowania</w:t>
            </w:r>
          </w:p>
          <w:p w:rsidR="008347E4" w:rsidRP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osowanie wysokich kar umownych. 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Sporządzenie protokołu postępowania na nieprawidłowym wzorze.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A5F68" w:rsidRPr="00B51666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FA5F68" w:rsidRPr="00B51666" w:rsidTr="00A4721E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Miejska Słupca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FEWP.06.07-IZ.00-0002/23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na podstawie art. 275 pkt 1 ustawy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</w:t>
            </w: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akup i dostawa pomocy dydaktycznych (numer referencyjny RIM.271.11.2024)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02.01.2025 r. – 21.02.2025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287194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Pr="008347E4" w:rsidRDefault="00287194" w:rsidP="002871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Niejednolite zapisy dotyczące terminu składania ofert,</w:t>
            </w:r>
          </w:p>
          <w:p w:rsidR="00287194" w:rsidRDefault="00287194" w:rsidP="002871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Nieuzasadniona odmowa wykonawcy </w:t>
            </w: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ostępu do konkurencyjnych ofert,</w:t>
            </w:r>
          </w:p>
          <w:p w:rsidR="00FA5F68" w:rsidRPr="00287194" w:rsidRDefault="00287194" w:rsidP="002871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Punktowanie i uwzględnianie w rankingu ofert odrzuconych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FA5F68" w:rsidRPr="00B51666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A16F9D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Miejska Słupca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FEWP.10.01-IZ.00-0005/24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awowy z możliwością 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negocjacji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d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ostawy pomocy dydaktycznych w ramach projektu „Gmina Słupca stawia na przedszkolaków! Poprawa jakości edukacji w ośrodkach wychowania przedszkolnego” (nr ref.RZP.271.1.14.2024.KK)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22.01.2025 r. – 05.03.2025 r. 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A16F9D" w:rsidRDefault="00A16F9D" w:rsidP="00A16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93" w:hanging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publikowanie ogłoszeń o wykonaniu umowy w ramach części 1 – 3 z naru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szeniem art. 448 ustawy PZP.</w:t>
            </w:r>
          </w:p>
          <w:p w:rsidR="00A16F9D" w:rsidRPr="00BE7948" w:rsidRDefault="00A16F9D" w:rsidP="00A16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93" w:hanging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stalenie terminu związania ofertą niezgodnie z art. 307 ust. 1 ustawy PZP i brak zachowania spójności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ogłoszeniu i SWZ.</w:t>
            </w:r>
          </w:p>
          <w:p w:rsidR="00A16F9D" w:rsidRPr="00BE7948" w:rsidRDefault="00A16F9D" w:rsidP="00A16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93" w:hanging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adanie rażąco niskiej ceny niezgodnie z art. 224 ust. 2 pkt 1 ustawy PZP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A4721E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 Regionalny Ośrodek Polityki Społecznej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FEWP.06.13-IZ.00-0001/23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 na świadczenie usług teleopieki poprzez prowadzenie całodobowego Telecentrum obsługiwanego przez ratowników medycznych i monitorowanie uczestników projektu, najem opasek na rękę oraz udostępnienie systemu teleinformatycznego, tj. Platformy Koordynacyjno-Społecznej (nr ref. ROPS.XII.3612.4.2024)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A16F9D" w:rsidRDefault="009155CE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29.01</w:t>
            </w:r>
            <w:r w:rsidR="00A16F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 r. – 07.03.2025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A16F9D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Babiak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70D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FEWP.10.01-IZ.00-0018/24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na zakup i dostawę sprzętu </w:t>
            </w:r>
            <w:r w:rsidRPr="00770D9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70D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ramach projektu „Przyszłość rodzi się w przedszkolu” na potrzeby przedszkoli z terenu Gminy Babiak (II)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16F9D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06.02.2025 r. – 10.03.2025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16F9D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16F9D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770D97" w:rsidRDefault="00770D97" w:rsidP="00770D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Oszacowanie wartości zamówienia niezgodnie z terminem określonym w art. 36 ust; 1 ustawy Pzp.</w:t>
            </w:r>
          </w:p>
          <w:p w:rsidR="00770D97" w:rsidRDefault="00770D97" w:rsidP="00770D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Zaakceptowanie wadliwie złożonego podmiotowego środka dowodowego</w:t>
            </w:r>
          </w:p>
          <w:p w:rsidR="00770D97" w:rsidRPr="00770D97" w:rsidRDefault="00770D97" w:rsidP="00770D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nierzetelnych danych w protokole postępowania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387D82" w:rsidRPr="00B51666" w:rsidTr="00387D82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Powiat Pilski/Starostwo Powiatowe w Pile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387D82" w:rsidRPr="00770D97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FEWP.06.04-IZ.00-0018/23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 na</w:t>
            </w: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dostawę klawiatur, myszy oraz monitorów (numer referencyjny: WZP.272.36.2024.III)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27.01.2025 r. – 14.03.2025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  <w:r>
              <w:t xml:space="preserve"> </w:t>
            </w:r>
          </w:p>
          <w:p w:rsidR="00387D82" w:rsidRPr="00387D82" w:rsidRDefault="00387D82" w:rsidP="00387D82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7D8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387D82">
              <w:tab/>
            </w:r>
            <w:r w:rsidRPr="00387D82">
              <w:rPr>
                <w:rFonts w:ascii="Times New Roman" w:hAnsi="Times New Roman" w:cs="Times New Roman"/>
                <w:sz w:val="16"/>
                <w:szCs w:val="16"/>
              </w:rPr>
              <w:t>Nieterminowa publikacja ogłoszenia o udzieleniu zamówienia.</w:t>
            </w:r>
          </w:p>
          <w:p w:rsidR="00387D82" w:rsidRDefault="00387D82" w:rsidP="00387D82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Nieterminowa publikacja ogłoszeń o wykonaniu umowy.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387D82" w:rsidRPr="008347E4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387D82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Lądek/Gminny Ośrodek Pomocy Społecznej w Lądku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FEWP.10.01-IZ.00-0021/24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</w:t>
            </w:r>
            <w:r>
              <w:t xml:space="preserve">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świadczenie usług opiekuńczych dla osób starszych oraz pełnienia usługi asystenta osobistego osoby z niepełnosprawnością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ramach projektu „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Rozwój usług dla osób wymagających wsparcia na terenie Gminy Lądek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16F9D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20.02.2025 -25.03.2025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16F9D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16F9D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B541D" w:rsidRP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zapisy SWZ w zakresie warunków wyboru wykonawcy, składającego ofertę na kilka części zamówienia.</w:t>
            </w:r>
          </w:p>
          <w:p w:rsidR="00EB541D" w:rsidRP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Wskazanie terminu związania ofertą z naruszeniem art. 307 ustawy Pzp</w:t>
            </w:r>
          </w:p>
          <w:p w:rsidR="00EB541D" w:rsidRP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Nierzetelny opis kryterium oceny doświadczenia</w:t>
            </w:r>
          </w:p>
          <w:p w:rsid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Opóźnienie w publikacji informacji z otwarcia ofert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C7DAC" w:rsidRPr="00B51666" w:rsidTr="00387D82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C7DAC" w:rsidRPr="00EB541D" w:rsidRDefault="00312548" w:rsidP="00A1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Lwówek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8C7DAC" w:rsidRPr="00EB541D" w:rsidRDefault="00312548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FEWP.06.07-IZ.00-0053/23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8C7DAC" w:rsidRPr="00EB541D" w:rsidRDefault="00312548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dostawę pomocy dydaktycznych (sprzętu TIK) (nr ref. RG.271.12.00.2024.ZJ)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8C7DAC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27.02.2025 – 25.03.2025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8C7DAC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8C7DAC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Zawarcie w ogłoszeniu o zamówieniu oraz SWZ niespójnych zapisów dotyczących przedmiotowych środków dowodowych.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Brak wskazania terminu związania ofertą za pomocą daty.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Niezasadne zastosowanie kryterium oceny ofert dotyczącego aspektów społecznych.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Spóźniona publikacja informacji z otwarcia ofert.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Spóźniona publikacja kwoty przeznaczonej na sfinansowanie zamówienia.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Nierzetelna ocena jednej z ofert.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Zawarcie umowy niezgodnie zapisami art. 432 ustawy Pzp.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D3EAF2"/>
            <w:vAlign w:val="center"/>
          </w:tcPr>
          <w:p w:rsidR="008C7DAC" w:rsidRPr="00EB541D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C2CDA" w:rsidRPr="00B51666" w:rsidTr="00EC2CDA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Kołaczkowo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FEWP.06.07-IZ.00-0027/23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i dostawę</w:t>
            </w: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pomocy dydaktycznych w ramach projektu „Nasz mały świat - mądre przedszkolaki z Gminy Kołaczkowo!” dla Szkoły Podstawowej w Grabowie Królewskim – II postępowanie (nr ref. FEZP.271.20.2024)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31.01.2025 r. – 25.03.2025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C2CDA" w:rsidRPr="004379FB" w:rsidRDefault="00EC2CDA" w:rsidP="00EC2CD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iezasadne zastosowanie kryterium oceny ofert dotyczącego aspektu społecznego.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C2CDA" w:rsidRPr="00B51666" w:rsidTr="00387D82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FEWP.06.15-IZ.00-0005/23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</w:t>
            </w:r>
            <w:r w:rsidRPr="00EC2C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bez negocjacji na wydruk i dostawę materiałów dla Regionalnego Ośrodka Polityki Społecznej w Poznaniu (nr ref. ROPS.XII.3612.36.2024)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06.03.2025 r. – 04.04.2025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EC2CDA" w:rsidRDefault="00EC2CDA" w:rsidP="00EC2CDA">
            <w:pPr>
              <w:pStyle w:val="Akapitzlist"/>
              <w:spacing w:after="0" w:line="240" w:lineRule="auto"/>
              <w:ind w:left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C2CDA" w:rsidRDefault="00EC2CDA" w:rsidP="00EC2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Nierzetelne szacowanie wartości zamówienia</w:t>
            </w:r>
          </w:p>
          <w:p w:rsidR="00EC2CDA" w:rsidRPr="00EC2CDA" w:rsidRDefault="00EC2CDA" w:rsidP="00EC2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Ustalenie terminu związania ofertą niezgodnie z art. 307 ustawy Pzp.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C2CDA" w:rsidRPr="00B51666" w:rsidTr="00387D82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C2CDA" w:rsidRPr="00C216F9" w:rsidRDefault="00C216F9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Rawicz/Centrum Usług Społecznych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C2CDA" w:rsidRPr="00C216F9" w:rsidRDefault="00C216F9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FEWP.06.13-IZ.00-0004/23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C216F9" w:rsidRPr="00C216F9" w:rsidRDefault="00C216F9" w:rsidP="00C216F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8"/>
            </w:tblGrid>
            <w:tr w:rsidR="00C216F9" w:rsidRPr="00C216F9">
              <w:trPr>
                <w:trHeight w:val="199"/>
              </w:trPr>
              <w:tc>
                <w:tcPr>
                  <w:tcW w:w="0" w:type="auto"/>
                </w:tcPr>
                <w:p w:rsidR="00C216F9" w:rsidRPr="00C216F9" w:rsidRDefault="00C216F9" w:rsidP="005A28A6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Tryb podstawowy bez negocjacji na ś</w:t>
                  </w:r>
                  <w:r w:rsidRPr="00C216F9">
                    <w:rPr>
                      <w:rFonts w:ascii="Times New Roman" w:hAnsi="Times New Roman" w:cs="Times New Roman"/>
                      <w:sz w:val="16"/>
                      <w:szCs w:val="16"/>
                    </w:rPr>
                    <w:t>wiadczenie specjalistycznych usług opiekuńczych fizjoterapii w miejscu zamieszkania dla dzieci z terenu gminy Rawicz (nr ref.: FE.613.19.2024)</w:t>
                  </w:r>
                </w:p>
              </w:tc>
            </w:tr>
          </w:tbl>
          <w:p w:rsidR="00EC2CDA" w:rsidRPr="00C216F9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C2CDA" w:rsidRDefault="00C216F9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21.02.2025 r. – 22.04.2025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C2CDA" w:rsidRDefault="00C216F9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216F9" w:rsidRDefault="00C216F9" w:rsidP="00C216F9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Dokonanie zmian w ogłoszeniu o zmianie ogłoszenia o wyniku postępowania niezgodnych ze stanem faktycznym. 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Zobowiązanie w treści SWZ kadry zaangażowanej do realizacji zamówienia do przestrzegania „Wytycznych dotyczących realizacji zasad równościowych w ramach funduszy unijnych na lata 2021-2027”. 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skonstruowanie kryterium oceny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fert dotyczącego doświadczenia.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Żądanie złożenia dodatkowego dokumentu niewymaganego SWZ.</w:t>
            </w:r>
          </w:p>
          <w:p w:rsidR="00EC2CDA" w:rsidRP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Odstąpienie od wezwania wykonawcy do złożenia oświadczenia na podstawie art. 125 ust. 1 ustawy PZP. 6. Zastosowanie zawyżonej kary umownej za każdą niewykonaną godzinę zleconej usługi.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C2CDA" w:rsidRPr="00EB541D" w:rsidRDefault="00C216F9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B2773" w:rsidRPr="00EB2773" w:rsidTr="00D616BE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Ortopedyczno-Rehabilitacyjny Szpital Kliniczny im. Wiktora Degi Uniwersytetu Medycznego im. Karola Marcinkowskiego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FEWP.06.13-IZ.00-0089/23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5A28A6" w:rsidRPr="00EB2773" w:rsidRDefault="005A28A6" w:rsidP="005A28A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Usługi w zakresie przeglądów, napraw oraz wzorcowania urządzeń medycznych (numer</w:t>
            </w:r>
          </w:p>
          <w:p w:rsidR="00EB2773" w:rsidRPr="00EB2773" w:rsidRDefault="005A28A6" w:rsidP="005A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referencyjny: SZP/DT-SERW/09/2024 – ROBO.NZL)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24.02.2025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28.04.2025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5A28A6" w:rsidRDefault="005A28A6" w:rsidP="005A28A6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B2773" w:rsidRPr="00EB2773" w:rsidRDefault="005A28A6" w:rsidP="005A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Niespójne zapisy Ogłoszenia i SWZ dotyczące zakresu wykluczeń.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B2773" w:rsidRPr="00B51666" w:rsidTr="00387D82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B2773" w:rsidRPr="00C216F9" w:rsidRDefault="005A28A6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Gniezno/Miejski Ośrodek Pomocy Społecznej w Gnieźnie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B2773" w:rsidRPr="00C216F9" w:rsidRDefault="005A28A6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FEWP.06.13-IZ.00-0058/23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5A28A6" w:rsidRPr="00EB2773" w:rsidRDefault="005A28A6" w:rsidP="005A28A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Modernizacja pomieszczeń w budynku znajdującym się przy ul. Sportowej w Gnieźnie</w:t>
            </w:r>
          </w:p>
          <w:p w:rsidR="00EB2773" w:rsidRPr="00C216F9" w:rsidRDefault="005A28A6" w:rsidP="005A28A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(numer referencyjny WD.271.1.23.2024)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B2773" w:rsidRDefault="005A28A6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05.03.2025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29.04.2025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B2773" w:rsidRDefault="005A28A6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A28A6" w:rsidRDefault="005A28A6" w:rsidP="005A28A6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5A28A6" w:rsidRPr="00EB2773" w:rsidRDefault="005A28A6" w:rsidP="005A28A6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Nieprawidłowe określenie czynności, które muszą być wykonywane przez pracowników zatrudnionych 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podstawie umowy o pracę.</w:t>
            </w:r>
          </w:p>
          <w:p w:rsidR="00EB2773" w:rsidRPr="005A28A6" w:rsidRDefault="005A28A6" w:rsidP="005A2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A28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Nieprawidłowe zapisy umowy dotyczące odpowiedzialności wykonawcy.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B2773" w:rsidRPr="004379FB" w:rsidRDefault="005A28A6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B2773" w:rsidRPr="00B51666" w:rsidTr="00387D82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B2773" w:rsidRPr="00EB2773" w:rsidRDefault="00EB2773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B2773" w:rsidRPr="00C216F9" w:rsidRDefault="00EB2773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EB2773" w:rsidRPr="00C216F9" w:rsidRDefault="00EB2773" w:rsidP="00EB277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B2773" w:rsidRDefault="00EB2773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EB2773" w:rsidRDefault="00EB2773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EB2773" w:rsidRDefault="00EB2773" w:rsidP="00EB2773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EB2773" w:rsidRPr="004379FB" w:rsidRDefault="00EB2773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</w:tr>
      <w:tr w:rsidR="00EC2CDA" w:rsidRPr="00B51666" w:rsidTr="00BE7948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EC2CDA" w:rsidRPr="00BE7948" w:rsidRDefault="00EC2CDA" w:rsidP="00EC2CDA">
            <w:pPr>
              <w:pStyle w:val="Akapitzlist"/>
              <w:spacing w:after="0" w:line="240" w:lineRule="auto"/>
              <w:ind w:left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A4C80" w:rsidRDefault="001A4C80" w:rsidP="00B06834">
      <w:pPr>
        <w:tabs>
          <w:tab w:val="left" w:pos="1200"/>
          <w:tab w:val="left" w:pos="2700"/>
        </w:tabs>
        <w:jc w:val="center"/>
        <w:rPr>
          <w:sz w:val="16"/>
          <w:szCs w:val="16"/>
        </w:rPr>
      </w:pPr>
    </w:p>
    <w:p w:rsidR="008C7DAC" w:rsidRPr="00734BB8" w:rsidRDefault="008C7DAC" w:rsidP="00B06834">
      <w:pPr>
        <w:tabs>
          <w:tab w:val="left" w:pos="1200"/>
          <w:tab w:val="left" w:pos="2700"/>
        </w:tabs>
        <w:jc w:val="center"/>
        <w:rPr>
          <w:sz w:val="16"/>
          <w:szCs w:val="16"/>
        </w:rPr>
      </w:pPr>
    </w:p>
    <w:sectPr w:rsidR="008C7DAC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D2" w:rsidRDefault="008C60D2" w:rsidP="00734BB8">
      <w:pPr>
        <w:spacing w:after="0" w:line="240" w:lineRule="auto"/>
      </w:pPr>
      <w:r>
        <w:separator/>
      </w:r>
    </w:p>
  </w:endnote>
  <w:endnote w:type="continuationSeparator" w:id="0">
    <w:p w:rsidR="008C60D2" w:rsidRDefault="008C60D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D2" w:rsidRDefault="008C60D2" w:rsidP="00734BB8">
      <w:pPr>
        <w:spacing w:after="0" w:line="240" w:lineRule="auto"/>
      </w:pPr>
      <w:r>
        <w:separator/>
      </w:r>
    </w:p>
  </w:footnote>
  <w:footnote w:type="continuationSeparator" w:id="0">
    <w:p w:rsidR="008C60D2" w:rsidRDefault="008C60D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B55"/>
    <w:multiLevelType w:val="hybridMultilevel"/>
    <w:tmpl w:val="099E6854"/>
    <w:lvl w:ilvl="0" w:tplc="DC44B53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B7794"/>
    <w:multiLevelType w:val="hybridMultilevel"/>
    <w:tmpl w:val="B122FBBA"/>
    <w:lvl w:ilvl="0" w:tplc="70943E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A1F36"/>
    <w:multiLevelType w:val="hybridMultilevel"/>
    <w:tmpl w:val="8670F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C044D2"/>
    <w:multiLevelType w:val="hybridMultilevel"/>
    <w:tmpl w:val="581A4272"/>
    <w:lvl w:ilvl="0" w:tplc="1EC484E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22DB706A"/>
    <w:multiLevelType w:val="hybridMultilevel"/>
    <w:tmpl w:val="EDA228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201DE"/>
    <w:multiLevelType w:val="hybridMultilevel"/>
    <w:tmpl w:val="A7A4C864"/>
    <w:lvl w:ilvl="0" w:tplc="0450B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10C8F"/>
    <w:multiLevelType w:val="hybridMultilevel"/>
    <w:tmpl w:val="0D689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549"/>
    <w:multiLevelType w:val="hybridMultilevel"/>
    <w:tmpl w:val="923A4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C2724"/>
    <w:multiLevelType w:val="hybridMultilevel"/>
    <w:tmpl w:val="6E16AB14"/>
    <w:lvl w:ilvl="0" w:tplc="8F10F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23B91"/>
    <w:multiLevelType w:val="hybridMultilevel"/>
    <w:tmpl w:val="8670F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4506CF"/>
    <w:multiLevelType w:val="hybridMultilevel"/>
    <w:tmpl w:val="06484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35883"/>
    <w:multiLevelType w:val="hybridMultilevel"/>
    <w:tmpl w:val="581A4272"/>
    <w:lvl w:ilvl="0" w:tplc="1EC484E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5A3D23C6"/>
    <w:multiLevelType w:val="hybridMultilevel"/>
    <w:tmpl w:val="602E51C4"/>
    <w:lvl w:ilvl="0" w:tplc="2E582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17F1F"/>
    <w:multiLevelType w:val="hybridMultilevel"/>
    <w:tmpl w:val="A8EE3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50E6C"/>
    <w:multiLevelType w:val="hybridMultilevel"/>
    <w:tmpl w:val="BAA6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C28DB"/>
    <w:multiLevelType w:val="hybridMultilevel"/>
    <w:tmpl w:val="1E46C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F3215"/>
    <w:multiLevelType w:val="hybridMultilevel"/>
    <w:tmpl w:val="35D4613E"/>
    <w:lvl w:ilvl="0" w:tplc="0450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65DC1"/>
    <w:multiLevelType w:val="hybridMultilevel"/>
    <w:tmpl w:val="DBD05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3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16"/>
  </w:num>
  <w:num w:numId="10">
    <w:abstractNumId w:val="6"/>
  </w:num>
  <w:num w:numId="11">
    <w:abstractNumId w:val="2"/>
  </w:num>
  <w:num w:numId="12">
    <w:abstractNumId w:val="9"/>
  </w:num>
  <w:num w:numId="13">
    <w:abstractNumId w:val="1"/>
  </w:num>
  <w:num w:numId="14">
    <w:abstractNumId w:val="15"/>
  </w:num>
  <w:num w:numId="15">
    <w:abstractNumId w:val="17"/>
  </w:num>
  <w:num w:numId="16">
    <w:abstractNumId w:val="14"/>
  </w:num>
  <w:num w:numId="17">
    <w:abstractNumId w:val="8"/>
  </w:num>
  <w:num w:numId="1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7BB7"/>
    <w:rsid w:val="000518DB"/>
    <w:rsid w:val="00054F0D"/>
    <w:rsid w:val="00056C2B"/>
    <w:rsid w:val="00060930"/>
    <w:rsid w:val="00060FA1"/>
    <w:rsid w:val="00066CF0"/>
    <w:rsid w:val="00080561"/>
    <w:rsid w:val="0009140F"/>
    <w:rsid w:val="000974EE"/>
    <w:rsid w:val="000A29C6"/>
    <w:rsid w:val="000B11C2"/>
    <w:rsid w:val="000B3D12"/>
    <w:rsid w:val="000B4027"/>
    <w:rsid w:val="000B5E09"/>
    <w:rsid w:val="000C6342"/>
    <w:rsid w:val="000D6330"/>
    <w:rsid w:val="000D78E2"/>
    <w:rsid w:val="000D7988"/>
    <w:rsid w:val="000F7F44"/>
    <w:rsid w:val="0012664D"/>
    <w:rsid w:val="001306C6"/>
    <w:rsid w:val="001370A0"/>
    <w:rsid w:val="00142C25"/>
    <w:rsid w:val="001654BB"/>
    <w:rsid w:val="001707A1"/>
    <w:rsid w:val="001916DD"/>
    <w:rsid w:val="001930A7"/>
    <w:rsid w:val="00194368"/>
    <w:rsid w:val="001A4C80"/>
    <w:rsid w:val="001B451E"/>
    <w:rsid w:val="001C06A2"/>
    <w:rsid w:val="001C6F2E"/>
    <w:rsid w:val="001C761A"/>
    <w:rsid w:val="001C7D3E"/>
    <w:rsid w:val="001D59B4"/>
    <w:rsid w:val="001F2B4C"/>
    <w:rsid w:val="001F454C"/>
    <w:rsid w:val="001F64EA"/>
    <w:rsid w:val="0020584F"/>
    <w:rsid w:val="00216E15"/>
    <w:rsid w:val="00231C9B"/>
    <w:rsid w:val="00233E66"/>
    <w:rsid w:val="002473ED"/>
    <w:rsid w:val="002626B6"/>
    <w:rsid w:val="00263F84"/>
    <w:rsid w:val="00263FDA"/>
    <w:rsid w:val="00270F50"/>
    <w:rsid w:val="0027380F"/>
    <w:rsid w:val="00274328"/>
    <w:rsid w:val="00285A2E"/>
    <w:rsid w:val="00287194"/>
    <w:rsid w:val="00290C86"/>
    <w:rsid w:val="00291AE3"/>
    <w:rsid w:val="002C1266"/>
    <w:rsid w:val="002C1467"/>
    <w:rsid w:val="002C2322"/>
    <w:rsid w:val="002C40B1"/>
    <w:rsid w:val="002C65F4"/>
    <w:rsid w:val="002D3ACA"/>
    <w:rsid w:val="002F1118"/>
    <w:rsid w:val="003111B0"/>
    <w:rsid w:val="003119A5"/>
    <w:rsid w:val="00312548"/>
    <w:rsid w:val="003176F9"/>
    <w:rsid w:val="0033328C"/>
    <w:rsid w:val="003427F0"/>
    <w:rsid w:val="003548FA"/>
    <w:rsid w:val="003554FB"/>
    <w:rsid w:val="00374895"/>
    <w:rsid w:val="0037638D"/>
    <w:rsid w:val="00384BC7"/>
    <w:rsid w:val="003860D9"/>
    <w:rsid w:val="00387D82"/>
    <w:rsid w:val="003B2172"/>
    <w:rsid w:val="003C12EB"/>
    <w:rsid w:val="003C2068"/>
    <w:rsid w:val="003D5E01"/>
    <w:rsid w:val="003F25F8"/>
    <w:rsid w:val="00412F73"/>
    <w:rsid w:val="0041472B"/>
    <w:rsid w:val="0041488F"/>
    <w:rsid w:val="00417B01"/>
    <w:rsid w:val="00426C97"/>
    <w:rsid w:val="004379FB"/>
    <w:rsid w:val="00447EFD"/>
    <w:rsid w:val="00464156"/>
    <w:rsid w:val="004655EB"/>
    <w:rsid w:val="00470E3C"/>
    <w:rsid w:val="00476A79"/>
    <w:rsid w:val="00481DA4"/>
    <w:rsid w:val="004914A6"/>
    <w:rsid w:val="004A1AE6"/>
    <w:rsid w:val="004A483B"/>
    <w:rsid w:val="004B2409"/>
    <w:rsid w:val="004C19F6"/>
    <w:rsid w:val="004C36BF"/>
    <w:rsid w:val="004E24E7"/>
    <w:rsid w:val="004E6578"/>
    <w:rsid w:val="004F4F50"/>
    <w:rsid w:val="00500635"/>
    <w:rsid w:val="00506B48"/>
    <w:rsid w:val="005359A1"/>
    <w:rsid w:val="00544B77"/>
    <w:rsid w:val="00557127"/>
    <w:rsid w:val="005857BF"/>
    <w:rsid w:val="005A1E9A"/>
    <w:rsid w:val="005A28A6"/>
    <w:rsid w:val="005B7361"/>
    <w:rsid w:val="005C4ECE"/>
    <w:rsid w:val="005D02F7"/>
    <w:rsid w:val="005D35A1"/>
    <w:rsid w:val="005D7DCB"/>
    <w:rsid w:val="005E0251"/>
    <w:rsid w:val="005E1E31"/>
    <w:rsid w:val="005F0A42"/>
    <w:rsid w:val="005F259A"/>
    <w:rsid w:val="005F513E"/>
    <w:rsid w:val="0061186B"/>
    <w:rsid w:val="006450EF"/>
    <w:rsid w:val="0064527F"/>
    <w:rsid w:val="006526CF"/>
    <w:rsid w:val="00675683"/>
    <w:rsid w:val="00685217"/>
    <w:rsid w:val="00685720"/>
    <w:rsid w:val="00696299"/>
    <w:rsid w:val="006A54BD"/>
    <w:rsid w:val="006B4225"/>
    <w:rsid w:val="006B73F2"/>
    <w:rsid w:val="006B7550"/>
    <w:rsid w:val="006F49BF"/>
    <w:rsid w:val="00701189"/>
    <w:rsid w:val="00701CEB"/>
    <w:rsid w:val="00707D27"/>
    <w:rsid w:val="00711860"/>
    <w:rsid w:val="007267C0"/>
    <w:rsid w:val="00734BB8"/>
    <w:rsid w:val="00770934"/>
    <w:rsid w:val="00770D97"/>
    <w:rsid w:val="0078728C"/>
    <w:rsid w:val="007A19A6"/>
    <w:rsid w:val="007A7256"/>
    <w:rsid w:val="007C070D"/>
    <w:rsid w:val="007C6634"/>
    <w:rsid w:val="007D02F2"/>
    <w:rsid w:val="007E3F60"/>
    <w:rsid w:val="007E565F"/>
    <w:rsid w:val="007F4A0D"/>
    <w:rsid w:val="007F580D"/>
    <w:rsid w:val="007F623D"/>
    <w:rsid w:val="008124B8"/>
    <w:rsid w:val="0081414B"/>
    <w:rsid w:val="008168B2"/>
    <w:rsid w:val="008347C6"/>
    <w:rsid w:val="008347E4"/>
    <w:rsid w:val="008438F5"/>
    <w:rsid w:val="00845D86"/>
    <w:rsid w:val="00852DBC"/>
    <w:rsid w:val="00865C06"/>
    <w:rsid w:val="00866584"/>
    <w:rsid w:val="008B1A74"/>
    <w:rsid w:val="008C60D2"/>
    <w:rsid w:val="008C7DAC"/>
    <w:rsid w:val="008D0DEE"/>
    <w:rsid w:val="008D4064"/>
    <w:rsid w:val="008F246F"/>
    <w:rsid w:val="008F6030"/>
    <w:rsid w:val="009128B5"/>
    <w:rsid w:val="009139BF"/>
    <w:rsid w:val="009155CE"/>
    <w:rsid w:val="009217C8"/>
    <w:rsid w:val="00923D9C"/>
    <w:rsid w:val="009344B7"/>
    <w:rsid w:val="00934E31"/>
    <w:rsid w:val="00937244"/>
    <w:rsid w:val="00954D75"/>
    <w:rsid w:val="00957CB0"/>
    <w:rsid w:val="00975BC7"/>
    <w:rsid w:val="0098199C"/>
    <w:rsid w:val="009863B5"/>
    <w:rsid w:val="00991934"/>
    <w:rsid w:val="00997275"/>
    <w:rsid w:val="00997AF8"/>
    <w:rsid w:val="009A0BA6"/>
    <w:rsid w:val="009B4142"/>
    <w:rsid w:val="009B67D1"/>
    <w:rsid w:val="009E1F8F"/>
    <w:rsid w:val="009F3EE3"/>
    <w:rsid w:val="00A064A3"/>
    <w:rsid w:val="00A073A5"/>
    <w:rsid w:val="00A16F9D"/>
    <w:rsid w:val="00A46F2A"/>
    <w:rsid w:val="00A54F19"/>
    <w:rsid w:val="00A65739"/>
    <w:rsid w:val="00A7398C"/>
    <w:rsid w:val="00A76421"/>
    <w:rsid w:val="00A968AF"/>
    <w:rsid w:val="00AB639A"/>
    <w:rsid w:val="00AC68A7"/>
    <w:rsid w:val="00AE0E6A"/>
    <w:rsid w:val="00AE19A0"/>
    <w:rsid w:val="00AE1CB0"/>
    <w:rsid w:val="00AF5F86"/>
    <w:rsid w:val="00AF6B94"/>
    <w:rsid w:val="00AF6E22"/>
    <w:rsid w:val="00B01BF4"/>
    <w:rsid w:val="00B03DB4"/>
    <w:rsid w:val="00B06834"/>
    <w:rsid w:val="00B12FA2"/>
    <w:rsid w:val="00B13C93"/>
    <w:rsid w:val="00B23AC1"/>
    <w:rsid w:val="00B27DF3"/>
    <w:rsid w:val="00B42E2F"/>
    <w:rsid w:val="00B43160"/>
    <w:rsid w:val="00B51666"/>
    <w:rsid w:val="00B64024"/>
    <w:rsid w:val="00B643EA"/>
    <w:rsid w:val="00B74149"/>
    <w:rsid w:val="00B778F3"/>
    <w:rsid w:val="00B83280"/>
    <w:rsid w:val="00B95483"/>
    <w:rsid w:val="00B96FCE"/>
    <w:rsid w:val="00B9793E"/>
    <w:rsid w:val="00BB22FF"/>
    <w:rsid w:val="00BB2E9A"/>
    <w:rsid w:val="00BC0896"/>
    <w:rsid w:val="00BD218B"/>
    <w:rsid w:val="00BE7948"/>
    <w:rsid w:val="00C0012E"/>
    <w:rsid w:val="00C01864"/>
    <w:rsid w:val="00C0287C"/>
    <w:rsid w:val="00C03F86"/>
    <w:rsid w:val="00C11EC7"/>
    <w:rsid w:val="00C14ED1"/>
    <w:rsid w:val="00C1608D"/>
    <w:rsid w:val="00C169ED"/>
    <w:rsid w:val="00C20FE5"/>
    <w:rsid w:val="00C216F9"/>
    <w:rsid w:val="00C3597A"/>
    <w:rsid w:val="00C35BC4"/>
    <w:rsid w:val="00C36260"/>
    <w:rsid w:val="00C45290"/>
    <w:rsid w:val="00C47834"/>
    <w:rsid w:val="00C60206"/>
    <w:rsid w:val="00C61ABC"/>
    <w:rsid w:val="00C81567"/>
    <w:rsid w:val="00C84239"/>
    <w:rsid w:val="00C87487"/>
    <w:rsid w:val="00C94FEB"/>
    <w:rsid w:val="00C9642A"/>
    <w:rsid w:val="00CB06A8"/>
    <w:rsid w:val="00CC4135"/>
    <w:rsid w:val="00CC6137"/>
    <w:rsid w:val="00CD19DC"/>
    <w:rsid w:val="00CD4BC6"/>
    <w:rsid w:val="00D11289"/>
    <w:rsid w:val="00D342CC"/>
    <w:rsid w:val="00D41B32"/>
    <w:rsid w:val="00D72D90"/>
    <w:rsid w:val="00D72E9F"/>
    <w:rsid w:val="00D93196"/>
    <w:rsid w:val="00DA02BD"/>
    <w:rsid w:val="00DA56C1"/>
    <w:rsid w:val="00DA7FCF"/>
    <w:rsid w:val="00DD5119"/>
    <w:rsid w:val="00DF6543"/>
    <w:rsid w:val="00DF75BD"/>
    <w:rsid w:val="00E039B0"/>
    <w:rsid w:val="00E10765"/>
    <w:rsid w:val="00E1112D"/>
    <w:rsid w:val="00E34D44"/>
    <w:rsid w:val="00E4507C"/>
    <w:rsid w:val="00E71070"/>
    <w:rsid w:val="00E71E20"/>
    <w:rsid w:val="00E7304B"/>
    <w:rsid w:val="00EA33BC"/>
    <w:rsid w:val="00EB2773"/>
    <w:rsid w:val="00EB541D"/>
    <w:rsid w:val="00EC2CDA"/>
    <w:rsid w:val="00EC4D48"/>
    <w:rsid w:val="00EC67B1"/>
    <w:rsid w:val="00ED0AE4"/>
    <w:rsid w:val="00ED29A0"/>
    <w:rsid w:val="00ED3B89"/>
    <w:rsid w:val="00ED3BEB"/>
    <w:rsid w:val="00ED67E7"/>
    <w:rsid w:val="00EF6830"/>
    <w:rsid w:val="00EF7B15"/>
    <w:rsid w:val="00F11061"/>
    <w:rsid w:val="00F11BD1"/>
    <w:rsid w:val="00F17D11"/>
    <w:rsid w:val="00F200E6"/>
    <w:rsid w:val="00F25E78"/>
    <w:rsid w:val="00F552A7"/>
    <w:rsid w:val="00F572D7"/>
    <w:rsid w:val="00F615AD"/>
    <w:rsid w:val="00F6599D"/>
    <w:rsid w:val="00F7172C"/>
    <w:rsid w:val="00F71D21"/>
    <w:rsid w:val="00F764A1"/>
    <w:rsid w:val="00F87E4A"/>
    <w:rsid w:val="00F94D3A"/>
    <w:rsid w:val="00F956B6"/>
    <w:rsid w:val="00F973D0"/>
    <w:rsid w:val="00FA5F68"/>
    <w:rsid w:val="00FB2B6F"/>
    <w:rsid w:val="00FC27B2"/>
    <w:rsid w:val="00FD18DC"/>
    <w:rsid w:val="00FE59C9"/>
    <w:rsid w:val="00FF5EAF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E4A4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9E1F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B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B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B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BEB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qFormat/>
    <w:rsid w:val="00CC41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C4135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B13C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13C93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BC"/>
    <w:rPr>
      <w:vertAlign w:val="superscript"/>
    </w:rPr>
  </w:style>
  <w:style w:type="paragraph" w:customStyle="1" w:styleId="Default">
    <w:name w:val="Default"/>
    <w:rsid w:val="00C216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17587-5D3D-4B87-BF71-3EAB601D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7</Pages>
  <Words>2050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Dzierzak-Antczak Honorata</cp:lastModifiedBy>
  <cp:revision>242</cp:revision>
  <cp:lastPrinted>2022-09-05T07:27:00Z</cp:lastPrinted>
  <dcterms:created xsi:type="dcterms:W3CDTF">2022-01-11T09:11:00Z</dcterms:created>
  <dcterms:modified xsi:type="dcterms:W3CDTF">2025-05-05T06:33:00Z</dcterms:modified>
</cp:coreProperties>
</file>