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960"/>
        <w:gridCol w:w="3778"/>
        <w:gridCol w:w="1276"/>
        <w:gridCol w:w="3783"/>
        <w:gridCol w:w="895"/>
        <w:gridCol w:w="142"/>
        <w:gridCol w:w="1241"/>
      </w:tblGrid>
      <w:tr w:rsidR="00A94E6D" w:rsidRPr="00734BB8" w:rsidTr="007411C2">
        <w:trPr>
          <w:trHeight w:val="9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A94E6D" w:rsidRPr="00734BB8" w:rsidTr="007411C2">
        <w:trPr>
          <w:trHeight w:val="924"/>
          <w:tblCellSpacing w:w="15" w:type="dxa"/>
        </w:trPr>
        <w:tc>
          <w:tcPr>
            <w:tcW w:w="0" w:type="auto"/>
            <w:vAlign w:val="center"/>
          </w:tcPr>
          <w:p w:rsidR="00802656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1710.3.2025</w:t>
            </w:r>
          </w:p>
        </w:tc>
        <w:tc>
          <w:tcPr>
            <w:tcW w:w="1930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Gmina Szydłowo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Jaraczewo 2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64-930 Szydłowo</w:t>
            </w:r>
          </w:p>
        </w:tc>
        <w:tc>
          <w:tcPr>
            <w:tcW w:w="3748" w:type="dxa"/>
          </w:tcPr>
          <w:p w:rsidR="00A94E6D" w:rsidRPr="00A94E6D" w:rsidRDefault="00A94E6D" w:rsidP="0080265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Problemowa, w zakresie realizacji zadania w ramach Programu „Kulisy kultury” - Kultura w Centrum Upowszechniania Kultury w Szydłowie w nowej odsłonie na podstawie umowy nr 25/DK/KK/2023</w:t>
            </w:r>
          </w:p>
        </w:tc>
        <w:tc>
          <w:tcPr>
            <w:tcW w:w="1246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22-23.01.2025 r.</w:t>
            </w:r>
          </w:p>
        </w:tc>
        <w:tc>
          <w:tcPr>
            <w:tcW w:w="3753" w:type="dxa"/>
            <w:vAlign w:val="center"/>
          </w:tcPr>
          <w:p w:rsidR="00A94E6D" w:rsidRPr="00A94E6D" w:rsidRDefault="00802656" w:rsidP="00A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vAlign w:val="center"/>
          </w:tcPr>
          <w:p w:rsidR="00A94E6D" w:rsidRPr="00A94E6D" w:rsidRDefault="00802656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A94E6D" w:rsidRPr="00A94E6D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1338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Departament</w:t>
            </w:r>
          </w:p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Kontroli</w:t>
            </w:r>
          </w:p>
          <w:p w:rsidR="00A94E6D" w:rsidRPr="00A94E6D" w:rsidRDefault="00A94E6D" w:rsidP="00A94E6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1A70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1710.6.2025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 xml:space="preserve">Rawicki Klub Sportowy "Bock"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>w Rawiczu,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ul. Spokojna 1a,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63-900 Rawicz (miejsce przeprowadzenia kontroli: Strzelnica przy ul. Leśnej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>w Sierakowie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BD1A70" w:rsidRPr="00BD1A70" w:rsidRDefault="00BD1A7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problemowa w zakresie wykorzystania dotacji, przyznanej na podstawie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umowy nr 3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/DS/IS/2024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02.04.2024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1A70">
              <w:rPr>
                <w:rFonts w:cstheme="minorHAnsi"/>
                <w:sz w:val="16"/>
                <w:szCs w:val="16"/>
              </w:rPr>
              <w:t>29-30.01.2025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BD1A70" w:rsidRPr="00BD1A7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F52BC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8222.1.2025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„Comet” Krzysztof Żuchowski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Rynkowa 138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62-081 Przeźmierowo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COMET**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Rynkowa 138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3748" w:type="dxa"/>
            <w:shd w:val="clear" w:color="auto" w:fill="auto"/>
            <w:vAlign w:val="center"/>
          </w:tcPr>
          <w:p w:rsidR="00CF52BC" w:rsidRPr="00CF52BC" w:rsidRDefault="00CF52BC" w:rsidP="00CF52B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F52B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05.02.2025</w:t>
            </w:r>
            <w:r w:rsidR="0080265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CF52BC" w:rsidRPr="00CF52BC" w:rsidRDefault="00CF52BC" w:rsidP="00CF52BC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CF52BC">
              <w:rPr>
                <w:rFonts w:cstheme="minorHAnsi"/>
                <w:iCs/>
                <w:sz w:val="16"/>
                <w:szCs w:val="16"/>
              </w:rPr>
              <w:t>Przedsiębiorca nie okazał protokołów z kontroli okresowych, wynikających z art. 62 ust. 1 pkt 1 oraz pkt 2 Ustawy z dnia 7 lipca 1994 r. Prawo budowlane.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62162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1710.7.2025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Gmina Lipka</w:t>
            </w:r>
          </w:p>
          <w:p w:rsidR="00862162" w:rsidRPr="00862162" w:rsidRDefault="00862162" w:rsidP="0086216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Tadeusza Kościuszki 28, 77-420 Lipka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862162" w:rsidRPr="00862162" w:rsidRDefault="0086216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realizacji zadania w ramach Programu „Kulisy kultury” - Zakup i montaż pieca centralnego ogrzewania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Wiejskim Domu Kultury w Wielkim Buczku na podstawie umowy nr 3/DK/KK/2023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6216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30-31.01.2025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62162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37620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8222.5.2025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 „Niedźwiedź” Zespół Hotelowo-Gastronomiczny Iwona Kaczmarek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Nowy Dębiec, </w:t>
            </w:r>
            <w:r w:rsidR="007A593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64-000 Kościan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NIEDŹWIEDŹ*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20, Nowy Dębiec 64-000 Kościan</w:t>
            </w:r>
          </w:p>
        </w:tc>
        <w:tc>
          <w:tcPr>
            <w:tcW w:w="3748" w:type="dxa"/>
            <w:shd w:val="clear" w:color="auto" w:fill="auto"/>
          </w:tcPr>
          <w:p w:rsidR="00637620" w:rsidRPr="00637620" w:rsidRDefault="0063762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376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  <w:r w:rsidR="0080265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637620" w:rsidRPr="00637620" w:rsidRDefault="00802656" w:rsidP="006376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37620" w:rsidRPr="00637620" w:rsidRDefault="00802656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37620" w:rsidRPr="0063762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D64A4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8222.13.2025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1C1DC4" w:rsidRDefault="001C1DC4" w:rsidP="001252D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Hotele Szablewski sp. zo.o. Hotel Szablewski***</w:t>
            </w:r>
          </w:p>
          <w:p w:rsidR="001C1DC4" w:rsidRDefault="001C1DC4" w:rsidP="001252D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ul. Pod Topolami 1 Dymaczewo Nowe</w:t>
            </w:r>
          </w:p>
          <w:p w:rsidR="00FD64A4" w:rsidRPr="00FD64A4" w:rsidRDefault="001C1DC4" w:rsidP="001252DF">
            <w:pPr>
              <w:pStyle w:val="Domylnie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62 – 050 Mosina</w:t>
            </w:r>
          </w:p>
          <w:p w:rsidR="00FD64A4" w:rsidRPr="00FD64A4" w:rsidRDefault="00FD64A4" w:rsidP="00FD64A4">
            <w:pPr>
              <w:pStyle w:val="Domylnie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D64A4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  <w:t xml:space="preserve"> </w:t>
            </w:r>
          </w:p>
        </w:tc>
        <w:tc>
          <w:tcPr>
            <w:tcW w:w="3748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spełniania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sanitarnych, przeciwpożarowych, na dzień </w:t>
            </w: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D64A4">
              <w:rPr>
                <w:rFonts w:cstheme="minorHAnsi"/>
                <w:sz w:val="16"/>
                <w:szCs w:val="16"/>
              </w:rPr>
              <w:lastRenderedPageBreak/>
              <w:t>6.02.2025</w:t>
            </w:r>
            <w:r w:rsidRPr="00FD64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FD64A4" w:rsidRPr="00FD64A4" w:rsidRDefault="00802656" w:rsidP="00FD64A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7EE0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8222.8.2025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Miralex" Sp. z o.o. 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Lotnicza 4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64-920 Piła 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POZNAŃSKI***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Krańcowa 4 </w:t>
            </w:r>
          </w:p>
          <w:p w:rsidR="00BD7EE0" w:rsidRPr="00BD7EE0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62-030 Luboń </w:t>
            </w:r>
          </w:p>
        </w:tc>
        <w:tc>
          <w:tcPr>
            <w:tcW w:w="3748" w:type="dxa"/>
            <w:shd w:val="clear" w:color="auto" w:fill="auto"/>
          </w:tcPr>
          <w:p w:rsidR="00BD7EE0" w:rsidRPr="00BD7EE0" w:rsidRDefault="00BD7EE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1252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sanitarnych, przeciwpożarowych, na dzień przeprowadzenia kontroli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7EE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6.02.2025</w:t>
            </w:r>
            <w:r w:rsidR="0080265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BD7EE0" w:rsidRPr="00BD7EE0" w:rsidRDefault="00802656" w:rsidP="00BD7EE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57922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02656" w:rsidP="0080265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157922"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1710.5.2025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Gmina Pobiedziska</w:t>
            </w:r>
          </w:p>
          <w:p w:rsidR="00157922" w:rsidRPr="00157922" w:rsidRDefault="00157922" w:rsidP="00157922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ul. T.Kościuszki 4</w:t>
            </w:r>
          </w:p>
          <w:p w:rsidR="00157922" w:rsidRPr="00157922" w:rsidRDefault="00157922" w:rsidP="001579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62-010 Pobiedziska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157922" w:rsidRPr="00157922" w:rsidRDefault="0015792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157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w zakresie realizacji zadania w ramach Programu „Kulisy kultury” - Remont sali głównej Pobiedziskiego Ośrodka Kultury, etap 3, na podstawie umowy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  <w:t>nr 32/DK/KK/2023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57922">
              <w:rPr>
                <w:rFonts w:cstheme="minorHAnsi"/>
                <w:sz w:val="16"/>
                <w:szCs w:val="16"/>
              </w:rPr>
              <w:t>23-27.01.2025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157922" w:rsidRPr="0015792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42D22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8222.10.2025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Rodan sp. z o.o.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Poznańska 5d, Skrzynki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62-035 Kórnik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RODAN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5d, Skrzynki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62-035 Kórnik</w:t>
            </w:r>
          </w:p>
        </w:tc>
        <w:tc>
          <w:tcPr>
            <w:tcW w:w="3748" w:type="dxa"/>
            <w:shd w:val="clear" w:color="auto" w:fill="auto"/>
          </w:tcPr>
          <w:p w:rsidR="00E42D22" w:rsidRPr="00E42D22" w:rsidRDefault="00B11588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42D22">
              <w:rPr>
                <w:rFonts w:cstheme="minorHAnsi"/>
                <w:sz w:val="16"/>
                <w:szCs w:val="16"/>
              </w:rPr>
              <w:t>13.02</w:t>
            </w:r>
            <w:r w:rsidRPr="00E42D2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.2025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E42D22" w:rsidRPr="00E42D22" w:rsidRDefault="00802656" w:rsidP="00E42D2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649E1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1710.4.2025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Gmina Brudzew</w:t>
            </w:r>
          </w:p>
          <w:p w:rsidR="004649E1" w:rsidRPr="004649E1" w:rsidRDefault="004649E1" w:rsidP="004649E1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ul. Turkowska 29</w:t>
            </w:r>
          </w:p>
          <w:p w:rsidR="004649E1" w:rsidRPr="004649E1" w:rsidRDefault="004649E1" w:rsidP="004649E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62-720 Brudzew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4649E1" w:rsidRPr="004649E1" w:rsidRDefault="004649E1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4649E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w zakresie realizacji zadania w ramach Programu „Kulisy kultury” pn.”Remont i doposażenie pomieszczeń GOK”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 podstawie u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mowy 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21/DK/KK/2023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649E1">
              <w:rPr>
                <w:rFonts w:cstheme="minorHAnsi"/>
                <w:sz w:val="16"/>
                <w:szCs w:val="16"/>
              </w:rPr>
              <w:t>30-31.01.2025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649E1" w:rsidRPr="004649E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36E8" w:rsidRPr="00734BB8" w:rsidTr="007411C2">
        <w:trPr>
          <w:trHeight w:val="1563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8222.4.2025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MOTEL MONTANA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 xml:space="preserve">ARLETA GRAY, 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  <w:p w:rsidR="005936E8" w:rsidRPr="005936E8" w:rsidRDefault="005936E8" w:rsidP="00C90ED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Motel Montana,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</w:tc>
        <w:tc>
          <w:tcPr>
            <w:tcW w:w="3748" w:type="dxa"/>
            <w:shd w:val="clear" w:color="auto" w:fill="auto"/>
          </w:tcPr>
          <w:p w:rsidR="005936E8" w:rsidRPr="005936E8" w:rsidRDefault="005936E8" w:rsidP="001C1DC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 zakresu świadczonych usług,</w:t>
            </w:r>
            <w:r w:rsidR="001C1DC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C90ED3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C90ED3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18.02.2025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5936E8" w:rsidRPr="001C1DC4" w:rsidRDefault="005936E8" w:rsidP="001C1DC4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Departament</w:t>
            </w:r>
          </w:p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Kontroli</w:t>
            </w:r>
          </w:p>
          <w:p w:rsidR="005936E8" w:rsidRPr="005936E8" w:rsidRDefault="005936E8" w:rsidP="005936E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936E8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8222.2</w:t>
            </w: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>Karol Jankowski Restauracja Hotel „Marta”Al. Bohaterów 11, 64-030 Śmigiel Hotel MARTA* Al. Bohaterów 1164-030 Śmigiel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5936E8" w:rsidRPr="004649E1" w:rsidRDefault="001C1DC4" w:rsidP="001C1DC4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C1DC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 przeciwpożarowych, w dniu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12.02.2025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1DC4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411C2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11C2">
              <w:rPr>
                <w:rFonts w:cstheme="minorHAnsi"/>
                <w:bCs/>
                <w:sz w:val="16"/>
                <w:szCs w:val="16"/>
              </w:rPr>
              <w:t>DKO-II.1710.1.2025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 xml:space="preserve">Gmina Grzegorzew 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z siedzibą Urzędu Miejskiego w  Grzegorzewie, Plac 100-lecia Państwa Polskiego 1,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62-640 Grzegorzew,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48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Problemowa, w zakresie realizacji zadania w ramach Programu „Kulisy kultury” - Adaptacja pomieszczeń na potrzeby Gminnej Biblioteki Publicznej w Grzegorzewie na podstawie umowy nr 28/DK/KK/2023.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16.01.2025 r. –17.01.2025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1.Kwota szacowania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w protokole postępowania  różniła się od kwoty podanej w kosztorysie, który stanowił podstawę szacowania wartości.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2.</w:t>
            </w:r>
            <w:r w:rsidRPr="007411C2">
              <w:rPr>
                <w:rFonts w:cstheme="minorHAnsi"/>
                <w:sz w:val="16"/>
                <w:szCs w:val="16"/>
              </w:rPr>
              <w:tab/>
              <w:t>Ogłoszenie o wykonaniu umowy zamieszczono po terminie wymaganym  w art. 448 ustawy Pzp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lastRenderedPageBreak/>
              <w:t>3.</w:t>
            </w:r>
            <w:r w:rsidRPr="007411C2">
              <w:rPr>
                <w:rFonts w:cstheme="minorHAnsi"/>
                <w:sz w:val="16"/>
                <w:szCs w:val="16"/>
              </w:rPr>
              <w:tab/>
              <w:t>Informację do Prezesa Urzędu Zamówień Publicznych o złożonych wnioskach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o dopuszczanie do udziału w postępowaniu lub ofertach przekazano po terminie wymaganym  w Art. 81 ustawy Pzp.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Departament Kontroli</w:t>
            </w:r>
          </w:p>
          <w:p w:rsidR="007411C2" w:rsidRPr="007411C2" w:rsidRDefault="007411C2" w:rsidP="007411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64764" w:rsidRPr="00734BB8" w:rsidTr="00427B76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t>DKO-II.8222.9.2025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Hotel REMES sp. z o.o.</w:t>
            </w:r>
          </w:p>
          <w:p w:rsidR="00064764" w:rsidRPr="00064764" w:rsidRDefault="00064764" w:rsidP="0006476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ul. Parkowa 48</w:t>
            </w:r>
          </w:p>
          <w:p w:rsidR="00064764" w:rsidRPr="00007AA7" w:rsidRDefault="00064764" w:rsidP="00007AA7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64-330 Opalenica</w:t>
            </w:r>
          </w:p>
        </w:tc>
        <w:tc>
          <w:tcPr>
            <w:tcW w:w="3748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64764">
              <w:rPr>
                <w:rFonts w:cstheme="minorHAnsi"/>
                <w:sz w:val="16"/>
                <w:szCs w:val="16"/>
              </w:rPr>
              <w:t>13.02.2025</w:t>
            </w:r>
            <w:r w:rsidRPr="0006476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064764">
              <w:rPr>
                <w:rFonts w:cstheme="minorHAnsi"/>
                <w:iCs/>
                <w:sz w:val="16"/>
                <w:szCs w:val="16"/>
              </w:rPr>
              <w:t>Stwierdzono nieprawidłowości w zakresie wyposażenia, określonego w załączniku nr 1 do Rozporządzenia dla hotelu kategorii ****(cztery gwiazdki)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4764" w:rsidRPr="00064764" w:rsidRDefault="00064764" w:rsidP="00007AA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32EC" w:rsidRPr="00734BB8" w:rsidTr="00F432EC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DKO-II.1710.2.2025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Stowarzyszenia „</w:t>
            </w: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br/>
              <w:t>Na Rzecz Rozwoju Gminy Brudzew”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ul. Kolnica 3,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62-720 Brudzew</w:t>
            </w:r>
          </w:p>
        </w:tc>
        <w:tc>
          <w:tcPr>
            <w:tcW w:w="3748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17/DS/TW/2024 z dnia 26.04.2024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22-23.01.2025 r. 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3 dowodów księgowych dotyczących dotacji nieterminowo zapłaciło zobowiązania (od 4 do 11 dni po terminie określonym na fakturze).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F432EC" w:rsidRP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F432EC" w:rsidRPr="00F432EC" w:rsidRDefault="00F432EC" w:rsidP="00F432E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F432EC" w:rsidRPr="00734BB8" w:rsidTr="00427B76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F432EC" w:rsidRPr="00064764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F432EC" w:rsidRPr="00064764" w:rsidRDefault="00F432EC" w:rsidP="00F432EC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8" w:type="dxa"/>
            <w:shd w:val="clear" w:color="auto" w:fill="DEEAF6" w:themeFill="accent1" w:themeFillTint="33"/>
            <w:vAlign w:val="center"/>
          </w:tcPr>
          <w:p w:rsidR="00F432EC" w:rsidRPr="00064764" w:rsidRDefault="00F432EC" w:rsidP="00F432E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432EC" w:rsidRPr="00064764" w:rsidRDefault="00F432EC" w:rsidP="00F432E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F432EC" w:rsidRPr="00064764" w:rsidRDefault="00F432EC" w:rsidP="00F432EC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F432EC" w:rsidRPr="00064764" w:rsidRDefault="00F432EC" w:rsidP="00F432E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F432EC" w:rsidRPr="00064764" w:rsidRDefault="00F432EC" w:rsidP="00F432E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1" w:rsidRDefault="00232551" w:rsidP="00734BB8">
      <w:pPr>
        <w:spacing w:after="0" w:line="240" w:lineRule="auto"/>
      </w:pPr>
      <w:r>
        <w:separator/>
      </w:r>
    </w:p>
  </w:endnote>
  <w:end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1" w:rsidRDefault="00232551" w:rsidP="00734BB8">
      <w:pPr>
        <w:spacing w:after="0" w:line="240" w:lineRule="auto"/>
      </w:pPr>
      <w:r>
        <w:separator/>
      </w:r>
    </w:p>
  </w:footnote>
  <w:foot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7AA7"/>
    <w:rsid w:val="000159B9"/>
    <w:rsid w:val="00022181"/>
    <w:rsid w:val="000352D7"/>
    <w:rsid w:val="0004494E"/>
    <w:rsid w:val="00064764"/>
    <w:rsid w:val="0009454A"/>
    <w:rsid w:val="000B2694"/>
    <w:rsid w:val="000C710F"/>
    <w:rsid w:val="000E0B5B"/>
    <w:rsid w:val="000E1D76"/>
    <w:rsid w:val="000E664E"/>
    <w:rsid w:val="001036D9"/>
    <w:rsid w:val="001060D2"/>
    <w:rsid w:val="001252DF"/>
    <w:rsid w:val="00135275"/>
    <w:rsid w:val="0013600B"/>
    <w:rsid w:val="00144550"/>
    <w:rsid w:val="00145BC6"/>
    <w:rsid w:val="001508B1"/>
    <w:rsid w:val="00150C0A"/>
    <w:rsid w:val="00157922"/>
    <w:rsid w:val="001660BD"/>
    <w:rsid w:val="0017043F"/>
    <w:rsid w:val="001B23C3"/>
    <w:rsid w:val="001C1DC4"/>
    <w:rsid w:val="001F2DA0"/>
    <w:rsid w:val="001F7CEE"/>
    <w:rsid w:val="002054BB"/>
    <w:rsid w:val="002071E8"/>
    <w:rsid w:val="002119C5"/>
    <w:rsid w:val="00214596"/>
    <w:rsid w:val="00232551"/>
    <w:rsid w:val="002415F8"/>
    <w:rsid w:val="00255DC4"/>
    <w:rsid w:val="0025779B"/>
    <w:rsid w:val="002625CF"/>
    <w:rsid w:val="002854A9"/>
    <w:rsid w:val="002C7282"/>
    <w:rsid w:val="002D6A99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2D71"/>
    <w:rsid w:val="00341BAB"/>
    <w:rsid w:val="00342F01"/>
    <w:rsid w:val="0034390A"/>
    <w:rsid w:val="00371E3C"/>
    <w:rsid w:val="0037383B"/>
    <w:rsid w:val="003748A1"/>
    <w:rsid w:val="003800A8"/>
    <w:rsid w:val="003A1EA2"/>
    <w:rsid w:val="003B5716"/>
    <w:rsid w:val="003C4D96"/>
    <w:rsid w:val="003E55E6"/>
    <w:rsid w:val="003E5EE7"/>
    <w:rsid w:val="003F3D3E"/>
    <w:rsid w:val="003F407D"/>
    <w:rsid w:val="003F5851"/>
    <w:rsid w:val="003F62BF"/>
    <w:rsid w:val="00415503"/>
    <w:rsid w:val="0041664E"/>
    <w:rsid w:val="004649E1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76D5"/>
    <w:rsid w:val="00534E0C"/>
    <w:rsid w:val="00545CB7"/>
    <w:rsid w:val="00545F1D"/>
    <w:rsid w:val="00553D85"/>
    <w:rsid w:val="00577A44"/>
    <w:rsid w:val="005936E8"/>
    <w:rsid w:val="00597BA3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37620"/>
    <w:rsid w:val="0064561B"/>
    <w:rsid w:val="00656EF6"/>
    <w:rsid w:val="00677B89"/>
    <w:rsid w:val="00681F94"/>
    <w:rsid w:val="00682D11"/>
    <w:rsid w:val="0068466F"/>
    <w:rsid w:val="0069267B"/>
    <w:rsid w:val="006B25AC"/>
    <w:rsid w:val="006B33DE"/>
    <w:rsid w:val="006C24CA"/>
    <w:rsid w:val="0070025D"/>
    <w:rsid w:val="007105C1"/>
    <w:rsid w:val="00732E4E"/>
    <w:rsid w:val="00734BB8"/>
    <w:rsid w:val="00737FF8"/>
    <w:rsid w:val="007411C2"/>
    <w:rsid w:val="007811A8"/>
    <w:rsid w:val="007A4CBC"/>
    <w:rsid w:val="007A593D"/>
    <w:rsid w:val="007B4F75"/>
    <w:rsid w:val="007D7BCC"/>
    <w:rsid w:val="007F04C5"/>
    <w:rsid w:val="007F668E"/>
    <w:rsid w:val="00802656"/>
    <w:rsid w:val="00806D85"/>
    <w:rsid w:val="00814D45"/>
    <w:rsid w:val="00815116"/>
    <w:rsid w:val="00822955"/>
    <w:rsid w:val="008236B4"/>
    <w:rsid w:val="00835099"/>
    <w:rsid w:val="00856519"/>
    <w:rsid w:val="00862162"/>
    <w:rsid w:val="00867F4F"/>
    <w:rsid w:val="00882D71"/>
    <w:rsid w:val="00893184"/>
    <w:rsid w:val="008A0268"/>
    <w:rsid w:val="008A71A5"/>
    <w:rsid w:val="008C56ED"/>
    <w:rsid w:val="008D3F39"/>
    <w:rsid w:val="008D6F68"/>
    <w:rsid w:val="008F3FA9"/>
    <w:rsid w:val="00903960"/>
    <w:rsid w:val="0091270C"/>
    <w:rsid w:val="009134E0"/>
    <w:rsid w:val="009210C2"/>
    <w:rsid w:val="009226E7"/>
    <w:rsid w:val="0095057E"/>
    <w:rsid w:val="00965AAF"/>
    <w:rsid w:val="00977B01"/>
    <w:rsid w:val="009D20DB"/>
    <w:rsid w:val="009D6A25"/>
    <w:rsid w:val="009D7B4C"/>
    <w:rsid w:val="009E276B"/>
    <w:rsid w:val="009F5A29"/>
    <w:rsid w:val="00A02486"/>
    <w:rsid w:val="00A055C5"/>
    <w:rsid w:val="00A0730B"/>
    <w:rsid w:val="00A353E7"/>
    <w:rsid w:val="00A35CB3"/>
    <w:rsid w:val="00A45268"/>
    <w:rsid w:val="00A52206"/>
    <w:rsid w:val="00A523A4"/>
    <w:rsid w:val="00A94E6D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B04B20"/>
    <w:rsid w:val="00B05234"/>
    <w:rsid w:val="00B11588"/>
    <w:rsid w:val="00B1276F"/>
    <w:rsid w:val="00B20004"/>
    <w:rsid w:val="00B37805"/>
    <w:rsid w:val="00B6143C"/>
    <w:rsid w:val="00B707B1"/>
    <w:rsid w:val="00BB32B2"/>
    <w:rsid w:val="00BC1538"/>
    <w:rsid w:val="00BD1A70"/>
    <w:rsid w:val="00BD5B9D"/>
    <w:rsid w:val="00BD7EE0"/>
    <w:rsid w:val="00C26AA8"/>
    <w:rsid w:val="00C3597A"/>
    <w:rsid w:val="00C37B26"/>
    <w:rsid w:val="00C46031"/>
    <w:rsid w:val="00C5645D"/>
    <w:rsid w:val="00C61B36"/>
    <w:rsid w:val="00C87D31"/>
    <w:rsid w:val="00C90ED3"/>
    <w:rsid w:val="00CA54FB"/>
    <w:rsid w:val="00CC1B34"/>
    <w:rsid w:val="00CC2DB0"/>
    <w:rsid w:val="00CE4C12"/>
    <w:rsid w:val="00CF52BC"/>
    <w:rsid w:val="00D2616D"/>
    <w:rsid w:val="00D40ABC"/>
    <w:rsid w:val="00D50449"/>
    <w:rsid w:val="00D63053"/>
    <w:rsid w:val="00D6333E"/>
    <w:rsid w:val="00D644A3"/>
    <w:rsid w:val="00D65897"/>
    <w:rsid w:val="00D764A8"/>
    <w:rsid w:val="00D80073"/>
    <w:rsid w:val="00DB39CC"/>
    <w:rsid w:val="00DB3D92"/>
    <w:rsid w:val="00E06196"/>
    <w:rsid w:val="00E10EC3"/>
    <w:rsid w:val="00E1136F"/>
    <w:rsid w:val="00E122F2"/>
    <w:rsid w:val="00E27C12"/>
    <w:rsid w:val="00E42D2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334CC"/>
    <w:rsid w:val="00F420E2"/>
    <w:rsid w:val="00F432EC"/>
    <w:rsid w:val="00F47FF3"/>
    <w:rsid w:val="00F53E5B"/>
    <w:rsid w:val="00F74331"/>
    <w:rsid w:val="00F74F8C"/>
    <w:rsid w:val="00FB149D"/>
    <w:rsid w:val="00FB18FA"/>
    <w:rsid w:val="00FC420D"/>
    <w:rsid w:val="00FD64A4"/>
    <w:rsid w:val="00FE517A"/>
    <w:rsid w:val="00FF2BF0"/>
    <w:rsid w:val="00FF42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279B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3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278</cp:revision>
  <dcterms:created xsi:type="dcterms:W3CDTF">2024-02-20T12:59:00Z</dcterms:created>
  <dcterms:modified xsi:type="dcterms:W3CDTF">2025-03-28T10:00:00Z</dcterms:modified>
</cp:coreProperties>
</file>