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960"/>
        <w:gridCol w:w="3778"/>
        <w:gridCol w:w="1276"/>
        <w:gridCol w:w="3783"/>
        <w:gridCol w:w="895"/>
        <w:gridCol w:w="142"/>
        <w:gridCol w:w="1241"/>
      </w:tblGrid>
      <w:tr w:rsidR="00A94E6D" w:rsidRPr="00734BB8" w:rsidTr="007411C2">
        <w:trPr>
          <w:trHeight w:val="952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1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1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A94E6D" w:rsidRPr="00734BB8" w:rsidTr="007411C2">
        <w:trPr>
          <w:trHeight w:val="924"/>
          <w:tblCellSpacing w:w="15" w:type="dxa"/>
        </w:trPr>
        <w:tc>
          <w:tcPr>
            <w:tcW w:w="0" w:type="auto"/>
            <w:vAlign w:val="center"/>
          </w:tcPr>
          <w:p w:rsidR="00802656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1710.3.2025</w:t>
            </w:r>
          </w:p>
        </w:tc>
        <w:tc>
          <w:tcPr>
            <w:tcW w:w="1930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Gmina Szydłowo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Jaraczewo 2</w:t>
            </w:r>
          </w:p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64-930 Szydłowo</w:t>
            </w:r>
          </w:p>
        </w:tc>
        <w:tc>
          <w:tcPr>
            <w:tcW w:w="3748" w:type="dxa"/>
          </w:tcPr>
          <w:p w:rsidR="00A94E6D" w:rsidRPr="00A94E6D" w:rsidRDefault="00A94E6D" w:rsidP="00802656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94E6D">
              <w:rPr>
                <w:rFonts w:cstheme="minorHAnsi"/>
                <w:bCs/>
                <w:sz w:val="16"/>
                <w:szCs w:val="16"/>
              </w:rPr>
              <w:t>Problemowa, w zakresie realizacji zadania w ramach Programu „Kulisy kultury” - Kultura w Centrum Upowszechniania Kultury w Szydłowie w nowej odsłonie na podstawie umowy nr 25/DK/KK/2023</w:t>
            </w:r>
          </w:p>
        </w:tc>
        <w:tc>
          <w:tcPr>
            <w:tcW w:w="1246" w:type="dxa"/>
            <w:vAlign w:val="center"/>
          </w:tcPr>
          <w:p w:rsidR="00A94E6D" w:rsidRPr="00A94E6D" w:rsidRDefault="00A94E6D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22-23.01.2025 r.</w:t>
            </w:r>
          </w:p>
        </w:tc>
        <w:tc>
          <w:tcPr>
            <w:tcW w:w="3753" w:type="dxa"/>
            <w:vAlign w:val="center"/>
          </w:tcPr>
          <w:p w:rsidR="00A94E6D" w:rsidRPr="00A94E6D" w:rsidRDefault="00802656" w:rsidP="00A94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802656">
              <w:rPr>
                <w:rStyle w:val="Uwydatnienie"/>
                <w:rFonts w:cstheme="minorHAnsi"/>
                <w:i w:val="0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vAlign w:val="center"/>
          </w:tcPr>
          <w:p w:rsidR="00A94E6D" w:rsidRPr="00A94E6D" w:rsidRDefault="00802656" w:rsidP="00A94E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A94E6D" w:rsidRPr="00A94E6D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1338" w:type="dxa"/>
            <w:gridSpan w:val="2"/>
            <w:vAlign w:val="center"/>
          </w:tcPr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Departament</w:t>
            </w:r>
          </w:p>
          <w:p w:rsidR="00A94E6D" w:rsidRPr="00A94E6D" w:rsidRDefault="00A94E6D" w:rsidP="00A94E6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Kontroli</w:t>
            </w:r>
          </w:p>
          <w:p w:rsidR="00A94E6D" w:rsidRPr="00A94E6D" w:rsidRDefault="00A94E6D" w:rsidP="00A94E6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4E6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1A7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bCs/>
                <w:sz w:val="16"/>
                <w:szCs w:val="16"/>
                <w:lang w:eastAsia="pl-PL"/>
              </w:rPr>
              <w:t>1710.6.2025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 xml:space="preserve">Rawicki Klub Sportowy "Bock"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t>w Rawiczu,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ul. Spokojna 1a,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 xml:space="preserve">63-900 Rawicz (miejsce przeprowadzenia kontroli: Strzelnica przy ul. Leśnej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 w:bidi="ar-SA"/>
              </w:rPr>
              <w:br/>
              <w:t>w Sierakowie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BD1A70" w:rsidRPr="00BD1A70" w:rsidRDefault="00BD1A7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problemowa w zakresie wykorzystania dotacji, przyznanej na podstawie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umowy nr 3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/DS/IS/2024 </w:t>
            </w:r>
            <w:r w:rsidRPr="00BD1A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 02.04.2024 roku.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1A70">
              <w:rPr>
                <w:rFonts w:cstheme="minorHAnsi"/>
                <w:sz w:val="16"/>
                <w:szCs w:val="16"/>
              </w:rPr>
              <w:t>29-30.01.2025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D1A70" w:rsidRPr="00BD1A70" w:rsidRDefault="00802656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BD1A70" w:rsidRPr="00BD1A7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1A70" w:rsidRPr="00BD1A70" w:rsidRDefault="00BD1A70" w:rsidP="00BD1A7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1A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CF52BC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bCs/>
                <w:sz w:val="16"/>
                <w:szCs w:val="16"/>
                <w:lang w:eastAsia="pl-PL"/>
              </w:rPr>
              <w:t>8222.1.2025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„Comet” Krzysztof Żuchowski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COMET**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Rynkowa 138 </w:t>
            </w:r>
          </w:p>
          <w:p w:rsidR="00CF52BC" w:rsidRPr="00CF52BC" w:rsidRDefault="00CF52BC" w:rsidP="00CF52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CF52BC" w:rsidRPr="00CF52BC" w:rsidRDefault="00CF52BC" w:rsidP="00CF52B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CF52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F52B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CF52BC" w:rsidRPr="00CF52BC" w:rsidRDefault="00CF52BC" w:rsidP="00CF52B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CF52BC">
              <w:rPr>
                <w:rFonts w:cstheme="minorHAnsi"/>
                <w:iCs/>
                <w:sz w:val="16"/>
                <w:szCs w:val="16"/>
              </w:rPr>
              <w:t>Przedsiębiorca nie okazał protokołów z kontroli okresowych, wynikających z art. 62 ust. 1 pkt 1 oraz pkt 2 Ustawy z dnia 7 lipca 1994 r. Prawo budowlane.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F52BC" w:rsidRPr="00CF52BC" w:rsidRDefault="00CF52BC" w:rsidP="00CF52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F52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86216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bCs/>
                <w:sz w:val="16"/>
                <w:szCs w:val="16"/>
                <w:lang w:eastAsia="pl-PL"/>
              </w:rPr>
              <w:t>1710.7.2025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Gmina Lipka</w:t>
            </w:r>
          </w:p>
          <w:p w:rsidR="00862162" w:rsidRPr="00862162" w:rsidRDefault="00862162" w:rsidP="0086216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Tadeusza Kościuszki 28, 77-420 Lipka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862162" w:rsidRPr="00862162" w:rsidRDefault="0086216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realizacji zadania w ramach Programu „Kulisy kultury” - Zakup i montaż pieca centralnego ogrzewania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6216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Wiejskim Domu Kultury w Wielkim Buczku na podstawie umowy nr 3/DK/KK/2023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6216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62162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62162" w:rsidRPr="00862162" w:rsidRDefault="00862162" w:rsidP="0086216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6216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63762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bCs/>
                <w:sz w:val="16"/>
                <w:szCs w:val="16"/>
                <w:lang w:eastAsia="pl-PL"/>
              </w:rPr>
              <w:t>8222.5.2025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P.H.U „Niedźwiedź” Zespół Hotelowo-Gastronomiczny Iwona Kaczmarek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Nowy Dębiec, </w:t>
            </w:r>
            <w:r w:rsidR="007A593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64-000 Kościan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NIEDŹWIEDŹ*</w:t>
            </w:r>
          </w:p>
          <w:p w:rsidR="00637620" w:rsidRPr="00637620" w:rsidRDefault="00637620" w:rsidP="0063762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Wczasowa 20, Nowy Dębiec 64-000 Kościan</w:t>
            </w:r>
          </w:p>
        </w:tc>
        <w:tc>
          <w:tcPr>
            <w:tcW w:w="3748" w:type="dxa"/>
            <w:shd w:val="clear" w:color="auto" w:fill="auto"/>
          </w:tcPr>
          <w:p w:rsidR="00637620" w:rsidRPr="00637620" w:rsidRDefault="0063762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6376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376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637620" w:rsidRPr="00637620" w:rsidRDefault="00802656" w:rsidP="0063762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637620" w:rsidRPr="00637620" w:rsidRDefault="00802656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37620" w:rsidRPr="0063762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37620" w:rsidRPr="00637620" w:rsidRDefault="00637620" w:rsidP="0063762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376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D64A4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bCs/>
                <w:sz w:val="16"/>
                <w:szCs w:val="16"/>
                <w:lang w:eastAsia="pl-PL"/>
              </w:rPr>
              <w:t>8222.13.2025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Hotele Szablewski sp. zo.o. Hotel Szablewski***</w:t>
            </w:r>
          </w:p>
          <w:p w:rsidR="001C1DC4" w:rsidRDefault="001C1DC4" w:rsidP="001252DF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ul. Pod Topolami 1 Dymaczewo Nowe</w:t>
            </w:r>
          </w:p>
          <w:p w:rsidR="00FD64A4" w:rsidRPr="00FD64A4" w:rsidRDefault="001C1DC4" w:rsidP="001252DF">
            <w:pPr>
              <w:pStyle w:val="Domylnie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</w:pPr>
            <w:r w:rsidRPr="001C1DC4">
              <w:rPr>
                <w:rFonts w:asciiTheme="minorHAnsi" w:hAnsiTheme="minorHAnsi" w:cstheme="minorHAnsi"/>
                <w:sz w:val="16"/>
                <w:szCs w:val="16"/>
              </w:rPr>
              <w:t>62 – 050 Mosina</w:t>
            </w:r>
          </w:p>
          <w:p w:rsidR="00FD64A4" w:rsidRPr="00FD64A4" w:rsidRDefault="00FD64A4" w:rsidP="00FD64A4">
            <w:pPr>
              <w:pStyle w:val="Domylnie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D64A4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spełniania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sanitarnych, przeciwpożarowych, na dzień </w:t>
            </w:r>
            <w:r w:rsidRPr="00FD64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D64A4">
              <w:rPr>
                <w:rFonts w:cstheme="minorHAnsi"/>
                <w:sz w:val="16"/>
                <w:szCs w:val="16"/>
              </w:rPr>
              <w:lastRenderedPageBreak/>
              <w:t>6.02.2025</w:t>
            </w:r>
            <w:r w:rsidRPr="00FD64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FD64A4" w:rsidRPr="00FD64A4" w:rsidRDefault="00802656" w:rsidP="00FD64A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 xml:space="preserve">Nie stwierdzono 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D64A4" w:rsidRPr="00FD64A4" w:rsidRDefault="00FD64A4" w:rsidP="00FD64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D64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7EE0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bCs/>
                <w:sz w:val="16"/>
                <w:szCs w:val="16"/>
                <w:lang w:eastAsia="pl-PL"/>
              </w:rPr>
              <w:t>8222.8.2025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Miralex" Sp. z o.o.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Lotnicza 4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64-920 Piła 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POZNAŃSKI*** </w:t>
            </w:r>
          </w:p>
          <w:p w:rsidR="001C1DC4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Krańcowa 4 </w:t>
            </w:r>
          </w:p>
          <w:p w:rsidR="00BD7EE0" w:rsidRPr="00BD7EE0" w:rsidRDefault="001C1DC4" w:rsidP="00BD7EE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C1DC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62-030 Luboń </w:t>
            </w:r>
          </w:p>
        </w:tc>
        <w:tc>
          <w:tcPr>
            <w:tcW w:w="3748" w:type="dxa"/>
            <w:shd w:val="clear" w:color="auto" w:fill="auto"/>
          </w:tcPr>
          <w:p w:rsidR="00BD7EE0" w:rsidRPr="00BD7EE0" w:rsidRDefault="00BD7EE0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1252D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BD7E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sanitarnych, przeciwpożarowych, na dzień przeprowadzenia kontroli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D7EE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6.02.2025</w:t>
            </w:r>
            <w:r w:rsidR="0080265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D7EE0" w:rsidRPr="00BD7EE0" w:rsidRDefault="00802656" w:rsidP="00BD7EE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BD7EE0" w:rsidRPr="00BD7EE0" w:rsidRDefault="00BD7EE0" w:rsidP="00BD7E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D7EE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1579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802656" w:rsidP="0080265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157922"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bCs/>
                <w:sz w:val="16"/>
                <w:szCs w:val="16"/>
                <w:lang w:eastAsia="pl-PL"/>
              </w:rPr>
              <w:t>1710.5.2025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Gmina Pobiedziska</w:t>
            </w:r>
          </w:p>
          <w:p w:rsidR="00157922" w:rsidRPr="00157922" w:rsidRDefault="00157922" w:rsidP="00157922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57922">
              <w:rPr>
                <w:rFonts w:eastAsia="Times New Roman" w:cstheme="minorHAnsi"/>
                <w:sz w:val="16"/>
                <w:szCs w:val="16"/>
                <w:lang w:eastAsia="pl-PL"/>
              </w:rPr>
              <w:t>ul. T.Kościuszki 4</w:t>
            </w:r>
          </w:p>
          <w:p w:rsidR="00157922" w:rsidRPr="00157922" w:rsidRDefault="00157922" w:rsidP="001579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62-010 Pobiedziska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157922" w:rsidRPr="00157922" w:rsidRDefault="00157922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1579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- Remont sali głównej Pobiedziskiego Ośrodka Kultury, etap 3, na podstawie umowy </w:t>
            </w:r>
            <w:r w:rsidRPr="001579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  <w:t>nr 32/DK/KK/2023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57922">
              <w:rPr>
                <w:rFonts w:cstheme="minorHAnsi"/>
                <w:sz w:val="16"/>
                <w:szCs w:val="16"/>
              </w:rPr>
              <w:t>23-27.01.2025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157922" w:rsidRPr="00157922" w:rsidRDefault="00802656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157922" w:rsidRPr="0015792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57922" w:rsidRPr="00157922" w:rsidRDefault="00157922" w:rsidP="001579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579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42D2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bCs/>
                <w:sz w:val="16"/>
                <w:szCs w:val="16"/>
                <w:lang w:eastAsia="pl-PL"/>
              </w:rPr>
              <w:t>8222.10.2025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Rodan sp. z o.o.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42D2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62-035 Kórnik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RODAN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5d, Skrzynki</w:t>
            </w:r>
          </w:p>
          <w:p w:rsidR="00E42D22" w:rsidRPr="00E42D22" w:rsidRDefault="00E42D22" w:rsidP="00E42D2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42D2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62-035 Kórnik</w:t>
            </w:r>
          </w:p>
        </w:tc>
        <w:tc>
          <w:tcPr>
            <w:tcW w:w="3748" w:type="dxa"/>
            <w:shd w:val="clear" w:color="auto" w:fill="auto"/>
          </w:tcPr>
          <w:p w:rsidR="00E42D22" w:rsidRPr="00E42D22" w:rsidRDefault="00B11588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42D22" w:rsidRPr="00E42D2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42D22">
              <w:rPr>
                <w:rFonts w:cstheme="minorHAnsi"/>
                <w:sz w:val="16"/>
                <w:szCs w:val="16"/>
              </w:rPr>
              <w:t>13.02</w:t>
            </w:r>
            <w:r w:rsidRPr="00E42D2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E42D22" w:rsidRPr="00E42D22" w:rsidRDefault="00802656" w:rsidP="00E42D2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42D22" w:rsidRPr="00E42D22" w:rsidRDefault="00E42D22" w:rsidP="00E42D2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42D2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4649E1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802656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bCs/>
                <w:sz w:val="16"/>
                <w:szCs w:val="16"/>
                <w:lang w:eastAsia="pl-PL"/>
              </w:rPr>
              <w:t>1710.4.2025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Gmina Brudzew</w:t>
            </w:r>
          </w:p>
          <w:p w:rsidR="004649E1" w:rsidRPr="004649E1" w:rsidRDefault="004649E1" w:rsidP="004649E1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649E1">
              <w:rPr>
                <w:rFonts w:eastAsia="Times New Roman" w:cstheme="minorHAnsi"/>
                <w:sz w:val="16"/>
                <w:szCs w:val="16"/>
                <w:lang w:eastAsia="pl-PL"/>
              </w:rPr>
              <w:t>ul. Turkowska 29</w:t>
            </w:r>
          </w:p>
          <w:p w:rsidR="004649E1" w:rsidRPr="004649E1" w:rsidRDefault="004649E1" w:rsidP="004649E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62-720 Brudzew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4649E1" w:rsidRPr="004649E1" w:rsidRDefault="004649E1" w:rsidP="0080265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Kontrola  problemowa </w:t>
            </w:r>
            <w:r w:rsidRPr="004649E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w zakresie realizacji zadania w ramach Programu „Kulisy kultury” pn.”Remont i doposażenie pomieszczeń GOK” 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br/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 podstawie u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mowy  </w:t>
            </w:r>
            <w:r w:rsidRPr="004649E1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21/DK/KK/2023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649E1">
              <w:rPr>
                <w:rFonts w:cstheme="minorHAnsi"/>
                <w:sz w:val="16"/>
                <w:szCs w:val="16"/>
              </w:rPr>
              <w:t>30-31.01.2025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802656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4649E1" w:rsidRPr="004649E1" w:rsidRDefault="00802656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649E1" w:rsidRPr="004649E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649E1" w:rsidRPr="004649E1" w:rsidRDefault="004649E1" w:rsidP="004649E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649E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5936E8" w:rsidRPr="00734BB8" w:rsidTr="007411C2">
        <w:trPr>
          <w:trHeight w:val="156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802656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8222.4.2025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 xml:space="preserve">MOTEL MONTANA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 xml:space="preserve">ARLETA GRAY, 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  <w:p w:rsidR="005936E8" w:rsidRPr="005936E8" w:rsidRDefault="005936E8" w:rsidP="00C90ED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Motel Montana,</w:t>
            </w:r>
            <w:r w:rsidRPr="005936E8">
              <w:rPr>
                <w:rFonts w:cstheme="minorHAnsi"/>
                <w:bCs/>
                <w:sz w:val="16"/>
                <w:szCs w:val="16"/>
              </w:rPr>
              <w:br/>
              <w:t xml:space="preserve">ul. Wczasowa 73,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5936E8">
              <w:rPr>
                <w:rFonts w:cstheme="minorHAnsi"/>
                <w:bCs/>
                <w:sz w:val="16"/>
                <w:szCs w:val="16"/>
              </w:rPr>
              <w:t>64-200 Karpicko</w:t>
            </w:r>
          </w:p>
        </w:tc>
        <w:tc>
          <w:tcPr>
            <w:tcW w:w="3748" w:type="dxa"/>
            <w:shd w:val="clear" w:color="auto" w:fill="auto"/>
          </w:tcPr>
          <w:p w:rsidR="005936E8" w:rsidRPr="005936E8" w:rsidRDefault="005936E8" w:rsidP="001C1DC4">
            <w:pPr>
              <w:spacing w:line="240" w:lineRule="auto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 zakresu świadczonych usług,</w:t>
            </w:r>
            <w:r w:rsidR="001C1DC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C90ED3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C90ED3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5936E8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18.02.2025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5936E8" w:rsidRPr="001C1DC4" w:rsidRDefault="005936E8" w:rsidP="001C1DC4">
            <w:pPr>
              <w:spacing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936E8">
              <w:rPr>
                <w:rFonts w:cstheme="minorHAnsi"/>
                <w:b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Departament</w:t>
            </w:r>
          </w:p>
          <w:p w:rsidR="005936E8" w:rsidRPr="005936E8" w:rsidRDefault="005936E8" w:rsidP="005936E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Kontroli</w:t>
            </w:r>
          </w:p>
          <w:p w:rsidR="005936E8" w:rsidRPr="005936E8" w:rsidRDefault="005936E8" w:rsidP="005936E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5936E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5936E8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8222.2</w:t>
            </w:r>
            <w:r w:rsidRPr="001C1DC4">
              <w:rPr>
                <w:rFonts w:cstheme="minorHAnsi"/>
                <w:bCs/>
                <w:sz w:val="16"/>
                <w:szCs w:val="16"/>
                <w:lang w:eastAsia="pl-PL"/>
              </w:rPr>
              <w:t>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4051"/>
              </w:tabs>
              <w:spacing w:after="0"/>
              <w:ind w:left="2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C1DC4">
              <w:rPr>
                <w:rFonts w:eastAsia="Times New Roman" w:cstheme="minorHAnsi"/>
                <w:sz w:val="16"/>
                <w:szCs w:val="16"/>
                <w:lang w:eastAsia="pl-PL"/>
              </w:rPr>
              <w:t>Karol Jankowski Restauracja Hotel „Marta”Al. Bohaterów 11, 64-030 Śmigiel Hotel MARTA* Al. Bohaterów 1164-030 Śmigiel</w:t>
            </w:r>
          </w:p>
        </w:tc>
        <w:tc>
          <w:tcPr>
            <w:tcW w:w="3748" w:type="dxa"/>
            <w:shd w:val="clear" w:color="auto" w:fill="DEEAF6" w:themeFill="accent1" w:themeFillTint="33"/>
          </w:tcPr>
          <w:p w:rsidR="005936E8" w:rsidRPr="004649E1" w:rsidRDefault="001C1DC4" w:rsidP="001C1DC4">
            <w:pPr>
              <w:pStyle w:val="Domylnie"/>
              <w:spacing w:line="100" w:lineRule="atLeast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1C1DC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 przeciwpożarowych, w dniu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12.02.2025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C1DC4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5936E8" w:rsidRPr="004649E1" w:rsidRDefault="001C1DC4" w:rsidP="005936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C1DC4" w:rsidRPr="001C1DC4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36E8" w:rsidRPr="004649E1" w:rsidRDefault="001C1DC4" w:rsidP="001C1DC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C1DC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7411C2" w:rsidRPr="00734BB8" w:rsidTr="007411C2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411C2">
              <w:rPr>
                <w:rFonts w:cstheme="minorHAnsi"/>
                <w:bCs/>
                <w:sz w:val="16"/>
                <w:szCs w:val="16"/>
              </w:rPr>
              <w:t>DKO-II.1710.1.2025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 xml:space="preserve">Gmina Grzegorzew 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z siedzibą Urzędu Miejskiego w  Grzegorzewie, Plac 100-lecia Państwa Polskiego 1,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62-640 Grzegorzew,</w:t>
            </w:r>
          </w:p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Problemowa, w zakresie realizacji zadania w ramach Programu „Kulisy kultury” - Adaptacja pomieszczeń na potrzeby Gminnej Biblioteki Publicznej w Grzegorzewie na podstawie umowy nr 28/DK/KK/2023.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16.01.2025 r. –17.01.2025 r.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1.Kwota szacowania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w protokole postępowania  różniła się od kwoty podanej w kosztorysie, który stanowił podstawę szacowania wartości.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2.</w:t>
            </w:r>
            <w:r w:rsidRPr="007411C2">
              <w:rPr>
                <w:rFonts w:cstheme="minorHAnsi"/>
                <w:sz w:val="16"/>
                <w:szCs w:val="16"/>
              </w:rPr>
              <w:tab/>
              <w:t>Ogłoszenie o wykonaniu umowy zamieszczono po terminie wymaganym  w art. 448 ustawy Pzp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3.</w:t>
            </w:r>
            <w:r w:rsidRPr="007411C2">
              <w:rPr>
                <w:rFonts w:cstheme="minorHAnsi"/>
                <w:sz w:val="16"/>
                <w:szCs w:val="16"/>
              </w:rPr>
              <w:tab/>
              <w:t>Informację do Prezesa Urzędu Zamówień Publicznych o złożonych wnioskach</w:t>
            </w:r>
          </w:p>
          <w:p w:rsidR="007411C2" w:rsidRPr="007411C2" w:rsidRDefault="007411C2" w:rsidP="007411C2">
            <w:pPr>
              <w:tabs>
                <w:tab w:val="left" w:pos="15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o dopuszczanie do udziału w postępowaniu lub ofertach przekazano po terminie wymaganym  w Art. 81 ustawy Pzp.</w:t>
            </w: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7411C2" w:rsidRPr="007411C2" w:rsidRDefault="007411C2" w:rsidP="007411C2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Departament Kontroli</w:t>
            </w:r>
          </w:p>
          <w:p w:rsidR="007411C2" w:rsidRPr="007411C2" w:rsidRDefault="007411C2" w:rsidP="007411C2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411C2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064764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bCs/>
                <w:sz w:val="16"/>
                <w:szCs w:val="16"/>
                <w:lang w:eastAsia="pl-PL"/>
              </w:rPr>
              <w:t>DKO-II.8222.9.2025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Hotel REMES sp. z o.o.</w:t>
            </w:r>
          </w:p>
          <w:p w:rsidR="00064764" w:rsidRPr="00064764" w:rsidRDefault="00064764" w:rsidP="00064764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ul. Parkowa 48</w:t>
            </w:r>
          </w:p>
          <w:p w:rsidR="00064764" w:rsidRPr="00007AA7" w:rsidRDefault="00064764" w:rsidP="00007AA7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</w:rPr>
              <w:t>64-330 Opalenica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zakresie spełniania przez obiekt hotelarski wymagań co do wyposażenia i zakresu świadczonych usług, w tym także gastronomicznych, ustalonych dla rodzaju </w:t>
            </w:r>
            <w:r w:rsidRPr="0006476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kategorii, do których obiekt został zaszeregowany oraz wymagań sanitarnych, przeciwpożarowych, na dzień przeprowadzenia kontroli.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64764">
              <w:rPr>
                <w:rFonts w:cstheme="minorHAnsi"/>
                <w:sz w:val="16"/>
                <w:szCs w:val="16"/>
              </w:rPr>
              <w:t>13.02.2025</w:t>
            </w:r>
            <w:r w:rsidRPr="0006476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064764">
              <w:rPr>
                <w:rFonts w:cstheme="minorHAnsi"/>
                <w:iCs/>
                <w:sz w:val="16"/>
                <w:szCs w:val="16"/>
              </w:rPr>
              <w:t>Stwierdzono nieprawidłowości w zakresie wyposażenia, określonego w załączniku nr 1 do Rozporządzenia dla hotelu kategorii ****(cztery gwiazdki)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064764" w:rsidRPr="00064764" w:rsidRDefault="00064764" w:rsidP="00007AA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64764" w:rsidRPr="00064764" w:rsidRDefault="00064764" w:rsidP="0006476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6476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F432EC" w:rsidRPr="00734BB8" w:rsidTr="00F432EC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DKO-II.1710.2.2025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Stowarzyszenia „</w:t>
            </w: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br/>
              <w:t>Na Rzecz Rozwoju Gminy Brudzew”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ul. Kolnica 3,</w:t>
            </w:r>
          </w:p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62-720 Brudzew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umowy 17/DS/TW/2024 z dnia 26.04.2024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22-23.01.2025 r. 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3 dowodów księgowych dotyczących dotacji nieterminowo zapłaciło zobowiązania (od 4 do 11 dni po terminie określonym na fakturze).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432EC" w:rsidRPr="00F432EC" w:rsidRDefault="00F432EC" w:rsidP="00F432EC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F432EC" w:rsidRPr="00F432EC" w:rsidRDefault="00F432EC" w:rsidP="00F432EC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F432EC" w:rsidRPr="00F432EC" w:rsidRDefault="00F432EC" w:rsidP="00F432EC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432EC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97346B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bCs/>
                <w:color w:val="000000"/>
                <w:sz w:val="16"/>
                <w:szCs w:val="16"/>
              </w:rPr>
              <w:t>DKO-II.1711.1.2025</w:t>
            </w: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eastAsia="Times New Roman" w:cstheme="minorHAnsi"/>
                <w:sz w:val="16"/>
                <w:szCs w:val="16"/>
              </w:rPr>
              <w:t>Regionalny Ośrodek Polityki Społecznej w Poznaniu,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 xml:space="preserve">ul. Nowowiejskiego 11, </w:t>
            </w:r>
            <w:r w:rsidRPr="0097346B">
              <w:rPr>
                <w:rFonts w:eastAsia="Times New Roman" w:cstheme="minorHAnsi"/>
                <w:sz w:val="16"/>
                <w:szCs w:val="16"/>
              </w:rPr>
              <w:br/>
              <w:t>61-731 Poznań</w:t>
            </w: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97346B" w:rsidRPr="0097346B" w:rsidRDefault="0097346B" w:rsidP="0017004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Kontrola kompleksowa za 2024 rok</w:t>
            </w: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7-28.02.2025</w:t>
            </w:r>
          </w:p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97346B" w:rsidRPr="0097346B" w:rsidRDefault="0097346B" w:rsidP="0097346B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</w:p>
          <w:p w:rsidR="0097346B" w:rsidRPr="0097346B" w:rsidRDefault="0097346B" w:rsidP="0097346B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Kontroli</w:t>
            </w:r>
          </w:p>
          <w:p w:rsidR="0097346B" w:rsidRPr="0097346B" w:rsidRDefault="0097346B" w:rsidP="0097346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97346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1530D" w:rsidRPr="00734BB8" w:rsidTr="00170041">
        <w:trPr>
          <w:trHeight w:val="49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DKO-II.1710.9.2025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Polskie Towarzystwo Turystyczno-Krajoznawcze Oddział w Ostrowie Wielkopolskim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ul. Raszkowska 23,</w:t>
            </w:r>
          </w:p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eastAsia="Times New Roman" w:cstheme="minorHAnsi"/>
                <w:sz w:val="16"/>
                <w:szCs w:val="16"/>
                <w:lang w:eastAsia="pl-PL"/>
              </w:rPr>
              <w:t>63-400 Ostrów Wielkopolski</w:t>
            </w:r>
          </w:p>
        </w:tc>
        <w:tc>
          <w:tcPr>
            <w:tcW w:w="3748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Kontrola problemowa w zakresie wykorzystania dotacji, przyznanej na podstawie umow</w:t>
            </w:r>
            <w:bookmarkStart w:id="0" w:name="_GoBack"/>
            <w:bookmarkEnd w:id="0"/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y 26/DS/TW/2024 z dnia 29.03.2024 roku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01-02.04.2025</w:t>
            </w:r>
          </w:p>
        </w:tc>
        <w:tc>
          <w:tcPr>
            <w:tcW w:w="3753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B1530D" w:rsidRPr="00B1530D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1338" w:type="dxa"/>
            <w:gridSpan w:val="2"/>
            <w:shd w:val="clear" w:color="auto" w:fill="auto"/>
            <w:vAlign w:val="center"/>
          </w:tcPr>
          <w:p w:rsid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B1530D" w:rsidRPr="00B1530D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B1530D" w:rsidRPr="00B1530D" w:rsidRDefault="00B1530D" w:rsidP="00B1530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1530D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1530D" w:rsidRPr="00734BB8" w:rsidTr="00427B76">
        <w:trPr>
          <w:trHeight w:val="49"/>
          <w:tblCellSpacing w:w="15" w:type="dxa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3748" w:type="dxa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753" w:type="dxa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shd w:val="clear" w:color="auto" w:fill="DEEAF6" w:themeFill="accent1" w:themeFillTint="33"/>
            <w:vAlign w:val="center"/>
          </w:tcPr>
          <w:p w:rsidR="00B1530D" w:rsidRPr="0097346B" w:rsidRDefault="00B1530D" w:rsidP="00B1530D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551" w:rsidRDefault="00232551" w:rsidP="00734BB8">
      <w:pPr>
        <w:spacing w:after="0" w:line="240" w:lineRule="auto"/>
      </w:pPr>
      <w:r>
        <w:separator/>
      </w:r>
    </w:p>
  </w:endnote>
  <w:end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551" w:rsidRDefault="00232551" w:rsidP="00734BB8">
      <w:pPr>
        <w:spacing w:after="0" w:line="240" w:lineRule="auto"/>
      </w:pPr>
      <w:r>
        <w:separator/>
      </w:r>
    </w:p>
  </w:footnote>
  <w:footnote w:type="continuationSeparator" w:id="0">
    <w:p w:rsidR="00232551" w:rsidRDefault="00232551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58575759"/>
    <w:multiLevelType w:val="hybridMultilevel"/>
    <w:tmpl w:val="89E22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7AA7"/>
    <w:rsid w:val="000159B9"/>
    <w:rsid w:val="00022181"/>
    <w:rsid w:val="000352D7"/>
    <w:rsid w:val="0004494E"/>
    <w:rsid w:val="00064764"/>
    <w:rsid w:val="0009454A"/>
    <w:rsid w:val="000B2694"/>
    <w:rsid w:val="000C710F"/>
    <w:rsid w:val="000E0B5B"/>
    <w:rsid w:val="000E1D76"/>
    <w:rsid w:val="000E664E"/>
    <w:rsid w:val="001036D9"/>
    <w:rsid w:val="001060D2"/>
    <w:rsid w:val="001252DF"/>
    <w:rsid w:val="00135275"/>
    <w:rsid w:val="0013600B"/>
    <w:rsid w:val="00144550"/>
    <w:rsid w:val="00145BC6"/>
    <w:rsid w:val="001508B1"/>
    <w:rsid w:val="00150C0A"/>
    <w:rsid w:val="00157922"/>
    <w:rsid w:val="001660BD"/>
    <w:rsid w:val="00170041"/>
    <w:rsid w:val="0017043F"/>
    <w:rsid w:val="001B23C3"/>
    <w:rsid w:val="001C1DC4"/>
    <w:rsid w:val="001F2DA0"/>
    <w:rsid w:val="001F7CEE"/>
    <w:rsid w:val="002054BB"/>
    <w:rsid w:val="002071E8"/>
    <w:rsid w:val="002119C5"/>
    <w:rsid w:val="00214596"/>
    <w:rsid w:val="00232551"/>
    <w:rsid w:val="002415F8"/>
    <w:rsid w:val="00255DC4"/>
    <w:rsid w:val="0025779B"/>
    <w:rsid w:val="002625CF"/>
    <w:rsid w:val="002854A9"/>
    <w:rsid w:val="002C7282"/>
    <w:rsid w:val="002D6A99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2D71"/>
    <w:rsid w:val="00341BAB"/>
    <w:rsid w:val="00342F01"/>
    <w:rsid w:val="0034390A"/>
    <w:rsid w:val="00371E3C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649E1"/>
    <w:rsid w:val="004834AB"/>
    <w:rsid w:val="0048484F"/>
    <w:rsid w:val="00486549"/>
    <w:rsid w:val="00497C35"/>
    <w:rsid w:val="004A58B8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3D85"/>
    <w:rsid w:val="00577A44"/>
    <w:rsid w:val="005936E8"/>
    <w:rsid w:val="00597BA3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37620"/>
    <w:rsid w:val="0064561B"/>
    <w:rsid w:val="00656EF6"/>
    <w:rsid w:val="00677B89"/>
    <w:rsid w:val="00681F94"/>
    <w:rsid w:val="00682D11"/>
    <w:rsid w:val="0068466F"/>
    <w:rsid w:val="0069267B"/>
    <w:rsid w:val="006B25AC"/>
    <w:rsid w:val="006B33DE"/>
    <w:rsid w:val="006C24CA"/>
    <w:rsid w:val="0070025D"/>
    <w:rsid w:val="007105C1"/>
    <w:rsid w:val="00732E4E"/>
    <w:rsid w:val="00734BB8"/>
    <w:rsid w:val="00737FF8"/>
    <w:rsid w:val="007411C2"/>
    <w:rsid w:val="007811A8"/>
    <w:rsid w:val="007A4CBC"/>
    <w:rsid w:val="007A593D"/>
    <w:rsid w:val="007B4F75"/>
    <w:rsid w:val="007D7BCC"/>
    <w:rsid w:val="007F04C5"/>
    <w:rsid w:val="007F668E"/>
    <w:rsid w:val="00802656"/>
    <w:rsid w:val="00806D85"/>
    <w:rsid w:val="00814D45"/>
    <w:rsid w:val="00815116"/>
    <w:rsid w:val="00822955"/>
    <w:rsid w:val="008236B4"/>
    <w:rsid w:val="00835099"/>
    <w:rsid w:val="00856519"/>
    <w:rsid w:val="00862162"/>
    <w:rsid w:val="00867F4F"/>
    <w:rsid w:val="00882D71"/>
    <w:rsid w:val="00893184"/>
    <w:rsid w:val="008A0268"/>
    <w:rsid w:val="008A71A5"/>
    <w:rsid w:val="008C56ED"/>
    <w:rsid w:val="008D1228"/>
    <w:rsid w:val="008D3F39"/>
    <w:rsid w:val="008D6F68"/>
    <w:rsid w:val="008F3FA9"/>
    <w:rsid w:val="00903960"/>
    <w:rsid w:val="0091270C"/>
    <w:rsid w:val="009134E0"/>
    <w:rsid w:val="009210C2"/>
    <w:rsid w:val="009226E7"/>
    <w:rsid w:val="0095057E"/>
    <w:rsid w:val="00965AAF"/>
    <w:rsid w:val="0097346B"/>
    <w:rsid w:val="00977B01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4E6D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1588"/>
    <w:rsid w:val="00B1276F"/>
    <w:rsid w:val="00B1530D"/>
    <w:rsid w:val="00B20004"/>
    <w:rsid w:val="00B37805"/>
    <w:rsid w:val="00B6143C"/>
    <w:rsid w:val="00B707B1"/>
    <w:rsid w:val="00BB32B2"/>
    <w:rsid w:val="00BC1538"/>
    <w:rsid w:val="00BD1A70"/>
    <w:rsid w:val="00BD5B9D"/>
    <w:rsid w:val="00BD7EE0"/>
    <w:rsid w:val="00C26AA8"/>
    <w:rsid w:val="00C3597A"/>
    <w:rsid w:val="00C37B26"/>
    <w:rsid w:val="00C46031"/>
    <w:rsid w:val="00C5645D"/>
    <w:rsid w:val="00C61B36"/>
    <w:rsid w:val="00C87D31"/>
    <w:rsid w:val="00C90ED3"/>
    <w:rsid w:val="00CA54FB"/>
    <w:rsid w:val="00CC1B34"/>
    <w:rsid w:val="00CC2DB0"/>
    <w:rsid w:val="00CE4C12"/>
    <w:rsid w:val="00CF52BC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2D22"/>
    <w:rsid w:val="00E46099"/>
    <w:rsid w:val="00E55621"/>
    <w:rsid w:val="00E6627E"/>
    <w:rsid w:val="00E66A71"/>
    <w:rsid w:val="00E755C9"/>
    <w:rsid w:val="00E857CF"/>
    <w:rsid w:val="00EB2951"/>
    <w:rsid w:val="00EC36CB"/>
    <w:rsid w:val="00ED0444"/>
    <w:rsid w:val="00F03226"/>
    <w:rsid w:val="00F11544"/>
    <w:rsid w:val="00F15B59"/>
    <w:rsid w:val="00F334CC"/>
    <w:rsid w:val="00F420E2"/>
    <w:rsid w:val="00F432EC"/>
    <w:rsid w:val="00F47FF3"/>
    <w:rsid w:val="00F53E5B"/>
    <w:rsid w:val="00F74331"/>
    <w:rsid w:val="00F74F8C"/>
    <w:rsid w:val="00FB149D"/>
    <w:rsid w:val="00FB18FA"/>
    <w:rsid w:val="00FC420D"/>
    <w:rsid w:val="00FD64A4"/>
    <w:rsid w:val="00FE517A"/>
    <w:rsid w:val="00FF2BF0"/>
    <w:rsid w:val="00FF427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85FF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282</cp:revision>
  <dcterms:created xsi:type="dcterms:W3CDTF">2024-02-20T12:59:00Z</dcterms:created>
  <dcterms:modified xsi:type="dcterms:W3CDTF">2025-04-17T12:07:00Z</dcterms:modified>
</cp:coreProperties>
</file>