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90F34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B25465">
        <w:rPr>
          <w:b/>
          <w:caps/>
        </w:rPr>
        <w:t>1522</w:t>
      </w:r>
      <w:r w:rsidR="00700B65">
        <w:rPr>
          <w:b/>
          <w:caps/>
        </w:rPr>
        <w:t>/2025</w:t>
      </w:r>
      <w:r>
        <w:rPr>
          <w:b/>
          <w:caps/>
        </w:rPr>
        <w:br/>
        <w:t>Zarządu Województwa Wielkopolskiego</w:t>
      </w:r>
    </w:p>
    <w:p w:rsidR="00A77B3E" w:rsidRDefault="00F90F34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 xml:space="preserve">z dnia </w:t>
      </w:r>
      <w:r w:rsidR="00B25465">
        <w:rPr>
          <w:b/>
        </w:rPr>
        <w:t>13 marca</w:t>
      </w:r>
      <w:r>
        <w:rPr>
          <w:b/>
        </w:rPr>
        <w:t> 2025 r.</w:t>
      </w:r>
    </w:p>
    <w:p w:rsidR="00A77B3E" w:rsidRDefault="00F90F34">
      <w:pPr>
        <w:keepNext/>
        <w:spacing w:after="480" w:line="276" w:lineRule="auto"/>
        <w:jc w:val="center"/>
      </w:pPr>
      <w:r>
        <w:rPr>
          <w:b/>
        </w:rPr>
        <w:t>w sprawie wyboru realizatorów i zatwierdzenia rozdziału środków finansowych na realizację „Regionalnego programu rehabilitacji młodzieży z zaburzeniami depresyjnymi” w 2025 roku.</w:t>
      </w:r>
    </w:p>
    <w:p w:rsidR="00A77B3E" w:rsidRDefault="00F90F34">
      <w:pPr>
        <w:keepLines/>
        <w:spacing w:before="120" w:after="120" w:line="276" w:lineRule="auto"/>
        <w:ind w:firstLine="227"/>
      </w:pPr>
      <w:r>
        <w:t>Na podstawie art. 41 ust.1 ustawy z dnia 5 czerwca 1998 r. o samorządzie województwa (Dz.U. z 2024 r. poz. 566 ze zm.) oraz art. 48b ust.1 ustawy z dnia 27 sierpnia 2004 r. o świadczeniach opieki zdrowotnej finansowanych ze środków publicznych (Dz.U. z 2024 r. poz. 146 ze zm.), Zarząd Województwa Wielkopolskiego uchwala co następuje:</w:t>
      </w:r>
    </w:p>
    <w:p w:rsidR="008E2579" w:rsidRDefault="00F90F34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F90F34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Dokonuje się wyboru realizatorów i zatwierdza rozdział środków, w kwocie</w:t>
      </w:r>
      <w:r>
        <w:rPr>
          <w:b/>
          <w:color w:val="000000"/>
          <w:u w:color="000000"/>
        </w:rPr>
        <w:t xml:space="preserve"> 1 084 347,00 zł </w:t>
      </w:r>
      <w:r>
        <w:rPr>
          <w:color w:val="000000"/>
          <w:u w:color="000000"/>
        </w:rPr>
        <w:t>(słownie: milion osiemdziesiąt cztery tysiące trzysta czterdzieści siedem złotych 00/100), przeznaczonych na realizację „Regionalnego programu rehabilitacji młodzieży z zaburzeniami depresyjnymi” w 2025 roku, finansowanego ze środków budżetu województwa wielkopolskiego, zgodnie z załącznikiem nr 1 do niniejszej uchwały.</w:t>
      </w:r>
    </w:p>
    <w:p w:rsidR="00A77B3E" w:rsidRDefault="00F90F34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ofert, które nie zostały przyjęte do realizacji stanowi załącznik nr 2 do uchwały.</w:t>
      </w:r>
    </w:p>
    <w:p w:rsidR="008E2579" w:rsidRDefault="00F90F34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F90F34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Dyrektorowi Departamentu Zdrowia.</w:t>
      </w:r>
    </w:p>
    <w:p w:rsidR="008E2579" w:rsidRDefault="00F90F34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F90F34" w:rsidP="00F90F34">
      <w:pPr>
        <w:keepLines/>
        <w:spacing w:before="120" w:after="120" w:line="276" w:lineRule="auto"/>
        <w:ind w:firstLine="283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Uchwała wchodzi w życie z dniem podjęcia.</w:t>
      </w:r>
    </w:p>
    <w:p w:rsidR="00A77B3E" w:rsidRDefault="00F90F34">
      <w:pPr>
        <w:keepNext/>
        <w:spacing w:before="120" w:after="120" w:line="276" w:lineRule="auto"/>
        <w:ind w:left="498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uchwały Nr </w:t>
      </w:r>
      <w:r w:rsidR="00B25465">
        <w:rPr>
          <w:color w:val="000000"/>
          <w:u w:color="000000"/>
        </w:rPr>
        <w:t>1522</w:t>
      </w:r>
      <w:r w:rsidR="00700B65">
        <w:rPr>
          <w:color w:val="000000"/>
          <w:u w:color="000000"/>
        </w:rPr>
        <w:t>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</w:t>
      </w:r>
      <w:r w:rsidR="00B25465">
        <w:rPr>
          <w:color w:val="000000"/>
          <w:u w:color="000000"/>
        </w:rPr>
        <w:t xml:space="preserve"> 13 marca </w:t>
      </w:r>
      <w:r>
        <w:rPr>
          <w:color w:val="000000"/>
          <w:u w:color="000000"/>
        </w:rPr>
        <w:t>2025 r.</w:t>
      </w:r>
    </w:p>
    <w:p w:rsidR="00A77B3E" w:rsidRDefault="00F90F34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podmiotów wyłonionych w wyniku konkursu ofert na wybór realizatorów „Regionalnego programu rehabilitacji młodzieży z zaburzeniami depresyjnymi”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4546"/>
        <w:gridCol w:w="1320"/>
        <w:gridCol w:w="1230"/>
      </w:tblGrid>
      <w:tr w:rsidR="008E2579"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Plan na 2025 r.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Nazwa podmiotu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Kwota na realizację Programu w 2025 r.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Liczba zdobytych punktów</w:t>
            </w:r>
          </w:p>
        </w:tc>
      </w:tr>
      <w:tr w:rsidR="008E2579">
        <w:tc>
          <w:tcPr>
            <w:tcW w:w="2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Środki na realizację „Regionalnego programu rehabilitacji młodzieży z zaburzeniami depresyjnymi” zabezpieczone w budżecie Województwa Wielkopolskiego na 2025 r. w Wieloletniej Prognozie Finansowej Województwa Wlkp. na 2025 rok i lata następne: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Dział 851 – Ochrona zdrowia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Rozdział 85149 – Programy polityki zdrowotnej,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§ 4280 – Zakup usług zdrowotnych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w łącznej kwocie 1 205 556,00 zł.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AKME, Poznań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 xml:space="preserve">realizacja w pow. wolsztyńskim, grodziskim, nowotomyskim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120 483,00 zł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195/200</w:t>
            </w:r>
          </w:p>
        </w:tc>
      </w:tr>
      <w:tr w:rsidR="008E2579">
        <w:tc>
          <w:tcPr>
            <w:tcW w:w="2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Fundacja AKME, Poznań</w:t>
            </w:r>
          </w:p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realizacja w pow. poznańskim (bez gmin Buk</w:t>
            </w:r>
            <w:r>
              <w:rPr>
                <w:color w:val="000000"/>
                <w:sz w:val="22"/>
                <w:u w:color="000000"/>
              </w:rPr>
              <w:br/>
              <w:t>Stęszew i Duszniki)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120 483,00 zł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195/200</w:t>
            </w:r>
          </w:p>
        </w:tc>
      </w:tr>
      <w:tr w:rsidR="008E2579">
        <w:tc>
          <w:tcPr>
            <w:tcW w:w="2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AKME, Poznań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realizacja w gm. Buk, Stęszew i Duszniki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120 483,00 zł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195/200</w:t>
            </w:r>
          </w:p>
        </w:tc>
      </w:tr>
      <w:tr w:rsidR="008E2579">
        <w:tc>
          <w:tcPr>
            <w:tcW w:w="2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AKME, Poznań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realizacja w pow. krotoszyńskim i ostrowskim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120 483,00 zł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195/200</w:t>
            </w:r>
          </w:p>
        </w:tc>
      </w:tr>
      <w:tr w:rsidR="008E2579">
        <w:tc>
          <w:tcPr>
            <w:tcW w:w="2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AKME, Poznań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realizacja w pow. kępińskim i ostrzeszowskim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120 483,00 zł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195/200</w:t>
            </w:r>
          </w:p>
        </w:tc>
      </w:tr>
      <w:tr w:rsidR="008E2579">
        <w:tc>
          <w:tcPr>
            <w:tcW w:w="2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Fundacja AKME, Poznań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realizacja w m. Poznań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120 483,00 zł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175/200</w:t>
            </w:r>
          </w:p>
        </w:tc>
      </w:tr>
      <w:tr w:rsidR="008E2579">
        <w:tc>
          <w:tcPr>
            <w:tcW w:w="2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Centrum Opieki Zdrowotnej Sanitatis Sp. z o.o., Lusówko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realizacja w gm. Tarnowo Podgórne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120 483,00 zł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185/200</w:t>
            </w:r>
          </w:p>
        </w:tc>
      </w:tr>
      <w:tr w:rsidR="008E2579">
        <w:tc>
          <w:tcPr>
            <w:tcW w:w="2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Centrum Opieki Zdrowotnej Sanitatis Sp. z o.o., Lusówko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realizacja w pow. obornickim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120 483,00 zł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185/200</w:t>
            </w:r>
          </w:p>
        </w:tc>
      </w:tr>
      <w:tr w:rsidR="008E2579">
        <w:tc>
          <w:tcPr>
            <w:tcW w:w="2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Centrum Opieki Zdrowotnej Sanitatis Sp. z o.o., Lusówko</w:t>
            </w:r>
          </w:p>
          <w:p w:rsidR="008E2579" w:rsidRDefault="00F90F34">
            <w:pPr>
              <w:jc w:val="left"/>
            </w:pPr>
            <w:r>
              <w:rPr>
                <w:sz w:val="22"/>
              </w:rPr>
              <w:t>realizacja w pow. nowotomyskim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120 483,00 zł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185/200</w:t>
            </w:r>
          </w:p>
        </w:tc>
      </w:tr>
      <w:tr w:rsidR="008E2579">
        <w:trPr>
          <w:trHeight w:val="418"/>
        </w:trPr>
        <w:tc>
          <w:tcPr>
            <w:tcW w:w="2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90F34" w:rsidP="00433613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                                                              Razem:   1 084 </w:t>
            </w:r>
            <w:r w:rsidR="00433613">
              <w:rPr>
                <w:sz w:val="22"/>
              </w:rPr>
              <w:t>347</w:t>
            </w:r>
            <w:r>
              <w:rPr>
                <w:sz w:val="22"/>
              </w:rPr>
              <w:t>,00 zł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90F34">
      <w:pPr>
        <w:keepNext/>
        <w:spacing w:before="120" w:after="120" w:line="276" w:lineRule="auto"/>
        <w:ind w:left="498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uchwały Nr </w:t>
      </w:r>
      <w:r w:rsidR="00915CB8">
        <w:rPr>
          <w:color w:val="000000"/>
          <w:u w:color="000000"/>
        </w:rPr>
        <w:t>1522</w:t>
      </w:r>
      <w:r w:rsidR="00700B65">
        <w:rPr>
          <w:color w:val="000000"/>
          <w:u w:color="000000"/>
        </w:rPr>
        <w:t>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</w:t>
      </w:r>
      <w:r w:rsidR="00915CB8">
        <w:rPr>
          <w:color w:val="000000"/>
          <w:u w:color="000000"/>
        </w:rPr>
        <w:t xml:space="preserve"> 13 marca</w:t>
      </w:r>
      <w:r w:rsidR="009E39C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2025 r.</w:t>
      </w:r>
    </w:p>
    <w:p w:rsidR="00A77B3E" w:rsidRDefault="00F90F34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ofert, które nie zostały przyjęte do realizacji w wyniku konkursu ofert na wybór realizatorów „Regionalnego programu rehabilitacji młodzieży z zaburzeniami depresyjnymi”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261"/>
        <w:gridCol w:w="2040"/>
        <w:gridCol w:w="2986"/>
      </w:tblGrid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Nazwa podmiotu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Liczba przyznanych punktów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Uwagi</w:t>
            </w:r>
          </w:p>
        </w:tc>
      </w:tr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Cogito Med Sp. z o.o., Kalisz</w:t>
            </w:r>
          </w:p>
          <w:p w:rsidR="008E2579" w:rsidRDefault="00F90F34">
            <w:r>
              <w:rPr>
                <w:sz w:val="22"/>
              </w:rPr>
              <w:t>realizacja w gm. Brzeziny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130/200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wyboru z powodu niespełnienia kryterium merytorycznego.</w:t>
            </w:r>
          </w:p>
        </w:tc>
      </w:tr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Cogito Med Sp. z o.o., Kalisz</w:t>
            </w:r>
          </w:p>
          <w:p w:rsidR="008E2579" w:rsidRDefault="00F90F34">
            <w:r>
              <w:rPr>
                <w:sz w:val="22"/>
              </w:rPr>
              <w:t>realizacja w m. Jarocin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130/200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wyboru z powodu niespełnienia kryterium merytorycznego.</w:t>
            </w:r>
          </w:p>
        </w:tc>
      </w:tr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Cogito Med Sp. z o.o., Kalisz</w:t>
            </w:r>
          </w:p>
          <w:p w:rsidR="008E2579" w:rsidRDefault="00F90F34">
            <w:r>
              <w:rPr>
                <w:sz w:val="22"/>
              </w:rPr>
              <w:t>realizacja w m. Pleszew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130/200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wyboru z powodu niespełnienia kryterium merytorycznego.</w:t>
            </w:r>
          </w:p>
        </w:tc>
      </w:tr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Cogito Med Sp. z o.o., Kalisz</w:t>
            </w:r>
          </w:p>
          <w:p w:rsidR="008E2579" w:rsidRDefault="00F90F34">
            <w:r>
              <w:rPr>
                <w:sz w:val="22"/>
              </w:rPr>
              <w:t>realizacja w m. Turek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130/200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wyboru z powodu niespełnienia kryterium merytorycznego.</w:t>
            </w:r>
          </w:p>
        </w:tc>
      </w:tr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Cogito Med Sp. z o.o., Kalisz</w:t>
            </w:r>
          </w:p>
          <w:p w:rsidR="008E2579" w:rsidRDefault="00F90F34">
            <w:r>
              <w:rPr>
                <w:sz w:val="22"/>
              </w:rPr>
              <w:t>realizacja w pow. kaliskim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130/200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wyboru z powodu niespełnienia kryterium merytorycznego.</w:t>
            </w:r>
          </w:p>
        </w:tc>
      </w:tr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Cogito Med Sp. z o.o., Kalisz</w:t>
            </w:r>
          </w:p>
          <w:p w:rsidR="008E2579" w:rsidRDefault="00F90F34">
            <w:r>
              <w:rPr>
                <w:sz w:val="22"/>
              </w:rPr>
              <w:t>realizacja w pow. konińskim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130/200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wyboru z powodu niespełnienia kryterium merytorycznego.</w:t>
            </w:r>
          </w:p>
        </w:tc>
      </w:tr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Cogito Med Sp. z o.o., Kalisz</w:t>
            </w:r>
          </w:p>
          <w:p w:rsidR="008E2579" w:rsidRDefault="00F90F34">
            <w:r>
              <w:rPr>
                <w:sz w:val="22"/>
              </w:rPr>
              <w:t>realizacja w pow. ostrowskim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130/200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wyboru z powodu niespełnienia kryterium merytorycznego.</w:t>
            </w:r>
          </w:p>
        </w:tc>
      </w:tr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Cogito Med Sp. z o.o., Kalisz</w:t>
            </w:r>
          </w:p>
          <w:p w:rsidR="008E2579" w:rsidRDefault="00F90F34">
            <w:r>
              <w:rPr>
                <w:sz w:val="22"/>
              </w:rPr>
              <w:t>realizacja w m. Konin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120/200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wyboru z powodu niespełnienia kryterium merytorycznego.</w:t>
            </w:r>
          </w:p>
        </w:tc>
      </w:tr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Cogito Med Sp. z o.o., Kalisz</w:t>
            </w:r>
          </w:p>
          <w:p w:rsidR="008E2579" w:rsidRDefault="00F90F34">
            <w:r>
              <w:rPr>
                <w:sz w:val="22"/>
              </w:rPr>
              <w:t>realizacja w m. Ostrów Wlkp.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120/200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Oferta niezakwalifikowana do wyboru z powodu niespełnienia kryterium merytorycznego.</w:t>
            </w:r>
          </w:p>
        </w:tc>
      </w:tr>
      <w:tr w:rsidR="008E2579"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Cogito Med Sp. z o.o., Kalisz</w:t>
            </w:r>
          </w:p>
          <w:p w:rsidR="008E2579" w:rsidRDefault="00F90F34">
            <w:r>
              <w:rPr>
                <w:sz w:val="22"/>
              </w:rPr>
              <w:lastRenderedPageBreak/>
              <w:t>realizacja w m. Kalisz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115/200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90F34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Oferta niezakwalifikowana do </w:t>
            </w:r>
            <w:r>
              <w:rPr>
                <w:sz w:val="22"/>
              </w:rPr>
              <w:lastRenderedPageBreak/>
              <w:t>wyboru z powodu niespełnienia kryterium merytorycznego.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F90F34" w:rsidRDefault="00F90F34">
      <w:pPr>
        <w:spacing w:before="280" w:after="280" w:line="360" w:lineRule="auto"/>
        <w:jc w:val="center"/>
      </w:pPr>
    </w:p>
    <w:p w:rsidR="00A77B3E" w:rsidRDefault="00F90F34">
      <w:pPr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lastRenderedPageBreak/>
        <w:t xml:space="preserve">Uzasadnienie do uchwały Nr </w:t>
      </w:r>
      <w:r w:rsidR="00915CB8">
        <w:t>1522</w:t>
      </w:r>
      <w:r w:rsidR="00700B65">
        <w:t>/2025</w:t>
      </w:r>
      <w:bookmarkStart w:id="0" w:name="_GoBack"/>
      <w:bookmarkEnd w:id="0"/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 xml:space="preserve">z dnia </w:t>
      </w:r>
      <w:r w:rsidR="00915CB8">
        <w:t>13 marca</w:t>
      </w:r>
      <w:r>
        <w:t> 2025 r.</w:t>
      </w:r>
    </w:p>
    <w:p w:rsidR="00A77B3E" w:rsidRDefault="00F90F34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sprawie wyboru realizatorów i zatwierdzenia rozdziału środków finansowych na realizację „Regionalnego programu rehabilitacji młodzieży z zaburzeniami depresyjnymi” w 2025 roku.</w:t>
      </w:r>
    </w:p>
    <w:p w:rsidR="00A77B3E" w:rsidRDefault="00F90F34" w:rsidP="009E6502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konkurs ofert ogłoszony uchwałą nr 1186/2025 Zarządu Województwa Wielkopolskiego z dnia 10 stycznia 2025 r. na wybór realizatorów „Regionalnego programu rehabilitacji młodzieży z zaburzeniami depresyjnymi” w 2025 roku, wpłynęło 19 ofert. Wszystkie spełniały kryteria formalne. Powołana przez Zarząd Województwa Wielkopolskiego uchwałą nr 1345/2025 z dnia 6 lutego 2025 r. Komisja Konkursowa obradowała w dniu 5 marca 2025 r. opiniując złożone oferty, stosowała kryteria określone w ogłoszeniu konkursowym, m.in.</w:t>
      </w:r>
      <w:r w:rsidR="009E650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warunki kadrowe i kwalifikacje osób realizujących Program, doświadczenie w obszarze środowiskowego modelu opieki psychiatrycznej czy doświadczenie w realizacji działań w obszarze psychiatrii dzieci i młodzieży.</w:t>
      </w:r>
    </w:p>
    <w:p w:rsidR="00A77B3E" w:rsidRDefault="00F90F34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Jeden z trzech oferentów nie spełnił kryterium merytorycznego wpisanego w ogłoszeniu konkursowym, tj. uzyskał poniżej 50 pkt. w punktacji podstawowej. W związku z tym, Komisja zdecydowała się rekomendować Zarządowi Województwa Wielkopolskiego wybór oferentów zgodnie z załącznikiem nr 1 do niniejszej Uchwały.</w:t>
      </w:r>
    </w:p>
    <w:p w:rsidR="00A77B3E" w:rsidRDefault="00F90F34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Śro</w:t>
      </w:r>
      <w:r w:rsidR="00755AAF">
        <w:rPr>
          <w:color w:val="000000"/>
          <w:u w:color="000000"/>
        </w:rPr>
        <w:t xml:space="preserve">dki finansowe w wysokości 1 205 </w:t>
      </w:r>
      <w:r>
        <w:rPr>
          <w:color w:val="000000"/>
          <w:u w:color="000000"/>
        </w:rPr>
        <w:t>556,00 zł są zabezpieczone w budżecie Województwa Wielkopolskiego w dziale 851, rozdziale 85149, § 4280, w Wieloletniej Prognozie Finansowej Województwa Wielkopolskiego na 2025 rok i lata następne.</w:t>
      </w:r>
    </w:p>
    <w:p w:rsidR="00A77B3E" w:rsidRDefault="00F90F34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podjęcie niniejszej uchwały jest zasadne.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D8" w:rsidRDefault="00F90F34">
      <w:r>
        <w:separator/>
      </w:r>
    </w:p>
  </w:endnote>
  <w:endnote w:type="continuationSeparator" w:id="0">
    <w:p w:rsidR="00595CD8" w:rsidRDefault="00F9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E257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E2579" w:rsidRDefault="008E257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E2579" w:rsidRDefault="00F90F34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0B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E2579" w:rsidRDefault="008E257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E257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E2579" w:rsidRDefault="008E257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E2579" w:rsidRDefault="00F90F34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0B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E2579" w:rsidRDefault="008E257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E257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E2579" w:rsidRDefault="008E257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E2579" w:rsidRDefault="00F90F34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0B6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E2579" w:rsidRDefault="008E25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D8" w:rsidRDefault="00F90F34">
      <w:r>
        <w:separator/>
      </w:r>
    </w:p>
  </w:footnote>
  <w:footnote w:type="continuationSeparator" w:id="0">
    <w:p w:rsidR="00595CD8" w:rsidRDefault="00F90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B1C35"/>
    <w:rsid w:val="00433613"/>
    <w:rsid w:val="00595CD8"/>
    <w:rsid w:val="00700B65"/>
    <w:rsid w:val="00755AAF"/>
    <w:rsid w:val="008E2579"/>
    <w:rsid w:val="00915CB8"/>
    <w:rsid w:val="009E39C5"/>
    <w:rsid w:val="009E6502"/>
    <w:rsid w:val="00A77B3E"/>
    <w:rsid w:val="00B25465"/>
    <w:rsid w:val="00CA2A55"/>
    <w:rsid w:val="00F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B2035"/>
  <w15:docId w15:val="{6D5A1306-27D9-4717-A241-2471A497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55A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55A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920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realizatorów i^zatwierdzenia rozdziału środków finansowych na realizację „Regionalnego programu rehabilitacji młodzieży z^zaburzeniami depresyjnymi” w^2025 roku.</dc:subject>
  <dc:creator>joanna.kaminska</dc:creator>
  <cp:lastModifiedBy>Kaminska-Karasinska Joanna</cp:lastModifiedBy>
  <cp:revision>9</cp:revision>
  <cp:lastPrinted>2025-03-06T12:28:00Z</cp:lastPrinted>
  <dcterms:created xsi:type="dcterms:W3CDTF">2025-03-06T12:29:00Z</dcterms:created>
  <dcterms:modified xsi:type="dcterms:W3CDTF">2025-03-13T11:55:00Z</dcterms:modified>
  <cp:category>Akt prawny</cp:category>
</cp:coreProperties>
</file>