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97" w:rsidRDefault="00E80A97" w:rsidP="00E80A97">
      <w:pPr>
        <w:spacing w:before="280" w:after="280" w:line="480" w:lineRule="auto"/>
        <w:ind w:left="5321"/>
        <w:jc w:val="left"/>
      </w:pPr>
      <w:r>
        <w:t>Załączniki do uchwały Nr</w:t>
      </w:r>
      <w:r w:rsidR="00373CD9">
        <w:t xml:space="preserve"> 1588/2025</w:t>
      </w:r>
      <w:r>
        <w:t xml:space="preserve"> </w:t>
      </w:r>
      <w:r>
        <w:br/>
        <w:t>Zarządu Województwa Wielkopolsk</w:t>
      </w:r>
      <w:r w:rsidR="00373CD9">
        <w:t>iego</w:t>
      </w:r>
      <w:r w:rsidR="00373CD9">
        <w:br/>
        <w:t>z dnia 28 marca</w:t>
      </w:r>
      <w:bookmarkStart w:id="0" w:name="_GoBack"/>
      <w:bookmarkEnd w:id="0"/>
      <w:r>
        <w:t> 2025 r.</w:t>
      </w:r>
    </w:p>
    <w:p w:rsidR="00E80A97" w:rsidRDefault="00E80A97" w:rsidP="00E80A97">
      <w:pPr>
        <w:keepNext/>
        <w:spacing w:before="280" w:after="280" w:line="480" w:lineRule="auto"/>
        <w:ind w:left="5321"/>
        <w:jc w:val="right"/>
      </w:pPr>
      <w:r>
        <w:rPr>
          <w:b/>
        </w:rPr>
        <w:t>Załącznik nr 1</w:t>
      </w:r>
    </w:p>
    <w:p w:rsidR="00E80A97" w:rsidRDefault="00E80A97" w:rsidP="00E80A97">
      <w:pPr>
        <w:keepNext/>
        <w:spacing w:after="480"/>
        <w:jc w:val="center"/>
      </w:pPr>
      <w:r>
        <w:rPr>
          <w:b/>
        </w:rPr>
        <w:t>OGŁOSZENIE</w:t>
      </w:r>
    </w:p>
    <w:p w:rsidR="00E80A97" w:rsidRDefault="00E80A97" w:rsidP="00E80A97">
      <w:pPr>
        <w:spacing w:before="120" w:after="120"/>
        <w:ind w:left="283" w:firstLine="227"/>
        <w:jc w:val="center"/>
      </w:pPr>
      <w:r>
        <w:t>Zarząd Województwa Wielkopolskiego ogłasza konkurs na stanowisko:</w:t>
      </w:r>
    </w:p>
    <w:p w:rsidR="00E80A97" w:rsidRDefault="00E80A97" w:rsidP="00E80A97">
      <w:pPr>
        <w:spacing w:before="120" w:after="120"/>
        <w:ind w:left="283" w:firstLine="227"/>
        <w:jc w:val="center"/>
        <w:rPr>
          <w:color w:val="000000"/>
        </w:rPr>
      </w:pPr>
      <w:r>
        <w:rPr>
          <w:b/>
        </w:rPr>
        <w:t xml:space="preserve">Dyrektora Wojewódzkiego Szpitala Zespolonego im. Ludwika Perzyny w Kaliszu, </w:t>
      </w:r>
    </w:p>
    <w:p w:rsidR="00E80A97" w:rsidRDefault="00E80A97" w:rsidP="00E80A97">
      <w:pPr>
        <w:spacing w:before="120" w:after="120"/>
        <w:ind w:left="283" w:firstLine="227"/>
        <w:jc w:val="center"/>
        <w:rPr>
          <w:color w:val="000000"/>
        </w:rPr>
      </w:pPr>
      <w:r>
        <w:rPr>
          <w:b/>
          <w:color w:val="000000"/>
        </w:rPr>
        <w:t>62 - 800 Kalisz, ul. Poznańska 79</w:t>
      </w:r>
    </w:p>
    <w:p w:rsidR="00E80A97" w:rsidRDefault="00E80A97" w:rsidP="00E80A97">
      <w:pPr>
        <w:spacing w:before="120" w:after="120"/>
        <w:ind w:left="283" w:firstLine="227"/>
        <w:rPr>
          <w:color w:val="000000"/>
        </w:rPr>
      </w:pPr>
      <w:r>
        <w:rPr>
          <w:color w:val="000000"/>
        </w:rPr>
        <w:t>Konkurs zostanie przeprowadzony w oparciu o: Ustawę z dnia 15 kwietnia 2011 roku o działalności leczniczej (Dz. U. z 2024 r., poz. 799 ze zm.), Rozporządzenie Ministra Zdrowia z dnia 6 lutego 2012 roku w sprawie sposobu przeprowadzania konkursu na niektóre stanowiska kierownicze w podmiocie leczniczym niebędącym przedsiębiorcą (Dz. U. z 2021 r. poz. 430), Rozporządzenie Parlamentu Europejskiego i Rady (UE) 2016/679 z dnia 27.04.2016 r. w sprawie ochrony osób fizycznych w związku z przetwarzaniem danych osobowych i w sprawie swobodnego przepływu takich danych oraz uchylenia dyrektywy 95/46 WE.</w:t>
      </w:r>
    </w:p>
    <w:p w:rsidR="00E80A97" w:rsidRDefault="00E80A97" w:rsidP="00E80A97">
      <w:pPr>
        <w:keepLines/>
        <w:spacing w:before="120" w:after="120"/>
        <w:ind w:left="227" w:hanging="227"/>
        <w:rPr>
          <w:color w:val="000000"/>
        </w:rPr>
      </w:pPr>
      <w:r>
        <w:rPr>
          <w:b/>
        </w:rPr>
        <w:t>I. </w:t>
      </w:r>
      <w:r>
        <w:rPr>
          <w:color w:val="000000"/>
        </w:rPr>
        <w:t>Kandydat przystępujący do konkursu powinien spełniać następujące wymagania zgodnie z zapisami art. 46 ust. 2 ustawy z dnia 15 kwietnia 2011 r. o działalności leczniczej (Dz. U. z 2024 r. poz. 799 ze zm.):</w:t>
      </w:r>
    </w:p>
    <w:p w:rsidR="00E80A97" w:rsidRDefault="00E80A97" w:rsidP="00E80A97">
      <w:pPr>
        <w:keepLines/>
        <w:spacing w:before="120" w:after="120"/>
        <w:ind w:firstLine="340"/>
        <w:rPr>
          <w:color w:val="000000"/>
        </w:rPr>
      </w:pPr>
      <w:r>
        <w:t>1. </w:t>
      </w:r>
      <w:r>
        <w:rPr>
          <w:color w:val="000000"/>
        </w:rPr>
        <w:t>wykształcenie wyższe.</w:t>
      </w:r>
    </w:p>
    <w:p w:rsidR="00E80A97" w:rsidRDefault="00E80A97" w:rsidP="00E80A97">
      <w:pPr>
        <w:keepLines/>
        <w:spacing w:before="120" w:after="120"/>
        <w:ind w:firstLine="340"/>
        <w:rPr>
          <w:color w:val="000000"/>
        </w:rPr>
      </w:pPr>
      <w:r>
        <w:t>2. </w:t>
      </w:r>
      <w:r>
        <w:rPr>
          <w:color w:val="000000"/>
        </w:rPr>
        <w:t>posiadanie wiedzy i doświadczenia dających rękojmię prawidłowego wykonywania obowiązków kierownika.</w:t>
      </w:r>
    </w:p>
    <w:p w:rsidR="00E80A97" w:rsidRDefault="00E80A97" w:rsidP="00E80A97">
      <w:pPr>
        <w:keepLines/>
        <w:spacing w:before="120" w:after="120"/>
        <w:ind w:firstLine="340"/>
        <w:rPr>
          <w:color w:val="000000"/>
        </w:rPr>
      </w:pPr>
      <w:r>
        <w:t>3. </w:t>
      </w:r>
      <w:r>
        <w:rPr>
          <w:color w:val="000000"/>
        </w:rPr>
        <w:t>co najmniej pięcioletni staż pracy na stanowisku kierowniczym albo ukończone studia podyplomowe na kierunku zarządzanie i co najmniej trzyletni staż pracy.</w:t>
      </w:r>
    </w:p>
    <w:p w:rsidR="00E80A97" w:rsidRDefault="00E80A97" w:rsidP="00E80A97">
      <w:pPr>
        <w:keepLines/>
        <w:spacing w:before="120" w:after="120"/>
        <w:ind w:firstLine="340"/>
        <w:rPr>
          <w:color w:val="000000"/>
        </w:rPr>
      </w:pPr>
      <w:r>
        <w:t>4. </w:t>
      </w:r>
      <w:r>
        <w:rPr>
          <w:color w:val="000000"/>
        </w:rPr>
        <w:t>brak prawomocnego skazania za przestępstwo popełnione umyślnie.</w:t>
      </w:r>
    </w:p>
    <w:p w:rsidR="00E80A97" w:rsidRDefault="00E80A97" w:rsidP="00E80A97">
      <w:pPr>
        <w:keepLines/>
        <w:spacing w:before="120" w:after="120"/>
        <w:ind w:left="227" w:hanging="227"/>
        <w:rPr>
          <w:color w:val="000000"/>
        </w:rPr>
      </w:pPr>
      <w:r>
        <w:rPr>
          <w:b/>
        </w:rPr>
        <w:t>II. </w:t>
      </w:r>
      <w:r>
        <w:rPr>
          <w:color w:val="000000"/>
        </w:rPr>
        <w:t>Dokumenty wymagane od kandydatów zgłaszających się do konkursu:</w:t>
      </w:r>
    </w:p>
    <w:p w:rsidR="00E80A97" w:rsidRDefault="00E80A97" w:rsidP="00E80A97">
      <w:pPr>
        <w:keepLines/>
        <w:spacing w:before="120" w:after="120"/>
        <w:ind w:firstLine="340"/>
        <w:rPr>
          <w:color w:val="000000"/>
        </w:rPr>
      </w:pPr>
      <w:r>
        <w:t>1. </w:t>
      </w:r>
      <w:r>
        <w:rPr>
          <w:color w:val="000000"/>
        </w:rPr>
        <w:t>podanie o przyjęcie na stanowisko objęte konkursem.</w:t>
      </w:r>
    </w:p>
    <w:p w:rsidR="00E80A97" w:rsidRDefault="00E80A97" w:rsidP="00E80A97">
      <w:pPr>
        <w:keepLines/>
        <w:spacing w:before="120" w:after="120"/>
        <w:ind w:firstLine="340"/>
        <w:rPr>
          <w:color w:val="000000"/>
        </w:rPr>
      </w:pPr>
      <w:r>
        <w:t>2. </w:t>
      </w:r>
      <w:r>
        <w:rPr>
          <w:color w:val="000000"/>
        </w:rPr>
        <w:t>dokumenty stwierdzające kwalifikacje zawodowe wymagane do zajmowania danego stanowiska.</w:t>
      </w:r>
    </w:p>
    <w:p w:rsidR="00E80A97" w:rsidRDefault="00E80A97" w:rsidP="00E80A97">
      <w:pPr>
        <w:keepLines/>
        <w:spacing w:before="120" w:after="120"/>
        <w:ind w:firstLine="340"/>
        <w:rPr>
          <w:color w:val="000000"/>
        </w:rPr>
      </w:pPr>
      <w:r>
        <w:t>3. </w:t>
      </w:r>
      <w:r>
        <w:rPr>
          <w:color w:val="000000"/>
        </w:rPr>
        <w:t>opisany przez kandydata przebieg pracy zawodowej.</w:t>
      </w:r>
    </w:p>
    <w:p w:rsidR="00E80A97" w:rsidRDefault="00E80A97" w:rsidP="00E80A97">
      <w:pPr>
        <w:keepLines/>
        <w:spacing w:before="120" w:after="120"/>
        <w:ind w:firstLine="340"/>
        <w:rPr>
          <w:color w:val="000000"/>
        </w:rPr>
      </w:pPr>
      <w:r>
        <w:t>4. </w:t>
      </w:r>
      <w:r>
        <w:rPr>
          <w:color w:val="000000"/>
        </w:rPr>
        <w:t>inne dokumenty, w szczególności potwierdzające dorobek i kwalifikacje zawodowe kandydata; kopie dokumentów powinny być poświadczone za zgodność z oryginałem, przy czym poświadczenie może być dokonane przez kandydata; na prośbę właściwego podmiotu lub Komisji konkursowej kandydat jest obowiązany przedstawić oryginały dokumentów.</w:t>
      </w:r>
    </w:p>
    <w:p w:rsidR="00E80A97" w:rsidRDefault="00E80A97" w:rsidP="00E80A97">
      <w:pPr>
        <w:keepLines/>
        <w:spacing w:before="120" w:after="120"/>
        <w:ind w:firstLine="340"/>
        <w:rPr>
          <w:color w:val="000000"/>
        </w:rPr>
      </w:pPr>
      <w:r>
        <w:t>5. </w:t>
      </w:r>
      <w:r>
        <w:rPr>
          <w:color w:val="000000"/>
        </w:rPr>
        <w:t>informację o kandydacie z Krajowego Rejestru Karnego opatrzoną datą nie wcześniejszą niż miesiąc przed dniem zgłoszenia do konkursu.</w:t>
      </w:r>
    </w:p>
    <w:p w:rsidR="00E80A97" w:rsidRDefault="00E80A97" w:rsidP="00E80A97">
      <w:pPr>
        <w:keepLines/>
        <w:spacing w:before="120" w:after="120"/>
        <w:ind w:firstLine="340"/>
        <w:rPr>
          <w:color w:val="000000"/>
        </w:rPr>
      </w:pPr>
      <w:r>
        <w:lastRenderedPageBreak/>
        <w:t>6. </w:t>
      </w:r>
      <w:r>
        <w:rPr>
          <w:color w:val="000000"/>
        </w:rPr>
        <w:t>własnoręcznie podpisane oświadczenie kandydata o braku prawomocnie orzeczonego wobec niego zakazu wykonywania zawodu, zawieszenia prawa wykonywania zawodu, ograniczenia prawa wykonywania zawodu luz zakazu zajmowania stanowiska objętego konkursem.</w:t>
      </w:r>
    </w:p>
    <w:p w:rsidR="00E80A97" w:rsidRDefault="00E80A97" w:rsidP="00E80A97">
      <w:pPr>
        <w:keepLines/>
        <w:spacing w:before="120" w:after="120"/>
        <w:ind w:firstLine="340"/>
        <w:rPr>
          <w:color w:val="000000"/>
        </w:rPr>
      </w:pPr>
      <w:r>
        <w:t>7. </w:t>
      </w:r>
      <w:r>
        <w:rPr>
          <w:color w:val="000000"/>
        </w:rPr>
        <w:t>własnoręcznie podpisane oświadczenie o dobrowolnym wyrażeniu zgody na przetwarzanie danych osobowych w celu przeprowadzania postępowania konkursowego na dane stanowisko (Załącznik nr 1 do Ogłoszenia o konkursie na stanowisko Dyrektora Wojewódzkiego Szpitala Zespolonego im. Ludwika Perzyny w Kaliszu).</w:t>
      </w:r>
    </w:p>
    <w:p w:rsidR="00E80A97" w:rsidRDefault="00E80A97" w:rsidP="00E80A97">
      <w:pPr>
        <w:keepLines/>
        <w:spacing w:before="120" w:after="120"/>
        <w:ind w:firstLine="340"/>
        <w:rPr>
          <w:color w:val="000000"/>
        </w:rPr>
      </w:pPr>
      <w:r>
        <w:t>8. </w:t>
      </w:r>
      <w:r>
        <w:rPr>
          <w:color w:val="000000"/>
        </w:rPr>
        <w:t>Własnoręcznie podpisaną przez kandydata klauzulę informacyjną RODO (Załącznik nr 2 do Ogłoszenia o konkursie na stanowisko Dyrektora Wojewódzkiego Szpitala Zespolonego im. Ludwika Perzyny w Kaliszu).</w:t>
      </w:r>
    </w:p>
    <w:p w:rsidR="00E80A97" w:rsidRDefault="00E80A97" w:rsidP="00E80A97">
      <w:pPr>
        <w:keepLines/>
        <w:spacing w:before="120" w:after="120"/>
        <w:ind w:firstLine="340"/>
        <w:rPr>
          <w:color w:val="000000"/>
        </w:rPr>
      </w:pPr>
      <w:r>
        <w:t>9. </w:t>
      </w:r>
      <w:r>
        <w:rPr>
          <w:color w:val="000000"/>
        </w:rPr>
        <w:t>Pisemną koncepcję funkcjonowania Wojewódzkiego Szpitala Zespolonego im. Ludwika Perzyny w Kaliszu na najbliższe 6 lat.</w:t>
      </w:r>
    </w:p>
    <w:p w:rsidR="00E80A97" w:rsidRDefault="00E80A97" w:rsidP="00E80A97">
      <w:pPr>
        <w:keepLines/>
        <w:spacing w:before="120" w:after="120"/>
        <w:ind w:left="227" w:hanging="227"/>
        <w:rPr>
          <w:color w:val="000000"/>
        </w:rPr>
      </w:pPr>
      <w:r>
        <w:rPr>
          <w:b/>
        </w:rPr>
        <w:t>III. </w:t>
      </w:r>
      <w:r>
        <w:rPr>
          <w:color w:val="000000"/>
        </w:rPr>
        <w:t xml:space="preserve">Materiały informacyjne (jednakowe dla wszystkich kandydatów) o stanie prawnym, organizacyjnym i ekonomicznym Wojewódzkiego Szpitala Zespolonego im. Ludwika Perzyny w Kaliszu będą udostępniane kandydatom w formie elektronicznej, po uprzednim zgłoszeniu na adres sekretariatu Departamentu Zdrowia Urzędu Marszałkowskiego Województwa Wielkopolskiego w Poznaniu, </w:t>
      </w:r>
      <w:r>
        <w:rPr>
          <w:color w:val="000000"/>
          <w:u w:val="single" w:color="000000"/>
        </w:rPr>
        <w:t>dz.sekretariat@umww.pl</w:t>
      </w:r>
    </w:p>
    <w:p w:rsidR="00E80A97" w:rsidRDefault="00E80A97" w:rsidP="00E80A97">
      <w:pPr>
        <w:keepLines/>
        <w:spacing w:before="120" w:after="120"/>
        <w:ind w:left="227" w:hanging="227"/>
        <w:rPr>
          <w:color w:val="000000"/>
        </w:rPr>
      </w:pPr>
      <w:r>
        <w:rPr>
          <w:b/>
        </w:rPr>
        <w:t>IV. </w:t>
      </w:r>
      <w:r>
        <w:rPr>
          <w:color w:val="000000"/>
        </w:rPr>
        <w:t>Oferty z dopiskiem: </w:t>
      </w:r>
      <w:r>
        <w:rPr>
          <w:b/>
          <w:color w:val="000000"/>
        </w:rPr>
        <w:t>„Konkurs na stanowisko Dyrektora Wojewódzkiego Szpitala Zespolonego im. Ludwika Perzyny w Kaliszu" </w:t>
      </w:r>
      <w:r>
        <w:rPr>
          <w:color w:val="000000"/>
        </w:rPr>
        <w:t>należy przesłać w zamkniętych kopertach na adres:</w:t>
      </w:r>
    </w:p>
    <w:p w:rsidR="00E80A97" w:rsidRDefault="00E80A97" w:rsidP="00E80A97">
      <w:pPr>
        <w:spacing w:before="120" w:after="120"/>
        <w:ind w:left="510" w:firstLine="227"/>
        <w:rPr>
          <w:color w:val="000000"/>
        </w:rPr>
      </w:pPr>
      <w:r>
        <w:rPr>
          <w:b/>
          <w:color w:val="000000"/>
        </w:rPr>
        <w:t>Departament Zdrowia Urząd Marszałkowski Województwa Wielkopolskiego</w:t>
      </w:r>
    </w:p>
    <w:p w:rsidR="00E80A97" w:rsidRDefault="00E80A97" w:rsidP="00E80A97">
      <w:pPr>
        <w:spacing w:before="120" w:after="120"/>
        <w:ind w:left="510" w:firstLine="227"/>
        <w:rPr>
          <w:color w:val="000000"/>
        </w:rPr>
      </w:pPr>
      <w:r>
        <w:rPr>
          <w:b/>
          <w:color w:val="000000"/>
        </w:rPr>
        <w:t>al. Niepodległości 34, 61-714 Poznań</w:t>
      </w:r>
    </w:p>
    <w:p w:rsidR="00E80A97" w:rsidRDefault="00E80A97" w:rsidP="00E80A97">
      <w:pPr>
        <w:spacing w:before="120" w:after="120"/>
        <w:ind w:left="510" w:firstLine="227"/>
        <w:rPr>
          <w:color w:val="000000"/>
        </w:rPr>
      </w:pPr>
      <w:r>
        <w:rPr>
          <w:color w:val="000000"/>
        </w:rPr>
        <w:t xml:space="preserve">lub składać w zamkniętych kopertach </w:t>
      </w:r>
      <w:r>
        <w:rPr>
          <w:b/>
          <w:i/>
          <w:color w:val="000000"/>
        </w:rPr>
        <w:t>bezpośrednio</w:t>
      </w:r>
      <w:r>
        <w:rPr>
          <w:color w:val="000000"/>
        </w:rPr>
        <w:t xml:space="preserve"> w Sekretariacie Departamentu Zdrowia</w:t>
      </w:r>
      <w:r>
        <w:rPr>
          <w:b/>
          <w:color w:val="000000"/>
        </w:rPr>
        <w:t> </w:t>
      </w:r>
      <w:r>
        <w:rPr>
          <w:color w:val="000000"/>
        </w:rPr>
        <w:t xml:space="preserve">Urząd Marszałkowski Województwa Wielkopolskiego al. Niepodległości 34, 61-714 Poznań, XI piętro, część A, pokój 1134. </w:t>
      </w:r>
    </w:p>
    <w:p w:rsidR="00E80A97" w:rsidRDefault="00E80A97" w:rsidP="00E80A97">
      <w:pPr>
        <w:spacing w:before="120" w:after="120"/>
        <w:ind w:left="510" w:firstLine="227"/>
        <w:rPr>
          <w:color w:val="000000"/>
        </w:rPr>
      </w:pPr>
      <w:r>
        <w:rPr>
          <w:b/>
          <w:color w:val="000000"/>
          <w:u w:val="single" w:color="000000"/>
        </w:rPr>
        <w:t>Na kopercie kandydat umieszcza również swoje imię i nazwisko, adres i numer telefonu kontaktowego.</w:t>
      </w:r>
      <w:r>
        <w:rPr>
          <w:b/>
          <w:color w:val="000000"/>
        </w:rPr>
        <w:t> </w:t>
      </w:r>
    </w:p>
    <w:p w:rsidR="00E80A97" w:rsidRDefault="00E80A97" w:rsidP="00E80A97">
      <w:pPr>
        <w:spacing w:before="120" w:after="120"/>
        <w:ind w:left="510" w:firstLine="227"/>
        <w:rPr>
          <w:color w:val="000000"/>
        </w:rPr>
      </w:pPr>
      <w:r>
        <w:rPr>
          <w:color w:val="000000"/>
        </w:rPr>
        <w:t>Oferty powinny być złożone (</w:t>
      </w:r>
      <w:r>
        <w:rPr>
          <w:color w:val="000000"/>
          <w:u w:val="single" w:color="000000"/>
        </w:rPr>
        <w:t>dostarczone</w:t>
      </w:r>
      <w:r>
        <w:rPr>
          <w:color w:val="000000"/>
        </w:rPr>
        <w:t>) pod wskazany wyżej adres w terminie do 30 maja 2025 roku.</w:t>
      </w:r>
      <w:r>
        <w:rPr>
          <w:b/>
          <w:color w:val="000000"/>
        </w:rPr>
        <w:t> </w:t>
      </w:r>
      <w:r>
        <w:rPr>
          <w:color w:val="000000"/>
        </w:rPr>
        <w:t>W przypadku przesłania dokumentów listem poleconym decyduje data wpływu ofert. Jeżeli koniec terminu do wykonania czynności przypada na dzień uznany ustawowo za wolny od pracy lub na sobotę, termin upływa następnego dnia, który nie jest dniem wolnym od pracy ani sobotą.</w:t>
      </w:r>
    </w:p>
    <w:p w:rsidR="00E80A97" w:rsidRDefault="00E80A97" w:rsidP="00E80A97">
      <w:pPr>
        <w:keepLines/>
        <w:spacing w:before="120" w:after="120"/>
        <w:ind w:left="227" w:hanging="227"/>
        <w:rPr>
          <w:color w:val="000000"/>
        </w:rPr>
      </w:pPr>
      <w:r>
        <w:rPr>
          <w:b/>
        </w:rPr>
        <w:t>V. </w:t>
      </w:r>
      <w:r>
        <w:rPr>
          <w:color w:val="000000"/>
        </w:rPr>
        <w:t>Oferty kandydatów, które nie będą zawierały wymaganych dokumentów nie podlegają uzupełnieniu oraz oferty złożone po terminie nie będą brane pod uwagę w dalszej części postępowania konkursowego.</w:t>
      </w:r>
    </w:p>
    <w:p w:rsidR="00E80A97" w:rsidRDefault="00E80A97" w:rsidP="00E80A97">
      <w:pPr>
        <w:keepLines/>
        <w:spacing w:before="120" w:after="120"/>
        <w:ind w:left="227" w:hanging="227"/>
        <w:rPr>
          <w:color w:val="000000"/>
        </w:rPr>
      </w:pPr>
      <w:r>
        <w:rPr>
          <w:b/>
        </w:rPr>
        <w:t>VI. </w:t>
      </w:r>
      <w:r>
        <w:rPr>
          <w:color w:val="000000"/>
        </w:rPr>
        <w:t>Przewidywany termin rozpatrzenia zgłoszonych ofert nastąpi w terminie 30 dni od dnia, w którym upływa termin zgłaszania ofert, w siedzibie Urzędu Marszałkowskiego Województwa Wielkopolskiego w Poznaniu, al. Niepodległości 34, 61-714 Poznań - Departament Zdrowia.</w:t>
      </w:r>
    </w:p>
    <w:p w:rsidR="00E80A97" w:rsidRDefault="00E80A97" w:rsidP="00E80A97">
      <w:pPr>
        <w:spacing w:before="120" w:after="120"/>
        <w:ind w:left="510" w:firstLine="227"/>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E80A97" w:rsidRDefault="00E80A97" w:rsidP="00E80A97">
      <w:pPr>
        <w:spacing w:before="120" w:after="120"/>
        <w:ind w:left="510" w:firstLine="227"/>
        <w:rPr>
          <w:color w:val="000000"/>
        </w:rPr>
      </w:pPr>
    </w:p>
    <w:p w:rsidR="00E80A97" w:rsidRDefault="00E80A97" w:rsidP="00E80A97">
      <w:pPr>
        <w:spacing w:before="120" w:after="120"/>
        <w:ind w:left="510" w:firstLine="227"/>
        <w:rPr>
          <w:color w:val="000000"/>
        </w:rPr>
      </w:pPr>
    </w:p>
    <w:p w:rsidR="00E80A97" w:rsidRDefault="00E80A97" w:rsidP="00E80A97">
      <w:pPr>
        <w:spacing w:before="120" w:after="120"/>
        <w:ind w:left="510" w:firstLine="227"/>
        <w:rPr>
          <w:color w:val="000000"/>
        </w:rPr>
      </w:pPr>
    </w:p>
    <w:p w:rsidR="00E80A97" w:rsidRDefault="00E80A97" w:rsidP="00E80A97">
      <w:pPr>
        <w:spacing w:before="120" w:after="120"/>
        <w:ind w:left="510" w:firstLine="227"/>
        <w:rPr>
          <w:color w:val="000000"/>
        </w:rPr>
      </w:pPr>
    </w:p>
    <w:p w:rsidR="00E80A97" w:rsidRDefault="00E80A97" w:rsidP="00E80A97">
      <w:pPr>
        <w:spacing w:before="120" w:after="120"/>
        <w:rPr>
          <w:color w:val="000000"/>
        </w:rPr>
      </w:pPr>
    </w:p>
    <w:p w:rsidR="00E80A97" w:rsidRDefault="00E80A97" w:rsidP="00E80A97">
      <w:pPr>
        <w:spacing w:before="120" w:after="120"/>
        <w:ind w:left="510" w:firstLine="227"/>
        <w:rPr>
          <w:color w:val="000000"/>
        </w:rPr>
      </w:pPr>
      <w:r>
        <w:rPr>
          <w:color w:val="000000"/>
        </w:rPr>
        <w:lastRenderedPageBreak/>
        <w:t>Załącznik nr 1 do Ogłoszenia o konkursie</w:t>
      </w:r>
    </w:p>
    <w:p w:rsidR="00E80A97" w:rsidRDefault="00E80A97" w:rsidP="00E80A97">
      <w:pPr>
        <w:spacing w:before="120" w:after="120"/>
        <w:ind w:left="510" w:firstLine="227"/>
        <w:rPr>
          <w:color w:val="000000"/>
        </w:rPr>
      </w:pPr>
      <w:r>
        <w:rPr>
          <w:color w:val="000000"/>
        </w:rPr>
        <w:t>na stanowisko Dyrektora Wojewódzkiego Szpitala Zespolonego im. Ludwika Perzyny w Kaliszu</w:t>
      </w:r>
    </w:p>
    <w:p w:rsidR="00E80A97" w:rsidRDefault="00E80A97" w:rsidP="00E80A97">
      <w:pPr>
        <w:spacing w:before="120" w:after="120"/>
        <w:jc w:val="center"/>
        <w:rPr>
          <w:b/>
          <w:color w:val="000000"/>
        </w:rPr>
      </w:pPr>
    </w:p>
    <w:p w:rsidR="00E80A97" w:rsidRDefault="00E80A97" w:rsidP="00E80A97">
      <w:pPr>
        <w:spacing w:before="120" w:after="120"/>
        <w:jc w:val="center"/>
        <w:rPr>
          <w:b/>
          <w:color w:val="000000"/>
        </w:rPr>
      </w:pPr>
      <w:r>
        <w:rPr>
          <w:b/>
          <w:color w:val="000000"/>
        </w:rPr>
        <w:t>OŚWIADCZENIE KANDYDATA</w:t>
      </w:r>
      <w:r>
        <w:rPr>
          <w:b/>
          <w:color w:val="000000"/>
        </w:rPr>
        <w:br/>
        <w:t>o wyrażeniu zgody na przetwarzanie danych osobowych w postępowaniu konkursowym na stanowisko Dyrektora Wojewódzkiego Szpitala Zespolonego im. Ludwika Perzyny w Kaliszu.</w:t>
      </w:r>
    </w:p>
    <w:p w:rsidR="00E80A97" w:rsidRDefault="00E80A97" w:rsidP="00E80A97">
      <w:pPr>
        <w:spacing w:before="120" w:after="120"/>
        <w:ind w:left="510" w:firstLine="227"/>
        <w:rPr>
          <w:color w:val="000000"/>
        </w:rPr>
      </w:pPr>
      <w:r>
        <w:rPr>
          <w:color w:val="000000"/>
        </w:rPr>
        <w:t>Wyrażam zgodę na przetwarzanie moich danych osobowych zawartych w przedstawionych przeze mnie dokumentach w celu przeprowadzenia konkursu na stanowisko Dyrektora Wojewódzkiego Szpitala Zespolonego im. Ludwika Perzyny w Kaliszu</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rsidR="00E80A97" w:rsidRDefault="00E80A97" w:rsidP="00E80A97">
      <w:pPr>
        <w:spacing w:before="120" w:after="120"/>
        <w:ind w:left="510" w:firstLine="227"/>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Data i podpis kandydata</w:t>
      </w:r>
    </w:p>
    <w:p w:rsidR="00E80A97" w:rsidRDefault="00E80A97" w:rsidP="00E80A97">
      <w:pPr>
        <w:spacing w:before="120" w:after="120"/>
        <w:ind w:left="510" w:firstLine="227"/>
        <w:rPr>
          <w:color w:val="000000"/>
        </w:rPr>
      </w:pPr>
      <w:r>
        <w:rPr>
          <w:color w:val="000000"/>
        </w:rPr>
        <w:t>Informacja Administratora – zgodnie z art. 13 ust. 1 i 2 rozporządzenia Parlamentu Europejskiego i Rady (UE) 2016/679 z dnia 27 kwietnia 2016 r. w sprawie ochrony osób fizycznych w związku z przetwarzaniem danych osobowych i w sprawie swobodnego przepływu takich danych oraz uchylenia dyrektywy 95/46/WE (Dz. UE L  z 4.05.2016r. 119.1., ze zm.), zwanego dalej „RODO”</w:t>
      </w:r>
    </w:p>
    <w:p w:rsidR="00E80A97" w:rsidRDefault="00E80A97" w:rsidP="00E80A97">
      <w:pPr>
        <w:keepLines/>
        <w:spacing w:before="120" w:after="120"/>
        <w:ind w:firstLine="340"/>
        <w:rPr>
          <w:color w:val="000000"/>
        </w:rPr>
      </w:pPr>
      <w:r>
        <w:t>1. </w:t>
      </w:r>
      <w:r>
        <w:rPr>
          <w:color w:val="000000"/>
        </w:rPr>
        <w:t xml:space="preserve">Administratorem Pani/Pana danych osobowych jest Województwo Wielkopolskie z siedzibą Urzędu Marszałkowskiego Województwa Wielkopolskiego w Poznaniu przy al. Niepodległości 34, 61-714 Poznań, e-mail: kancelaria@umww.pl, fax 61 626 69 69, adres skrytki urzędu na platformie </w:t>
      </w:r>
      <w:proofErr w:type="spellStart"/>
      <w:r>
        <w:rPr>
          <w:color w:val="000000"/>
        </w:rPr>
        <w:t>ePUAP</w:t>
      </w:r>
      <w:proofErr w:type="spellEnd"/>
      <w:r>
        <w:rPr>
          <w:color w:val="000000"/>
        </w:rPr>
        <w:t>: /</w:t>
      </w:r>
      <w:proofErr w:type="spellStart"/>
      <w:r>
        <w:rPr>
          <w:color w:val="000000"/>
        </w:rPr>
        <w:t>umarszwlkp</w:t>
      </w:r>
      <w:proofErr w:type="spellEnd"/>
      <w:r>
        <w:rPr>
          <w:color w:val="000000"/>
        </w:rPr>
        <w:t>/</w:t>
      </w:r>
      <w:proofErr w:type="spellStart"/>
      <w:r>
        <w:rPr>
          <w:color w:val="000000"/>
        </w:rPr>
        <w:t>SkrytkaESP</w:t>
      </w:r>
      <w:proofErr w:type="spellEnd"/>
      <w:r>
        <w:rPr>
          <w:color w:val="000000"/>
        </w:rPr>
        <w:t xml:space="preserve">. </w:t>
      </w:r>
    </w:p>
    <w:p w:rsidR="00E80A97" w:rsidRDefault="00E80A97" w:rsidP="00E80A97">
      <w:pPr>
        <w:keepLines/>
        <w:spacing w:before="120" w:after="120"/>
        <w:ind w:firstLine="340"/>
        <w:rPr>
          <w:color w:val="000000"/>
        </w:rPr>
      </w:pPr>
      <w:r>
        <w:t>2. </w:t>
      </w:r>
      <w:r>
        <w:rPr>
          <w:color w:val="000000"/>
        </w:rPr>
        <w:t xml:space="preserve">Administrator, zgodnie z art. 37 ust. 1 lit. a RODO, powołał Inspektora Ochrony Danych, z którym można się kontaktować listownie pod adresem administratora danych, lub elektronicznie poprzez skrytkę </w:t>
      </w:r>
      <w:proofErr w:type="spellStart"/>
      <w:r>
        <w:rPr>
          <w:color w:val="000000"/>
        </w:rPr>
        <w:t>ePUAP</w:t>
      </w:r>
      <w:proofErr w:type="spellEnd"/>
      <w:r>
        <w:rPr>
          <w:color w:val="000000"/>
        </w:rPr>
        <w:t>: /</w:t>
      </w:r>
      <w:proofErr w:type="spellStart"/>
      <w:r>
        <w:rPr>
          <w:color w:val="000000"/>
        </w:rPr>
        <w:t>umarszwlkp</w:t>
      </w:r>
      <w:proofErr w:type="spellEnd"/>
      <w:r>
        <w:rPr>
          <w:color w:val="000000"/>
        </w:rPr>
        <w:t>/</w:t>
      </w:r>
      <w:proofErr w:type="spellStart"/>
      <w:r>
        <w:rPr>
          <w:color w:val="000000"/>
        </w:rPr>
        <w:t>SkrytkaESP</w:t>
      </w:r>
      <w:proofErr w:type="spellEnd"/>
      <w:r>
        <w:rPr>
          <w:color w:val="000000"/>
        </w:rPr>
        <w:t xml:space="preserve"> i e-mail: inspektor.ochrony@umww.pl</w:t>
      </w:r>
    </w:p>
    <w:p w:rsidR="00E80A97" w:rsidRDefault="00E80A97" w:rsidP="00E80A97">
      <w:pPr>
        <w:keepLines/>
        <w:spacing w:before="120" w:after="120"/>
        <w:ind w:firstLine="340"/>
        <w:rPr>
          <w:color w:val="000000"/>
        </w:rPr>
      </w:pPr>
      <w:r>
        <w:t>3. </w:t>
      </w:r>
      <w:r>
        <w:rPr>
          <w:color w:val="000000"/>
        </w:rPr>
        <w:t>Pani/Pana dane osobowe będą przetwarzane w celu udziału w postępowaniu konkursowym na stanowisko Dyrektora Wojewódzkiego Szpitala Zespolonego im. Ludwika Perzyny w Kaliszu oraz archiwizacji.</w:t>
      </w:r>
    </w:p>
    <w:p w:rsidR="00E80A97" w:rsidRDefault="00E80A97" w:rsidP="00E80A97">
      <w:pPr>
        <w:spacing w:before="120" w:after="120"/>
        <w:ind w:left="283" w:firstLine="227"/>
        <w:rPr>
          <w:color w:val="000000"/>
        </w:rPr>
      </w:pPr>
      <w:r>
        <w:rPr>
          <w:color w:val="000000"/>
        </w:rPr>
        <w:t>Podstawą prawną przetwarzania danych osobowych w postępowaniu konkursowym jest obowiązek prawny ciążący na administratorze (art. 6 ust. 1 lit. c RODO) w zakresie kategorii danych określonych w art. 46 ust. 2 ustawy z dnia 15 kwietnia 2011r. o działalności leczniczej (Dz. U. z 2024 r., poz. 799 ze zm.) oraz §12 Rozporządzenia Ministra Zdrowia z dnia 6 lutego 2012 r. w sprawie sposobu przeprowadzania konkursu na niektóre stanowiska kierownicze w podmiocie leczniczym niebędącym przedsiębiorcą (Dz. U. z 2021 r. poz. 430).</w:t>
      </w:r>
    </w:p>
    <w:p w:rsidR="00E80A97" w:rsidRDefault="00E80A97" w:rsidP="00E80A97">
      <w:pPr>
        <w:keepLines/>
        <w:spacing w:before="120" w:after="120"/>
        <w:ind w:firstLine="340"/>
        <w:rPr>
          <w:color w:val="000000"/>
        </w:rPr>
      </w:pPr>
      <w:r>
        <w:t>4. </w:t>
      </w:r>
      <w:r>
        <w:rPr>
          <w:color w:val="000000"/>
        </w:rPr>
        <w:t>Pani/Pana dane osobowe będą ujawniane osobom upoważnionym przez administratora danych osobowych na podstawie przepisów prawa w tym:</w:t>
      </w:r>
    </w:p>
    <w:p w:rsidR="00E80A97" w:rsidRDefault="00E80A97" w:rsidP="00E80A97">
      <w:pPr>
        <w:keepLines/>
        <w:spacing w:before="120" w:after="120"/>
        <w:ind w:left="227" w:hanging="227"/>
        <w:rPr>
          <w:color w:val="000000"/>
        </w:rPr>
      </w:pPr>
      <w:r>
        <w:t>a) </w:t>
      </w:r>
      <w:r>
        <w:rPr>
          <w:color w:val="000000"/>
        </w:rPr>
        <w:t>Operatorowi pocztowemu w zakresie danych kontaktowych,</w:t>
      </w:r>
    </w:p>
    <w:p w:rsidR="00E80A97" w:rsidRDefault="00E80A97" w:rsidP="00E80A97">
      <w:pPr>
        <w:keepLines/>
        <w:spacing w:before="120" w:after="120"/>
        <w:ind w:left="227" w:hanging="227"/>
        <w:rPr>
          <w:color w:val="000000"/>
        </w:rPr>
      </w:pPr>
      <w:r>
        <w:t>b) </w:t>
      </w:r>
      <w:r>
        <w:rPr>
          <w:color w:val="000000"/>
        </w:rPr>
        <w:t>Członkom komisji konkursowej w zakresie danych zawartych w ofercie.</w:t>
      </w:r>
    </w:p>
    <w:p w:rsidR="00E80A97" w:rsidRDefault="00E80A97" w:rsidP="00E80A97">
      <w:pPr>
        <w:keepLines/>
        <w:spacing w:before="120" w:after="120"/>
        <w:ind w:firstLine="340"/>
        <w:rPr>
          <w:color w:val="000000"/>
        </w:rPr>
      </w:pPr>
      <w:r>
        <w:t>5. </w:t>
      </w:r>
      <w:r>
        <w:rPr>
          <w:color w:val="000000"/>
        </w:rPr>
        <w:t>Pani/Pana Dane osobowe zawarte w ofercie będą przetwarzane przez 3 miesiące od daty publikacji</w:t>
      </w:r>
      <w:r>
        <w:rPr>
          <w:color w:val="000000"/>
        </w:rPr>
        <w:br/>
        <w:t>w Biuletynie Informacji Publicznej w informacji o rozstrzygnięciu postępowania konkursowego. Po tym czasie będą Państwu odesłane. Dane osobowe w ramach dokumentacji konkursowej będą przetwarzane przez okres 5 lat od roku następnego w którym zakończono postępowanie konkursowe, zgodnie z Instrukcją Kancelaryjną.</w:t>
      </w:r>
    </w:p>
    <w:p w:rsidR="00E80A97" w:rsidRDefault="00E80A97" w:rsidP="00E80A97">
      <w:pPr>
        <w:spacing w:before="120" w:after="120"/>
        <w:ind w:left="283" w:firstLine="227"/>
        <w:rPr>
          <w:color w:val="000000"/>
        </w:rPr>
      </w:pPr>
      <w:r>
        <w:rPr>
          <w:color w:val="000000"/>
        </w:rPr>
        <w:lastRenderedPageBreak/>
        <w:t>Natomiast dane osobowe osoby wybranej w postępowaniu konkursowym będą przetwarzane przez okres trwania zatrudnienia na stanowisku objętym postępowaniem konkursowym, a po tym okresie będą przechowywane przez okres wynikający prawa dot. archiwizacji.</w:t>
      </w:r>
    </w:p>
    <w:p w:rsidR="00E80A97" w:rsidRDefault="00E80A97" w:rsidP="00E80A97">
      <w:pPr>
        <w:keepLines/>
        <w:spacing w:before="120" w:after="120"/>
        <w:ind w:firstLine="340"/>
        <w:rPr>
          <w:color w:val="000000"/>
        </w:rPr>
      </w:pPr>
      <w:r>
        <w:t>6. </w:t>
      </w:r>
      <w:r>
        <w:rPr>
          <w:color w:val="000000"/>
        </w:rPr>
        <w:t>Przysługuje Pani/Panu prawo do żądania od administratora dostępu do Pani/Pana danych osobowych, ich sprostowania, usunięcia lub ograniczenia przetwarzania.</w:t>
      </w:r>
    </w:p>
    <w:p w:rsidR="00E80A97" w:rsidRDefault="00E80A97" w:rsidP="00E80A97">
      <w:pPr>
        <w:keepLines/>
        <w:spacing w:before="120" w:after="120"/>
        <w:ind w:firstLine="340"/>
        <w:rPr>
          <w:color w:val="000000"/>
        </w:rPr>
      </w:pPr>
      <w:r>
        <w:t>7. </w:t>
      </w:r>
      <w:r>
        <w:rPr>
          <w:color w:val="000000"/>
        </w:rPr>
        <w:t>Posiada Pani/Pan prawo do wniesienia skargi do organu nadzorczego – Prezesa Urzędu Ochrony Danych Osobowych, gdy uzna Pani/Pan, że przetwarzanie danych osobowych narusza Pani/Pana prawa.</w:t>
      </w:r>
    </w:p>
    <w:p w:rsidR="00E80A97" w:rsidRDefault="00E80A97" w:rsidP="00E80A97">
      <w:pPr>
        <w:keepLines/>
        <w:spacing w:before="120" w:after="120"/>
        <w:ind w:firstLine="340"/>
        <w:rPr>
          <w:color w:val="000000"/>
        </w:rPr>
      </w:pPr>
      <w:r>
        <w:t>8. </w:t>
      </w:r>
      <w:r>
        <w:rPr>
          <w:color w:val="000000"/>
        </w:rPr>
        <w:t>Podanie przez Panią/Pana danych osobowych w zakresie kategorii danych określonych w art. 46 ust. 2 ustawy z dnia 15 kwietnia 2011r. o działalności leczniczej (Dz. U. z 2024 r., poz. 799 ze zm.) oraz §12 Rozporządzenia Ministra Zdrowia z dnia 6 lutego 2012 </w:t>
      </w:r>
      <w:proofErr w:type="spellStart"/>
      <w:r>
        <w:rPr>
          <w:color w:val="000000"/>
        </w:rPr>
        <w:t>r.w</w:t>
      </w:r>
      <w:proofErr w:type="spellEnd"/>
      <w:r>
        <w:rPr>
          <w:color w:val="000000"/>
        </w:rPr>
        <w:t xml:space="preserve"> sprawie sposobu przeprowadzania konkursu na niektóre stanowiska kierownicze w podmiocie leczniczym niebędącym przedsiębiorcą (Dz. U. z 2021 r. poz. 430) jest wymogiem ustawowym, a konsekwencją niepodania danych osobowych będzie brak możliwości udziału w postępowaniu konkursowym.</w:t>
      </w:r>
    </w:p>
    <w:p w:rsidR="00E80A97" w:rsidRDefault="00E80A97" w:rsidP="00E80A97">
      <w:pPr>
        <w:keepLines/>
        <w:spacing w:before="120" w:after="120"/>
        <w:ind w:firstLine="340"/>
        <w:rPr>
          <w:color w:val="000000"/>
        </w:rPr>
      </w:pPr>
      <w:r>
        <w:t>9. </w:t>
      </w:r>
      <w:r>
        <w:rPr>
          <w:color w:val="000000"/>
        </w:rPr>
        <w:t>Pani/Pana dane osobowe nie będą wykorzystywane do zautomatyzowanego podejmowania decyzji ani profilowania, o którym mowa w art. 22 RODO.</w:t>
      </w: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p>
    <w:p w:rsidR="00E80A97" w:rsidRDefault="00E80A97" w:rsidP="00E80A97">
      <w:pPr>
        <w:spacing w:before="120" w:after="120"/>
        <w:ind w:left="283" w:firstLine="227"/>
        <w:rPr>
          <w:color w:val="000000"/>
        </w:rPr>
      </w:pPr>
      <w:r>
        <w:rPr>
          <w:color w:val="000000"/>
        </w:rPr>
        <w:lastRenderedPageBreak/>
        <w:t>Załącznik nr 2 do Ogłoszenia o konkursie</w:t>
      </w:r>
    </w:p>
    <w:p w:rsidR="00E80A97" w:rsidRDefault="00E80A97" w:rsidP="00E80A97">
      <w:pPr>
        <w:spacing w:before="120" w:after="120"/>
        <w:ind w:left="283" w:firstLine="227"/>
        <w:rPr>
          <w:color w:val="000000"/>
        </w:rPr>
      </w:pPr>
      <w:r>
        <w:rPr>
          <w:color w:val="000000"/>
        </w:rPr>
        <w:t>na stanowisko Dyrektora Wojewódzkiego Szpitala Zespolonego im. Ludwika Perzyny w Kaliszu</w:t>
      </w:r>
    </w:p>
    <w:p w:rsidR="00E80A97" w:rsidRDefault="00E80A97" w:rsidP="00E80A97">
      <w:pPr>
        <w:spacing w:before="120" w:after="120"/>
        <w:ind w:left="283" w:firstLine="227"/>
        <w:rPr>
          <w:color w:val="000000"/>
        </w:rPr>
      </w:pPr>
      <w:r>
        <w:rPr>
          <w:color w:val="000000"/>
        </w:rPr>
        <w:t>Szanowni</w:t>
      </w:r>
      <w:r>
        <w:rPr>
          <w:i/>
          <w:color w:val="000000"/>
        </w:rPr>
        <w:t xml:space="preserve"> Państwo w związku z przetwarzaniem Państwa danych osobowych informujemy, że: </w:t>
      </w:r>
    </w:p>
    <w:p w:rsidR="00E80A97" w:rsidRDefault="00E80A97" w:rsidP="00E80A97">
      <w:pPr>
        <w:spacing w:before="240" w:after="120"/>
        <w:ind w:left="340" w:hanging="227"/>
        <w:rPr>
          <w:color w:val="000000"/>
        </w:rPr>
      </w:pPr>
      <w:r>
        <w:t>1) </w:t>
      </w:r>
      <w:r>
        <w:rPr>
          <w:color w:val="000000"/>
        </w:rPr>
        <w:t xml:space="preserve">Administratorem danych osobowych jest Województwo Wielkopolskie z siedzibą Urzędu Marszałkowskiego Województwa Wielkopolskiego w Poznaniu przy al. Niepodległości 34, 61-714 Poznań, e-mail: kancelaria@umww.pl, fax 61 626 69 69, adres skrytki urzędu na platformie </w:t>
      </w:r>
      <w:proofErr w:type="spellStart"/>
      <w:r>
        <w:rPr>
          <w:color w:val="000000"/>
        </w:rPr>
        <w:t>ePUAP</w:t>
      </w:r>
      <w:proofErr w:type="spellEnd"/>
      <w:r>
        <w:rPr>
          <w:color w:val="000000"/>
        </w:rPr>
        <w:t>: /</w:t>
      </w:r>
      <w:proofErr w:type="spellStart"/>
      <w:r>
        <w:rPr>
          <w:color w:val="000000"/>
        </w:rPr>
        <w:t>umarszwlkp</w:t>
      </w:r>
      <w:proofErr w:type="spellEnd"/>
      <w:r>
        <w:rPr>
          <w:color w:val="000000"/>
        </w:rPr>
        <w:t>/</w:t>
      </w:r>
      <w:proofErr w:type="spellStart"/>
      <w:r>
        <w:rPr>
          <w:color w:val="000000"/>
        </w:rPr>
        <w:t>SkrytkaESP</w:t>
      </w:r>
      <w:proofErr w:type="spellEnd"/>
      <w:r>
        <w:rPr>
          <w:color w:val="000000"/>
        </w:rPr>
        <w:t xml:space="preserve">. </w:t>
      </w:r>
    </w:p>
    <w:p w:rsidR="00E80A97" w:rsidRDefault="00E80A97" w:rsidP="00E80A97">
      <w:pPr>
        <w:spacing w:before="240" w:after="120"/>
        <w:ind w:left="340" w:hanging="227"/>
        <w:rPr>
          <w:color w:val="000000"/>
        </w:rPr>
      </w:pPr>
      <w:r>
        <w:t>2) </w:t>
      </w:r>
      <w:r>
        <w:rPr>
          <w:color w:val="000000"/>
        </w:rPr>
        <w:t>Państwa dane osobowe są przetwarzane w celach:</w:t>
      </w:r>
    </w:p>
    <w:p w:rsidR="00E80A97" w:rsidRDefault="00E80A97" w:rsidP="00E80A97">
      <w:pPr>
        <w:spacing w:before="120" w:after="120"/>
        <w:ind w:left="624" w:firstLine="227"/>
        <w:rPr>
          <w:color w:val="000000"/>
        </w:rPr>
      </w:pPr>
      <w:proofErr w:type="spellStart"/>
      <w:r>
        <w:rPr>
          <w:color w:val="000000"/>
        </w:rPr>
        <w:t>a.udziału</w:t>
      </w:r>
      <w:proofErr w:type="spellEnd"/>
      <w:r>
        <w:rPr>
          <w:color w:val="000000"/>
        </w:rPr>
        <w:t xml:space="preserve"> w postępowaniu konkursowym na stanowisko Dyrektora Wojewódzkiego Szpitala Zespolonego im. Ludwika Perzyny w Kaliszu</w:t>
      </w:r>
    </w:p>
    <w:p w:rsidR="00E80A97" w:rsidRDefault="00E80A97" w:rsidP="00E80A97">
      <w:pPr>
        <w:spacing w:before="120" w:after="120"/>
        <w:ind w:left="624" w:firstLine="227"/>
        <w:rPr>
          <w:color w:val="000000"/>
        </w:rPr>
      </w:pPr>
      <w:proofErr w:type="spellStart"/>
      <w:r>
        <w:rPr>
          <w:color w:val="000000"/>
        </w:rPr>
        <w:t>b.archiwizacji</w:t>
      </w:r>
      <w:proofErr w:type="spellEnd"/>
      <w:r>
        <w:rPr>
          <w:color w:val="000000"/>
        </w:rPr>
        <w:t>.</w:t>
      </w:r>
    </w:p>
    <w:p w:rsidR="00E80A97" w:rsidRDefault="00E80A97" w:rsidP="00E80A97">
      <w:pPr>
        <w:spacing w:before="240" w:after="120"/>
        <w:ind w:left="340" w:hanging="227"/>
        <w:rPr>
          <w:color w:val="000000"/>
        </w:rPr>
      </w:pPr>
      <w:r>
        <w:t>3) </w:t>
      </w:r>
      <w:r>
        <w:rPr>
          <w:color w:val="000000"/>
        </w:rPr>
        <w:t>Państwa dane osobowe przetwarzamy:</w:t>
      </w:r>
    </w:p>
    <w:p w:rsidR="00E80A97" w:rsidRDefault="00E80A97" w:rsidP="00E80A97">
      <w:pPr>
        <w:keepLines/>
        <w:spacing w:before="120" w:after="120"/>
        <w:ind w:left="567" w:hanging="227"/>
        <w:rPr>
          <w:color w:val="000000"/>
        </w:rPr>
      </w:pPr>
      <w:r>
        <w:t>a) </w:t>
      </w:r>
      <w:r>
        <w:rPr>
          <w:color w:val="000000"/>
        </w:rPr>
        <w:t>w związku z wypełnieniem obowiązku prawnego ciążącego na administratorze;</w:t>
      </w:r>
    </w:p>
    <w:p w:rsidR="00E80A97" w:rsidRDefault="00E80A97" w:rsidP="00E80A97">
      <w:pPr>
        <w:keepLines/>
        <w:spacing w:before="120" w:after="120"/>
        <w:ind w:left="567" w:hanging="227"/>
        <w:rPr>
          <w:color w:val="000000"/>
        </w:rPr>
      </w:pPr>
      <w:r>
        <w:t>b) </w:t>
      </w:r>
      <w:r>
        <w:rPr>
          <w:color w:val="000000"/>
        </w:rPr>
        <w:t>jeżeli w dokumentach kandydata zawarte są dane inne niż wskazane w obowiązujących przepisach prawa w szczególności dane o których mowa w art. 9 ust. 1 RODO, podstawą prawną przetwarzania danych osobowych jest zgoda kandydata na ich przetwarzanie. Podanie tych danych w dokumentach aplikacyjnych jest równoznaczne z wyrażeniem zgody na ich przetwarzanie.</w:t>
      </w:r>
    </w:p>
    <w:p w:rsidR="00E80A97" w:rsidRDefault="00E80A97" w:rsidP="00E80A97">
      <w:pPr>
        <w:spacing w:before="240" w:after="120"/>
        <w:ind w:left="340" w:hanging="227"/>
        <w:rPr>
          <w:color w:val="000000"/>
        </w:rPr>
      </w:pPr>
      <w:r>
        <w:t>4) </w:t>
      </w:r>
      <w:r>
        <w:rPr>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Pr>
          <w:color w:val="000000"/>
        </w:rPr>
        <w:t>ePUAP</w:t>
      </w:r>
      <w:proofErr w:type="spellEnd"/>
      <w:r>
        <w:rPr>
          <w:color w:val="000000"/>
        </w:rPr>
        <w:t>: /</w:t>
      </w:r>
      <w:proofErr w:type="spellStart"/>
      <w:r>
        <w:rPr>
          <w:color w:val="000000"/>
        </w:rPr>
        <w:t>umarszwlkp</w:t>
      </w:r>
      <w:proofErr w:type="spellEnd"/>
      <w:r>
        <w:rPr>
          <w:color w:val="000000"/>
        </w:rPr>
        <w:t>/</w:t>
      </w:r>
      <w:proofErr w:type="spellStart"/>
      <w:r>
        <w:rPr>
          <w:color w:val="000000"/>
        </w:rPr>
        <w:t>SkrytkaESP</w:t>
      </w:r>
      <w:proofErr w:type="spellEnd"/>
      <w:r>
        <w:rPr>
          <w:color w:val="000000"/>
        </w:rPr>
        <w:t xml:space="preserve"> i e-mail: inspektor.ochrony@umww.pl              </w:t>
      </w:r>
    </w:p>
    <w:p w:rsidR="00E80A97" w:rsidRDefault="00E80A97" w:rsidP="00E80A97">
      <w:pPr>
        <w:spacing w:before="240" w:after="120"/>
        <w:ind w:left="340" w:hanging="227"/>
        <w:rPr>
          <w:color w:val="000000"/>
        </w:rPr>
      </w:pPr>
      <w:r>
        <w:t>5) </w:t>
      </w:r>
      <w:r>
        <w:rPr>
          <w:color w:val="000000"/>
        </w:rPr>
        <w:t>Dane osobowe zawarte w ofercie będą przetwarzane przez 3 miesiące od daty publikacji w Biuletynie Informacji Publicznej informacji o rozstrzygnięciu postępowania konkursowego. Po tym czasie będą Państwu odesłane. Dane osobowe w ramach dokumentacji konkursowej będą przetwarzane przez okres 5 lat od roku następnego w którym zakończono postępowanie konkursowe, zgodnie z Instrukcją Kancelaryjną.</w:t>
      </w:r>
    </w:p>
    <w:p w:rsidR="00E80A97" w:rsidRDefault="00E80A97" w:rsidP="00E80A97">
      <w:pPr>
        <w:spacing w:before="240" w:after="120"/>
        <w:ind w:left="340" w:hanging="227"/>
        <w:rPr>
          <w:color w:val="000000"/>
        </w:rPr>
      </w:pPr>
      <w:r>
        <w:t>6) </w:t>
      </w:r>
      <w:r>
        <w:rPr>
          <w:color w:val="000000"/>
        </w:rPr>
        <w:t>Dane osobowe kandydatów przetwarzane na podstawie zgody są przechowywane do czasu wycofania zgody, lecz nie dłużej niż przez 3 miesiące od daty publikacji informacji o rozstrzygnięciu naboru.</w:t>
      </w:r>
    </w:p>
    <w:p w:rsidR="00E80A97" w:rsidRDefault="00E80A97" w:rsidP="00E80A97">
      <w:pPr>
        <w:spacing w:before="240" w:after="120"/>
        <w:ind w:left="340" w:hanging="227"/>
        <w:rPr>
          <w:color w:val="000000"/>
        </w:rPr>
      </w:pPr>
      <w:r>
        <w:t>7) </w:t>
      </w:r>
      <w:r>
        <w:rPr>
          <w:color w:val="000000"/>
        </w:rPr>
        <w:t>Podanie danych osobowych wynikających z przepisów prawa jest warunkiem ustawowym, a ich niepodanie skutkuje brakiem możliwości udziału w postępowaniu konkursowym na stanowisko Dyrektora Wojewódzkiego Szpitala Zespolonego im. Ludwika Perzyny w Kaliszu.</w:t>
      </w:r>
    </w:p>
    <w:p w:rsidR="00E80A97" w:rsidRDefault="00E80A97" w:rsidP="00E80A97">
      <w:pPr>
        <w:spacing w:before="240" w:after="120"/>
        <w:ind w:left="340" w:hanging="227"/>
        <w:rPr>
          <w:color w:val="000000"/>
        </w:rPr>
      </w:pPr>
      <w:r>
        <w:t>8) </w:t>
      </w:r>
      <w:r>
        <w:rPr>
          <w:color w:val="000000"/>
        </w:rPr>
        <w:t>Podanie danych osobowych innych niż wskazane w przepisach prawa jest dobrowolne, a ich niepodanie nie ma wpływu na proces naboru.</w:t>
      </w:r>
    </w:p>
    <w:p w:rsidR="00E80A97" w:rsidRDefault="00E80A97" w:rsidP="00E80A97">
      <w:pPr>
        <w:spacing w:before="240" w:after="120"/>
        <w:ind w:left="340" w:hanging="227"/>
        <w:rPr>
          <w:color w:val="000000"/>
        </w:rPr>
      </w:pPr>
      <w:r>
        <w:t>9) </w:t>
      </w:r>
      <w:r>
        <w:rPr>
          <w:color w:val="000000"/>
        </w:rPr>
        <w:t>Przysługuje Państwu prawo do usunięcia danych osobowych, o ile Państwa dane osobowe są przetwarzane na podstawie wyrażonej zgody, lub wynika to z wymogu prawa, lub gdy dane są już niepotrzebne do przetwarzania danych.</w:t>
      </w:r>
    </w:p>
    <w:p w:rsidR="00E80A97" w:rsidRDefault="00E80A97" w:rsidP="00E80A97">
      <w:pPr>
        <w:spacing w:before="240" w:after="120"/>
        <w:ind w:left="340" w:hanging="227"/>
        <w:rPr>
          <w:color w:val="000000"/>
        </w:rPr>
      </w:pPr>
      <w:r>
        <w:t>10) </w:t>
      </w:r>
      <w:r>
        <w:rPr>
          <w:color w:val="000000"/>
        </w:rPr>
        <w:t xml:space="preserve">Przysługuje Państwu prawo do cofnięcia zgody na przetwarzanie danych osobowych, o ile Państwa dane osobowe są przetwarzane na podstawie wyrażonej zgody. Wycofanie zgody </w:t>
      </w:r>
      <w:r>
        <w:rPr>
          <w:color w:val="000000"/>
        </w:rPr>
        <w:lastRenderedPageBreak/>
        <w:t>nie wpływa na zgodność z prawem przetwarzania, którego dokonano na podstawie zgody przed jej wycofaniem.</w:t>
      </w:r>
    </w:p>
    <w:p w:rsidR="00E80A97" w:rsidRDefault="00E80A97" w:rsidP="00E80A97">
      <w:pPr>
        <w:spacing w:before="240" w:after="120"/>
        <w:ind w:left="340" w:hanging="227"/>
        <w:rPr>
          <w:color w:val="000000"/>
        </w:rPr>
      </w:pPr>
      <w:r>
        <w:t>11) </w:t>
      </w:r>
      <w:r>
        <w:rPr>
          <w:color w:val="000000"/>
        </w:rPr>
        <w:t>Przysługuje Państwu prawo do przenoszenia danych, o ile Państwa dane osobowe są przetwarzane na podstawie wyrażonej zgody lub są niezbędne do zawarcia umowy oraz gdy dane te są przetwarzane w sposób zautomatyzowany.</w:t>
      </w:r>
    </w:p>
    <w:p w:rsidR="00E80A97" w:rsidRDefault="00E80A97" w:rsidP="00E80A97">
      <w:pPr>
        <w:spacing w:before="240" w:after="120"/>
        <w:ind w:left="340" w:hanging="227"/>
        <w:rPr>
          <w:color w:val="000000"/>
        </w:rPr>
      </w:pPr>
      <w:r>
        <w:t>12) </w:t>
      </w:r>
      <w:r>
        <w:rPr>
          <w:color w:val="000000"/>
        </w:rPr>
        <w:t>Przysługuje Państwu prawo do dostępu do danych osobowych, ich sprostowania lub ograniczenia przetwarzania.</w:t>
      </w:r>
    </w:p>
    <w:p w:rsidR="00E80A97" w:rsidRDefault="00E80A97" w:rsidP="00E80A97">
      <w:pPr>
        <w:spacing w:before="240" w:after="120"/>
        <w:ind w:left="340" w:hanging="227"/>
        <w:rPr>
          <w:color w:val="000000"/>
        </w:rPr>
      </w:pPr>
      <w:r>
        <w:t>13) </w:t>
      </w:r>
      <w:r>
        <w:rPr>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E80A97" w:rsidRDefault="00E80A97" w:rsidP="00E80A97">
      <w:pPr>
        <w:spacing w:before="240" w:after="120"/>
        <w:ind w:left="340" w:hanging="227"/>
        <w:rPr>
          <w:color w:val="000000"/>
        </w:rPr>
      </w:pPr>
      <w:r>
        <w:t>14) </w:t>
      </w:r>
      <w:r>
        <w:rPr>
          <w:color w:val="000000"/>
        </w:rPr>
        <w:t>Przysługuje Państwu prawo wniesienia skargi do organu nadzorczego tj. Prezesa Urzędu Ochrony Danych Osobowych o ile uważają Państwo, iż przetwarzanie Państwa danych osobowych odbywa się w sposób niezgodny z prawem.</w:t>
      </w:r>
    </w:p>
    <w:p w:rsidR="00E80A97" w:rsidRDefault="00E80A97" w:rsidP="00E80A97">
      <w:pPr>
        <w:spacing w:before="240" w:after="120"/>
        <w:ind w:left="340" w:hanging="227"/>
        <w:rPr>
          <w:color w:val="000000"/>
        </w:rPr>
      </w:pPr>
      <w:r>
        <w:t>15) </w:t>
      </w:r>
      <w:r>
        <w:rPr>
          <w:color w:val="000000"/>
        </w:rPr>
        <w:t>Państwa dane osobowe będą ujawniane podmiotom świadczącym usługi na rzecz administratora danych osobowych w zakresie serwisu i wsparcia systemów informatycznych, utylizacji dokumentacji niearchiwalnej, przekazywania przesyłek pocztowych.</w:t>
      </w:r>
    </w:p>
    <w:p w:rsidR="00E80A97" w:rsidRDefault="00E80A97" w:rsidP="00E80A97">
      <w:pPr>
        <w:spacing w:before="240" w:after="120"/>
        <w:ind w:left="340" w:hanging="227"/>
        <w:rPr>
          <w:color w:val="000000"/>
        </w:rPr>
      </w:pPr>
      <w:r>
        <w:t>16) </w:t>
      </w:r>
      <w:r>
        <w:rPr>
          <w:color w:val="000000"/>
        </w:rPr>
        <w:t>Państwa dane osobowe nie są przetwarzane w sposób zautomatyzowany w celu podjęcia jakiejkolwiek decyzji oraz profilowania.</w:t>
      </w:r>
    </w:p>
    <w:p w:rsidR="002C6E8C" w:rsidRDefault="00E80A97" w:rsidP="00E80A97">
      <w:r>
        <w:t>17) </w:t>
      </w:r>
      <w:r>
        <w:rPr>
          <w:color w:val="000000"/>
        </w:rPr>
        <w:t>Państwa dane osobowe nie są przekazywane poza Europejski Obszar Gospodarczy oraz do organizacji międzynarodowych.</w:t>
      </w:r>
    </w:p>
    <w:sectPr w:rsidR="002C6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97"/>
    <w:rsid w:val="002C6E8C"/>
    <w:rsid w:val="00373CD9"/>
    <w:rsid w:val="00E80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F6A9"/>
  <w15:chartTrackingRefBased/>
  <w15:docId w15:val="{9FEAA68D-F1C6-4985-AE5B-241CE647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0A97"/>
    <w:pPr>
      <w:spacing w:after="0" w:line="240" w:lineRule="auto"/>
      <w:jc w:val="both"/>
    </w:pPr>
    <w:rPr>
      <w:rFonts w:ascii="Calibri" w:eastAsia="Calibri" w:hAnsi="Calibri" w:cs="Calibri"/>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1913</Words>
  <Characters>11482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Ryfa Justyna</dc:creator>
  <cp:keywords/>
  <dc:description/>
  <cp:lastModifiedBy>Ryfa Justyna</cp:lastModifiedBy>
  <cp:revision>2</cp:revision>
  <dcterms:created xsi:type="dcterms:W3CDTF">2025-03-28T09:42:00Z</dcterms:created>
  <dcterms:modified xsi:type="dcterms:W3CDTF">2025-03-28T11:05:00Z</dcterms:modified>
</cp:coreProperties>
</file>