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6023C" w14:textId="77777777" w:rsidR="007A1E46" w:rsidRDefault="007A1E46" w:rsidP="00E22853">
      <w:pPr>
        <w:spacing w:after="360"/>
      </w:pPr>
    </w:p>
    <w:p w14:paraId="3AFBAD57" w14:textId="4A4B8CAE" w:rsidR="001C218F" w:rsidRDefault="00811238" w:rsidP="00E22853">
      <w:pPr>
        <w:spacing w:after="36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0F3452">
        <w:t>16.04</w:t>
      </w:r>
      <w:r w:rsidR="00756EB3">
        <w:t>.2025</w:t>
      </w:r>
      <w:r w:rsidR="001C218F" w:rsidRPr="00944F8B">
        <w:t xml:space="preserve"> r.</w:t>
      </w:r>
    </w:p>
    <w:p w14:paraId="6CDD0CB2" w14:textId="150FE8C1" w:rsidR="006F75CE" w:rsidRPr="006F75CE" w:rsidRDefault="000F3452" w:rsidP="00756EB3">
      <w:pPr>
        <w:spacing w:after="240"/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lang w:eastAsia="ar-SA"/>
        </w:rPr>
        <w:t>DSK-IV.7030.1.7.2025</w:t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  <w:t xml:space="preserve"> </w:t>
      </w:r>
      <w:r w:rsidR="006F75CE" w:rsidRPr="006F75CE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          </w:t>
      </w:r>
    </w:p>
    <w:p w14:paraId="782BA531" w14:textId="13045F56" w:rsidR="006F75CE" w:rsidRPr="006F75CE" w:rsidRDefault="006F75CE" w:rsidP="00756EB3">
      <w:pPr>
        <w:spacing w:after="240"/>
        <w:rPr>
          <w:rFonts w:ascii="Calibri" w:eastAsia="Times New Roman" w:hAnsi="Calibri" w:cs="Calibri"/>
          <w:b/>
          <w:lang w:eastAsia="pl-PL"/>
        </w:rPr>
      </w:pPr>
      <w:r w:rsidRPr="006F75CE">
        <w:rPr>
          <w:rFonts w:ascii="Calibri" w:eastAsia="Times New Roman" w:hAnsi="Calibri" w:cs="Calibri"/>
          <w:b/>
          <w:lang w:eastAsia="pl-PL"/>
        </w:rPr>
        <w:t>ZAWIADOMIENIE</w:t>
      </w:r>
    </w:p>
    <w:p w14:paraId="26C8625C" w14:textId="05E6297D" w:rsidR="00405274" w:rsidRPr="00FB0170" w:rsidRDefault="00405274" w:rsidP="00405274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FB0170">
        <w:rPr>
          <w:rFonts w:ascii="Calibri" w:eastAsia="Times New Roman" w:hAnsi="Calibri" w:cs="Calibri"/>
          <w:lang w:eastAsia="pl-PL"/>
        </w:rPr>
        <w:t xml:space="preserve">Na podstawie art. 77 ust. 1 pkt 3 i ust. 6 ustawy z dnia </w:t>
      </w:r>
      <w:r w:rsidRPr="00FB0170">
        <w:rPr>
          <w:rFonts w:ascii="Calibri" w:eastAsia="Times New Roman" w:hAnsi="Calibri" w:cs="Calibri"/>
          <w:spacing w:val="-4"/>
          <w:lang w:eastAsia="pl-PL"/>
        </w:rPr>
        <w:t>3 października 2008 r.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FB0170">
        <w:rPr>
          <w:rFonts w:ascii="Calibri" w:eastAsia="Times New Roman" w:hAnsi="Calibri" w:cs="Calibri"/>
          <w:lang w:eastAsia="pl-PL"/>
        </w:rPr>
        <w:t xml:space="preserve">o udostępnianiu informacji  o środowisku i jego ochronie, udziale społeczeństwa w ochronie środowiska oraz </w:t>
      </w:r>
      <w:r>
        <w:rPr>
          <w:rFonts w:ascii="Calibri" w:eastAsia="Times New Roman" w:hAnsi="Calibri" w:cs="Calibri"/>
          <w:lang w:eastAsia="pl-PL"/>
        </w:rPr>
        <w:br/>
      </w:r>
      <w:r w:rsidRPr="00FB0170">
        <w:rPr>
          <w:rFonts w:ascii="Calibri" w:eastAsia="Times New Roman" w:hAnsi="Calibri" w:cs="Calibri"/>
          <w:lang w:eastAsia="pl-PL"/>
        </w:rPr>
        <w:t>o ocenach oddziaływania na środowisko</w:t>
      </w:r>
      <w:r>
        <w:rPr>
          <w:rFonts w:ascii="Calibri" w:eastAsia="Times New Roman" w:hAnsi="Calibri" w:cs="Calibri"/>
          <w:lang w:eastAsia="pl-PL"/>
        </w:rPr>
        <w:t xml:space="preserve"> (tekst jednolity: Dz. U. z 2024 r. poz. 1112</w:t>
      </w:r>
      <w:r w:rsidRPr="00FB0170">
        <w:rPr>
          <w:rFonts w:ascii="Calibri" w:eastAsia="Times New Roman" w:hAnsi="Calibri" w:cs="Calibri"/>
          <w:lang w:eastAsia="pl-PL"/>
        </w:rPr>
        <w:t xml:space="preserve"> ze zm</w:t>
      </w:r>
      <w:r>
        <w:rPr>
          <w:rFonts w:ascii="Calibri" w:eastAsia="Times New Roman" w:hAnsi="Calibri" w:cs="Calibri"/>
          <w:lang w:eastAsia="pl-PL"/>
        </w:rPr>
        <w:t>.</w:t>
      </w:r>
      <w:r w:rsidRPr="00FB0170">
        <w:rPr>
          <w:rFonts w:ascii="Calibri" w:eastAsia="Times New Roman" w:hAnsi="Calibri" w:cs="Calibri"/>
          <w:lang w:eastAsia="pl-PL"/>
        </w:rPr>
        <w:t xml:space="preserve">), </w:t>
      </w:r>
      <w:r>
        <w:rPr>
          <w:rFonts w:ascii="Calibri" w:eastAsia="Times New Roman" w:hAnsi="Calibri" w:cs="Calibri"/>
          <w:lang w:eastAsia="pl-PL"/>
        </w:rPr>
        <w:br/>
      </w:r>
      <w:r w:rsidRPr="00FB0170">
        <w:rPr>
          <w:rFonts w:ascii="Calibri" w:eastAsia="Times New Roman" w:hAnsi="Calibri" w:cs="Calibri"/>
          <w:lang w:eastAsia="pl-PL"/>
        </w:rPr>
        <w:t>w związku z art. 378 ust. 2a pkt 2 ustawy z dnia 27 kwietnia 2001 r. – Prawo ochrony środowiska</w:t>
      </w:r>
      <w:r>
        <w:rPr>
          <w:rFonts w:ascii="Calibri" w:eastAsia="Times New Roman" w:hAnsi="Calibri" w:cs="Calibri"/>
          <w:lang w:eastAsia="pl-PL"/>
        </w:rPr>
        <w:t xml:space="preserve"> (tekst jednolity: Dz. U. z 2024 r., poz. 54</w:t>
      </w:r>
      <w:r w:rsidRPr="00FB0170">
        <w:rPr>
          <w:rFonts w:ascii="Calibri" w:eastAsia="Times New Roman" w:hAnsi="Calibri" w:cs="Calibri"/>
          <w:lang w:eastAsia="pl-PL"/>
        </w:rPr>
        <w:t xml:space="preserve"> ze z</w:t>
      </w:r>
      <w:r>
        <w:rPr>
          <w:rFonts w:ascii="Calibri" w:eastAsia="Times New Roman" w:hAnsi="Calibri" w:cs="Calibri"/>
          <w:lang w:eastAsia="pl-PL"/>
        </w:rPr>
        <w:t xml:space="preserve">m.) oraz art. 36 ustawy z  dnia </w:t>
      </w:r>
      <w:r w:rsidRPr="00FB0170">
        <w:rPr>
          <w:rFonts w:ascii="Calibri" w:eastAsia="Times New Roman" w:hAnsi="Calibri" w:cs="Calibri"/>
          <w:lang w:eastAsia="pl-PL"/>
        </w:rPr>
        <w:t xml:space="preserve">14 czerwca 1960 r. </w:t>
      </w:r>
      <w:r>
        <w:rPr>
          <w:rFonts w:ascii="Calibri" w:eastAsia="Times New Roman" w:hAnsi="Calibri" w:cs="Calibri"/>
          <w:lang w:eastAsia="pl-PL"/>
        </w:rPr>
        <w:br/>
      </w:r>
      <w:r w:rsidRPr="00FB0170">
        <w:rPr>
          <w:rFonts w:ascii="Calibri" w:eastAsia="Times New Roman" w:hAnsi="Calibri" w:cs="Calibri"/>
          <w:lang w:eastAsia="pl-PL"/>
        </w:rPr>
        <w:t>– Kodeks postępowania administracyjnego</w:t>
      </w:r>
      <w:r>
        <w:rPr>
          <w:rFonts w:ascii="Calibri" w:eastAsia="Times New Roman" w:hAnsi="Calibri" w:cs="Calibri"/>
          <w:lang w:eastAsia="pl-PL"/>
        </w:rPr>
        <w:t xml:space="preserve"> (tekst jednolity: Dz. U. z  2024 </w:t>
      </w:r>
      <w:r w:rsidRPr="00FB0170">
        <w:rPr>
          <w:rFonts w:ascii="Calibri" w:eastAsia="Times New Roman" w:hAnsi="Calibri" w:cs="Calibri"/>
          <w:lang w:eastAsia="pl-PL"/>
        </w:rPr>
        <w:t xml:space="preserve">r. </w:t>
      </w:r>
      <w:r>
        <w:rPr>
          <w:rFonts w:ascii="Calibri" w:eastAsia="Times New Roman" w:hAnsi="Calibri" w:cs="Calibri"/>
          <w:lang w:eastAsia="pl-PL"/>
        </w:rPr>
        <w:t>poz. 572</w:t>
      </w:r>
      <w:r w:rsidRPr="00FB0170">
        <w:rPr>
          <w:rFonts w:ascii="Calibri" w:eastAsia="Times New Roman" w:hAnsi="Calibri" w:cs="Calibri"/>
          <w:lang w:eastAsia="pl-PL"/>
        </w:rPr>
        <w:t>)</w:t>
      </w:r>
    </w:p>
    <w:p w14:paraId="2404C4D2" w14:textId="77777777" w:rsidR="00756EB3" w:rsidRPr="00405B46" w:rsidRDefault="00756EB3" w:rsidP="00756EB3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405B46">
        <w:rPr>
          <w:rFonts w:ascii="Calibri" w:eastAsia="Times New Roman" w:hAnsi="Calibri" w:cs="Calibri"/>
          <w:b/>
          <w:lang w:eastAsia="pl-PL"/>
        </w:rPr>
        <w:t>INFORMUJĘ</w:t>
      </w:r>
    </w:p>
    <w:p w14:paraId="369D57DB" w14:textId="77777777" w:rsidR="000A3632" w:rsidRPr="00F9243F" w:rsidRDefault="000A3632" w:rsidP="000A3632">
      <w:pPr>
        <w:spacing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16AB3">
        <w:rPr>
          <w:rFonts w:ascii="Calibri" w:eastAsia="Times New Roman" w:hAnsi="Calibri" w:cs="Calibri"/>
          <w:color w:val="000000"/>
          <w:lang w:eastAsia="pl-PL"/>
        </w:rPr>
        <w:t>że opinia</w:t>
      </w:r>
      <w:r w:rsidRPr="00516AB3">
        <w:rPr>
          <w:rFonts w:ascii="Calibri" w:eastAsia="Times New Roman" w:hAnsi="Calibri" w:cs="Calibri"/>
          <w:lang w:eastAsia="pl-PL"/>
        </w:rPr>
        <w:t xml:space="preserve">, w toku postępowania w sprawie </w:t>
      </w:r>
      <w:r>
        <w:rPr>
          <w:rFonts w:ascii="Calibri" w:eastAsia="Times New Roman" w:hAnsi="Calibri" w:cs="Calibri"/>
          <w:lang w:eastAsia="pl-PL"/>
        </w:rPr>
        <w:t xml:space="preserve">wniosku Wielkopolskiego Centrum </w:t>
      </w:r>
      <w:r>
        <w:rPr>
          <w:rFonts w:ascii="Calibri" w:eastAsia="Times New Roman" w:hAnsi="Calibri" w:cs="Calibri"/>
          <w:lang w:eastAsia="pl-PL"/>
        </w:rPr>
        <w:br/>
        <w:t xml:space="preserve">Recyclingu sp. z o.o. w Jarocinie o </w:t>
      </w:r>
      <w:r w:rsidRPr="00516AB3">
        <w:rPr>
          <w:rFonts w:ascii="Calibri" w:eastAsia="Times New Roman" w:hAnsi="Calibri" w:cs="Calibri"/>
          <w:lang w:eastAsia="pl-PL"/>
        </w:rPr>
        <w:t>w</w:t>
      </w:r>
      <w:r>
        <w:rPr>
          <w:rFonts w:ascii="Calibri" w:eastAsia="Times New Roman" w:hAnsi="Calibri" w:cs="Calibri"/>
          <w:lang w:eastAsia="pl-PL"/>
        </w:rPr>
        <w:t xml:space="preserve">ydanie decyzji o środowiskowych </w:t>
      </w:r>
      <w:r w:rsidRPr="00516AB3">
        <w:rPr>
          <w:rFonts w:ascii="Calibri" w:eastAsia="Times New Roman" w:hAnsi="Calibri" w:cs="Calibri"/>
          <w:lang w:eastAsia="pl-PL"/>
        </w:rPr>
        <w:t xml:space="preserve">uwarunkowaniach, </w:t>
      </w:r>
      <w:r>
        <w:rPr>
          <w:rFonts w:ascii="Calibri" w:eastAsia="Times New Roman" w:hAnsi="Calibri" w:cs="Calibri"/>
          <w:lang w:eastAsia="pl-PL"/>
        </w:rPr>
        <w:br/>
      </w:r>
      <w:r w:rsidRPr="00516AB3">
        <w:rPr>
          <w:rFonts w:ascii="Calibri" w:eastAsia="Times New Roman" w:hAnsi="Calibri" w:cs="Calibri"/>
          <w:lang w:eastAsia="pl-PL"/>
        </w:rPr>
        <w:t xml:space="preserve">dla przedsięwzięcia polegającego </w:t>
      </w:r>
      <w:r>
        <w:rPr>
          <w:rFonts w:ascii="Calibri" w:eastAsia="Times New Roman" w:hAnsi="Calibri" w:cs="Calibri"/>
          <w:lang w:eastAsia="pl-PL"/>
        </w:rPr>
        <w:t xml:space="preserve">na „Optymalizacji wykorzystania istniejącej mobilnej linii sortowniczej na terenie zakładu poprzez wprowadzenie do przetwarzania dodatkowego kodu odpadów” </w:t>
      </w:r>
      <w:r w:rsidRPr="00516AB3">
        <w:rPr>
          <w:rFonts w:ascii="Calibri" w:eastAsia="Times New Roman" w:hAnsi="Calibri" w:cs="Calibri"/>
          <w:color w:val="000000"/>
          <w:lang w:eastAsia="pl-PL"/>
        </w:rPr>
        <w:t>–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42724">
        <w:rPr>
          <w:rFonts w:ascii="Calibri" w:eastAsia="Times New Roman" w:hAnsi="Calibri" w:cs="Calibri"/>
          <w:lang w:eastAsia="pl-PL"/>
        </w:rPr>
        <w:t>nie zostanie wydana w ustawowym terminie, ze względu na konieczność przeprowadzenia postępowania wyjaśniającego</w:t>
      </w:r>
      <w:r>
        <w:rPr>
          <w:rFonts w:ascii="Calibri" w:eastAsia="Times New Roman" w:hAnsi="Calibri" w:cs="Calibri"/>
          <w:lang w:eastAsia="pl-PL"/>
        </w:rPr>
        <w:t>.</w:t>
      </w:r>
    </w:p>
    <w:p w14:paraId="4D40371D" w14:textId="77777777" w:rsidR="000A3632" w:rsidRPr="00516AB3" w:rsidRDefault="000A3632" w:rsidP="000A3632">
      <w:pPr>
        <w:spacing w:line="276" w:lineRule="auto"/>
        <w:rPr>
          <w:rFonts w:ascii="Calibri" w:eastAsia="Times New Roman" w:hAnsi="Calibri" w:cs="Calibri"/>
          <w:bCs/>
          <w:lang w:eastAsia="pl-PL"/>
        </w:rPr>
      </w:pPr>
      <w:r w:rsidRPr="00516AB3">
        <w:rPr>
          <w:rFonts w:ascii="Calibri" w:eastAsia="Times New Roman" w:hAnsi="Calibri" w:cs="Calibri"/>
          <w:bCs/>
          <w:lang w:eastAsia="pl-PL"/>
        </w:rPr>
        <w:t>Brak możliwości załatwienia sprawy w terminie ustawowym wynika również z obciążenia pracą Departamentu Zarządzania Środowiskiem i Klimatu Urzędu Marszałkowskiego Województwa Wielkopolskiego w Poznaniu, spowodowanego realizowaniem nowych zadań cedowanych na samorząd województwa wskutek zmian stanu prawnego, w szczególności w zakresie gospodarki odpadami.</w:t>
      </w:r>
    </w:p>
    <w:p w14:paraId="338F231C" w14:textId="77777777" w:rsidR="000A3632" w:rsidRPr="00516AB3" w:rsidRDefault="000A3632" w:rsidP="000A3632">
      <w:pPr>
        <w:spacing w:line="276" w:lineRule="auto"/>
        <w:rPr>
          <w:rFonts w:ascii="Calibri" w:eastAsia="Times New Roman" w:hAnsi="Calibri" w:cs="Calibri"/>
          <w:b/>
          <w:lang w:eastAsia="pl-PL"/>
        </w:rPr>
      </w:pPr>
      <w:r w:rsidRPr="00516AB3">
        <w:rPr>
          <w:rFonts w:ascii="Calibri" w:eastAsia="Times New Roman" w:hAnsi="Calibri" w:cs="Calibri"/>
          <w:lang w:eastAsia="pl-PL"/>
        </w:rPr>
        <w:t xml:space="preserve">Wobec powyższego, wyznaczam nowy termin wydania opinii do dnia </w:t>
      </w:r>
      <w:r>
        <w:rPr>
          <w:rFonts w:ascii="Calibri" w:eastAsia="Times New Roman" w:hAnsi="Calibri" w:cs="Calibri"/>
          <w:b/>
          <w:lang w:eastAsia="pl-PL"/>
        </w:rPr>
        <w:t>30.05.2025</w:t>
      </w:r>
      <w:r w:rsidRPr="00516AB3">
        <w:rPr>
          <w:rFonts w:ascii="Calibri" w:eastAsia="Times New Roman" w:hAnsi="Calibri" w:cs="Calibri"/>
          <w:b/>
          <w:lang w:eastAsia="pl-PL"/>
        </w:rPr>
        <w:t xml:space="preserve"> r.</w:t>
      </w:r>
    </w:p>
    <w:p w14:paraId="1542BF44" w14:textId="77777777" w:rsidR="000A3632" w:rsidRPr="00516AB3" w:rsidRDefault="000A3632" w:rsidP="000A3632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516AB3">
        <w:rPr>
          <w:rFonts w:ascii="Calibri" w:eastAsia="Times New Roman" w:hAnsi="Calibri" w:cs="Calibri"/>
          <w:lang w:eastAsia="pl-PL"/>
        </w:rPr>
        <w:t>Stronie służy prawo wniesienia ponaglenia do Ministra Klimatu i Środowiska, za pośrednictwem Marszałka Województwa Wielkopolskiego. Ponaglenie można wnieść, jeżeli:</w:t>
      </w:r>
    </w:p>
    <w:p w14:paraId="3CB0623A" w14:textId="77777777" w:rsidR="000A3632" w:rsidRPr="00516AB3" w:rsidRDefault="000A3632" w:rsidP="000A3632">
      <w:pPr>
        <w:tabs>
          <w:tab w:val="left" w:pos="0"/>
          <w:tab w:val="left" w:pos="284"/>
        </w:tabs>
        <w:spacing w:line="276" w:lineRule="auto"/>
        <w:rPr>
          <w:rFonts w:ascii="Calibri" w:eastAsia="Times New Roman" w:hAnsi="Calibri" w:cs="Calibri"/>
          <w:lang w:eastAsia="pl-PL"/>
        </w:rPr>
      </w:pPr>
      <w:r w:rsidRPr="00516AB3">
        <w:rPr>
          <w:rFonts w:ascii="Calibri" w:eastAsia="Times New Roman" w:hAnsi="Calibri" w:cs="Calibri"/>
          <w:lang w:eastAsia="pl-PL"/>
        </w:rPr>
        <w:t>1)</w:t>
      </w:r>
      <w:r w:rsidRPr="00516AB3">
        <w:rPr>
          <w:rFonts w:ascii="Calibri" w:eastAsia="Times New Roman" w:hAnsi="Calibri" w:cs="Calibri"/>
          <w:lang w:eastAsia="pl-PL"/>
        </w:rPr>
        <w:tab/>
        <w:t>nie załatwiono sprawy w terminie określonym w art. 35 Kodeksu postępowania administracyjnego lub przepisach szczególnych ani w terminie wskazanym zgodnie z art. 36 §</w:t>
      </w:r>
      <w:r>
        <w:rPr>
          <w:rFonts w:ascii="Calibri" w:eastAsia="Times New Roman" w:hAnsi="Calibri" w:cs="Calibri"/>
          <w:lang w:eastAsia="pl-PL"/>
        </w:rPr>
        <w:t> </w:t>
      </w:r>
      <w:r w:rsidRPr="00516AB3">
        <w:rPr>
          <w:rFonts w:ascii="Calibri" w:eastAsia="Times New Roman" w:hAnsi="Calibri" w:cs="Calibri"/>
          <w:lang w:eastAsia="pl-PL"/>
        </w:rPr>
        <w:t>1 Kodeksu (bezczynność);</w:t>
      </w:r>
    </w:p>
    <w:p w14:paraId="55B532B2" w14:textId="77777777" w:rsidR="000A3632" w:rsidRPr="00516AB3" w:rsidRDefault="000A3632" w:rsidP="000A3632">
      <w:pPr>
        <w:tabs>
          <w:tab w:val="left" w:pos="0"/>
          <w:tab w:val="left" w:pos="284"/>
        </w:tabs>
        <w:spacing w:line="276" w:lineRule="auto"/>
        <w:rPr>
          <w:rFonts w:ascii="Calibri" w:eastAsia="Times New Roman" w:hAnsi="Calibri" w:cs="Calibri"/>
          <w:lang w:eastAsia="pl-PL"/>
        </w:rPr>
      </w:pPr>
      <w:r w:rsidRPr="00516AB3">
        <w:rPr>
          <w:rFonts w:ascii="Calibri" w:eastAsia="Times New Roman" w:hAnsi="Calibri" w:cs="Calibri"/>
          <w:lang w:eastAsia="pl-PL"/>
        </w:rPr>
        <w:t>2)</w:t>
      </w:r>
      <w:r w:rsidRPr="00516AB3">
        <w:rPr>
          <w:rFonts w:ascii="Calibri" w:eastAsia="Times New Roman" w:hAnsi="Calibri" w:cs="Calibri"/>
          <w:lang w:eastAsia="pl-PL"/>
        </w:rPr>
        <w:tab/>
        <w:t>postępowanie jest prowadzone dłużej niż jest to niezbędne do załatwienia sprawy (przewlekłość).</w:t>
      </w:r>
    </w:p>
    <w:p w14:paraId="0E182369" w14:textId="06979224" w:rsidR="00E22853" w:rsidRPr="00756EB3" w:rsidRDefault="000A3632" w:rsidP="000A3632">
      <w:pPr>
        <w:tabs>
          <w:tab w:val="left" w:pos="284"/>
        </w:tabs>
        <w:spacing w:after="24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516AB3">
        <w:rPr>
          <w:rFonts w:ascii="Calibri" w:eastAsia="Times New Roman" w:hAnsi="Calibri" w:cs="Calibri"/>
          <w:lang w:eastAsia="pl-PL"/>
        </w:rPr>
        <w:t>Ponaglenie powinno zawierać uzasadnienie.</w:t>
      </w:r>
      <w:r w:rsidR="006F75CE" w:rsidRPr="006F75C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</w:p>
    <w:p w14:paraId="4C40837F" w14:textId="2AE4297B" w:rsidR="006F75CE" w:rsidRPr="007A1E46" w:rsidRDefault="006F75CE" w:rsidP="006F75CE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7A1E46">
        <w:rPr>
          <w:rFonts w:ascii="Calibri" w:eastAsia="Times New Roman" w:hAnsi="Calibri" w:cs="Calibri"/>
          <w:lang w:eastAsia="pl-PL"/>
        </w:rPr>
        <w:t xml:space="preserve">z up. MARSZAŁKA WOJEWÓDZTWA </w:t>
      </w:r>
    </w:p>
    <w:p w14:paraId="62017BAC" w14:textId="70562A8E" w:rsidR="006F75CE" w:rsidRPr="007A1E46" w:rsidRDefault="00292BB2" w:rsidP="006F75CE">
      <w:pPr>
        <w:suppressAutoHyphens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Małgorzata Krucka-Adamkiewicz</w:t>
      </w:r>
    </w:p>
    <w:p w14:paraId="6DF25BD5" w14:textId="77777777" w:rsidR="006F75CE" w:rsidRPr="007A1E46" w:rsidRDefault="006F75CE" w:rsidP="006F75CE">
      <w:pPr>
        <w:suppressAutoHyphens/>
        <w:spacing w:line="276" w:lineRule="auto"/>
        <w:rPr>
          <w:rFonts w:ascii="Calibri" w:eastAsia="Times New Roman" w:hAnsi="Calibri" w:cs="Calibri"/>
          <w:lang w:eastAsia="ar-SA"/>
        </w:rPr>
      </w:pPr>
      <w:r w:rsidRPr="007A1E46">
        <w:rPr>
          <w:rFonts w:ascii="Calibri" w:eastAsia="Times New Roman" w:hAnsi="Calibri" w:cs="Calibri"/>
          <w:lang w:eastAsia="ar-SA"/>
        </w:rPr>
        <w:t xml:space="preserve">Zastępca Dyrektora Departamentu </w:t>
      </w:r>
    </w:p>
    <w:p w14:paraId="05B9FF3B" w14:textId="77777777" w:rsidR="006F75CE" w:rsidRPr="007A1E46" w:rsidRDefault="006F75CE" w:rsidP="006F75CE">
      <w:pPr>
        <w:suppressAutoHyphens/>
        <w:spacing w:line="276" w:lineRule="auto"/>
        <w:rPr>
          <w:rFonts w:ascii="Calibri" w:eastAsia="Times New Roman" w:hAnsi="Calibri" w:cs="Calibri"/>
          <w:lang w:eastAsia="ar-SA"/>
        </w:rPr>
      </w:pPr>
      <w:r w:rsidRPr="007A1E46">
        <w:rPr>
          <w:rFonts w:ascii="Calibri" w:eastAsia="Times New Roman" w:hAnsi="Calibri" w:cs="Calibri"/>
          <w:lang w:eastAsia="ar-SA"/>
        </w:rPr>
        <w:t>Zarządzania Środowiskiem i Klimatu</w:t>
      </w:r>
    </w:p>
    <w:p w14:paraId="677D5AC9" w14:textId="77777777" w:rsidR="00405B46" w:rsidRPr="00405B46" w:rsidRDefault="00405B46" w:rsidP="006F75CE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B997C31" w14:textId="77777777" w:rsidR="000A3632" w:rsidRDefault="000A3632" w:rsidP="00756EB3">
      <w:pPr>
        <w:spacing w:line="276" w:lineRule="auto"/>
        <w:rPr>
          <w:rFonts w:ascii="Calibri" w:eastAsia="Times New Roman" w:hAnsi="Calibri" w:cs="Calibri"/>
          <w:kern w:val="2"/>
          <w:sz w:val="22"/>
          <w:szCs w:val="22"/>
          <w:lang w:eastAsia="pl-PL"/>
        </w:rPr>
      </w:pPr>
    </w:p>
    <w:p w14:paraId="391C5CB0" w14:textId="77777777" w:rsidR="00016157" w:rsidRPr="00442724" w:rsidRDefault="00016157" w:rsidP="00016157">
      <w:pPr>
        <w:spacing w:line="276" w:lineRule="auto"/>
        <w:rPr>
          <w:rFonts w:ascii="Calibri" w:eastAsia="Times New Roman" w:hAnsi="Calibri" w:cs="Calibri"/>
          <w:kern w:val="2"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kern w:val="2"/>
          <w:sz w:val="22"/>
          <w:szCs w:val="22"/>
          <w:lang w:eastAsia="pl-PL"/>
        </w:rPr>
        <w:lastRenderedPageBreak/>
        <w:t>Otrzymują:</w:t>
      </w:r>
    </w:p>
    <w:p w14:paraId="101C9AFD" w14:textId="77777777" w:rsidR="00016157" w:rsidRDefault="00016157" w:rsidP="00016157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>
        <w:rPr>
          <w:rFonts w:ascii="Calibri" w:eastAsia="Times New Roman" w:hAnsi="Calibri" w:cs="Calibri"/>
          <w:kern w:val="2"/>
          <w:sz w:val="22"/>
          <w:szCs w:val="22"/>
          <w:lang w:eastAsia="ar-SA"/>
        </w:rPr>
        <w:t>Burmistrz Jarocina</w:t>
      </w:r>
      <w:r w:rsidRPr="00442724">
        <w:rPr>
          <w:rFonts w:ascii="Calibri" w:eastAsia="Times New Roman" w:hAnsi="Calibri" w:cs="Calibri"/>
          <w:kern w:val="2"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Calibri"/>
          <w:kern w:val="2"/>
          <w:sz w:val="22"/>
          <w:szCs w:val="22"/>
          <w:lang w:eastAsia="ar-SA"/>
        </w:rPr>
        <w:t>–</w:t>
      </w:r>
      <w:r w:rsidRPr="00442724">
        <w:rPr>
          <w:rFonts w:ascii="Calibri" w:eastAsia="Times New Roman" w:hAnsi="Calibri" w:cs="Calibri"/>
          <w:kern w:val="2"/>
          <w:sz w:val="22"/>
          <w:szCs w:val="22"/>
          <w:lang w:eastAsia="ar-SA"/>
        </w:rPr>
        <w:t xml:space="preserve"> </w:t>
      </w:r>
      <w:proofErr w:type="spellStart"/>
      <w:r w:rsidRPr="00442724">
        <w:rPr>
          <w:rFonts w:ascii="Calibri" w:eastAsia="Times New Roman" w:hAnsi="Calibri" w:cs="Calibri"/>
          <w:kern w:val="2"/>
          <w:sz w:val="22"/>
          <w:szCs w:val="22"/>
          <w:lang w:eastAsia="ar-SA"/>
        </w:rPr>
        <w:t>ePUAP</w:t>
      </w:r>
      <w:proofErr w:type="spellEnd"/>
    </w:p>
    <w:p w14:paraId="3472A797" w14:textId="77777777" w:rsidR="00016157" w:rsidRPr="00F03770" w:rsidRDefault="00016157" w:rsidP="00016157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>
        <w:rPr>
          <w:rFonts w:ascii="Calibri" w:eastAsia="Times New Roman" w:hAnsi="Calibri" w:cs="Calibri"/>
          <w:lang w:eastAsia="pl-PL"/>
        </w:rPr>
        <w:t>Wielkopolskie</w:t>
      </w:r>
      <w:r w:rsidRPr="00F03770">
        <w:rPr>
          <w:rFonts w:ascii="Calibri" w:eastAsia="Times New Roman" w:hAnsi="Calibri" w:cs="Calibri"/>
          <w:lang w:eastAsia="pl-PL"/>
        </w:rPr>
        <w:t xml:space="preserve"> Centrum Recyclingu sp. z o.o. w Jarocinie</w:t>
      </w:r>
    </w:p>
    <w:p w14:paraId="2D9410DE" w14:textId="77777777" w:rsidR="00016157" w:rsidRPr="00F03770" w:rsidRDefault="00016157" w:rsidP="00016157">
      <w:pPr>
        <w:suppressAutoHyphens/>
        <w:spacing w:line="276" w:lineRule="auto"/>
        <w:ind w:left="720" w:hanging="720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>
        <w:rPr>
          <w:rFonts w:ascii="Calibri" w:eastAsia="Times New Roman" w:hAnsi="Calibri" w:cs="Calibri"/>
          <w:kern w:val="2"/>
          <w:sz w:val="22"/>
          <w:szCs w:val="22"/>
          <w:lang w:eastAsia="ar-SA"/>
        </w:rPr>
        <w:t xml:space="preserve">Witaszyczki, ul. M. </w:t>
      </w:r>
      <w:proofErr w:type="spellStart"/>
      <w:r>
        <w:rPr>
          <w:rFonts w:ascii="Calibri" w:eastAsia="Times New Roman" w:hAnsi="Calibri" w:cs="Calibri"/>
          <w:kern w:val="2"/>
          <w:sz w:val="22"/>
          <w:szCs w:val="22"/>
          <w:lang w:eastAsia="ar-SA"/>
        </w:rPr>
        <w:t>Małynicza</w:t>
      </w:r>
      <w:proofErr w:type="spellEnd"/>
      <w:r>
        <w:rPr>
          <w:rFonts w:ascii="Calibri" w:eastAsia="Times New Roman" w:hAnsi="Calibri" w:cs="Calibri"/>
          <w:kern w:val="2"/>
          <w:sz w:val="22"/>
          <w:szCs w:val="22"/>
          <w:lang w:eastAsia="ar-SA"/>
        </w:rPr>
        <w:t xml:space="preserve"> 1, 63-200 Jarocin</w:t>
      </w:r>
    </w:p>
    <w:p w14:paraId="2457D34A" w14:textId="77777777" w:rsidR="00016157" w:rsidRPr="00106751" w:rsidRDefault="00016157" w:rsidP="00016157">
      <w:pPr>
        <w:pStyle w:val="Akapitzlist"/>
        <w:numPr>
          <w:ilvl w:val="0"/>
          <w:numId w:val="3"/>
        </w:numPr>
        <w:suppressAutoHyphens/>
        <w:spacing w:line="276" w:lineRule="auto"/>
        <w:ind w:left="284" w:hanging="284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 w:rsidRPr="00106751">
        <w:rPr>
          <w:rFonts w:ascii="Calibri" w:eastAsia="Times New Roman" w:hAnsi="Calibri" w:cs="Calibri"/>
          <w:kern w:val="2"/>
          <w:sz w:val="22"/>
          <w:szCs w:val="22"/>
          <w:lang w:eastAsia="ar-SA"/>
        </w:rPr>
        <w:t>Strony postępowania zgodnie z art. 49 KPA</w:t>
      </w:r>
    </w:p>
    <w:p w14:paraId="58519207" w14:textId="77777777" w:rsidR="00016157" w:rsidRPr="00442724" w:rsidRDefault="00016157" w:rsidP="00016157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 w:rsidRPr="00442724">
        <w:rPr>
          <w:rFonts w:ascii="Calibri" w:eastAsia="Times New Roman" w:hAnsi="Calibri" w:cs="Calibri"/>
          <w:kern w:val="2"/>
          <w:sz w:val="22"/>
          <w:szCs w:val="22"/>
          <w:lang w:eastAsia="ar-SA"/>
        </w:rPr>
        <w:t>Aa</w:t>
      </w:r>
    </w:p>
    <w:p w14:paraId="5C446D71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eastAsia="pl-PL"/>
        </w:rPr>
      </w:pPr>
    </w:p>
    <w:p w14:paraId="48277200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Sprawę prowadzi:</w:t>
      </w:r>
    </w:p>
    <w:p w14:paraId="2C4D3DB2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Patrycja Zarzycka</w:t>
      </w:r>
    </w:p>
    <w:p w14:paraId="2A44AB62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Główny specjalista</w:t>
      </w:r>
    </w:p>
    <w:p w14:paraId="276FA0A6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tel. 61 626 64 32</w:t>
      </w:r>
    </w:p>
    <w:p w14:paraId="0072D62D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(kontakt w godz. 10-14)</w:t>
      </w:r>
    </w:p>
    <w:p w14:paraId="508F35F8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val="en-US"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val="en-US" w:eastAsia="pl-PL"/>
        </w:rPr>
        <w:t>e-mail: patrycja.zarzycka@umww.pl</w:t>
      </w:r>
    </w:p>
    <w:p w14:paraId="4039FBBF" w14:textId="007BB787" w:rsidR="00DD4868" w:rsidRDefault="00DD4868" w:rsidP="00B3310A">
      <w:pPr>
        <w:rPr>
          <w:rFonts w:cstheme="minorHAnsi"/>
        </w:rPr>
      </w:pPr>
    </w:p>
    <w:p w14:paraId="253C69BF" w14:textId="2B8DA5A0" w:rsidR="00B3310A" w:rsidRDefault="00B3310A" w:rsidP="00B3310A">
      <w:pPr>
        <w:rPr>
          <w:rFonts w:cstheme="minorHAnsi"/>
        </w:rPr>
      </w:pPr>
    </w:p>
    <w:p w14:paraId="5FD2D4E6" w14:textId="715276DA" w:rsidR="00E22853" w:rsidRPr="00E22853" w:rsidRDefault="00E22853" w:rsidP="00E22853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E22853">
        <w:rPr>
          <w:rFonts w:ascii="Calibri" w:eastAsia="Times New Roman" w:hAnsi="Calibri" w:cs="Calibri"/>
          <w:lang w:eastAsia="pl-PL"/>
        </w:rPr>
        <w:t xml:space="preserve">Data udostępnienia niniejszego pisma w Biuletynie Informacji Publicznej Urzędu Marszałkowskiego Województwa Wielkopolskiego w Poznaniu – </w:t>
      </w:r>
      <w:r w:rsidR="00B87BC4">
        <w:rPr>
          <w:rFonts w:ascii="Calibri" w:eastAsia="Times New Roman" w:hAnsi="Calibri" w:cs="Calibri"/>
          <w:b/>
          <w:lang w:eastAsia="pl-PL"/>
        </w:rPr>
        <w:t>1</w:t>
      </w:r>
      <w:bookmarkStart w:id="0" w:name="_GoBack"/>
      <w:bookmarkEnd w:id="0"/>
      <w:r w:rsidR="006C0E36">
        <w:rPr>
          <w:rFonts w:ascii="Calibri" w:eastAsia="Times New Roman" w:hAnsi="Calibri" w:cs="Calibri"/>
          <w:b/>
          <w:lang w:eastAsia="pl-PL"/>
        </w:rPr>
        <w:t>7.04</w:t>
      </w:r>
      <w:r>
        <w:rPr>
          <w:rFonts w:ascii="Calibri" w:eastAsia="Times New Roman" w:hAnsi="Calibri" w:cs="Calibri"/>
          <w:b/>
          <w:lang w:eastAsia="pl-PL"/>
        </w:rPr>
        <w:t>.20</w:t>
      </w:r>
      <w:r w:rsidRPr="00E22853">
        <w:rPr>
          <w:rFonts w:ascii="Calibri" w:eastAsia="Times New Roman" w:hAnsi="Calibri" w:cs="Calibri"/>
          <w:b/>
          <w:lang w:eastAsia="pl-PL"/>
        </w:rPr>
        <w:t>2</w:t>
      </w:r>
      <w:r w:rsidR="00756EB3">
        <w:rPr>
          <w:rFonts w:ascii="Calibri" w:eastAsia="Times New Roman" w:hAnsi="Calibri" w:cs="Calibri"/>
          <w:b/>
          <w:lang w:eastAsia="pl-PL"/>
        </w:rPr>
        <w:t>5</w:t>
      </w:r>
      <w:r w:rsidRPr="00E22853">
        <w:rPr>
          <w:rFonts w:ascii="Calibri" w:eastAsia="Times New Roman" w:hAnsi="Calibri" w:cs="Calibri"/>
          <w:b/>
          <w:lang w:eastAsia="pl-PL"/>
        </w:rPr>
        <w:t xml:space="preserve"> r.</w:t>
      </w:r>
    </w:p>
    <w:p w14:paraId="7417AA49" w14:textId="3B4E0721" w:rsidR="00B3310A" w:rsidRDefault="00B3310A" w:rsidP="00B3310A">
      <w:pPr>
        <w:rPr>
          <w:rFonts w:cstheme="minorHAnsi"/>
        </w:rPr>
      </w:pPr>
    </w:p>
    <w:p w14:paraId="3B7456E7" w14:textId="54DF1DF5" w:rsidR="00B3310A" w:rsidRDefault="00B3310A" w:rsidP="00B3310A">
      <w:pPr>
        <w:rPr>
          <w:rFonts w:cstheme="minorHAnsi"/>
        </w:rPr>
      </w:pPr>
    </w:p>
    <w:p w14:paraId="0E8D2383" w14:textId="594F474A" w:rsidR="00B3310A" w:rsidRDefault="00B3310A" w:rsidP="00B3310A">
      <w:pPr>
        <w:rPr>
          <w:rFonts w:cstheme="minorHAnsi"/>
        </w:rPr>
      </w:pPr>
    </w:p>
    <w:p w14:paraId="516EC96F" w14:textId="64936F27" w:rsidR="00B3310A" w:rsidRDefault="00B3310A" w:rsidP="00B3310A">
      <w:pPr>
        <w:rPr>
          <w:rFonts w:cstheme="minorHAnsi"/>
        </w:rPr>
      </w:pPr>
    </w:p>
    <w:p w14:paraId="071C0995" w14:textId="2FB40127" w:rsidR="00B3310A" w:rsidRDefault="00B3310A" w:rsidP="00B3310A">
      <w:pPr>
        <w:rPr>
          <w:rFonts w:cstheme="minorHAnsi"/>
        </w:rPr>
      </w:pPr>
    </w:p>
    <w:p w14:paraId="279CEEDD" w14:textId="42C632FE" w:rsidR="00B3310A" w:rsidRDefault="00B3310A" w:rsidP="00B3310A">
      <w:pPr>
        <w:rPr>
          <w:rFonts w:cstheme="minorHAnsi"/>
        </w:rPr>
      </w:pPr>
    </w:p>
    <w:p w14:paraId="489F1D2E" w14:textId="2C755F67" w:rsidR="00B3310A" w:rsidRDefault="00B3310A" w:rsidP="00B3310A">
      <w:pPr>
        <w:rPr>
          <w:rFonts w:cstheme="minorHAnsi"/>
        </w:rPr>
      </w:pPr>
    </w:p>
    <w:p w14:paraId="2DD9CBA9" w14:textId="15A86EDC" w:rsidR="00B3310A" w:rsidRDefault="00B3310A" w:rsidP="00B3310A">
      <w:pPr>
        <w:rPr>
          <w:rFonts w:cstheme="minorHAnsi"/>
        </w:rPr>
      </w:pPr>
    </w:p>
    <w:p w14:paraId="79B19974" w14:textId="1851946E" w:rsidR="00B3310A" w:rsidRDefault="00B3310A" w:rsidP="00B3310A">
      <w:pPr>
        <w:rPr>
          <w:rFonts w:cstheme="minorHAnsi"/>
        </w:rPr>
      </w:pPr>
    </w:p>
    <w:p w14:paraId="0CB7FAB5" w14:textId="0F4DED9F" w:rsidR="00B3310A" w:rsidRDefault="00B3310A" w:rsidP="00B3310A">
      <w:pPr>
        <w:rPr>
          <w:rFonts w:cstheme="minorHAnsi"/>
        </w:rPr>
      </w:pPr>
    </w:p>
    <w:p w14:paraId="3BA19D2A" w14:textId="11BF6251" w:rsidR="00B3310A" w:rsidRDefault="00B3310A" w:rsidP="00B3310A">
      <w:pPr>
        <w:rPr>
          <w:rFonts w:cstheme="minorHAnsi"/>
        </w:rPr>
      </w:pPr>
    </w:p>
    <w:p w14:paraId="762B77DE" w14:textId="4D3B071F" w:rsidR="00B3310A" w:rsidRDefault="00B3310A" w:rsidP="00B3310A">
      <w:pPr>
        <w:rPr>
          <w:rFonts w:cstheme="minorHAnsi"/>
        </w:rPr>
      </w:pPr>
    </w:p>
    <w:p w14:paraId="6C8D1EA1" w14:textId="52BF6D54" w:rsidR="00B3310A" w:rsidRDefault="00B3310A" w:rsidP="00B3310A">
      <w:pPr>
        <w:rPr>
          <w:rFonts w:cstheme="minorHAnsi"/>
        </w:rPr>
      </w:pPr>
    </w:p>
    <w:p w14:paraId="14D21F50" w14:textId="369205D7" w:rsidR="00B3310A" w:rsidRDefault="00B3310A" w:rsidP="00B3310A">
      <w:pPr>
        <w:rPr>
          <w:rFonts w:cstheme="minorHAnsi"/>
        </w:rPr>
      </w:pPr>
    </w:p>
    <w:p w14:paraId="1AF6CF64" w14:textId="04CF9077" w:rsidR="00B3310A" w:rsidRDefault="00B3310A" w:rsidP="00B3310A">
      <w:pPr>
        <w:rPr>
          <w:rFonts w:cstheme="minorHAnsi"/>
        </w:rPr>
      </w:pPr>
    </w:p>
    <w:p w14:paraId="29E5E991" w14:textId="30BE224E" w:rsidR="00B3310A" w:rsidRDefault="00B3310A" w:rsidP="00B3310A">
      <w:pPr>
        <w:rPr>
          <w:rFonts w:cstheme="minorHAnsi"/>
        </w:rPr>
      </w:pPr>
    </w:p>
    <w:p w14:paraId="0936C515" w14:textId="5A90A85C" w:rsidR="00B3310A" w:rsidRDefault="00B3310A" w:rsidP="00B3310A">
      <w:pPr>
        <w:rPr>
          <w:rFonts w:cstheme="minorHAnsi"/>
        </w:rPr>
      </w:pPr>
    </w:p>
    <w:p w14:paraId="7A97CA6E" w14:textId="54DA0F84" w:rsidR="00B3310A" w:rsidRDefault="00B3310A" w:rsidP="00B3310A">
      <w:pPr>
        <w:rPr>
          <w:rFonts w:cstheme="minorHAnsi"/>
        </w:rPr>
      </w:pPr>
    </w:p>
    <w:p w14:paraId="4C9220C8" w14:textId="74C219F7" w:rsidR="00B3310A" w:rsidRDefault="00B3310A" w:rsidP="00B3310A">
      <w:pPr>
        <w:rPr>
          <w:rFonts w:cstheme="minorHAnsi"/>
        </w:rPr>
      </w:pPr>
    </w:p>
    <w:p w14:paraId="556B18C8" w14:textId="2F17DFD3" w:rsidR="00B3310A" w:rsidRDefault="00B3310A" w:rsidP="00B3310A">
      <w:pPr>
        <w:rPr>
          <w:rFonts w:cstheme="minorHAnsi"/>
        </w:rPr>
      </w:pPr>
    </w:p>
    <w:p w14:paraId="41F26A2F" w14:textId="16E67145" w:rsidR="00B3310A" w:rsidRDefault="00B3310A" w:rsidP="00B3310A">
      <w:pPr>
        <w:rPr>
          <w:rFonts w:cstheme="minorHAnsi"/>
        </w:rPr>
      </w:pPr>
    </w:p>
    <w:p w14:paraId="219413DF" w14:textId="24A7066D" w:rsidR="00B3310A" w:rsidRDefault="00B3310A" w:rsidP="00B3310A">
      <w:pPr>
        <w:rPr>
          <w:rFonts w:cstheme="minorHAnsi"/>
        </w:rPr>
      </w:pPr>
    </w:p>
    <w:p w14:paraId="19980C2B" w14:textId="1791FDD7" w:rsidR="00B3310A" w:rsidRPr="00B3310A" w:rsidRDefault="00B3310A" w:rsidP="00B3310A">
      <w:pPr>
        <w:rPr>
          <w:rFonts w:cstheme="minorHAnsi"/>
        </w:rPr>
      </w:pPr>
    </w:p>
    <w:sectPr w:rsidR="00B3310A" w:rsidRPr="00B3310A" w:rsidSect="00E22853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E8EE" w14:textId="77777777" w:rsidR="00B0798B" w:rsidRDefault="00B0798B" w:rsidP="007D24CC">
      <w:r>
        <w:separator/>
      </w:r>
    </w:p>
  </w:endnote>
  <w:endnote w:type="continuationSeparator" w:id="0">
    <w:p w14:paraId="5C1C28C9" w14:textId="77777777" w:rsidR="00B0798B" w:rsidRDefault="00B0798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6CDF" w14:textId="77777777" w:rsidR="00B0798B" w:rsidRDefault="00B0798B" w:rsidP="007D24CC">
      <w:r>
        <w:separator/>
      </w:r>
    </w:p>
  </w:footnote>
  <w:footnote w:type="continuationSeparator" w:id="0">
    <w:p w14:paraId="323315B3" w14:textId="77777777" w:rsidR="00B0798B" w:rsidRDefault="00B0798B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18B09E7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87BC4" w:rsidRPr="00B87BC4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18B09E7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87BC4" w:rsidRPr="00B87BC4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D82EBC"/>
    <w:multiLevelType w:val="hybridMultilevel"/>
    <w:tmpl w:val="40FA26EC"/>
    <w:lvl w:ilvl="0" w:tplc="6718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21D7"/>
    <w:multiLevelType w:val="hybridMultilevel"/>
    <w:tmpl w:val="F0BE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6157"/>
    <w:rsid w:val="0002375F"/>
    <w:rsid w:val="000877A2"/>
    <w:rsid w:val="000A3632"/>
    <w:rsid w:val="000C4E99"/>
    <w:rsid w:val="000F3452"/>
    <w:rsid w:val="001008A1"/>
    <w:rsid w:val="00105663"/>
    <w:rsid w:val="00115959"/>
    <w:rsid w:val="00140F72"/>
    <w:rsid w:val="00171283"/>
    <w:rsid w:val="001C218F"/>
    <w:rsid w:val="001C39C4"/>
    <w:rsid w:val="001C7983"/>
    <w:rsid w:val="001D3C70"/>
    <w:rsid w:val="0021441C"/>
    <w:rsid w:val="0025429E"/>
    <w:rsid w:val="00264C2F"/>
    <w:rsid w:val="0027623F"/>
    <w:rsid w:val="00292BB2"/>
    <w:rsid w:val="002E4D7C"/>
    <w:rsid w:val="00334938"/>
    <w:rsid w:val="00372C30"/>
    <w:rsid w:val="003821AA"/>
    <w:rsid w:val="003D7FF6"/>
    <w:rsid w:val="003F14FD"/>
    <w:rsid w:val="00403443"/>
    <w:rsid w:val="00405274"/>
    <w:rsid w:val="00405B46"/>
    <w:rsid w:val="00414368"/>
    <w:rsid w:val="0043416A"/>
    <w:rsid w:val="00472A88"/>
    <w:rsid w:val="004A6AB9"/>
    <w:rsid w:val="004E6DB1"/>
    <w:rsid w:val="004F5668"/>
    <w:rsid w:val="00516AB3"/>
    <w:rsid w:val="0052141E"/>
    <w:rsid w:val="0052249E"/>
    <w:rsid w:val="00545A48"/>
    <w:rsid w:val="005525AE"/>
    <w:rsid w:val="00555DEC"/>
    <w:rsid w:val="0056314E"/>
    <w:rsid w:val="005A2E56"/>
    <w:rsid w:val="00610376"/>
    <w:rsid w:val="00663C93"/>
    <w:rsid w:val="00674224"/>
    <w:rsid w:val="006A684F"/>
    <w:rsid w:val="006B707F"/>
    <w:rsid w:val="006C0E36"/>
    <w:rsid w:val="006F671B"/>
    <w:rsid w:val="006F75CE"/>
    <w:rsid w:val="00707AAB"/>
    <w:rsid w:val="00751A32"/>
    <w:rsid w:val="00756EB3"/>
    <w:rsid w:val="00783B2F"/>
    <w:rsid w:val="00795CF4"/>
    <w:rsid w:val="007A1E46"/>
    <w:rsid w:val="007D24CC"/>
    <w:rsid w:val="007F05C4"/>
    <w:rsid w:val="007F713C"/>
    <w:rsid w:val="00811238"/>
    <w:rsid w:val="0082535E"/>
    <w:rsid w:val="00851898"/>
    <w:rsid w:val="008811C8"/>
    <w:rsid w:val="00896227"/>
    <w:rsid w:val="008A08DE"/>
    <w:rsid w:val="008A25FC"/>
    <w:rsid w:val="008D11A6"/>
    <w:rsid w:val="008D2F45"/>
    <w:rsid w:val="008F6D34"/>
    <w:rsid w:val="00905582"/>
    <w:rsid w:val="00944F8B"/>
    <w:rsid w:val="00953909"/>
    <w:rsid w:val="009549E3"/>
    <w:rsid w:val="009664C8"/>
    <w:rsid w:val="00987F89"/>
    <w:rsid w:val="00990339"/>
    <w:rsid w:val="009D6D90"/>
    <w:rsid w:val="009D7095"/>
    <w:rsid w:val="009E6B77"/>
    <w:rsid w:val="00A02923"/>
    <w:rsid w:val="00A60B73"/>
    <w:rsid w:val="00AE29AE"/>
    <w:rsid w:val="00B03590"/>
    <w:rsid w:val="00B0798B"/>
    <w:rsid w:val="00B3310A"/>
    <w:rsid w:val="00B54393"/>
    <w:rsid w:val="00B87BC4"/>
    <w:rsid w:val="00BB5104"/>
    <w:rsid w:val="00BB6771"/>
    <w:rsid w:val="00BB788D"/>
    <w:rsid w:val="00BC1EB2"/>
    <w:rsid w:val="00BD2A58"/>
    <w:rsid w:val="00BD5D2D"/>
    <w:rsid w:val="00BF2362"/>
    <w:rsid w:val="00C04930"/>
    <w:rsid w:val="00C34FB4"/>
    <w:rsid w:val="00C6047D"/>
    <w:rsid w:val="00C71283"/>
    <w:rsid w:val="00CD24A0"/>
    <w:rsid w:val="00CF237A"/>
    <w:rsid w:val="00CF4DA4"/>
    <w:rsid w:val="00D0069F"/>
    <w:rsid w:val="00D239D4"/>
    <w:rsid w:val="00D27518"/>
    <w:rsid w:val="00D824EF"/>
    <w:rsid w:val="00D905E8"/>
    <w:rsid w:val="00DD4868"/>
    <w:rsid w:val="00DF7393"/>
    <w:rsid w:val="00E07D66"/>
    <w:rsid w:val="00E22853"/>
    <w:rsid w:val="00E56A7E"/>
    <w:rsid w:val="00E57F7D"/>
    <w:rsid w:val="00E7021B"/>
    <w:rsid w:val="00E768AF"/>
    <w:rsid w:val="00EA6475"/>
    <w:rsid w:val="00EA69BE"/>
    <w:rsid w:val="00F47D20"/>
    <w:rsid w:val="00F52AEA"/>
    <w:rsid w:val="00F83CED"/>
    <w:rsid w:val="00FA436A"/>
    <w:rsid w:val="00FB0170"/>
    <w:rsid w:val="00FC428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2E4D-658E-40F1-9DC1-ABA3FDE8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Zarzycka Patrycja</cp:lastModifiedBy>
  <cp:revision>48</cp:revision>
  <cp:lastPrinted>2023-01-18T11:52:00Z</cp:lastPrinted>
  <dcterms:created xsi:type="dcterms:W3CDTF">2022-10-06T06:30:00Z</dcterms:created>
  <dcterms:modified xsi:type="dcterms:W3CDTF">2025-04-16T11:51:00Z</dcterms:modified>
</cp:coreProperties>
</file>