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6CF5DEF4" w:rsidR="00A02923" w:rsidRDefault="00811238" w:rsidP="009D07B4">
      <w:pPr>
        <w:spacing w:line="360" w:lineRule="auto"/>
      </w:pPr>
      <w:r w:rsidRPr="00FD1AAD">
        <w:t xml:space="preserve">Poznań, dnia </w:t>
      </w:r>
      <w:r w:rsidR="006A037C">
        <w:t>5 maja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6E91BCA" w:rsidR="00345E07" w:rsidRPr="00FD1AAD" w:rsidRDefault="00FC485C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DSK-III.7030.1.30.2024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3D7B1C39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6A037C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6A037C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 (tekst jednolity: Dz. U. z 2024 r. poz. </w:t>
      </w:r>
      <w:r w:rsidRPr="00FC485C">
        <w:rPr>
          <w:rFonts w:ascii="Calibri" w:hAnsi="Calibri" w:cs="Calibri"/>
          <w:bCs/>
        </w:rPr>
        <w:t>54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73FFF9A1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>polegającego na rozbudowie instalacji do</w:t>
      </w:r>
      <w:r>
        <w:rPr>
          <w:rFonts w:ascii="Calibri" w:hAnsi="Calibri" w:cs="Calibri"/>
          <w:bCs/>
          <w:color w:val="000000"/>
        </w:rPr>
        <w:t xml:space="preserve"> chowu drobiu zlokalizowanej na </w:t>
      </w:r>
      <w:r w:rsidRPr="00FC485C">
        <w:rPr>
          <w:rFonts w:ascii="Calibri" w:hAnsi="Calibri" w:cs="Calibri"/>
          <w:bCs/>
          <w:color w:val="000000"/>
        </w:rPr>
        <w:t>terenie fermy w miejscowości Manieczki, na działkach ewidencyjnych nr 8/12 i 8/22 obręb Manieczki, gm. Brodnica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6E5344F8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6A037C">
        <w:rPr>
          <w:rFonts w:ascii="Calibri" w:hAnsi="Calibri" w:cs="Calibri"/>
          <w:b/>
        </w:rPr>
        <w:t>30 czerwca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620812EA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6A037C">
        <w:rPr>
          <w:rFonts w:ascii="Calibri" w:hAnsi="Calibri" w:cs="Calibri"/>
          <w:bCs/>
          <w:lang w:val="en-US"/>
        </w:rPr>
        <w:t>05</w:t>
      </w:r>
      <w:bookmarkStart w:id="0" w:name="_GoBack"/>
      <w:bookmarkEnd w:id="0"/>
      <w:r w:rsidR="00FC485C">
        <w:rPr>
          <w:rFonts w:ascii="Calibri" w:hAnsi="Calibri" w:cs="Calibri"/>
          <w:bCs/>
          <w:lang w:val="en-US"/>
        </w:rPr>
        <w:t>.</w:t>
      </w:r>
      <w:r w:rsidR="006A037C">
        <w:rPr>
          <w:rFonts w:ascii="Calibri" w:hAnsi="Calibri" w:cs="Calibri"/>
          <w:bCs/>
          <w:lang w:val="en-US"/>
        </w:rPr>
        <w:t>05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4D53" w14:textId="77777777" w:rsidR="00766D20" w:rsidRDefault="00766D20" w:rsidP="007D24CC">
      <w:r>
        <w:separator/>
      </w:r>
    </w:p>
  </w:endnote>
  <w:endnote w:type="continuationSeparator" w:id="0">
    <w:p w14:paraId="6AE73949" w14:textId="77777777" w:rsidR="00766D20" w:rsidRDefault="00766D2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58DB5059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37C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CBF6" w14:textId="77777777" w:rsidR="00766D20" w:rsidRDefault="00766D20" w:rsidP="007D24CC">
      <w:r>
        <w:separator/>
      </w:r>
    </w:p>
  </w:footnote>
  <w:footnote w:type="continuationSeparator" w:id="0">
    <w:p w14:paraId="3C2BB8B9" w14:textId="77777777" w:rsidR="00766D20" w:rsidRDefault="00766D20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A037C"/>
    <w:rsid w:val="006E04BD"/>
    <w:rsid w:val="00760FEF"/>
    <w:rsid w:val="00766D20"/>
    <w:rsid w:val="007821F1"/>
    <w:rsid w:val="007B1AF4"/>
    <w:rsid w:val="007D24CC"/>
    <w:rsid w:val="007D47F3"/>
    <w:rsid w:val="00811238"/>
    <w:rsid w:val="0081638A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2025-05-05T08:03:00Z</dcterms:created>
  <dcterms:modified xsi:type="dcterms:W3CDTF">2025-05-05T08:03:00Z</dcterms:modified>
</cp:coreProperties>
</file>