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384B" w14:textId="77777777" w:rsidR="0051471E" w:rsidRPr="008044E0" w:rsidRDefault="00811238" w:rsidP="002C31D8">
      <w:pPr>
        <w:spacing w:line="276" w:lineRule="auto"/>
        <w:rPr>
          <w:rFonts w:cstheme="minorHAnsi"/>
        </w:rPr>
      </w:pPr>
      <w:r w:rsidRPr="008044E0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44E0">
        <w:rPr>
          <w:rFonts w:cstheme="minorHAnsi"/>
        </w:rPr>
        <w:tab/>
      </w:r>
      <w:r w:rsidRPr="008044E0">
        <w:rPr>
          <w:rFonts w:cstheme="minorHAnsi"/>
        </w:rPr>
        <w:tab/>
      </w:r>
      <w:r w:rsidR="002601A4" w:rsidRPr="008044E0">
        <w:rPr>
          <w:rFonts w:cstheme="minorHAnsi"/>
        </w:rPr>
        <w:t xml:space="preserve">         </w:t>
      </w:r>
      <w:r w:rsidR="00F17C98" w:rsidRPr="008044E0">
        <w:rPr>
          <w:rFonts w:cstheme="minorHAnsi"/>
        </w:rPr>
        <w:t xml:space="preserve"> </w:t>
      </w:r>
    </w:p>
    <w:p w14:paraId="16EB7E81" w14:textId="03D12B15" w:rsidR="00A02923" w:rsidRPr="008044E0" w:rsidRDefault="002C31D8" w:rsidP="002C31D8">
      <w:pPr>
        <w:spacing w:line="276" w:lineRule="auto"/>
        <w:ind w:left="1416" w:firstLine="708"/>
        <w:rPr>
          <w:rFonts w:cstheme="minorHAnsi"/>
        </w:rPr>
      </w:pPr>
      <w:r>
        <w:rPr>
          <w:rFonts w:cstheme="minorHAnsi"/>
        </w:rPr>
        <w:t xml:space="preserve">          </w:t>
      </w:r>
      <w:r w:rsidR="00811238" w:rsidRPr="008044E0">
        <w:rPr>
          <w:rFonts w:cstheme="minorHAnsi"/>
        </w:rPr>
        <w:t xml:space="preserve">Poznań, dnia </w:t>
      </w:r>
      <w:r w:rsidR="00D0082F">
        <w:rPr>
          <w:rFonts w:cstheme="minorHAnsi"/>
        </w:rPr>
        <w:t>1</w:t>
      </w:r>
      <w:r w:rsidR="00FB195E">
        <w:rPr>
          <w:rFonts w:cstheme="minorHAnsi"/>
        </w:rPr>
        <w:t>8</w:t>
      </w:r>
      <w:bookmarkStart w:id="0" w:name="_GoBack"/>
      <w:bookmarkEnd w:id="0"/>
      <w:r w:rsidR="00D0082F">
        <w:rPr>
          <w:rFonts w:cstheme="minorHAnsi"/>
        </w:rPr>
        <w:t xml:space="preserve"> września</w:t>
      </w:r>
      <w:r w:rsidR="004A62B9" w:rsidRPr="008044E0">
        <w:rPr>
          <w:rFonts w:cstheme="minorHAnsi"/>
        </w:rPr>
        <w:t xml:space="preserve"> 202</w:t>
      </w:r>
      <w:r w:rsidR="001232F8" w:rsidRPr="008044E0">
        <w:rPr>
          <w:rFonts w:cstheme="minorHAnsi"/>
        </w:rPr>
        <w:t>5</w:t>
      </w:r>
      <w:r w:rsidR="002601A4" w:rsidRPr="008044E0">
        <w:rPr>
          <w:rFonts w:cstheme="minorHAnsi"/>
        </w:rPr>
        <w:t xml:space="preserve"> r.</w:t>
      </w:r>
    </w:p>
    <w:p w14:paraId="224D710B" w14:textId="1C734C55" w:rsidR="00811238" w:rsidRPr="008044E0" w:rsidRDefault="001D5A39" w:rsidP="002C31D8">
      <w:pPr>
        <w:spacing w:line="276" w:lineRule="auto"/>
        <w:ind w:left="2124" w:right="-568" w:firstLine="708"/>
        <w:rPr>
          <w:rFonts w:cstheme="minorHAnsi"/>
          <w:sz w:val="22"/>
          <w:szCs w:val="22"/>
        </w:rPr>
      </w:pPr>
      <w:r w:rsidRPr="008044E0">
        <w:rPr>
          <w:rFonts w:cstheme="minorHAnsi"/>
        </w:rPr>
        <w:t xml:space="preserve">      </w:t>
      </w:r>
      <w:r w:rsidR="002601A4" w:rsidRPr="008044E0">
        <w:rPr>
          <w:rFonts w:cstheme="minorHAnsi"/>
        </w:rPr>
        <w:t xml:space="preserve">      </w:t>
      </w:r>
      <w:r w:rsidR="0014668C" w:rsidRPr="008044E0">
        <w:rPr>
          <w:rFonts w:cstheme="minorHAnsi"/>
          <w:sz w:val="22"/>
          <w:szCs w:val="22"/>
        </w:rPr>
        <w:t>z</w:t>
      </w:r>
      <w:r w:rsidR="002601A4" w:rsidRPr="008044E0">
        <w:rPr>
          <w:rFonts w:cstheme="minorHAnsi"/>
          <w:sz w:val="22"/>
          <w:szCs w:val="22"/>
        </w:rPr>
        <w:t>a dowodem doręczenia</w:t>
      </w:r>
    </w:p>
    <w:p w14:paraId="35B1F9BF" w14:textId="77777777" w:rsidR="00811238" w:rsidRPr="008044E0" w:rsidRDefault="00811238" w:rsidP="002C31D8">
      <w:pPr>
        <w:spacing w:line="276" w:lineRule="auto"/>
        <w:ind w:right="-568"/>
        <w:rPr>
          <w:rFonts w:cstheme="minorHAnsi"/>
        </w:rPr>
      </w:pPr>
      <w:r w:rsidRPr="008044E0">
        <w:rPr>
          <w:rFonts w:cstheme="minorHAnsi"/>
        </w:rPr>
        <w:tab/>
        <w:t xml:space="preserve">      </w:t>
      </w:r>
    </w:p>
    <w:p w14:paraId="7B31A46B" w14:textId="305C89CD" w:rsidR="00EA56FA" w:rsidRPr="008044E0" w:rsidRDefault="0014668C" w:rsidP="002C31D8">
      <w:pPr>
        <w:pStyle w:val="Tekstpodstawowy"/>
        <w:spacing w:line="276" w:lineRule="auto"/>
        <w:ind w:left="708"/>
        <w:jc w:val="left"/>
        <w:rPr>
          <w:rFonts w:asciiTheme="minorHAnsi" w:hAnsiTheme="minorHAnsi" w:cstheme="minorHAnsi"/>
        </w:rPr>
      </w:pPr>
      <w:r w:rsidRPr="008044E0">
        <w:rPr>
          <w:rFonts w:asciiTheme="minorHAnsi" w:hAnsiTheme="minorHAnsi" w:cstheme="minorHAnsi"/>
          <w:bCs/>
        </w:rPr>
        <w:t xml:space="preserve">        </w:t>
      </w:r>
      <w:r w:rsidR="00781D6D" w:rsidRPr="008044E0">
        <w:rPr>
          <w:rFonts w:asciiTheme="minorHAnsi" w:hAnsiTheme="minorHAnsi" w:cstheme="minorHAnsi"/>
          <w:bCs/>
        </w:rPr>
        <w:t xml:space="preserve"> </w:t>
      </w:r>
      <w:r w:rsidR="006C58CE" w:rsidRPr="008044E0">
        <w:rPr>
          <w:rFonts w:asciiTheme="minorHAnsi" w:hAnsiTheme="minorHAnsi" w:cstheme="minorHAnsi"/>
          <w:bCs/>
        </w:rPr>
        <w:t>DSK-V.74</w:t>
      </w:r>
      <w:r w:rsidR="00086A30" w:rsidRPr="008044E0">
        <w:rPr>
          <w:rFonts w:asciiTheme="minorHAnsi" w:hAnsiTheme="minorHAnsi" w:cstheme="minorHAnsi"/>
          <w:bCs/>
        </w:rPr>
        <w:t>40</w:t>
      </w:r>
      <w:r w:rsidR="006C58CE" w:rsidRPr="008044E0">
        <w:rPr>
          <w:rFonts w:asciiTheme="minorHAnsi" w:hAnsiTheme="minorHAnsi" w:cstheme="minorHAnsi"/>
          <w:bCs/>
        </w:rPr>
        <w:t>.</w:t>
      </w:r>
      <w:r w:rsidR="00123ED9">
        <w:rPr>
          <w:rFonts w:asciiTheme="minorHAnsi" w:hAnsiTheme="minorHAnsi" w:cstheme="minorHAnsi"/>
          <w:bCs/>
        </w:rPr>
        <w:t>4</w:t>
      </w:r>
      <w:r w:rsidR="006C58CE" w:rsidRPr="008044E0">
        <w:rPr>
          <w:rFonts w:asciiTheme="minorHAnsi" w:hAnsiTheme="minorHAnsi" w:cstheme="minorHAnsi"/>
          <w:bCs/>
        </w:rPr>
        <w:t>.202</w:t>
      </w:r>
      <w:r w:rsidR="00EF55CF" w:rsidRPr="008044E0">
        <w:rPr>
          <w:rFonts w:asciiTheme="minorHAnsi" w:hAnsiTheme="minorHAnsi" w:cstheme="minorHAnsi"/>
          <w:bCs/>
        </w:rPr>
        <w:t>5</w:t>
      </w:r>
    </w:p>
    <w:p w14:paraId="2DD43B57" w14:textId="77777777" w:rsidR="00C87CE2" w:rsidRDefault="00C87CE2" w:rsidP="002C31D8">
      <w:pPr>
        <w:pStyle w:val="Nagwek11"/>
        <w:keepNext/>
        <w:spacing w:before="360" w:line="276" w:lineRule="auto"/>
        <w:rPr>
          <w:rFonts w:asciiTheme="minorHAnsi" w:eastAsia="Times New Roman" w:hAnsiTheme="minorHAnsi" w:cstheme="minorHAnsi"/>
          <w:b/>
          <w:bCs/>
        </w:rPr>
      </w:pPr>
    </w:p>
    <w:p w14:paraId="17959E36" w14:textId="77777777" w:rsidR="002C31D8" w:rsidRPr="002C31D8" w:rsidRDefault="002C31D8" w:rsidP="002C31D8">
      <w:pPr>
        <w:pStyle w:val="Nagwek11"/>
        <w:keepNext/>
        <w:spacing w:before="360" w:line="276" w:lineRule="auto"/>
        <w:rPr>
          <w:rFonts w:asciiTheme="minorHAnsi" w:eastAsia="Times New Roman" w:hAnsiTheme="minorHAnsi" w:cstheme="minorHAnsi"/>
          <w:b/>
          <w:bCs/>
        </w:rPr>
      </w:pPr>
      <w:r w:rsidRPr="002C31D8">
        <w:rPr>
          <w:rFonts w:asciiTheme="minorHAnsi" w:eastAsia="Times New Roman" w:hAnsiTheme="minorHAnsi" w:cstheme="minorHAnsi"/>
          <w:b/>
          <w:bCs/>
        </w:rPr>
        <w:t>OBWIESZCZENIE MARSZAŁKA WOJEWÓDZTWA WIELKOPOLSKIEGO</w:t>
      </w:r>
    </w:p>
    <w:p w14:paraId="61E338F5" w14:textId="0BBD1037" w:rsidR="002C31D8" w:rsidRPr="002C31D8" w:rsidRDefault="002C31D8" w:rsidP="002C31D8">
      <w:pPr>
        <w:pStyle w:val="Nagwek11"/>
        <w:keepNext/>
        <w:spacing w:before="360" w:line="276" w:lineRule="auto"/>
        <w:rPr>
          <w:rFonts w:asciiTheme="minorHAnsi" w:eastAsia="Times New Roman" w:hAnsiTheme="minorHAnsi" w:cstheme="minorHAnsi"/>
          <w:bCs/>
        </w:rPr>
      </w:pPr>
      <w:r w:rsidRPr="002C31D8">
        <w:rPr>
          <w:rFonts w:asciiTheme="minorHAnsi" w:eastAsia="Times New Roman" w:hAnsiTheme="minorHAnsi" w:cstheme="minorHAnsi"/>
          <w:bCs/>
        </w:rPr>
        <w:t xml:space="preserve">Na podstawie art. 41 ust. 3 i art. 80 ust. 3 ustawy </w:t>
      </w:r>
      <w:r w:rsidRPr="002C31D8">
        <w:rPr>
          <w:rFonts w:asciiTheme="minorHAnsi" w:eastAsia="Times New Roman" w:hAnsiTheme="minorHAnsi" w:cstheme="minorHAnsi"/>
          <w:bCs/>
          <w:iCs/>
        </w:rPr>
        <w:t>z dnia 9 czerwca 2011 r. – Prawo geologiczne i górnicze (</w:t>
      </w:r>
      <w:r w:rsidRPr="002C31D8">
        <w:rPr>
          <w:rFonts w:asciiTheme="minorHAnsi" w:eastAsia="Times New Roman" w:hAnsiTheme="minorHAnsi" w:cstheme="minorHAnsi"/>
          <w:bCs/>
        </w:rPr>
        <w:t>tekst jednolity: Dz. U. z 202</w:t>
      </w:r>
      <w:r>
        <w:rPr>
          <w:rFonts w:asciiTheme="minorHAnsi" w:eastAsia="Times New Roman" w:hAnsiTheme="minorHAnsi" w:cstheme="minorHAnsi"/>
          <w:bCs/>
        </w:rPr>
        <w:t>4</w:t>
      </w:r>
      <w:r w:rsidRPr="002C31D8">
        <w:rPr>
          <w:rFonts w:asciiTheme="minorHAnsi" w:eastAsia="Times New Roman" w:hAnsiTheme="minorHAnsi" w:cstheme="minorHAnsi"/>
          <w:bCs/>
        </w:rPr>
        <w:t xml:space="preserve"> r., poz. 1</w:t>
      </w:r>
      <w:r>
        <w:rPr>
          <w:rFonts w:asciiTheme="minorHAnsi" w:eastAsia="Times New Roman" w:hAnsiTheme="minorHAnsi" w:cstheme="minorHAnsi"/>
          <w:bCs/>
        </w:rPr>
        <w:t>1290</w:t>
      </w:r>
      <w:r w:rsidRPr="002C31D8">
        <w:rPr>
          <w:rFonts w:asciiTheme="minorHAnsi" w:eastAsia="Times New Roman" w:hAnsiTheme="minorHAnsi" w:cstheme="minorHAnsi"/>
          <w:bCs/>
        </w:rPr>
        <w:t xml:space="preserve"> ze zm.)</w:t>
      </w:r>
    </w:p>
    <w:p w14:paraId="650D09CF" w14:textId="77777777" w:rsidR="002C31D8" w:rsidRPr="002C31D8" w:rsidRDefault="002C31D8" w:rsidP="002C31D8">
      <w:pPr>
        <w:pStyle w:val="Nagwek11"/>
        <w:keepNext/>
        <w:spacing w:before="360" w:line="276" w:lineRule="auto"/>
        <w:rPr>
          <w:rFonts w:asciiTheme="minorHAnsi" w:eastAsia="Times New Roman" w:hAnsiTheme="minorHAnsi" w:cstheme="minorHAnsi"/>
          <w:b/>
          <w:bCs/>
        </w:rPr>
      </w:pPr>
      <w:r w:rsidRPr="002C31D8">
        <w:rPr>
          <w:rFonts w:asciiTheme="minorHAnsi" w:eastAsia="Times New Roman" w:hAnsiTheme="minorHAnsi" w:cstheme="minorHAnsi"/>
          <w:b/>
          <w:bCs/>
        </w:rPr>
        <w:t>ZAWIADAMIAM</w:t>
      </w:r>
    </w:p>
    <w:p w14:paraId="403E3F3D" w14:textId="0FA02831" w:rsidR="002C31D8" w:rsidRPr="002C31D8" w:rsidRDefault="002C31D8" w:rsidP="002C31D8">
      <w:pPr>
        <w:pStyle w:val="Nagwek11"/>
        <w:keepNext/>
        <w:spacing w:before="360" w:line="276" w:lineRule="auto"/>
        <w:rPr>
          <w:rFonts w:asciiTheme="minorHAnsi" w:eastAsia="Times New Roman" w:hAnsiTheme="minorHAnsi" w:cstheme="minorHAnsi"/>
          <w:bCs/>
        </w:rPr>
      </w:pPr>
      <w:r w:rsidRPr="002C31D8">
        <w:rPr>
          <w:rFonts w:asciiTheme="minorHAnsi" w:eastAsia="Times New Roman" w:hAnsiTheme="minorHAnsi" w:cstheme="minorHAnsi"/>
          <w:bCs/>
        </w:rPr>
        <w:t xml:space="preserve">o wydaniu przez Marszałka Województwa Wielkopolskiego decyzji znak:   </w:t>
      </w:r>
      <w:r w:rsidRPr="002C31D8">
        <w:rPr>
          <w:rFonts w:asciiTheme="minorHAnsi" w:eastAsia="Times New Roman" w:hAnsiTheme="minorHAnsi" w:cstheme="minorHAnsi"/>
          <w:bCs/>
        </w:rPr>
        <w:br/>
        <w:t>DSK-V.7430.</w:t>
      </w:r>
      <w:r>
        <w:rPr>
          <w:rFonts w:asciiTheme="minorHAnsi" w:eastAsia="Times New Roman" w:hAnsiTheme="minorHAnsi" w:cstheme="minorHAnsi"/>
          <w:bCs/>
        </w:rPr>
        <w:t>4</w:t>
      </w:r>
      <w:r w:rsidRPr="002C31D8">
        <w:rPr>
          <w:rFonts w:asciiTheme="minorHAnsi" w:eastAsia="Times New Roman" w:hAnsiTheme="minorHAnsi" w:cstheme="minorHAnsi"/>
          <w:bCs/>
        </w:rPr>
        <w:t>.202</w:t>
      </w:r>
      <w:r>
        <w:rPr>
          <w:rFonts w:asciiTheme="minorHAnsi" w:eastAsia="Times New Roman" w:hAnsiTheme="minorHAnsi" w:cstheme="minorHAnsi"/>
          <w:bCs/>
        </w:rPr>
        <w:t>5</w:t>
      </w:r>
      <w:r w:rsidRPr="002C31D8">
        <w:rPr>
          <w:rFonts w:asciiTheme="minorHAnsi" w:eastAsia="Times New Roman" w:hAnsiTheme="minorHAnsi" w:cstheme="minorHAnsi"/>
          <w:bCs/>
        </w:rPr>
        <w:t xml:space="preserve"> z dnia </w:t>
      </w:r>
      <w:r>
        <w:rPr>
          <w:rFonts w:asciiTheme="minorHAnsi" w:eastAsia="Times New Roman" w:hAnsiTheme="minorHAnsi" w:cstheme="minorHAnsi"/>
          <w:bCs/>
        </w:rPr>
        <w:t>16 września 2025</w:t>
      </w:r>
      <w:r w:rsidRPr="002C31D8">
        <w:rPr>
          <w:rFonts w:asciiTheme="minorHAnsi" w:eastAsia="Times New Roman" w:hAnsiTheme="minorHAnsi" w:cstheme="minorHAnsi"/>
          <w:bCs/>
        </w:rPr>
        <w:t xml:space="preserve"> r., o następującej treści:</w:t>
      </w:r>
    </w:p>
    <w:p w14:paraId="6E672C36" w14:textId="16F41B9E" w:rsidR="00086A30" w:rsidRPr="008044E0" w:rsidRDefault="009D02DA" w:rsidP="002C31D8">
      <w:pPr>
        <w:pStyle w:val="Nagwek11"/>
        <w:keepNext/>
        <w:spacing w:before="360" w:line="276" w:lineRule="auto"/>
        <w:rPr>
          <w:rFonts w:asciiTheme="minorHAnsi" w:eastAsia="Times New Roman" w:hAnsiTheme="minorHAnsi" w:cstheme="minorHAnsi"/>
          <w:b/>
          <w:bCs/>
          <w:u w:val="single"/>
        </w:rPr>
      </w:pPr>
      <w:r>
        <w:rPr>
          <w:rFonts w:asciiTheme="minorHAnsi" w:eastAsia="Times New Roman" w:hAnsiTheme="minorHAnsi" w:cstheme="minorHAnsi"/>
          <w:b/>
          <w:bCs/>
        </w:rPr>
        <w:t>DECYZJA</w:t>
      </w:r>
      <w:r w:rsidR="001361A6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071818EB" w14:textId="77777777" w:rsidR="00086A30" w:rsidRPr="008044E0" w:rsidRDefault="00086A30" w:rsidP="002C31D8">
      <w:pPr>
        <w:spacing w:line="276" w:lineRule="auto"/>
        <w:rPr>
          <w:rFonts w:cstheme="minorHAnsi"/>
        </w:rPr>
      </w:pPr>
    </w:p>
    <w:p w14:paraId="4280A83E" w14:textId="7246CD6A" w:rsidR="00086A30" w:rsidRPr="008044E0" w:rsidRDefault="00086A30" w:rsidP="002C31D8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</w:rPr>
      </w:pPr>
      <w:r w:rsidRPr="008044E0">
        <w:rPr>
          <w:rFonts w:asciiTheme="minorHAnsi" w:hAnsiTheme="minorHAnsi" w:cstheme="minorHAnsi"/>
        </w:rPr>
        <w:t xml:space="preserve">Na podstawie  art. 80 ust. 1 i ust.  6,  art. 156  ust. 1 pkt  2 i art. 161  ust. 1 ustawy </w:t>
      </w:r>
      <w:r w:rsidRPr="008044E0">
        <w:rPr>
          <w:rFonts w:asciiTheme="minorHAnsi" w:hAnsiTheme="minorHAnsi" w:cstheme="minorHAnsi"/>
        </w:rPr>
        <w:br/>
      </w:r>
      <w:r w:rsidRPr="008044E0">
        <w:rPr>
          <w:rFonts w:asciiTheme="minorHAnsi" w:hAnsiTheme="minorHAnsi" w:cstheme="minorHAnsi"/>
          <w:bCs/>
          <w:iCs/>
        </w:rPr>
        <w:t>z dnia 9 czerwca 2011 r. - Prawo geologiczne i górnicze (</w:t>
      </w:r>
      <w:r w:rsidRPr="008044E0">
        <w:rPr>
          <w:rFonts w:asciiTheme="minorHAnsi" w:hAnsiTheme="minorHAnsi" w:cstheme="minorHAnsi"/>
        </w:rPr>
        <w:t xml:space="preserve">tekst jednolity: Dz.U. </w:t>
      </w:r>
      <w:r w:rsidR="00293B66" w:rsidRPr="008044E0">
        <w:rPr>
          <w:rFonts w:asciiTheme="minorHAnsi" w:hAnsiTheme="minorHAnsi" w:cstheme="minorHAnsi"/>
        </w:rPr>
        <w:t xml:space="preserve">z </w:t>
      </w:r>
      <w:r w:rsidRPr="008044E0">
        <w:rPr>
          <w:rFonts w:asciiTheme="minorHAnsi" w:hAnsiTheme="minorHAnsi" w:cstheme="minorHAnsi"/>
        </w:rPr>
        <w:t>202</w:t>
      </w:r>
      <w:r w:rsidR="001B25A2" w:rsidRPr="008044E0">
        <w:rPr>
          <w:rFonts w:asciiTheme="minorHAnsi" w:hAnsiTheme="minorHAnsi" w:cstheme="minorHAnsi"/>
        </w:rPr>
        <w:t>4</w:t>
      </w:r>
      <w:r w:rsidR="00E811D5">
        <w:rPr>
          <w:rFonts w:asciiTheme="minorHAnsi" w:hAnsiTheme="minorHAnsi" w:cstheme="minorHAnsi"/>
        </w:rPr>
        <w:t xml:space="preserve"> r.,</w:t>
      </w:r>
      <w:r w:rsidRPr="008044E0">
        <w:rPr>
          <w:rFonts w:asciiTheme="minorHAnsi" w:hAnsiTheme="minorHAnsi" w:cstheme="minorHAnsi"/>
        </w:rPr>
        <w:t xml:space="preserve"> poz. </w:t>
      </w:r>
      <w:r w:rsidR="001B25A2" w:rsidRPr="008044E0">
        <w:rPr>
          <w:rFonts w:asciiTheme="minorHAnsi" w:hAnsiTheme="minorHAnsi" w:cstheme="minorHAnsi"/>
        </w:rPr>
        <w:t>1290</w:t>
      </w:r>
      <w:r w:rsidR="00D0082F">
        <w:rPr>
          <w:rFonts w:asciiTheme="minorHAnsi" w:hAnsiTheme="minorHAnsi" w:cstheme="minorHAnsi"/>
        </w:rPr>
        <w:t xml:space="preserve"> ze zm.</w:t>
      </w:r>
      <w:r w:rsidRPr="008044E0">
        <w:rPr>
          <w:rFonts w:asciiTheme="minorHAnsi" w:hAnsiTheme="minorHAnsi" w:cstheme="minorHAnsi"/>
          <w:bCs/>
          <w:iCs/>
        </w:rPr>
        <w:t>)</w:t>
      </w:r>
      <w:r w:rsidRPr="008044E0">
        <w:rPr>
          <w:rFonts w:asciiTheme="minorHAnsi" w:hAnsiTheme="minorHAnsi" w:cstheme="minorHAnsi"/>
        </w:rPr>
        <w:t xml:space="preserve"> oraz art. 104  ustawy z dnia 14 czerwca 1960  r. - Kodeks postępowania administracyjnego (tekst jednolity: Dz. U. z 202</w:t>
      </w:r>
      <w:r w:rsidR="001B25A2" w:rsidRPr="008044E0">
        <w:rPr>
          <w:rFonts w:asciiTheme="minorHAnsi" w:hAnsiTheme="minorHAnsi" w:cstheme="minorHAnsi"/>
        </w:rPr>
        <w:t>4</w:t>
      </w:r>
      <w:r w:rsidRPr="008044E0">
        <w:rPr>
          <w:rFonts w:asciiTheme="minorHAnsi" w:hAnsiTheme="minorHAnsi" w:cstheme="minorHAnsi"/>
        </w:rPr>
        <w:t xml:space="preserve"> </w:t>
      </w:r>
      <w:r w:rsidR="00E811D5">
        <w:rPr>
          <w:rFonts w:asciiTheme="minorHAnsi" w:hAnsiTheme="minorHAnsi" w:cstheme="minorHAnsi"/>
        </w:rPr>
        <w:t xml:space="preserve">r., </w:t>
      </w:r>
      <w:r w:rsidRPr="008044E0">
        <w:rPr>
          <w:rFonts w:asciiTheme="minorHAnsi" w:hAnsiTheme="minorHAnsi" w:cstheme="minorHAnsi"/>
        </w:rPr>
        <w:t xml:space="preserve">poz. </w:t>
      </w:r>
      <w:r w:rsidR="001B25A2" w:rsidRPr="008044E0">
        <w:rPr>
          <w:rFonts w:asciiTheme="minorHAnsi" w:hAnsiTheme="minorHAnsi" w:cstheme="minorHAnsi"/>
        </w:rPr>
        <w:t>5</w:t>
      </w:r>
      <w:r w:rsidRPr="008044E0">
        <w:rPr>
          <w:rFonts w:asciiTheme="minorHAnsi" w:hAnsiTheme="minorHAnsi" w:cstheme="minorHAnsi"/>
        </w:rPr>
        <w:t>7</w:t>
      </w:r>
      <w:r w:rsidR="001B25A2" w:rsidRPr="008044E0">
        <w:rPr>
          <w:rFonts w:asciiTheme="minorHAnsi" w:hAnsiTheme="minorHAnsi" w:cstheme="minorHAnsi"/>
        </w:rPr>
        <w:t>2</w:t>
      </w:r>
      <w:r w:rsidR="00D0082F">
        <w:rPr>
          <w:rFonts w:asciiTheme="minorHAnsi" w:hAnsiTheme="minorHAnsi" w:cstheme="minorHAnsi"/>
        </w:rPr>
        <w:t xml:space="preserve"> ze zm.</w:t>
      </w:r>
      <w:r w:rsidRPr="008044E0">
        <w:rPr>
          <w:rFonts w:asciiTheme="minorHAnsi" w:hAnsiTheme="minorHAnsi" w:cstheme="minorHAnsi"/>
        </w:rPr>
        <w:t xml:space="preserve">), po rozpatrzeniu wniosku </w:t>
      </w:r>
      <w:r w:rsidR="00FB3585" w:rsidRPr="008044E0">
        <w:rPr>
          <w:rFonts w:asciiTheme="minorHAnsi" w:hAnsiTheme="minorHAnsi" w:cstheme="minorHAnsi"/>
        </w:rPr>
        <w:t xml:space="preserve">Inwestora: Generalnego Dyrektora Dróg Krajowych i Autostrad (Generalna Dyrekcja Dróg Krajowych i Autostrad Oddział w Poznaniu, z siedzibą przy </w:t>
      </w:r>
      <w:r w:rsidR="00842886">
        <w:rPr>
          <w:rFonts w:asciiTheme="minorHAnsi" w:hAnsiTheme="minorHAnsi" w:cstheme="minorHAnsi"/>
        </w:rPr>
        <w:br/>
      </w:r>
      <w:r w:rsidR="00FB3585" w:rsidRPr="008044E0">
        <w:rPr>
          <w:rFonts w:asciiTheme="minorHAnsi" w:hAnsiTheme="minorHAnsi" w:cstheme="minorHAnsi"/>
        </w:rPr>
        <w:t>ul. Siemiradzkiego 5a, 60-763 Poznań</w:t>
      </w:r>
      <w:r w:rsidR="00FB3585" w:rsidRPr="008044E0">
        <w:rPr>
          <w:rFonts w:asciiTheme="minorHAnsi" w:hAnsiTheme="minorHAnsi" w:cstheme="minorHAnsi"/>
          <w:color w:val="000000"/>
        </w:rPr>
        <w:t>)</w:t>
      </w:r>
      <w:r w:rsidRPr="008044E0">
        <w:rPr>
          <w:rFonts w:asciiTheme="minorHAnsi" w:hAnsiTheme="minorHAnsi" w:cstheme="minorHAnsi"/>
        </w:rPr>
        <w:t xml:space="preserve">, reprezentowanego przez pełnomocnika – </w:t>
      </w:r>
      <w:r w:rsidR="001232F8" w:rsidRPr="008044E0">
        <w:rPr>
          <w:rFonts w:asciiTheme="minorHAnsi" w:hAnsiTheme="minorHAnsi" w:cstheme="minorHAnsi"/>
        </w:rPr>
        <w:t>Aleksandrę Retman</w:t>
      </w:r>
      <w:r w:rsidRPr="008044E0">
        <w:rPr>
          <w:rFonts w:asciiTheme="minorHAnsi" w:hAnsiTheme="minorHAnsi" w:cstheme="minorHAnsi"/>
        </w:rPr>
        <w:t>,</w:t>
      </w:r>
    </w:p>
    <w:p w14:paraId="45C36661" w14:textId="77777777" w:rsidR="00086A30" w:rsidRPr="008044E0" w:rsidRDefault="00086A30" w:rsidP="002C31D8">
      <w:pPr>
        <w:pStyle w:val="Tekstpodstawowy"/>
        <w:spacing w:before="240" w:line="276" w:lineRule="auto"/>
        <w:jc w:val="left"/>
        <w:rPr>
          <w:rFonts w:asciiTheme="minorHAnsi" w:hAnsiTheme="minorHAnsi" w:cstheme="minorHAnsi"/>
          <w:b/>
          <w:bCs/>
        </w:rPr>
      </w:pPr>
      <w:r w:rsidRPr="008044E0">
        <w:rPr>
          <w:rFonts w:asciiTheme="minorHAnsi" w:hAnsiTheme="minorHAnsi" w:cstheme="minorHAnsi"/>
          <w:b/>
          <w:bCs/>
        </w:rPr>
        <w:t>ORZEKAM</w:t>
      </w:r>
    </w:p>
    <w:p w14:paraId="53492A6D" w14:textId="49F52018" w:rsidR="00086A30" w:rsidRPr="008044E0" w:rsidRDefault="00086A30" w:rsidP="002C31D8">
      <w:pPr>
        <w:tabs>
          <w:tab w:val="left" w:pos="284"/>
          <w:tab w:val="left" w:pos="567"/>
          <w:tab w:val="left" w:pos="709"/>
          <w:tab w:val="left" w:pos="851"/>
        </w:tabs>
        <w:autoSpaceDE w:val="0"/>
        <w:spacing w:before="240" w:line="276" w:lineRule="auto"/>
        <w:ind w:left="142" w:hanging="187"/>
        <w:rPr>
          <w:rFonts w:cstheme="minorHAnsi"/>
        </w:rPr>
      </w:pPr>
      <w:r w:rsidRPr="008044E0">
        <w:rPr>
          <w:rFonts w:cstheme="minorHAnsi"/>
          <w:b/>
          <w:bCs/>
        </w:rPr>
        <w:t xml:space="preserve">I. </w:t>
      </w:r>
      <w:r w:rsidRPr="008044E0">
        <w:rPr>
          <w:rFonts w:cstheme="minorHAnsi"/>
          <w:b/>
        </w:rPr>
        <w:t>Zatwierdzić</w:t>
      </w:r>
      <w:r w:rsidRPr="008044E0">
        <w:rPr>
          <w:rFonts w:cstheme="minorHAnsi"/>
        </w:rPr>
        <w:t xml:space="preserve"> „Projekt </w:t>
      </w:r>
      <w:r w:rsidR="001B25A2" w:rsidRPr="008044E0">
        <w:rPr>
          <w:rFonts w:cstheme="minorHAnsi"/>
        </w:rPr>
        <w:t xml:space="preserve">robót geologicznych </w:t>
      </w:r>
      <w:r w:rsidR="001232F8" w:rsidRPr="008044E0">
        <w:rPr>
          <w:rFonts w:cstheme="minorHAnsi"/>
        </w:rPr>
        <w:t>dla inwestycji:</w:t>
      </w:r>
      <w:r w:rsidR="001B25A2" w:rsidRPr="008044E0">
        <w:rPr>
          <w:rFonts w:cstheme="minorHAnsi"/>
        </w:rPr>
        <w:t xml:space="preserve"> </w:t>
      </w:r>
      <w:r w:rsidR="001232F8" w:rsidRPr="008044E0">
        <w:rPr>
          <w:rFonts w:cstheme="minorHAnsi"/>
        </w:rPr>
        <w:t>Budowa drogi ekspresowej S11 na odcinku Kórnik</w:t>
      </w:r>
      <w:r w:rsidR="00E811D5">
        <w:rPr>
          <w:rFonts w:cstheme="minorHAnsi"/>
        </w:rPr>
        <w:t xml:space="preserve"> </w:t>
      </w:r>
      <w:r w:rsidR="00E811D5" w:rsidRPr="008044E0">
        <w:rPr>
          <w:rFonts w:cstheme="minorHAnsi"/>
        </w:rPr>
        <w:t>–</w:t>
      </w:r>
      <w:r w:rsidR="00E811D5">
        <w:rPr>
          <w:rFonts w:cstheme="minorHAnsi"/>
        </w:rPr>
        <w:t xml:space="preserve"> </w:t>
      </w:r>
      <w:r w:rsidR="001232F8" w:rsidRPr="008044E0">
        <w:rPr>
          <w:rFonts w:cstheme="minorHAnsi"/>
        </w:rPr>
        <w:t xml:space="preserve">Ostrów Wielkopolski. Pododcinek </w:t>
      </w:r>
      <w:r w:rsidR="001361A6">
        <w:rPr>
          <w:rFonts w:cstheme="minorHAnsi"/>
        </w:rPr>
        <w:t>B:</w:t>
      </w:r>
      <w:r w:rsidR="001232F8" w:rsidRPr="008044E0">
        <w:rPr>
          <w:rFonts w:cstheme="minorHAnsi"/>
        </w:rPr>
        <w:t xml:space="preserve"> </w:t>
      </w:r>
      <w:r w:rsidR="001361A6">
        <w:rPr>
          <w:rFonts w:cstheme="minorHAnsi"/>
        </w:rPr>
        <w:t>Jarocin – Ostrów Wlkp</w:t>
      </w:r>
      <w:r w:rsidR="001232F8" w:rsidRPr="008044E0">
        <w:rPr>
          <w:rFonts w:cstheme="minorHAnsi"/>
        </w:rPr>
        <w:t>.”</w:t>
      </w:r>
      <w:r w:rsidRPr="008044E0">
        <w:rPr>
          <w:rFonts w:cstheme="minorHAnsi"/>
        </w:rPr>
        <w:t>, zwany dalej „Projektem…”.</w:t>
      </w:r>
    </w:p>
    <w:p w14:paraId="0C36388C" w14:textId="670763F1" w:rsidR="00086A30" w:rsidRPr="008044E0" w:rsidRDefault="00086A30" w:rsidP="002C31D8">
      <w:pPr>
        <w:autoSpaceDE w:val="0"/>
        <w:spacing w:before="360" w:line="276" w:lineRule="auto"/>
        <w:rPr>
          <w:rFonts w:cstheme="minorHAnsi"/>
          <w:lang w:eastAsia="ar-SA"/>
        </w:rPr>
      </w:pPr>
      <w:r w:rsidRPr="008044E0">
        <w:rPr>
          <w:rFonts w:cstheme="minorHAnsi"/>
          <w:b/>
          <w:bCs/>
        </w:rPr>
        <w:t xml:space="preserve">II.  </w:t>
      </w:r>
      <w:r w:rsidRPr="008044E0">
        <w:rPr>
          <w:rFonts w:cstheme="minorHAnsi"/>
        </w:rPr>
        <w:t xml:space="preserve">Zakres prac </w:t>
      </w:r>
      <w:r w:rsidR="00802752" w:rsidRPr="008044E0">
        <w:rPr>
          <w:rFonts w:cstheme="minorHAnsi"/>
        </w:rPr>
        <w:t xml:space="preserve">geologicznych </w:t>
      </w:r>
      <w:r w:rsidRPr="008044E0">
        <w:rPr>
          <w:rFonts w:cstheme="minorHAnsi"/>
        </w:rPr>
        <w:t xml:space="preserve">określonych „Projektem ...” </w:t>
      </w:r>
      <w:r w:rsidRPr="008044E0">
        <w:rPr>
          <w:rFonts w:cstheme="minorHAnsi"/>
          <w:lang w:eastAsia="ar-SA"/>
        </w:rPr>
        <w:t xml:space="preserve">obejmuje:   </w:t>
      </w:r>
    </w:p>
    <w:p w14:paraId="5CA95C30" w14:textId="26105661" w:rsidR="00086A30" w:rsidRPr="008044E0" w:rsidRDefault="00086A30" w:rsidP="002C31D8">
      <w:pPr>
        <w:pStyle w:val="Tekstpodstawowy"/>
        <w:numPr>
          <w:ilvl w:val="0"/>
          <w:numId w:val="19"/>
        </w:numPr>
        <w:tabs>
          <w:tab w:val="clear" w:pos="1069"/>
          <w:tab w:val="num" w:pos="284"/>
        </w:tabs>
        <w:spacing w:line="276" w:lineRule="auto"/>
        <w:ind w:left="426" w:hanging="284"/>
        <w:jc w:val="left"/>
        <w:rPr>
          <w:rFonts w:asciiTheme="minorHAnsi" w:hAnsiTheme="minorHAnsi" w:cstheme="minorHAnsi"/>
        </w:rPr>
      </w:pPr>
      <w:r w:rsidRPr="008044E0">
        <w:rPr>
          <w:rFonts w:asciiTheme="minorHAnsi" w:hAnsiTheme="minorHAnsi" w:cstheme="minorHAnsi"/>
        </w:rPr>
        <w:t xml:space="preserve">Wykonanie </w:t>
      </w:r>
      <w:r w:rsidR="00123ED9">
        <w:rPr>
          <w:rFonts w:asciiTheme="minorHAnsi" w:hAnsiTheme="minorHAnsi" w:cstheme="minorHAnsi"/>
        </w:rPr>
        <w:t>874</w:t>
      </w:r>
      <w:r w:rsidRPr="008044E0">
        <w:rPr>
          <w:rFonts w:asciiTheme="minorHAnsi" w:hAnsiTheme="minorHAnsi" w:cstheme="minorHAnsi"/>
        </w:rPr>
        <w:t xml:space="preserve"> </w:t>
      </w:r>
      <w:r w:rsidR="00BB4393" w:rsidRPr="008044E0">
        <w:rPr>
          <w:rFonts w:asciiTheme="minorHAnsi" w:hAnsiTheme="minorHAnsi" w:cstheme="minorHAnsi"/>
        </w:rPr>
        <w:t>otworów</w:t>
      </w:r>
      <w:r w:rsidR="001B25A2" w:rsidRPr="008044E0">
        <w:rPr>
          <w:rFonts w:asciiTheme="minorHAnsi" w:hAnsiTheme="minorHAnsi" w:cstheme="minorHAnsi"/>
        </w:rPr>
        <w:t xml:space="preserve"> o głębokości od </w:t>
      </w:r>
      <w:r w:rsidR="007E575A" w:rsidRPr="008044E0">
        <w:rPr>
          <w:rFonts w:asciiTheme="minorHAnsi" w:hAnsiTheme="minorHAnsi" w:cstheme="minorHAnsi"/>
        </w:rPr>
        <w:t>3</w:t>
      </w:r>
      <w:r w:rsidR="00593B96" w:rsidRPr="008044E0">
        <w:rPr>
          <w:rFonts w:asciiTheme="minorHAnsi" w:hAnsiTheme="minorHAnsi" w:cstheme="minorHAnsi"/>
        </w:rPr>
        <w:t xml:space="preserve">,0 m do </w:t>
      </w:r>
      <w:r w:rsidR="00523336" w:rsidRPr="008044E0">
        <w:rPr>
          <w:rFonts w:asciiTheme="minorHAnsi" w:hAnsiTheme="minorHAnsi" w:cstheme="minorHAnsi"/>
        </w:rPr>
        <w:t>2</w:t>
      </w:r>
      <w:r w:rsidR="007E575A" w:rsidRPr="008044E0">
        <w:rPr>
          <w:rFonts w:asciiTheme="minorHAnsi" w:hAnsiTheme="minorHAnsi" w:cstheme="minorHAnsi"/>
        </w:rPr>
        <w:t>0</w:t>
      </w:r>
      <w:r w:rsidR="00593B96" w:rsidRPr="008044E0">
        <w:rPr>
          <w:rFonts w:asciiTheme="minorHAnsi" w:hAnsiTheme="minorHAnsi" w:cstheme="minorHAnsi"/>
        </w:rPr>
        <w:t xml:space="preserve">,0 m p.p.t., </w:t>
      </w:r>
      <w:r w:rsidRPr="008044E0">
        <w:rPr>
          <w:rFonts w:asciiTheme="minorHAnsi" w:hAnsiTheme="minorHAnsi" w:cstheme="minorHAnsi"/>
        </w:rPr>
        <w:t xml:space="preserve"> </w:t>
      </w:r>
      <w:r w:rsidR="00523336" w:rsidRPr="008044E0">
        <w:rPr>
          <w:rFonts w:asciiTheme="minorHAnsi" w:hAnsiTheme="minorHAnsi" w:cstheme="minorHAnsi"/>
        </w:rPr>
        <w:br/>
        <w:t xml:space="preserve">o łącznym metrażu </w:t>
      </w:r>
      <w:r w:rsidR="00123ED9">
        <w:rPr>
          <w:rFonts w:asciiTheme="minorHAnsi" w:hAnsiTheme="minorHAnsi" w:cstheme="minorHAnsi"/>
        </w:rPr>
        <w:t>688,0</w:t>
      </w:r>
      <w:r w:rsidR="00593B96" w:rsidRPr="008044E0">
        <w:rPr>
          <w:rFonts w:asciiTheme="minorHAnsi" w:hAnsiTheme="minorHAnsi" w:cstheme="minorHAnsi"/>
        </w:rPr>
        <w:t xml:space="preserve"> </w:t>
      </w:r>
      <w:proofErr w:type="spellStart"/>
      <w:r w:rsidR="00593B96" w:rsidRPr="008044E0">
        <w:rPr>
          <w:rFonts w:asciiTheme="minorHAnsi" w:hAnsiTheme="minorHAnsi" w:cstheme="minorHAnsi"/>
        </w:rPr>
        <w:t>mb</w:t>
      </w:r>
      <w:proofErr w:type="spellEnd"/>
      <w:r w:rsidR="00BB4393" w:rsidRPr="008044E0">
        <w:rPr>
          <w:rFonts w:asciiTheme="minorHAnsi" w:hAnsiTheme="minorHAnsi" w:cstheme="minorHAnsi"/>
        </w:rPr>
        <w:t xml:space="preserve"> </w:t>
      </w:r>
      <w:r w:rsidR="00593B96" w:rsidRPr="008044E0">
        <w:rPr>
          <w:rFonts w:asciiTheme="minorHAnsi" w:hAnsiTheme="minorHAnsi" w:cstheme="minorHAnsi"/>
        </w:rPr>
        <w:t xml:space="preserve">oraz </w:t>
      </w:r>
      <w:r w:rsidR="00123ED9">
        <w:rPr>
          <w:rFonts w:asciiTheme="minorHAnsi" w:hAnsiTheme="minorHAnsi" w:cstheme="minorHAnsi"/>
        </w:rPr>
        <w:t>426</w:t>
      </w:r>
      <w:r w:rsidR="00593B96" w:rsidRPr="008044E0">
        <w:rPr>
          <w:rFonts w:asciiTheme="minorHAnsi" w:hAnsiTheme="minorHAnsi" w:cstheme="minorHAnsi"/>
        </w:rPr>
        <w:t xml:space="preserve"> sondowa</w:t>
      </w:r>
      <w:r w:rsidR="00FA75F3" w:rsidRPr="008044E0">
        <w:rPr>
          <w:rFonts w:asciiTheme="minorHAnsi" w:hAnsiTheme="minorHAnsi" w:cstheme="minorHAnsi"/>
        </w:rPr>
        <w:t>ń</w:t>
      </w:r>
      <w:r w:rsidR="00593B96" w:rsidRPr="008044E0">
        <w:rPr>
          <w:rFonts w:asciiTheme="minorHAnsi" w:hAnsiTheme="minorHAnsi" w:cstheme="minorHAnsi"/>
        </w:rPr>
        <w:t xml:space="preserve"> </w:t>
      </w:r>
      <w:r w:rsidR="003671D2" w:rsidRPr="008044E0">
        <w:rPr>
          <w:rFonts w:asciiTheme="minorHAnsi" w:hAnsiTheme="minorHAnsi" w:cstheme="minorHAnsi"/>
        </w:rPr>
        <w:t>statyczn</w:t>
      </w:r>
      <w:r w:rsidR="00FA75F3" w:rsidRPr="008044E0">
        <w:rPr>
          <w:rFonts w:asciiTheme="minorHAnsi" w:hAnsiTheme="minorHAnsi" w:cstheme="minorHAnsi"/>
        </w:rPr>
        <w:t>ych</w:t>
      </w:r>
      <w:r w:rsidR="003671D2" w:rsidRPr="008044E0">
        <w:rPr>
          <w:rFonts w:asciiTheme="minorHAnsi" w:hAnsiTheme="minorHAnsi" w:cstheme="minorHAnsi"/>
        </w:rPr>
        <w:t xml:space="preserve"> CPTU</w:t>
      </w:r>
      <w:r w:rsidR="003671D2" w:rsidRPr="008044E0">
        <w:rPr>
          <w:rFonts w:asciiTheme="minorHAnsi" w:hAnsiTheme="minorHAnsi" w:cstheme="minorHAnsi"/>
        </w:rPr>
        <w:br/>
      </w:r>
      <w:r w:rsidR="00593B96" w:rsidRPr="008044E0">
        <w:rPr>
          <w:rFonts w:asciiTheme="minorHAnsi" w:hAnsiTheme="minorHAnsi" w:cstheme="minorHAnsi"/>
        </w:rPr>
        <w:t xml:space="preserve">o łącznym metrażu około </w:t>
      </w:r>
      <w:r w:rsidR="00123ED9">
        <w:rPr>
          <w:rFonts w:asciiTheme="minorHAnsi" w:hAnsiTheme="minorHAnsi" w:cstheme="minorHAnsi"/>
        </w:rPr>
        <w:t>3455,5</w:t>
      </w:r>
      <w:r w:rsidR="00523336" w:rsidRPr="008044E0">
        <w:rPr>
          <w:rFonts w:asciiTheme="minorHAnsi" w:hAnsiTheme="minorHAnsi" w:cstheme="minorHAnsi"/>
        </w:rPr>
        <w:t xml:space="preserve"> </w:t>
      </w:r>
      <w:proofErr w:type="spellStart"/>
      <w:r w:rsidR="00523336" w:rsidRPr="008044E0">
        <w:rPr>
          <w:rFonts w:asciiTheme="minorHAnsi" w:hAnsiTheme="minorHAnsi" w:cstheme="minorHAnsi"/>
        </w:rPr>
        <w:t>mb</w:t>
      </w:r>
      <w:proofErr w:type="spellEnd"/>
      <w:r w:rsidR="00523336" w:rsidRPr="008044E0">
        <w:rPr>
          <w:rFonts w:asciiTheme="minorHAnsi" w:hAnsiTheme="minorHAnsi" w:cstheme="minorHAnsi"/>
        </w:rPr>
        <w:t xml:space="preserve"> oraz </w:t>
      </w:r>
      <w:r w:rsidR="00123ED9">
        <w:rPr>
          <w:rFonts w:asciiTheme="minorHAnsi" w:hAnsiTheme="minorHAnsi" w:cstheme="minorHAnsi"/>
        </w:rPr>
        <w:t>35</w:t>
      </w:r>
      <w:r w:rsidR="00523336" w:rsidRPr="008044E0">
        <w:rPr>
          <w:rFonts w:asciiTheme="minorHAnsi" w:hAnsiTheme="minorHAnsi" w:cstheme="minorHAnsi"/>
        </w:rPr>
        <w:t xml:space="preserve"> sondowań dynamicznych D</w:t>
      </w:r>
      <w:r w:rsidR="000F7712" w:rsidRPr="008044E0">
        <w:rPr>
          <w:rFonts w:asciiTheme="minorHAnsi" w:hAnsiTheme="minorHAnsi" w:cstheme="minorHAnsi"/>
        </w:rPr>
        <w:t>P</w:t>
      </w:r>
      <w:r w:rsidR="00523336" w:rsidRPr="008044E0">
        <w:rPr>
          <w:rFonts w:asciiTheme="minorHAnsi" w:hAnsiTheme="minorHAnsi" w:cstheme="minorHAnsi"/>
        </w:rPr>
        <w:t xml:space="preserve"> </w:t>
      </w:r>
      <w:r w:rsidR="000F7712" w:rsidRPr="008044E0">
        <w:rPr>
          <w:rFonts w:asciiTheme="minorHAnsi" w:hAnsiTheme="minorHAnsi" w:cstheme="minorHAnsi"/>
        </w:rPr>
        <w:br/>
      </w:r>
      <w:r w:rsidR="00523336" w:rsidRPr="008044E0">
        <w:rPr>
          <w:rFonts w:asciiTheme="minorHAnsi" w:hAnsiTheme="minorHAnsi" w:cstheme="minorHAnsi"/>
        </w:rPr>
        <w:t xml:space="preserve">o łącznym metrażu </w:t>
      </w:r>
      <w:r w:rsidR="00123ED9">
        <w:rPr>
          <w:rFonts w:asciiTheme="minorHAnsi" w:hAnsiTheme="minorHAnsi" w:cstheme="minorHAnsi"/>
        </w:rPr>
        <w:t>133</w:t>
      </w:r>
      <w:r w:rsidR="00523336" w:rsidRPr="008044E0">
        <w:rPr>
          <w:rFonts w:asciiTheme="minorHAnsi" w:hAnsiTheme="minorHAnsi" w:cstheme="minorHAnsi"/>
        </w:rPr>
        <w:t xml:space="preserve">,0 </w:t>
      </w:r>
      <w:proofErr w:type="spellStart"/>
      <w:r w:rsidR="00523336" w:rsidRPr="008044E0">
        <w:rPr>
          <w:rFonts w:asciiTheme="minorHAnsi" w:hAnsiTheme="minorHAnsi" w:cstheme="minorHAnsi"/>
        </w:rPr>
        <w:t>mb</w:t>
      </w:r>
      <w:proofErr w:type="spellEnd"/>
      <w:r w:rsidR="00802752" w:rsidRPr="008044E0">
        <w:rPr>
          <w:rFonts w:asciiTheme="minorHAnsi" w:hAnsiTheme="minorHAnsi" w:cstheme="minorHAnsi"/>
        </w:rPr>
        <w:t xml:space="preserve">, </w:t>
      </w:r>
      <w:r w:rsidR="00593B96" w:rsidRPr="008044E0">
        <w:rPr>
          <w:rFonts w:asciiTheme="minorHAnsi" w:hAnsiTheme="minorHAnsi" w:cstheme="minorHAnsi"/>
        </w:rPr>
        <w:t>zgodnie z za</w:t>
      </w:r>
      <w:r w:rsidR="003671D2" w:rsidRPr="008044E0">
        <w:rPr>
          <w:rFonts w:asciiTheme="minorHAnsi" w:hAnsiTheme="minorHAnsi" w:cstheme="minorHAnsi"/>
        </w:rPr>
        <w:t xml:space="preserve">kresem przedstawionym w rozdz. </w:t>
      </w:r>
      <w:r w:rsidR="000F7712" w:rsidRPr="008044E0">
        <w:rPr>
          <w:rFonts w:asciiTheme="minorHAnsi" w:hAnsiTheme="minorHAnsi" w:cstheme="minorHAnsi"/>
        </w:rPr>
        <w:t>8.2</w:t>
      </w:r>
      <w:r w:rsidR="00593B96" w:rsidRPr="008044E0">
        <w:rPr>
          <w:rFonts w:asciiTheme="minorHAnsi" w:hAnsiTheme="minorHAnsi" w:cstheme="minorHAnsi"/>
        </w:rPr>
        <w:t>;</w:t>
      </w:r>
    </w:p>
    <w:p w14:paraId="78235C3A" w14:textId="4602453F" w:rsidR="00A01972" w:rsidRPr="008044E0" w:rsidRDefault="00086A30" w:rsidP="002C31D8">
      <w:pPr>
        <w:pStyle w:val="Tekstpodstawowy"/>
        <w:numPr>
          <w:ilvl w:val="0"/>
          <w:numId w:val="19"/>
        </w:numPr>
        <w:spacing w:line="276" w:lineRule="auto"/>
        <w:ind w:left="426" w:hanging="284"/>
        <w:jc w:val="left"/>
        <w:rPr>
          <w:rFonts w:asciiTheme="minorHAnsi" w:hAnsiTheme="minorHAnsi" w:cstheme="minorHAnsi"/>
        </w:rPr>
      </w:pPr>
      <w:r w:rsidRPr="008044E0">
        <w:rPr>
          <w:rFonts w:asciiTheme="minorHAnsi" w:hAnsiTheme="minorHAnsi" w:cstheme="minorHAnsi"/>
        </w:rPr>
        <w:t>Wykonanie obserwacji i badań terenowych</w:t>
      </w:r>
      <w:r w:rsidR="00593B96" w:rsidRPr="008044E0">
        <w:rPr>
          <w:rFonts w:asciiTheme="minorHAnsi" w:hAnsiTheme="minorHAnsi" w:cstheme="minorHAnsi"/>
        </w:rPr>
        <w:t>,</w:t>
      </w:r>
      <w:r w:rsidRPr="008044E0">
        <w:rPr>
          <w:rFonts w:asciiTheme="minorHAnsi" w:hAnsiTheme="minorHAnsi" w:cstheme="minorHAnsi"/>
        </w:rPr>
        <w:t xml:space="preserve"> zgodnie z rozdz. </w:t>
      </w:r>
      <w:r w:rsidR="00C50B2E" w:rsidRPr="008044E0">
        <w:rPr>
          <w:rFonts w:asciiTheme="minorHAnsi" w:hAnsiTheme="minorHAnsi" w:cstheme="minorHAnsi"/>
        </w:rPr>
        <w:t>8.8</w:t>
      </w:r>
      <w:r w:rsidRPr="008044E0">
        <w:rPr>
          <w:rFonts w:asciiTheme="minorHAnsi" w:hAnsiTheme="minorHAnsi" w:cstheme="minorHAnsi"/>
        </w:rPr>
        <w:t>;</w:t>
      </w:r>
    </w:p>
    <w:p w14:paraId="17D978C0" w14:textId="0209A7A4" w:rsidR="00A01972" w:rsidRPr="008044E0" w:rsidRDefault="00086A30" w:rsidP="002C31D8">
      <w:pPr>
        <w:pStyle w:val="Tekstpodstawowy"/>
        <w:numPr>
          <w:ilvl w:val="0"/>
          <w:numId w:val="19"/>
        </w:numPr>
        <w:spacing w:line="276" w:lineRule="auto"/>
        <w:ind w:left="426" w:hanging="284"/>
        <w:jc w:val="left"/>
        <w:rPr>
          <w:rFonts w:asciiTheme="minorHAnsi" w:hAnsiTheme="minorHAnsi" w:cstheme="minorHAnsi"/>
        </w:rPr>
      </w:pPr>
      <w:r w:rsidRPr="008044E0">
        <w:rPr>
          <w:rFonts w:asciiTheme="minorHAnsi" w:hAnsiTheme="minorHAnsi" w:cstheme="minorHAnsi"/>
        </w:rPr>
        <w:t xml:space="preserve">Wykonanie prac geodezyjnych, zgodnie z rozdz. </w:t>
      </w:r>
      <w:r w:rsidR="007E575A" w:rsidRPr="008044E0">
        <w:rPr>
          <w:rFonts w:asciiTheme="minorHAnsi" w:hAnsiTheme="minorHAnsi" w:cstheme="minorHAnsi"/>
        </w:rPr>
        <w:t>8.1</w:t>
      </w:r>
      <w:r w:rsidRPr="008044E0">
        <w:rPr>
          <w:rFonts w:asciiTheme="minorHAnsi" w:hAnsiTheme="minorHAnsi" w:cstheme="minorHAnsi"/>
        </w:rPr>
        <w:t>;</w:t>
      </w:r>
    </w:p>
    <w:p w14:paraId="0CE1C78E" w14:textId="4C27A818" w:rsidR="00F25DB4" w:rsidRPr="008044E0" w:rsidRDefault="00086A30" w:rsidP="002C31D8">
      <w:pPr>
        <w:pStyle w:val="Tekstpodstawowy"/>
        <w:numPr>
          <w:ilvl w:val="0"/>
          <w:numId w:val="19"/>
        </w:numPr>
        <w:spacing w:line="276" w:lineRule="auto"/>
        <w:ind w:left="426" w:hanging="284"/>
        <w:jc w:val="left"/>
        <w:rPr>
          <w:rFonts w:asciiTheme="minorHAnsi" w:hAnsiTheme="minorHAnsi" w:cstheme="minorHAnsi"/>
        </w:rPr>
      </w:pPr>
      <w:r w:rsidRPr="008044E0">
        <w:rPr>
          <w:rFonts w:asciiTheme="minorHAnsi" w:hAnsiTheme="minorHAnsi" w:cstheme="minorHAnsi"/>
        </w:rPr>
        <w:lastRenderedPageBreak/>
        <w:t>Wykonanie badań labo</w:t>
      </w:r>
      <w:r w:rsidR="00C50B2E" w:rsidRPr="008044E0">
        <w:rPr>
          <w:rFonts w:asciiTheme="minorHAnsi" w:hAnsiTheme="minorHAnsi" w:cstheme="minorHAnsi"/>
        </w:rPr>
        <w:t>ratoryjnych zgodnie z rozdz. 8.5</w:t>
      </w:r>
      <w:r w:rsidR="00664B0D" w:rsidRPr="008044E0">
        <w:rPr>
          <w:rFonts w:asciiTheme="minorHAnsi" w:hAnsiTheme="minorHAnsi" w:cstheme="minorHAnsi"/>
        </w:rPr>
        <w:t>;</w:t>
      </w:r>
    </w:p>
    <w:p w14:paraId="738693CC" w14:textId="267CB200" w:rsidR="00FB3585" w:rsidRPr="008044E0" w:rsidRDefault="00FB3585" w:rsidP="002C31D8">
      <w:pPr>
        <w:pStyle w:val="Tekstpodstawowy"/>
        <w:numPr>
          <w:ilvl w:val="0"/>
          <w:numId w:val="19"/>
        </w:numPr>
        <w:spacing w:line="276" w:lineRule="auto"/>
        <w:ind w:left="426" w:hanging="284"/>
        <w:jc w:val="left"/>
        <w:rPr>
          <w:rFonts w:asciiTheme="minorHAnsi" w:hAnsiTheme="minorHAnsi" w:cstheme="minorHAnsi"/>
        </w:rPr>
      </w:pPr>
      <w:r w:rsidRPr="008044E0">
        <w:rPr>
          <w:rFonts w:asciiTheme="minorHAnsi" w:hAnsiTheme="minorHAnsi" w:cstheme="minorHAnsi"/>
        </w:rPr>
        <w:t xml:space="preserve">Opracowanie dokumentacji geologiczno-inżynierskiej </w:t>
      </w:r>
      <w:r w:rsidR="00F25DB4" w:rsidRPr="008044E0">
        <w:rPr>
          <w:rFonts w:asciiTheme="minorHAnsi" w:hAnsiTheme="minorHAnsi" w:cstheme="minorHAnsi"/>
          <w:spacing w:val="-4"/>
        </w:rPr>
        <w:t>określ</w:t>
      </w:r>
      <w:r w:rsidR="008172D0" w:rsidRPr="008044E0">
        <w:rPr>
          <w:rFonts w:asciiTheme="minorHAnsi" w:hAnsiTheme="minorHAnsi" w:cstheme="minorHAnsi"/>
          <w:spacing w:val="-4"/>
        </w:rPr>
        <w:t>ającej</w:t>
      </w:r>
      <w:r w:rsidR="00F25DB4" w:rsidRPr="008044E0">
        <w:rPr>
          <w:rFonts w:asciiTheme="minorHAnsi" w:hAnsiTheme="minorHAnsi" w:cstheme="minorHAnsi"/>
          <w:spacing w:val="-4"/>
        </w:rPr>
        <w:t xml:space="preserve"> warunk</w:t>
      </w:r>
      <w:r w:rsidR="008172D0" w:rsidRPr="008044E0">
        <w:rPr>
          <w:rFonts w:asciiTheme="minorHAnsi" w:hAnsiTheme="minorHAnsi" w:cstheme="minorHAnsi"/>
          <w:spacing w:val="-4"/>
        </w:rPr>
        <w:t>i</w:t>
      </w:r>
      <w:r w:rsidR="00F25DB4" w:rsidRPr="008044E0">
        <w:rPr>
          <w:rFonts w:asciiTheme="minorHAnsi" w:hAnsiTheme="minorHAnsi" w:cstheme="minorHAnsi"/>
          <w:spacing w:val="-4"/>
        </w:rPr>
        <w:t xml:space="preserve"> geologiczno-inżynierski</w:t>
      </w:r>
      <w:r w:rsidR="008172D0" w:rsidRPr="008044E0">
        <w:rPr>
          <w:rFonts w:asciiTheme="minorHAnsi" w:hAnsiTheme="minorHAnsi" w:cstheme="minorHAnsi"/>
          <w:spacing w:val="-4"/>
        </w:rPr>
        <w:t>e</w:t>
      </w:r>
      <w:r w:rsidR="00F25DB4" w:rsidRPr="008044E0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="00F25DB4" w:rsidRPr="008044E0">
        <w:rPr>
          <w:rFonts w:asciiTheme="minorHAnsi" w:hAnsiTheme="minorHAnsi" w:cstheme="minorHAnsi"/>
          <w:spacing w:val="-4"/>
        </w:rPr>
        <w:t>posadawiania</w:t>
      </w:r>
      <w:proofErr w:type="spellEnd"/>
      <w:r w:rsidR="00F25DB4" w:rsidRPr="008044E0">
        <w:rPr>
          <w:rFonts w:asciiTheme="minorHAnsi" w:hAnsiTheme="minorHAnsi" w:cstheme="minorHAnsi"/>
          <w:spacing w:val="-4"/>
        </w:rPr>
        <w:t xml:space="preserve"> obiektów budowlanych inwestycji liniowych</w:t>
      </w:r>
      <w:r w:rsidR="00EA1EAB" w:rsidRPr="008044E0">
        <w:rPr>
          <w:rFonts w:asciiTheme="minorHAnsi" w:hAnsiTheme="minorHAnsi" w:cstheme="minorHAnsi"/>
        </w:rPr>
        <w:t>.</w:t>
      </w:r>
    </w:p>
    <w:p w14:paraId="06628EAE" w14:textId="29124A39" w:rsidR="00086A30" w:rsidRPr="008044E0" w:rsidRDefault="00086A30" w:rsidP="002C31D8">
      <w:pPr>
        <w:autoSpaceDE w:val="0"/>
        <w:spacing w:before="120" w:line="276" w:lineRule="auto"/>
        <w:rPr>
          <w:rFonts w:cstheme="minorHAnsi"/>
        </w:rPr>
      </w:pPr>
      <w:r w:rsidRPr="008044E0">
        <w:rPr>
          <w:rFonts w:cstheme="minorHAnsi"/>
          <w:b/>
          <w:bCs/>
        </w:rPr>
        <w:t xml:space="preserve">III.  </w:t>
      </w:r>
      <w:r w:rsidRPr="008044E0">
        <w:rPr>
          <w:rFonts w:cstheme="minorHAnsi"/>
        </w:rPr>
        <w:t xml:space="preserve">„Projekt ...” zatwierdza się na okres do dnia </w:t>
      </w:r>
      <w:r w:rsidR="00D0082F">
        <w:rPr>
          <w:rFonts w:cstheme="minorHAnsi"/>
        </w:rPr>
        <w:t>11 września</w:t>
      </w:r>
      <w:r w:rsidRPr="009771E4">
        <w:rPr>
          <w:rFonts w:cstheme="minorHAnsi"/>
        </w:rPr>
        <w:t xml:space="preserve"> 20</w:t>
      </w:r>
      <w:r w:rsidR="00740EEC" w:rsidRPr="009771E4">
        <w:rPr>
          <w:rFonts w:cstheme="minorHAnsi"/>
        </w:rPr>
        <w:t>30</w:t>
      </w:r>
      <w:r w:rsidRPr="008044E0">
        <w:rPr>
          <w:rFonts w:cstheme="minorHAnsi"/>
        </w:rPr>
        <w:t xml:space="preserve"> r.</w:t>
      </w:r>
    </w:p>
    <w:p w14:paraId="3FEB9A94" w14:textId="1E3D5413" w:rsidR="00086A30" w:rsidRPr="008044E0" w:rsidRDefault="00086A30" w:rsidP="002C31D8">
      <w:pPr>
        <w:tabs>
          <w:tab w:val="left" w:pos="567"/>
        </w:tabs>
        <w:autoSpaceDE w:val="0"/>
        <w:spacing w:before="240" w:line="276" w:lineRule="auto"/>
        <w:rPr>
          <w:rFonts w:cstheme="minorHAnsi"/>
          <w:b/>
          <w:bCs/>
        </w:rPr>
      </w:pPr>
      <w:r w:rsidRPr="008044E0">
        <w:rPr>
          <w:rFonts w:cstheme="minorHAnsi"/>
          <w:b/>
          <w:bCs/>
        </w:rPr>
        <w:t>UZASADNIENIE</w:t>
      </w:r>
    </w:p>
    <w:p w14:paraId="32250F01" w14:textId="57990FF0" w:rsidR="00086A30" w:rsidRPr="008044E0" w:rsidRDefault="00063D42" w:rsidP="002C31D8">
      <w:pPr>
        <w:pStyle w:val="Tekstpodstawowy"/>
        <w:spacing w:before="240" w:line="276" w:lineRule="auto"/>
        <w:jc w:val="left"/>
        <w:rPr>
          <w:rFonts w:asciiTheme="minorHAnsi" w:hAnsiTheme="minorHAnsi" w:cstheme="minorHAnsi"/>
        </w:rPr>
      </w:pPr>
      <w:r w:rsidRPr="008044E0">
        <w:rPr>
          <w:rFonts w:asciiTheme="minorHAnsi" w:hAnsiTheme="minorHAnsi" w:cstheme="minorHAnsi"/>
        </w:rPr>
        <w:t xml:space="preserve">Wnioskiem z dnia </w:t>
      </w:r>
      <w:r w:rsidR="001361A6">
        <w:rPr>
          <w:rFonts w:asciiTheme="minorHAnsi" w:hAnsiTheme="minorHAnsi" w:cstheme="minorHAnsi"/>
        </w:rPr>
        <w:t>10 kwietnia</w:t>
      </w:r>
      <w:r w:rsidR="00F25DB4" w:rsidRPr="008044E0">
        <w:rPr>
          <w:rFonts w:asciiTheme="minorHAnsi" w:hAnsiTheme="minorHAnsi" w:cstheme="minorHAnsi"/>
        </w:rPr>
        <w:t xml:space="preserve"> </w:t>
      </w:r>
      <w:r w:rsidRPr="008044E0">
        <w:rPr>
          <w:rFonts w:asciiTheme="minorHAnsi" w:hAnsiTheme="minorHAnsi" w:cstheme="minorHAnsi"/>
          <w:bCs/>
        </w:rPr>
        <w:t>202</w:t>
      </w:r>
      <w:r w:rsidR="00740EEC" w:rsidRPr="008044E0">
        <w:rPr>
          <w:rFonts w:asciiTheme="minorHAnsi" w:hAnsiTheme="minorHAnsi" w:cstheme="minorHAnsi"/>
          <w:bCs/>
        </w:rPr>
        <w:t>5</w:t>
      </w:r>
      <w:r w:rsidRPr="008044E0">
        <w:rPr>
          <w:rFonts w:asciiTheme="minorHAnsi" w:hAnsiTheme="minorHAnsi" w:cstheme="minorHAnsi"/>
          <w:bCs/>
        </w:rPr>
        <w:t xml:space="preserve"> r.</w:t>
      </w:r>
      <w:r w:rsidR="00740EEC" w:rsidRPr="008044E0">
        <w:rPr>
          <w:rFonts w:asciiTheme="minorHAnsi" w:hAnsiTheme="minorHAnsi" w:cstheme="minorHAnsi"/>
          <w:bCs/>
        </w:rPr>
        <w:t xml:space="preserve"> (data wpływu</w:t>
      </w:r>
      <w:r w:rsidR="00012125">
        <w:rPr>
          <w:rFonts w:asciiTheme="minorHAnsi" w:hAnsiTheme="minorHAnsi" w:cstheme="minorHAnsi"/>
          <w:bCs/>
        </w:rPr>
        <w:t>:</w:t>
      </w:r>
      <w:r w:rsidR="00740EEC" w:rsidRPr="008044E0">
        <w:rPr>
          <w:rFonts w:asciiTheme="minorHAnsi" w:hAnsiTheme="minorHAnsi" w:cstheme="minorHAnsi"/>
          <w:bCs/>
        </w:rPr>
        <w:t xml:space="preserve"> </w:t>
      </w:r>
      <w:r w:rsidR="001361A6">
        <w:rPr>
          <w:rFonts w:asciiTheme="minorHAnsi" w:hAnsiTheme="minorHAnsi" w:cstheme="minorHAnsi"/>
          <w:bCs/>
        </w:rPr>
        <w:t>11 kwietnia</w:t>
      </w:r>
      <w:r w:rsidR="00740EEC" w:rsidRPr="008044E0">
        <w:rPr>
          <w:rFonts w:asciiTheme="minorHAnsi" w:hAnsiTheme="minorHAnsi" w:cstheme="minorHAnsi"/>
          <w:bCs/>
        </w:rPr>
        <w:t xml:space="preserve"> 2025 r.)</w:t>
      </w:r>
      <w:r w:rsidR="00220C7A">
        <w:rPr>
          <w:rFonts w:asciiTheme="minorHAnsi" w:hAnsiTheme="minorHAnsi" w:cstheme="minorHAnsi"/>
          <w:bCs/>
        </w:rPr>
        <w:t>, uzupełnionym pism</w:t>
      </w:r>
      <w:r w:rsidR="001361A6">
        <w:rPr>
          <w:rFonts w:asciiTheme="minorHAnsi" w:hAnsiTheme="minorHAnsi" w:cstheme="minorHAnsi"/>
          <w:bCs/>
        </w:rPr>
        <w:t>ami:</w:t>
      </w:r>
      <w:r w:rsidR="00220C7A">
        <w:rPr>
          <w:rFonts w:asciiTheme="minorHAnsi" w:hAnsiTheme="minorHAnsi" w:cstheme="minorHAnsi"/>
          <w:bCs/>
        </w:rPr>
        <w:t xml:space="preserve"> znak: WA/25/A/0</w:t>
      </w:r>
      <w:r w:rsidR="001361A6">
        <w:rPr>
          <w:rFonts w:asciiTheme="minorHAnsi" w:hAnsiTheme="minorHAnsi" w:cstheme="minorHAnsi"/>
          <w:bCs/>
        </w:rPr>
        <w:t>445</w:t>
      </w:r>
      <w:r w:rsidR="00220C7A">
        <w:rPr>
          <w:rFonts w:asciiTheme="minorHAnsi" w:hAnsiTheme="minorHAnsi" w:cstheme="minorHAnsi"/>
          <w:bCs/>
        </w:rPr>
        <w:t xml:space="preserve">/S11KO </w:t>
      </w:r>
      <w:bookmarkStart w:id="1" w:name="_Hlk202716408"/>
      <w:r w:rsidR="00220C7A">
        <w:rPr>
          <w:rFonts w:asciiTheme="minorHAnsi" w:hAnsiTheme="minorHAnsi" w:cstheme="minorHAnsi"/>
          <w:bCs/>
        </w:rPr>
        <w:t xml:space="preserve">z dnia </w:t>
      </w:r>
      <w:r w:rsidR="001361A6">
        <w:rPr>
          <w:rFonts w:asciiTheme="minorHAnsi" w:hAnsiTheme="minorHAnsi" w:cstheme="minorHAnsi"/>
          <w:bCs/>
        </w:rPr>
        <w:t>17 kwietnia</w:t>
      </w:r>
      <w:r w:rsidR="00220C7A">
        <w:rPr>
          <w:rFonts w:asciiTheme="minorHAnsi" w:hAnsiTheme="minorHAnsi" w:cstheme="minorHAnsi"/>
          <w:bCs/>
        </w:rPr>
        <w:t xml:space="preserve"> 2025 r. (data wpływu </w:t>
      </w:r>
      <w:r w:rsidR="001361A6">
        <w:rPr>
          <w:rFonts w:asciiTheme="minorHAnsi" w:hAnsiTheme="minorHAnsi" w:cstheme="minorHAnsi"/>
          <w:bCs/>
        </w:rPr>
        <w:t>22</w:t>
      </w:r>
      <w:r w:rsidR="00220C7A">
        <w:rPr>
          <w:rFonts w:asciiTheme="minorHAnsi" w:hAnsiTheme="minorHAnsi" w:cstheme="minorHAnsi"/>
          <w:bCs/>
        </w:rPr>
        <w:t xml:space="preserve"> kwietnia 2025 r.)</w:t>
      </w:r>
      <w:r w:rsidR="001361A6">
        <w:rPr>
          <w:rFonts w:asciiTheme="minorHAnsi" w:hAnsiTheme="minorHAnsi" w:cstheme="minorHAnsi"/>
          <w:bCs/>
        </w:rPr>
        <w:t xml:space="preserve">, </w:t>
      </w:r>
      <w:bookmarkEnd w:id="1"/>
      <w:r w:rsidR="001361A6">
        <w:rPr>
          <w:rFonts w:asciiTheme="minorHAnsi" w:hAnsiTheme="minorHAnsi" w:cstheme="minorHAnsi"/>
          <w:bCs/>
        </w:rPr>
        <w:t>znak: WA/25/A/0600/S11KO</w:t>
      </w:r>
      <w:r w:rsidR="00220C7A">
        <w:rPr>
          <w:rFonts w:asciiTheme="minorHAnsi" w:hAnsiTheme="minorHAnsi" w:cstheme="minorHAnsi"/>
          <w:bCs/>
        </w:rPr>
        <w:t xml:space="preserve"> </w:t>
      </w:r>
      <w:r w:rsidR="001361A6" w:rsidRPr="001361A6">
        <w:rPr>
          <w:rFonts w:asciiTheme="minorHAnsi" w:hAnsiTheme="minorHAnsi" w:cstheme="minorHAnsi"/>
          <w:bCs/>
        </w:rPr>
        <w:t xml:space="preserve">z dnia </w:t>
      </w:r>
      <w:r w:rsidR="001361A6">
        <w:rPr>
          <w:rFonts w:asciiTheme="minorHAnsi" w:hAnsiTheme="minorHAnsi" w:cstheme="minorHAnsi"/>
          <w:bCs/>
        </w:rPr>
        <w:t>3 czerwca</w:t>
      </w:r>
      <w:r w:rsidR="001361A6" w:rsidRPr="001361A6">
        <w:rPr>
          <w:rFonts w:asciiTheme="minorHAnsi" w:hAnsiTheme="minorHAnsi" w:cstheme="minorHAnsi"/>
          <w:bCs/>
        </w:rPr>
        <w:t xml:space="preserve"> 2025 r. (data wpływu </w:t>
      </w:r>
      <w:r w:rsidR="001361A6">
        <w:rPr>
          <w:rFonts w:asciiTheme="minorHAnsi" w:hAnsiTheme="minorHAnsi" w:cstheme="minorHAnsi"/>
          <w:bCs/>
        </w:rPr>
        <w:t>6 czerwca</w:t>
      </w:r>
      <w:r w:rsidR="001361A6" w:rsidRPr="001361A6">
        <w:rPr>
          <w:rFonts w:asciiTheme="minorHAnsi" w:hAnsiTheme="minorHAnsi" w:cstheme="minorHAnsi"/>
          <w:bCs/>
        </w:rPr>
        <w:t xml:space="preserve"> 2025 r.)</w:t>
      </w:r>
      <w:r w:rsidR="001361A6">
        <w:rPr>
          <w:rFonts w:asciiTheme="minorHAnsi" w:hAnsiTheme="minorHAnsi" w:cstheme="minorHAnsi"/>
          <w:bCs/>
        </w:rPr>
        <w:t xml:space="preserve"> oraz pismem znak: </w:t>
      </w:r>
      <w:r w:rsidR="001361A6" w:rsidRPr="001361A6">
        <w:rPr>
          <w:rFonts w:asciiTheme="minorHAnsi" w:hAnsiTheme="minorHAnsi" w:cstheme="minorHAnsi"/>
          <w:bCs/>
        </w:rPr>
        <w:t>WA/25/A/06</w:t>
      </w:r>
      <w:r w:rsidR="001361A6">
        <w:rPr>
          <w:rFonts w:asciiTheme="minorHAnsi" w:hAnsiTheme="minorHAnsi" w:cstheme="minorHAnsi"/>
          <w:bCs/>
        </w:rPr>
        <w:t>73</w:t>
      </w:r>
      <w:r w:rsidR="001361A6" w:rsidRPr="001361A6">
        <w:rPr>
          <w:rFonts w:asciiTheme="minorHAnsi" w:hAnsiTheme="minorHAnsi" w:cstheme="minorHAnsi"/>
          <w:bCs/>
        </w:rPr>
        <w:t xml:space="preserve">/S11KO </w:t>
      </w:r>
      <w:r w:rsidR="001361A6">
        <w:rPr>
          <w:rFonts w:asciiTheme="minorHAnsi" w:hAnsiTheme="minorHAnsi" w:cstheme="minorHAnsi"/>
          <w:bCs/>
        </w:rPr>
        <w:t xml:space="preserve">z dnia </w:t>
      </w:r>
      <w:r w:rsidR="001361A6">
        <w:rPr>
          <w:rFonts w:asciiTheme="minorHAnsi" w:hAnsiTheme="minorHAnsi" w:cstheme="minorHAnsi"/>
          <w:bCs/>
        </w:rPr>
        <w:br/>
        <w:t xml:space="preserve">23 czerwca 2025 r. (data wpływu 24 czerwca 2025 r.), </w:t>
      </w:r>
      <w:r w:rsidRPr="008044E0">
        <w:rPr>
          <w:rFonts w:asciiTheme="minorHAnsi" w:hAnsiTheme="minorHAnsi" w:cstheme="minorHAnsi"/>
        </w:rPr>
        <w:t>Generalny Dyrektor Dróg Krajowych i Autostrad (Generalna Dyrekcja Dróg Krajowych i Autostrad Oddział w Poznaniu, z siedzibą przy ul. Siemiradzkiego 5a, 60-763</w:t>
      </w:r>
      <w:r w:rsidR="00D0082F">
        <w:rPr>
          <w:rFonts w:asciiTheme="minorHAnsi" w:hAnsiTheme="minorHAnsi" w:cstheme="minorHAnsi"/>
        </w:rPr>
        <w:t xml:space="preserve"> </w:t>
      </w:r>
      <w:r w:rsidRPr="008044E0">
        <w:rPr>
          <w:rFonts w:asciiTheme="minorHAnsi" w:hAnsiTheme="minorHAnsi" w:cstheme="minorHAnsi"/>
        </w:rPr>
        <w:t>Poznań)</w:t>
      </w:r>
      <w:r w:rsidR="00BE7722" w:rsidRPr="008044E0">
        <w:rPr>
          <w:rFonts w:asciiTheme="minorHAnsi" w:hAnsiTheme="minorHAnsi" w:cstheme="minorHAnsi"/>
        </w:rPr>
        <w:t>, reprezentowan</w:t>
      </w:r>
      <w:r w:rsidRPr="008044E0">
        <w:rPr>
          <w:rFonts w:asciiTheme="minorHAnsi" w:hAnsiTheme="minorHAnsi" w:cstheme="minorHAnsi"/>
        </w:rPr>
        <w:t>y</w:t>
      </w:r>
      <w:r w:rsidR="0021563C">
        <w:rPr>
          <w:rFonts w:asciiTheme="minorHAnsi" w:hAnsiTheme="minorHAnsi" w:cstheme="minorHAnsi"/>
        </w:rPr>
        <w:t xml:space="preserve"> </w:t>
      </w:r>
      <w:r w:rsidR="00BE7722" w:rsidRPr="008044E0">
        <w:rPr>
          <w:rFonts w:asciiTheme="minorHAnsi" w:hAnsiTheme="minorHAnsi" w:cstheme="minorHAnsi"/>
        </w:rPr>
        <w:t xml:space="preserve">przez pełnomocnika – </w:t>
      </w:r>
      <w:r w:rsidR="00740EEC" w:rsidRPr="008044E0">
        <w:rPr>
          <w:rFonts w:asciiTheme="minorHAnsi" w:hAnsiTheme="minorHAnsi" w:cstheme="minorHAnsi"/>
        </w:rPr>
        <w:t>Aleksandrę Retman</w:t>
      </w:r>
      <w:r w:rsidR="00086A30" w:rsidRPr="008044E0">
        <w:rPr>
          <w:rFonts w:asciiTheme="minorHAnsi" w:hAnsiTheme="minorHAnsi" w:cstheme="minorHAnsi"/>
        </w:rPr>
        <w:t xml:space="preserve">, </w:t>
      </w:r>
      <w:r w:rsidRPr="008044E0">
        <w:rPr>
          <w:rFonts w:asciiTheme="minorHAnsi" w:hAnsiTheme="minorHAnsi" w:cstheme="minorHAnsi"/>
        </w:rPr>
        <w:t>zwrócił się</w:t>
      </w:r>
      <w:r w:rsidR="00E9615D" w:rsidRPr="008044E0">
        <w:rPr>
          <w:rFonts w:asciiTheme="minorHAnsi" w:hAnsiTheme="minorHAnsi" w:cstheme="minorHAnsi"/>
        </w:rPr>
        <w:t xml:space="preserve"> do </w:t>
      </w:r>
      <w:r w:rsidR="00F25DB4" w:rsidRPr="008044E0">
        <w:rPr>
          <w:rFonts w:asciiTheme="minorHAnsi" w:hAnsiTheme="minorHAnsi" w:cstheme="minorHAnsi"/>
        </w:rPr>
        <w:t>Marszałka Województwa Wielkopolskiego</w:t>
      </w:r>
      <w:r w:rsidR="00E9615D" w:rsidRPr="008044E0">
        <w:rPr>
          <w:rFonts w:asciiTheme="minorHAnsi" w:hAnsiTheme="minorHAnsi" w:cstheme="minorHAnsi"/>
        </w:rPr>
        <w:t xml:space="preserve"> </w:t>
      </w:r>
      <w:r w:rsidR="00086A30" w:rsidRPr="008044E0">
        <w:rPr>
          <w:rFonts w:asciiTheme="minorHAnsi" w:hAnsiTheme="minorHAnsi" w:cstheme="minorHAnsi"/>
        </w:rPr>
        <w:t xml:space="preserve">o zatwierdzenie ww.  „Projektu…”. </w:t>
      </w:r>
    </w:p>
    <w:p w14:paraId="4CD76053" w14:textId="25507EE4" w:rsidR="00063D42" w:rsidRPr="008044E0" w:rsidRDefault="00063D42" w:rsidP="002C31D8">
      <w:pPr>
        <w:autoSpaceDE w:val="0"/>
        <w:spacing w:line="276" w:lineRule="auto"/>
        <w:rPr>
          <w:rFonts w:cstheme="minorHAnsi"/>
        </w:rPr>
      </w:pPr>
      <w:r w:rsidRPr="008044E0">
        <w:rPr>
          <w:rFonts w:cstheme="minorHAnsi"/>
        </w:rPr>
        <w:t>Marszałek Województwa Wielkopolskiego jest organem właściwym w przedmiotowej sprawie na podstawie art. 80 ust. 1 w zw. z art. 156 ust. 1 pkt 2 i art. 161 ust. 1</w:t>
      </w:r>
      <w:r w:rsidRPr="008044E0">
        <w:rPr>
          <w:rFonts w:cstheme="minorHAnsi"/>
          <w:b/>
        </w:rPr>
        <w:t xml:space="preserve"> </w:t>
      </w:r>
      <w:r w:rsidRPr="008044E0">
        <w:rPr>
          <w:rFonts w:cstheme="minorHAnsi"/>
        </w:rPr>
        <w:t xml:space="preserve">Prawa geologicznego i górniczego. </w:t>
      </w:r>
    </w:p>
    <w:p w14:paraId="056FC649" w14:textId="0D4D3256" w:rsidR="00BE6F4F" w:rsidRDefault="00063D42" w:rsidP="002C31D8">
      <w:pPr>
        <w:autoSpaceDE w:val="0"/>
        <w:spacing w:line="276" w:lineRule="auto"/>
        <w:rPr>
          <w:rFonts w:cstheme="minorHAnsi"/>
        </w:rPr>
      </w:pPr>
      <w:r w:rsidRPr="008044E0">
        <w:rPr>
          <w:rFonts w:cstheme="minorHAnsi"/>
        </w:rPr>
        <w:t>Zgodnie z art. 61 § 4 Kodeksu postępowania administracyjnego Marszałek Województwa Wielkopolskiego, pismem znak:</w:t>
      </w:r>
      <w:r w:rsidR="00E9615D" w:rsidRPr="008044E0">
        <w:rPr>
          <w:rFonts w:cstheme="minorHAnsi"/>
        </w:rPr>
        <w:t xml:space="preserve"> DSK-V</w:t>
      </w:r>
      <w:r w:rsidR="00086A30" w:rsidRPr="008044E0">
        <w:rPr>
          <w:rFonts w:cstheme="minorHAnsi"/>
        </w:rPr>
        <w:t>.7440.</w:t>
      </w:r>
      <w:r w:rsidR="00123ED9">
        <w:rPr>
          <w:rFonts w:cstheme="minorHAnsi"/>
        </w:rPr>
        <w:t>4</w:t>
      </w:r>
      <w:r w:rsidR="00086A30" w:rsidRPr="008044E0">
        <w:rPr>
          <w:rFonts w:cstheme="minorHAnsi"/>
        </w:rPr>
        <w:t>.202</w:t>
      </w:r>
      <w:r w:rsidR="00740EEC" w:rsidRPr="008044E0">
        <w:rPr>
          <w:rFonts w:cstheme="minorHAnsi"/>
        </w:rPr>
        <w:t>5</w:t>
      </w:r>
      <w:r w:rsidR="00220C7A">
        <w:rPr>
          <w:rFonts w:cstheme="minorHAnsi"/>
        </w:rPr>
        <w:t xml:space="preserve"> z dnia </w:t>
      </w:r>
      <w:r w:rsidR="001361A6">
        <w:rPr>
          <w:rFonts w:cstheme="minorHAnsi"/>
        </w:rPr>
        <w:br/>
      </w:r>
      <w:r w:rsidR="001361A6" w:rsidRPr="00123ED9">
        <w:rPr>
          <w:rFonts w:cstheme="minorHAnsi"/>
        </w:rPr>
        <w:t>3 lipca</w:t>
      </w:r>
      <w:r w:rsidR="00BE6F4F" w:rsidRPr="008044E0">
        <w:rPr>
          <w:rFonts w:cstheme="minorHAnsi"/>
        </w:rPr>
        <w:t xml:space="preserve"> 202</w:t>
      </w:r>
      <w:r w:rsidR="00740EEC" w:rsidRPr="008044E0">
        <w:rPr>
          <w:rFonts w:cstheme="minorHAnsi"/>
        </w:rPr>
        <w:t>5</w:t>
      </w:r>
      <w:r w:rsidRPr="008044E0">
        <w:rPr>
          <w:rFonts w:cstheme="minorHAnsi"/>
        </w:rPr>
        <w:t xml:space="preserve"> r.</w:t>
      </w:r>
      <w:r w:rsidR="00086A30" w:rsidRPr="008044E0">
        <w:rPr>
          <w:rFonts w:cstheme="minorHAnsi"/>
        </w:rPr>
        <w:t>, zawiadomił Strony o wszczęciu postępowania w sprawie</w:t>
      </w:r>
      <w:r w:rsidR="008172D0" w:rsidRPr="008044E0">
        <w:rPr>
          <w:rFonts w:cstheme="minorHAnsi"/>
        </w:rPr>
        <w:t xml:space="preserve"> zatwierdzenia „Projektu…”</w:t>
      </w:r>
      <w:r w:rsidR="00A84E00">
        <w:rPr>
          <w:rFonts w:cstheme="minorHAnsi"/>
        </w:rPr>
        <w:t xml:space="preserve"> oraz o możliwości wnoszenia uwag i wniosków</w:t>
      </w:r>
      <w:r w:rsidR="00086A30" w:rsidRPr="008044E0">
        <w:rPr>
          <w:rFonts w:cstheme="minorHAnsi"/>
        </w:rPr>
        <w:t>.</w:t>
      </w:r>
    </w:p>
    <w:p w14:paraId="6590C669" w14:textId="40BA67F1" w:rsidR="00A84E00" w:rsidRPr="00622302" w:rsidRDefault="00A84E00" w:rsidP="002C31D8">
      <w:pPr>
        <w:autoSpaceDE w:val="0"/>
        <w:spacing w:line="276" w:lineRule="auto"/>
        <w:rPr>
          <w:rFonts w:cstheme="minorHAnsi"/>
        </w:rPr>
      </w:pPr>
      <w:r>
        <w:rPr>
          <w:rFonts w:cstheme="minorHAnsi"/>
        </w:rPr>
        <w:t xml:space="preserve">Pan Mateusz Cierniewski </w:t>
      </w:r>
      <w:r w:rsidR="00622302">
        <w:rPr>
          <w:rFonts w:cstheme="minorHAnsi"/>
        </w:rPr>
        <w:t xml:space="preserve">nie będący </w:t>
      </w:r>
      <w:r w:rsidR="00C87CE2">
        <w:rPr>
          <w:rFonts w:cstheme="minorHAnsi"/>
        </w:rPr>
        <w:t>s</w:t>
      </w:r>
      <w:r w:rsidR="00622302">
        <w:rPr>
          <w:rFonts w:cstheme="minorHAnsi"/>
        </w:rPr>
        <w:t xml:space="preserve">troną przedmiotowego postępowania </w:t>
      </w:r>
      <w:r>
        <w:rPr>
          <w:rFonts w:cstheme="minorHAnsi"/>
        </w:rPr>
        <w:t xml:space="preserve">pismem </w:t>
      </w:r>
      <w:r w:rsidR="00622302">
        <w:rPr>
          <w:rFonts w:cstheme="minorHAnsi"/>
        </w:rPr>
        <w:br/>
      </w:r>
      <w:r>
        <w:rPr>
          <w:rFonts w:cstheme="minorHAnsi"/>
        </w:rPr>
        <w:t xml:space="preserve">z dnia 28 lipca 2025 r. </w:t>
      </w:r>
      <w:r w:rsidR="00622302">
        <w:rPr>
          <w:rFonts w:cstheme="minorHAnsi"/>
        </w:rPr>
        <w:t>wniósł</w:t>
      </w:r>
      <w:r>
        <w:rPr>
          <w:rFonts w:cstheme="minorHAnsi"/>
        </w:rPr>
        <w:t xml:space="preserve"> sprzeciw cyt.: „</w:t>
      </w:r>
      <w:r w:rsidRPr="00A84E00">
        <w:rPr>
          <w:rFonts w:cstheme="minorHAnsi"/>
          <w:i/>
        </w:rPr>
        <w:t xml:space="preserve">Wyrażam stanowczy sprzeciw wobec ewentualnej zmiany przeznaczenia gruntów rolnych lub wprowadzenia ograniczeń </w:t>
      </w:r>
      <w:r w:rsidR="0021563C">
        <w:rPr>
          <w:rFonts w:cstheme="minorHAnsi"/>
          <w:i/>
        </w:rPr>
        <w:br/>
      </w:r>
      <w:r w:rsidRPr="00A84E00">
        <w:rPr>
          <w:rFonts w:cstheme="minorHAnsi"/>
          <w:i/>
        </w:rPr>
        <w:t xml:space="preserve">w ich użytkowaniu, które wynikają z realizacji inwestycji „Budowa drogi ekspresowej S11  na odcinku Kórnik – Ostrów Wlkp. Pododcinek B: Jarocin – Ostrów Wlkp.”. </w:t>
      </w:r>
      <w:r w:rsidRPr="00622302">
        <w:rPr>
          <w:rFonts w:cstheme="minorHAnsi"/>
          <w:i/>
        </w:rPr>
        <w:t>Grunty te stanowią kluczowy element nowo powstałego gospodarstwa rolnego prowadzonego przeze mnie</w:t>
      </w:r>
      <w:r w:rsidRPr="00622302">
        <w:rPr>
          <w:rFonts w:cstheme="minorHAnsi"/>
        </w:rPr>
        <w:t>.”</w:t>
      </w:r>
    </w:p>
    <w:p w14:paraId="48F34D26" w14:textId="6C66CD61" w:rsidR="00A84E00" w:rsidRPr="00A84E00" w:rsidRDefault="00A84E00" w:rsidP="002C31D8">
      <w:pPr>
        <w:autoSpaceDE w:val="0"/>
        <w:spacing w:line="276" w:lineRule="auto"/>
        <w:rPr>
          <w:rFonts w:cstheme="minorHAnsi"/>
        </w:rPr>
      </w:pPr>
      <w:r w:rsidRPr="00A84E00">
        <w:rPr>
          <w:rFonts w:cstheme="minorHAnsi"/>
        </w:rPr>
        <w:t xml:space="preserve">Zgodnie z </w:t>
      </w:r>
      <w:proofErr w:type="spellStart"/>
      <w:r w:rsidRPr="00A84E00">
        <w:rPr>
          <w:rFonts w:cstheme="minorHAnsi"/>
        </w:rPr>
        <w:t>atr</w:t>
      </w:r>
      <w:proofErr w:type="spellEnd"/>
      <w:r w:rsidRPr="00A84E00">
        <w:rPr>
          <w:rFonts w:cstheme="minorHAnsi"/>
        </w:rPr>
        <w:t>. 80 ust. 3</w:t>
      </w:r>
      <w:r>
        <w:rPr>
          <w:rFonts w:cstheme="minorHAnsi"/>
        </w:rPr>
        <w:t xml:space="preserve"> </w:t>
      </w:r>
      <w:r w:rsidRPr="00A84E00">
        <w:rPr>
          <w:rFonts w:cstheme="minorHAnsi"/>
        </w:rPr>
        <w:t xml:space="preserve">Prawo geologiczne i górnicze stronami postępowania </w:t>
      </w:r>
      <w:r w:rsidRPr="00A84E00">
        <w:rPr>
          <w:rFonts w:cstheme="minorHAnsi"/>
        </w:rPr>
        <w:br/>
        <w:t>o zatwierdzenie projektu robót geologicznych są właściciele (użytkownicy wieczyści) nieruchomości gruntowych, w granicach których mają być wykonywane roboty geologiczne</w:t>
      </w:r>
      <w:r>
        <w:rPr>
          <w:rFonts w:cstheme="minorHAnsi"/>
        </w:rPr>
        <w:t xml:space="preserve">. </w:t>
      </w:r>
      <w:r w:rsidR="00C87CE2">
        <w:rPr>
          <w:rFonts w:cstheme="minorHAnsi"/>
        </w:rPr>
        <w:br/>
      </w:r>
      <w:r w:rsidR="00C87CE2" w:rsidRPr="00622302">
        <w:rPr>
          <w:rFonts w:cstheme="minorHAnsi"/>
        </w:rPr>
        <w:t xml:space="preserve">W związku z powyższym Panu Mateuszowi Cierniewskiemu jako dzierżawcy działek </w:t>
      </w:r>
      <w:r w:rsidR="00C87CE2">
        <w:rPr>
          <w:rFonts w:cstheme="minorHAnsi"/>
        </w:rPr>
        <w:br/>
      </w:r>
      <w:r w:rsidR="00C87CE2" w:rsidRPr="00622302">
        <w:rPr>
          <w:rFonts w:cstheme="minorHAnsi"/>
        </w:rPr>
        <w:t xml:space="preserve">o nr ewid.: 152, 181/1 obręb Fabianów, gm. Dobrzyca nie przysługuje status </w:t>
      </w:r>
      <w:r w:rsidR="00C87CE2">
        <w:rPr>
          <w:rFonts w:cstheme="minorHAnsi"/>
        </w:rPr>
        <w:t>s</w:t>
      </w:r>
      <w:r w:rsidR="00C87CE2" w:rsidRPr="00622302">
        <w:rPr>
          <w:rFonts w:cstheme="minorHAnsi"/>
        </w:rPr>
        <w:t>trony postępowania.</w:t>
      </w:r>
      <w:r w:rsidR="00622302">
        <w:rPr>
          <w:rFonts w:cstheme="minorHAnsi"/>
        </w:rPr>
        <w:br/>
      </w:r>
      <w:r>
        <w:rPr>
          <w:rFonts w:cstheme="minorHAnsi"/>
        </w:rPr>
        <w:t xml:space="preserve">Ponadto należy wskazać, że przedmiotem prowadzonego postępowania jest zatwierdzenie projektu robót geologicznych, którego celem jest określenie warunków geologiczno-inżynierskich dla terenu przeznaczonego pod planowaną </w:t>
      </w:r>
      <w:r w:rsidR="00400369">
        <w:rPr>
          <w:rFonts w:cstheme="minorHAnsi"/>
        </w:rPr>
        <w:t>inwestycję, a nie przeznaczenie gruntów pod inne użytkowanie niż dotychczas</w:t>
      </w:r>
      <w:r w:rsidR="00622302">
        <w:rPr>
          <w:rFonts w:cstheme="minorHAnsi"/>
        </w:rPr>
        <w:t>owe</w:t>
      </w:r>
      <w:r w:rsidR="00400369">
        <w:rPr>
          <w:rFonts w:cstheme="minorHAnsi"/>
        </w:rPr>
        <w:t>.</w:t>
      </w:r>
    </w:p>
    <w:p w14:paraId="02C0C13A" w14:textId="3516503F" w:rsidR="00FC7FE7" w:rsidRPr="00842886" w:rsidRDefault="00063D42" w:rsidP="002C31D8">
      <w:pPr>
        <w:pStyle w:val="Tekstpodstawowywcity3"/>
        <w:spacing w:after="0" w:line="276" w:lineRule="auto"/>
        <w:ind w:left="0"/>
        <w:rPr>
          <w:rFonts w:asciiTheme="minorHAnsi" w:hAnsiTheme="minorHAnsi" w:cstheme="minorHAnsi"/>
          <w:i/>
          <w:sz w:val="24"/>
          <w:szCs w:val="24"/>
        </w:rPr>
      </w:pPr>
      <w:r w:rsidRPr="008044E0">
        <w:rPr>
          <w:rFonts w:asciiTheme="minorHAnsi" w:hAnsiTheme="minorHAnsi" w:cstheme="minorHAnsi"/>
          <w:sz w:val="24"/>
          <w:szCs w:val="24"/>
        </w:rPr>
        <w:t xml:space="preserve">Wypełniając obowiązek wynikający z art. 80 ust. 5 ustawy Prawo geologiczne </w:t>
      </w:r>
      <w:r w:rsidR="005A4349" w:rsidRPr="008044E0">
        <w:rPr>
          <w:rFonts w:asciiTheme="minorHAnsi" w:hAnsiTheme="minorHAnsi" w:cstheme="minorHAnsi"/>
          <w:sz w:val="24"/>
          <w:szCs w:val="24"/>
        </w:rPr>
        <w:br/>
      </w:r>
      <w:r w:rsidRPr="008044E0">
        <w:rPr>
          <w:rFonts w:asciiTheme="minorHAnsi" w:hAnsiTheme="minorHAnsi" w:cstheme="minorHAnsi"/>
          <w:sz w:val="24"/>
          <w:szCs w:val="24"/>
        </w:rPr>
        <w:t>i górnicze, tutejszy Organ – pismem zn</w:t>
      </w:r>
      <w:r w:rsidR="005A4349" w:rsidRPr="008044E0">
        <w:rPr>
          <w:rFonts w:asciiTheme="minorHAnsi" w:hAnsiTheme="minorHAnsi" w:cstheme="minorHAnsi"/>
          <w:sz w:val="24"/>
          <w:szCs w:val="24"/>
        </w:rPr>
        <w:t>ak: DSK-V.7440.</w:t>
      </w:r>
      <w:r w:rsidR="00123ED9">
        <w:rPr>
          <w:rFonts w:asciiTheme="minorHAnsi" w:hAnsiTheme="minorHAnsi" w:cstheme="minorHAnsi"/>
          <w:sz w:val="24"/>
          <w:szCs w:val="24"/>
        </w:rPr>
        <w:t>4</w:t>
      </w:r>
      <w:r w:rsidR="00F25DB4" w:rsidRPr="008044E0">
        <w:rPr>
          <w:rFonts w:asciiTheme="minorHAnsi" w:hAnsiTheme="minorHAnsi" w:cstheme="minorHAnsi"/>
          <w:sz w:val="24"/>
          <w:szCs w:val="24"/>
        </w:rPr>
        <w:t>.202</w:t>
      </w:r>
      <w:r w:rsidR="00740EEC" w:rsidRPr="008044E0">
        <w:rPr>
          <w:rFonts w:asciiTheme="minorHAnsi" w:hAnsiTheme="minorHAnsi" w:cstheme="minorHAnsi"/>
          <w:sz w:val="24"/>
          <w:szCs w:val="24"/>
        </w:rPr>
        <w:t>5</w:t>
      </w:r>
      <w:r w:rsidR="00F25DB4" w:rsidRPr="008044E0">
        <w:rPr>
          <w:rFonts w:asciiTheme="minorHAnsi" w:hAnsiTheme="minorHAnsi" w:cstheme="minorHAnsi"/>
          <w:sz w:val="24"/>
          <w:szCs w:val="24"/>
        </w:rPr>
        <w:t xml:space="preserve"> z dnia </w:t>
      </w:r>
      <w:r w:rsidR="00220C7A">
        <w:rPr>
          <w:rFonts w:asciiTheme="minorHAnsi" w:hAnsiTheme="minorHAnsi" w:cstheme="minorHAnsi"/>
          <w:sz w:val="24"/>
          <w:szCs w:val="24"/>
        </w:rPr>
        <w:t xml:space="preserve">7 </w:t>
      </w:r>
      <w:r w:rsidR="001361A6">
        <w:rPr>
          <w:rFonts w:asciiTheme="minorHAnsi" w:hAnsiTheme="minorHAnsi" w:cstheme="minorHAnsi"/>
          <w:sz w:val="24"/>
          <w:szCs w:val="24"/>
        </w:rPr>
        <w:t>lipca</w:t>
      </w:r>
      <w:r w:rsidR="00740EEC" w:rsidRPr="008044E0">
        <w:rPr>
          <w:rFonts w:asciiTheme="minorHAnsi" w:hAnsiTheme="minorHAnsi" w:cstheme="minorHAnsi"/>
          <w:sz w:val="24"/>
          <w:szCs w:val="24"/>
        </w:rPr>
        <w:t xml:space="preserve"> </w:t>
      </w:r>
      <w:r w:rsidRPr="008044E0">
        <w:rPr>
          <w:rFonts w:asciiTheme="minorHAnsi" w:hAnsiTheme="minorHAnsi" w:cstheme="minorHAnsi"/>
          <w:sz w:val="24"/>
          <w:szCs w:val="24"/>
        </w:rPr>
        <w:t>202</w:t>
      </w:r>
      <w:r w:rsidR="00740EEC" w:rsidRPr="008044E0">
        <w:rPr>
          <w:rFonts w:asciiTheme="minorHAnsi" w:hAnsiTheme="minorHAnsi" w:cstheme="minorHAnsi"/>
          <w:sz w:val="24"/>
          <w:szCs w:val="24"/>
        </w:rPr>
        <w:t>5</w:t>
      </w:r>
      <w:r w:rsidRPr="008044E0">
        <w:rPr>
          <w:rFonts w:asciiTheme="minorHAnsi" w:hAnsiTheme="minorHAnsi" w:cstheme="minorHAnsi"/>
          <w:sz w:val="24"/>
          <w:szCs w:val="24"/>
        </w:rPr>
        <w:t xml:space="preserve"> r.</w:t>
      </w:r>
      <w:r w:rsidR="00220C7A">
        <w:rPr>
          <w:rFonts w:asciiTheme="minorHAnsi" w:hAnsiTheme="minorHAnsi" w:cstheme="minorHAnsi"/>
          <w:sz w:val="24"/>
          <w:szCs w:val="24"/>
        </w:rPr>
        <w:br/>
      </w:r>
      <w:r w:rsidRPr="008044E0">
        <w:rPr>
          <w:rFonts w:asciiTheme="minorHAnsi" w:hAnsiTheme="minorHAnsi" w:cstheme="minorHAnsi"/>
          <w:sz w:val="24"/>
          <w:szCs w:val="24"/>
        </w:rPr>
        <w:lastRenderedPageBreak/>
        <w:t xml:space="preserve">– wystąpił </w:t>
      </w:r>
      <w:r w:rsidRPr="00012125">
        <w:rPr>
          <w:rFonts w:asciiTheme="minorHAnsi" w:hAnsiTheme="minorHAnsi" w:cstheme="minorHAnsi"/>
          <w:sz w:val="24"/>
          <w:szCs w:val="24"/>
        </w:rPr>
        <w:t xml:space="preserve">do </w:t>
      </w:r>
      <w:r w:rsidR="00401F28" w:rsidRPr="00401F28">
        <w:rPr>
          <w:rFonts w:asciiTheme="minorHAnsi" w:hAnsiTheme="minorHAnsi" w:cstheme="minorHAnsi"/>
          <w:sz w:val="24"/>
          <w:szCs w:val="24"/>
        </w:rPr>
        <w:t>Burmistrz</w:t>
      </w:r>
      <w:r w:rsidR="00401F28">
        <w:rPr>
          <w:rFonts w:asciiTheme="minorHAnsi" w:hAnsiTheme="minorHAnsi" w:cstheme="minorHAnsi"/>
          <w:sz w:val="24"/>
          <w:szCs w:val="24"/>
        </w:rPr>
        <w:t>a</w:t>
      </w:r>
      <w:r w:rsidR="00401F28" w:rsidRPr="00401F28">
        <w:rPr>
          <w:rFonts w:asciiTheme="minorHAnsi" w:hAnsiTheme="minorHAnsi" w:cstheme="minorHAnsi"/>
          <w:sz w:val="24"/>
          <w:szCs w:val="24"/>
        </w:rPr>
        <w:t xml:space="preserve"> Jarocina</w:t>
      </w:r>
      <w:r w:rsidR="00401F28">
        <w:rPr>
          <w:rFonts w:asciiTheme="minorHAnsi" w:hAnsiTheme="minorHAnsi" w:cstheme="minorHAnsi"/>
          <w:sz w:val="24"/>
          <w:szCs w:val="24"/>
        </w:rPr>
        <w:t xml:space="preserve">, </w:t>
      </w:r>
      <w:r w:rsidR="00401F28" w:rsidRPr="00401F28">
        <w:rPr>
          <w:rFonts w:asciiTheme="minorHAnsi" w:hAnsiTheme="minorHAnsi" w:cstheme="minorHAnsi"/>
          <w:sz w:val="24"/>
          <w:szCs w:val="24"/>
        </w:rPr>
        <w:t>Wójt</w:t>
      </w:r>
      <w:r w:rsidR="00401F28">
        <w:rPr>
          <w:rFonts w:asciiTheme="minorHAnsi" w:hAnsiTheme="minorHAnsi" w:cstheme="minorHAnsi"/>
          <w:sz w:val="24"/>
          <w:szCs w:val="24"/>
        </w:rPr>
        <w:t>a</w:t>
      </w:r>
      <w:r w:rsidR="00401F28" w:rsidRPr="00401F28">
        <w:rPr>
          <w:rFonts w:asciiTheme="minorHAnsi" w:hAnsiTheme="minorHAnsi" w:cstheme="minorHAnsi"/>
          <w:sz w:val="24"/>
          <w:szCs w:val="24"/>
        </w:rPr>
        <w:t xml:space="preserve"> Gminy Kotlin</w:t>
      </w:r>
      <w:r w:rsidR="00401F28">
        <w:rPr>
          <w:rFonts w:asciiTheme="minorHAnsi" w:hAnsiTheme="minorHAnsi" w:cstheme="minorHAnsi"/>
          <w:sz w:val="24"/>
          <w:szCs w:val="24"/>
        </w:rPr>
        <w:t xml:space="preserve">, </w:t>
      </w:r>
      <w:r w:rsidR="00401F28" w:rsidRPr="00401F28">
        <w:rPr>
          <w:rFonts w:asciiTheme="minorHAnsi" w:hAnsiTheme="minorHAnsi" w:cstheme="minorHAnsi"/>
          <w:sz w:val="24"/>
          <w:szCs w:val="24"/>
        </w:rPr>
        <w:t>Prezydent</w:t>
      </w:r>
      <w:r w:rsidR="00401F28">
        <w:rPr>
          <w:rFonts w:asciiTheme="minorHAnsi" w:hAnsiTheme="minorHAnsi" w:cstheme="minorHAnsi"/>
          <w:sz w:val="24"/>
          <w:szCs w:val="24"/>
        </w:rPr>
        <w:t>a</w:t>
      </w:r>
      <w:r w:rsidR="00401F28" w:rsidRPr="00401F28">
        <w:rPr>
          <w:rFonts w:asciiTheme="minorHAnsi" w:hAnsiTheme="minorHAnsi" w:cstheme="minorHAnsi"/>
          <w:sz w:val="24"/>
          <w:szCs w:val="24"/>
        </w:rPr>
        <w:t xml:space="preserve"> Miasta Ostrowa Wlkp.</w:t>
      </w:r>
      <w:r w:rsidR="00401F28">
        <w:rPr>
          <w:rFonts w:asciiTheme="minorHAnsi" w:hAnsiTheme="minorHAnsi" w:cstheme="minorHAnsi"/>
          <w:sz w:val="24"/>
          <w:szCs w:val="24"/>
        </w:rPr>
        <w:t xml:space="preserve">, </w:t>
      </w:r>
      <w:r w:rsidR="00401F28" w:rsidRPr="00401F28">
        <w:rPr>
          <w:rFonts w:asciiTheme="minorHAnsi" w:hAnsiTheme="minorHAnsi" w:cstheme="minorHAnsi"/>
          <w:sz w:val="24"/>
          <w:szCs w:val="24"/>
        </w:rPr>
        <w:t>Wójt</w:t>
      </w:r>
      <w:r w:rsidR="00401F28">
        <w:rPr>
          <w:rFonts w:asciiTheme="minorHAnsi" w:hAnsiTheme="minorHAnsi" w:cstheme="minorHAnsi"/>
          <w:sz w:val="24"/>
          <w:szCs w:val="24"/>
        </w:rPr>
        <w:t>a</w:t>
      </w:r>
      <w:r w:rsidR="00401F28" w:rsidRPr="00401F28">
        <w:rPr>
          <w:rFonts w:asciiTheme="minorHAnsi" w:hAnsiTheme="minorHAnsi" w:cstheme="minorHAnsi"/>
          <w:sz w:val="24"/>
          <w:szCs w:val="24"/>
        </w:rPr>
        <w:t xml:space="preserve"> Gminy Ostrów Wlkp.</w:t>
      </w:r>
      <w:r w:rsidR="003A06F4">
        <w:rPr>
          <w:rFonts w:asciiTheme="minorHAnsi" w:hAnsiTheme="minorHAnsi" w:cstheme="minorHAnsi"/>
          <w:sz w:val="24"/>
          <w:szCs w:val="24"/>
        </w:rPr>
        <w:t xml:space="preserve">, </w:t>
      </w:r>
      <w:r w:rsidR="00401F28" w:rsidRPr="00401F28">
        <w:rPr>
          <w:rFonts w:asciiTheme="minorHAnsi" w:hAnsiTheme="minorHAnsi" w:cstheme="minorHAnsi"/>
          <w:sz w:val="24"/>
          <w:szCs w:val="24"/>
        </w:rPr>
        <w:t>Burmistrz</w:t>
      </w:r>
      <w:r w:rsidR="003A06F4">
        <w:rPr>
          <w:rFonts w:asciiTheme="minorHAnsi" w:hAnsiTheme="minorHAnsi" w:cstheme="minorHAnsi"/>
          <w:sz w:val="24"/>
          <w:szCs w:val="24"/>
        </w:rPr>
        <w:t>a</w:t>
      </w:r>
      <w:r w:rsidR="00401F28" w:rsidRPr="00401F28">
        <w:rPr>
          <w:rFonts w:asciiTheme="minorHAnsi" w:hAnsiTheme="minorHAnsi" w:cstheme="minorHAnsi"/>
          <w:sz w:val="24"/>
          <w:szCs w:val="24"/>
        </w:rPr>
        <w:t xml:space="preserve"> Gminy i Miasta Raszków</w:t>
      </w:r>
      <w:r w:rsidR="003A06F4">
        <w:rPr>
          <w:rFonts w:asciiTheme="minorHAnsi" w:hAnsiTheme="minorHAnsi" w:cstheme="minorHAnsi"/>
          <w:sz w:val="24"/>
          <w:szCs w:val="24"/>
        </w:rPr>
        <w:t xml:space="preserve">, </w:t>
      </w:r>
      <w:r w:rsidR="00D0082F">
        <w:rPr>
          <w:rFonts w:asciiTheme="minorHAnsi" w:hAnsiTheme="minorHAnsi" w:cstheme="minorHAnsi"/>
          <w:sz w:val="24"/>
          <w:szCs w:val="24"/>
        </w:rPr>
        <w:t>Burmistrza</w:t>
      </w:r>
      <w:r w:rsidR="00401F28" w:rsidRPr="00401F28">
        <w:rPr>
          <w:rFonts w:asciiTheme="minorHAnsi" w:hAnsiTheme="minorHAnsi" w:cstheme="minorHAnsi"/>
          <w:sz w:val="24"/>
          <w:szCs w:val="24"/>
        </w:rPr>
        <w:t xml:space="preserve"> Gminy Dobrzyca</w:t>
      </w:r>
      <w:r w:rsidR="003A06F4">
        <w:rPr>
          <w:rFonts w:asciiTheme="minorHAnsi" w:hAnsiTheme="minorHAnsi" w:cstheme="minorHAnsi"/>
          <w:sz w:val="24"/>
          <w:szCs w:val="24"/>
        </w:rPr>
        <w:t xml:space="preserve">, </w:t>
      </w:r>
      <w:r w:rsidR="00401F28" w:rsidRPr="00401F28">
        <w:rPr>
          <w:rFonts w:asciiTheme="minorHAnsi" w:hAnsiTheme="minorHAnsi" w:cstheme="minorHAnsi"/>
          <w:sz w:val="24"/>
          <w:szCs w:val="24"/>
        </w:rPr>
        <w:t>Burmistrz</w:t>
      </w:r>
      <w:r w:rsidR="003A06F4">
        <w:rPr>
          <w:rFonts w:asciiTheme="minorHAnsi" w:hAnsiTheme="minorHAnsi" w:cstheme="minorHAnsi"/>
          <w:sz w:val="24"/>
          <w:szCs w:val="24"/>
        </w:rPr>
        <w:t>a</w:t>
      </w:r>
      <w:r w:rsidR="00401F28" w:rsidRPr="00401F28">
        <w:rPr>
          <w:rFonts w:asciiTheme="minorHAnsi" w:hAnsiTheme="minorHAnsi" w:cstheme="minorHAnsi"/>
          <w:sz w:val="24"/>
          <w:szCs w:val="24"/>
        </w:rPr>
        <w:t xml:space="preserve"> Miasta i Gminy Pleszew </w:t>
      </w:r>
      <w:r w:rsidRPr="008044E0">
        <w:rPr>
          <w:rFonts w:asciiTheme="minorHAnsi" w:hAnsiTheme="minorHAnsi" w:cstheme="minorHAnsi"/>
          <w:sz w:val="24"/>
          <w:szCs w:val="24"/>
        </w:rPr>
        <w:t xml:space="preserve">o zaopiniowanie „Projektu…”. </w:t>
      </w:r>
      <w:r w:rsidR="00AA5379">
        <w:rPr>
          <w:rFonts w:asciiTheme="minorHAnsi" w:hAnsiTheme="minorHAnsi" w:cstheme="minorHAnsi"/>
          <w:sz w:val="24"/>
          <w:szCs w:val="24"/>
        </w:rPr>
        <w:br/>
      </w:r>
      <w:r w:rsidR="00D0082F" w:rsidRPr="00D0082F">
        <w:rPr>
          <w:rFonts w:asciiTheme="minorHAnsi" w:hAnsiTheme="minorHAnsi" w:cstheme="minorHAnsi"/>
          <w:sz w:val="24"/>
          <w:szCs w:val="24"/>
        </w:rPr>
        <w:t>Burmistrz Gminy Dobrzyca</w:t>
      </w:r>
      <w:r w:rsidR="00D0082F">
        <w:rPr>
          <w:rFonts w:asciiTheme="minorHAnsi" w:hAnsiTheme="minorHAnsi" w:cstheme="minorHAnsi"/>
          <w:sz w:val="24"/>
          <w:szCs w:val="24"/>
        </w:rPr>
        <w:t xml:space="preserve"> oraz</w:t>
      </w:r>
      <w:r w:rsidR="00D0082F" w:rsidRPr="00D0082F">
        <w:rPr>
          <w:rFonts w:asciiTheme="minorHAnsi" w:hAnsiTheme="minorHAnsi" w:cstheme="minorHAnsi"/>
          <w:sz w:val="24"/>
          <w:szCs w:val="24"/>
        </w:rPr>
        <w:t xml:space="preserve"> Burmistrz Miasta i Gminy Pleszew </w:t>
      </w:r>
      <w:r w:rsidR="00622302" w:rsidRPr="00622302">
        <w:rPr>
          <w:rFonts w:asciiTheme="minorHAnsi" w:hAnsiTheme="minorHAnsi" w:cstheme="minorHAnsi"/>
          <w:sz w:val="24"/>
          <w:szCs w:val="24"/>
        </w:rPr>
        <w:t>do chwili wydania niniejszej decyzji nie zaj</w:t>
      </w:r>
      <w:r w:rsidR="00622302">
        <w:rPr>
          <w:rFonts w:asciiTheme="minorHAnsi" w:hAnsiTheme="minorHAnsi" w:cstheme="minorHAnsi"/>
          <w:sz w:val="24"/>
          <w:szCs w:val="24"/>
        </w:rPr>
        <w:t>ęli</w:t>
      </w:r>
      <w:r w:rsidR="00622302" w:rsidRPr="00622302">
        <w:rPr>
          <w:rFonts w:asciiTheme="minorHAnsi" w:hAnsiTheme="minorHAnsi" w:cstheme="minorHAnsi"/>
          <w:sz w:val="24"/>
          <w:szCs w:val="24"/>
        </w:rPr>
        <w:t xml:space="preserve"> stanow</w:t>
      </w:r>
      <w:r w:rsidR="00622302">
        <w:rPr>
          <w:rFonts w:asciiTheme="minorHAnsi" w:hAnsiTheme="minorHAnsi" w:cstheme="minorHAnsi"/>
          <w:sz w:val="24"/>
          <w:szCs w:val="24"/>
        </w:rPr>
        <w:t xml:space="preserve">iska  w przedmiotowej sprawie. </w:t>
      </w:r>
      <w:r w:rsidR="00622302" w:rsidRPr="00622302">
        <w:rPr>
          <w:rFonts w:asciiTheme="minorHAnsi" w:hAnsiTheme="minorHAnsi" w:cstheme="minorHAnsi"/>
          <w:sz w:val="24"/>
          <w:szCs w:val="24"/>
        </w:rPr>
        <w:t xml:space="preserve">W związku </w:t>
      </w:r>
      <w:r w:rsidR="00622302">
        <w:rPr>
          <w:rFonts w:asciiTheme="minorHAnsi" w:hAnsiTheme="minorHAnsi" w:cstheme="minorHAnsi"/>
          <w:sz w:val="24"/>
          <w:szCs w:val="24"/>
        </w:rPr>
        <w:br/>
      </w:r>
      <w:r w:rsidR="00622302" w:rsidRPr="00622302">
        <w:rPr>
          <w:rFonts w:asciiTheme="minorHAnsi" w:hAnsiTheme="minorHAnsi" w:cstheme="minorHAnsi"/>
          <w:sz w:val="24"/>
          <w:szCs w:val="24"/>
        </w:rPr>
        <w:t xml:space="preserve">z powyższym, w oparciu o art. 9 ust. 2 ustawy Prawo geologiczne i górnicze przyjęto, </w:t>
      </w:r>
      <w:r w:rsidR="00622302">
        <w:rPr>
          <w:rFonts w:asciiTheme="minorHAnsi" w:hAnsiTheme="minorHAnsi" w:cstheme="minorHAnsi"/>
          <w:sz w:val="24"/>
          <w:szCs w:val="24"/>
        </w:rPr>
        <w:br/>
      </w:r>
      <w:r w:rsidR="00622302" w:rsidRPr="00622302">
        <w:rPr>
          <w:rFonts w:asciiTheme="minorHAnsi" w:hAnsiTheme="minorHAnsi" w:cstheme="minorHAnsi"/>
          <w:sz w:val="24"/>
          <w:szCs w:val="24"/>
        </w:rPr>
        <w:t>że Organ</w:t>
      </w:r>
      <w:r w:rsidR="00622302">
        <w:rPr>
          <w:rFonts w:asciiTheme="minorHAnsi" w:hAnsiTheme="minorHAnsi" w:cstheme="minorHAnsi"/>
          <w:sz w:val="24"/>
          <w:szCs w:val="24"/>
        </w:rPr>
        <w:t>y</w:t>
      </w:r>
      <w:r w:rsidR="00622302" w:rsidRPr="00622302">
        <w:rPr>
          <w:rFonts w:asciiTheme="minorHAnsi" w:hAnsiTheme="minorHAnsi" w:cstheme="minorHAnsi"/>
          <w:sz w:val="24"/>
          <w:szCs w:val="24"/>
        </w:rPr>
        <w:t xml:space="preserve"> współdziałając</w:t>
      </w:r>
      <w:r w:rsidR="00622302">
        <w:rPr>
          <w:rFonts w:asciiTheme="minorHAnsi" w:hAnsiTheme="minorHAnsi" w:cstheme="minorHAnsi"/>
          <w:sz w:val="24"/>
          <w:szCs w:val="24"/>
        </w:rPr>
        <w:t>e</w:t>
      </w:r>
      <w:r w:rsidR="00622302" w:rsidRPr="00622302">
        <w:rPr>
          <w:rFonts w:asciiTheme="minorHAnsi" w:hAnsiTheme="minorHAnsi" w:cstheme="minorHAnsi"/>
          <w:sz w:val="24"/>
          <w:szCs w:val="24"/>
        </w:rPr>
        <w:t xml:space="preserve"> zaaprobował</w:t>
      </w:r>
      <w:r w:rsidR="00622302">
        <w:rPr>
          <w:rFonts w:asciiTheme="minorHAnsi" w:hAnsiTheme="minorHAnsi" w:cstheme="minorHAnsi"/>
          <w:sz w:val="24"/>
          <w:szCs w:val="24"/>
        </w:rPr>
        <w:t>y</w:t>
      </w:r>
      <w:r w:rsidR="00622302" w:rsidRPr="00622302">
        <w:rPr>
          <w:rFonts w:asciiTheme="minorHAnsi" w:hAnsiTheme="minorHAnsi" w:cstheme="minorHAnsi"/>
          <w:sz w:val="24"/>
          <w:szCs w:val="24"/>
        </w:rPr>
        <w:t xml:space="preserve"> przedłożony projekt rozstrzygnięcia</w:t>
      </w:r>
      <w:r w:rsidR="00D0082F">
        <w:rPr>
          <w:rFonts w:asciiTheme="minorHAnsi" w:hAnsiTheme="minorHAnsi" w:cstheme="minorHAnsi"/>
          <w:sz w:val="24"/>
          <w:szCs w:val="24"/>
        </w:rPr>
        <w:t>.</w:t>
      </w:r>
      <w:r w:rsidR="00D0082F" w:rsidRPr="00D008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1E0D74">
        <w:rPr>
          <w:rFonts w:asciiTheme="minorHAnsi" w:hAnsiTheme="minorHAnsi" w:cstheme="minorHAnsi"/>
          <w:sz w:val="24"/>
          <w:szCs w:val="24"/>
          <w:lang w:eastAsia="en-US"/>
        </w:rPr>
        <w:t xml:space="preserve">Natomiast </w:t>
      </w:r>
      <w:r w:rsidR="00D0082F" w:rsidRPr="00D0082F">
        <w:rPr>
          <w:rFonts w:asciiTheme="minorHAnsi" w:hAnsiTheme="minorHAnsi" w:cstheme="minorHAnsi"/>
          <w:sz w:val="24"/>
          <w:szCs w:val="24"/>
        </w:rPr>
        <w:t>Wójt Gminy Kotlin</w:t>
      </w:r>
      <w:r w:rsidR="001E0D74">
        <w:rPr>
          <w:rFonts w:asciiTheme="minorHAnsi" w:hAnsiTheme="minorHAnsi" w:cstheme="minorHAnsi"/>
          <w:sz w:val="24"/>
          <w:szCs w:val="24"/>
        </w:rPr>
        <w:t xml:space="preserve"> postanowieniem z dnia 16 lipca 2025 r.</w:t>
      </w:r>
      <w:r w:rsidR="001E0D74" w:rsidRPr="001E0D74">
        <w:rPr>
          <w:rFonts w:asciiTheme="minorHAnsi" w:hAnsiTheme="minorHAnsi" w:cstheme="minorHAnsi"/>
          <w:sz w:val="24"/>
          <w:szCs w:val="24"/>
        </w:rPr>
        <w:t xml:space="preserve"> </w:t>
      </w:r>
      <w:r w:rsidR="001E0D74">
        <w:rPr>
          <w:rFonts w:asciiTheme="minorHAnsi" w:hAnsiTheme="minorHAnsi" w:cstheme="minorHAnsi"/>
          <w:sz w:val="24"/>
          <w:szCs w:val="24"/>
        </w:rPr>
        <w:t xml:space="preserve">(brak znaku postanowienia), </w:t>
      </w:r>
      <w:r w:rsidR="001E0D74" w:rsidRPr="00D0082F">
        <w:rPr>
          <w:rFonts w:asciiTheme="minorHAnsi" w:hAnsiTheme="minorHAnsi" w:cstheme="minorHAnsi"/>
          <w:sz w:val="24"/>
          <w:szCs w:val="24"/>
        </w:rPr>
        <w:t>Burmistrz Gminy i Miasta Raszków</w:t>
      </w:r>
      <w:r w:rsidR="001E0D74">
        <w:rPr>
          <w:rFonts w:asciiTheme="minorHAnsi" w:hAnsiTheme="minorHAnsi" w:cstheme="minorHAnsi"/>
          <w:sz w:val="24"/>
          <w:szCs w:val="24"/>
        </w:rPr>
        <w:t xml:space="preserve"> postanowieniem znak: OŚ.655.3.2025 z dnia 15 lipca 2025 r.</w:t>
      </w:r>
      <w:r w:rsidR="00D0082F" w:rsidRPr="00D0082F">
        <w:rPr>
          <w:rFonts w:asciiTheme="minorHAnsi" w:hAnsiTheme="minorHAnsi" w:cstheme="minorHAnsi"/>
          <w:sz w:val="24"/>
          <w:szCs w:val="24"/>
        </w:rPr>
        <w:t xml:space="preserve">, </w:t>
      </w:r>
      <w:r w:rsidR="001E0D74">
        <w:rPr>
          <w:rFonts w:asciiTheme="minorHAnsi" w:hAnsiTheme="minorHAnsi" w:cstheme="minorHAnsi"/>
          <w:sz w:val="24"/>
          <w:szCs w:val="24"/>
        </w:rPr>
        <w:t xml:space="preserve">Burmistrz Jarocina postanowieniem znak: </w:t>
      </w:r>
      <w:r w:rsidR="00622302">
        <w:rPr>
          <w:rFonts w:asciiTheme="minorHAnsi" w:hAnsiTheme="minorHAnsi" w:cstheme="minorHAnsi"/>
          <w:sz w:val="24"/>
          <w:szCs w:val="24"/>
        </w:rPr>
        <w:br/>
        <w:t xml:space="preserve">WPR-ROIN.6540.5.2025 z dnia </w:t>
      </w:r>
      <w:r w:rsidR="001E0D74">
        <w:rPr>
          <w:rFonts w:asciiTheme="minorHAnsi" w:hAnsiTheme="minorHAnsi" w:cstheme="minorHAnsi"/>
          <w:sz w:val="24"/>
          <w:szCs w:val="24"/>
        </w:rPr>
        <w:t>17 lipca 2025 r.,</w:t>
      </w:r>
      <w:r w:rsidR="001E0D74" w:rsidRPr="00D0082F">
        <w:rPr>
          <w:rFonts w:asciiTheme="minorHAnsi" w:hAnsiTheme="minorHAnsi" w:cstheme="minorHAnsi"/>
          <w:sz w:val="24"/>
          <w:szCs w:val="24"/>
        </w:rPr>
        <w:t xml:space="preserve"> </w:t>
      </w:r>
      <w:r w:rsidR="00D0082F" w:rsidRPr="00D0082F">
        <w:rPr>
          <w:rFonts w:asciiTheme="minorHAnsi" w:hAnsiTheme="minorHAnsi" w:cstheme="minorHAnsi"/>
          <w:sz w:val="24"/>
          <w:szCs w:val="24"/>
        </w:rPr>
        <w:t>Prezydent Miasta Ostrowa Wlkp.</w:t>
      </w:r>
      <w:r w:rsidR="001E0D74">
        <w:rPr>
          <w:rFonts w:asciiTheme="minorHAnsi" w:hAnsiTheme="minorHAnsi" w:cstheme="minorHAnsi"/>
          <w:sz w:val="24"/>
          <w:szCs w:val="24"/>
        </w:rPr>
        <w:t xml:space="preserve"> postanowieniem znak: WPP.6724.4.2025.KWO z dnia 22 lipca 2025 r.</w:t>
      </w:r>
      <w:r w:rsidR="00D0082F" w:rsidRPr="00D0082F">
        <w:rPr>
          <w:rFonts w:asciiTheme="minorHAnsi" w:hAnsiTheme="minorHAnsi" w:cstheme="minorHAnsi"/>
          <w:sz w:val="24"/>
          <w:szCs w:val="24"/>
        </w:rPr>
        <w:t>, Wójt Gminy Ostrów Wlkp.</w:t>
      </w:r>
      <w:r w:rsidR="001E0D74">
        <w:rPr>
          <w:rFonts w:asciiTheme="minorHAnsi" w:hAnsiTheme="minorHAnsi" w:cstheme="minorHAnsi"/>
          <w:sz w:val="24"/>
          <w:szCs w:val="24"/>
        </w:rPr>
        <w:t xml:space="preserve"> znak: OSR-OŚ.6524.1.2025 z dnia 24 lipca 2025 r. </w:t>
      </w:r>
      <w:r w:rsidR="00D0082F">
        <w:rPr>
          <w:rFonts w:asciiTheme="minorHAnsi" w:hAnsiTheme="minorHAnsi" w:cstheme="minorHAnsi"/>
          <w:sz w:val="24"/>
          <w:szCs w:val="24"/>
        </w:rPr>
        <w:t xml:space="preserve"> </w:t>
      </w:r>
      <w:r w:rsidR="001E0D74" w:rsidRPr="001E0D74">
        <w:rPr>
          <w:rFonts w:asciiTheme="minorHAnsi" w:hAnsiTheme="minorHAnsi" w:cstheme="minorHAnsi"/>
          <w:sz w:val="24"/>
          <w:szCs w:val="24"/>
        </w:rPr>
        <w:t>zaopiniowali</w:t>
      </w:r>
      <w:r w:rsidR="00D0082F" w:rsidRPr="001E0D74">
        <w:rPr>
          <w:rFonts w:asciiTheme="minorHAnsi" w:hAnsiTheme="minorHAnsi" w:cstheme="minorHAnsi"/>
          <w:sz w:val="24"/>
          <w:szCs w:val="24"/>
        </w:rPr>
        <w:t xml:space="preserve"> pozytywnie </w:t>
      </w:r>
      <w:r w:rsidR="00400369" w:rsidRPr="001E0D74">
        <w:rPr>
          <w:rFonts w:asciiTheme="minorHAnsi" w:hAnsiTheme="minorHAnsi" w:cstheme="minorHAnsi"/>
          <w:sz w:val="24"/>
          <w:szCs w:val="24"/>
        </w:rPr>
        <w:t>przedłożony „Projekt…”.</w:t>
      </w:r>
    </w:p>
    <w:p w14:paraId="39A41F86" w14:textId="5C2B1ED5" w:rsidR="003F6088" w:rsidRPr="003A06F4" w:rsidRDefault="00EA1EAB" w:rsidP="002C31D8">
      <w:pPr>
        <w:pStyle w:val="Tekstpodstawowywcity3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A06F4">
        <w:rPr>
          <w:rFonts w:asciiTheme="minorHAnsi" w:hAnsiTheme="minorHAnsi" w:cstheme="minorHAnsi"/>
          <w:sz w:val="24"/>
          <w:szCs w:val="24"/>
        </w:rPr>
        <w:t xml:space="preserve">Wypełniając obowiązek wynikający z art. 10 § 1 Kodeksu postępowania </w:t>
      </w:r>
      <w:r w:rsidR="00012125" w:rsidRPr="003A06F4">
        <w:rPr>
          <w:rFonts w:asciiTheme="minorHAnsi" w:hAnsiTheme="minorHAnsi" w:cstheme="minorHAnsi"/>
          <w:sz w:val="24"/>
          <w:szCs w:val="24"/>
        </w:rPr>
        <w:t>a</w:t>
      </w:r>
      <w:r w:rsidRPr="003A06F4">
        <w:rPr>
          <w:rFonts w:asciiTheme="minorHAnsi" w:hAnsiTheme="minorHAnsi" w:cstheme="minorHAnsi"/>
          <w:sz w:val="24"/>
          <w:szCs w:val="24"/>
        </w:rPr>
        <w:t xml:space="preserve">dministracyjnego Marszałek Województwa Wielkopolskiego, pismem znak: </w:t>
      </w:r>
      <w:r w:rsidRPr="003A06F4">
        <w:rPr>
          <w:rFonts w:asciiTheme="minorHAnsi" w:hAnsiTheme="minorHAnsi" w:cstheme="minorHAnsi"/>
          <w:sz w:val="24"/>
          <w:szCs w:val="24"/>
        </w:rPr>
        <w:br/>
        <w:t>DSK-V.7440.</w:t>
      </w:r>
      <w:r w:rsidR="00123ED9">
        <w:rPr>
          <w:rFonts w:asciiTheme="minorHAnsi" w:hAnsiTheme="minorHAnsi" w:cstheme="minorHAnsi"/>
          <w:sz w:val="24"/>
          <w:szCs w:val="24"/>
        </w:rPr>
        <w:t>4</w:t>
      </w:r>
      <w:r w:rsidRPr="003A06F4">
        <w:rPr>
          <w:rFonts w:asciiTheme="minorHAnsi" w:hAnsiTheme="minorHAnsi" w:cstheme="minorHAnsi"/>
          <w:sz w:val="24"/>
          <w:szCs w:val="24"/>
        </w:rPr>
        <w:t>.202</w:t>
      </w:r>
      <w:r w:rsidR="006231BC" w:rsidRPr="003A06F4">
        <w:rPr>
          <w:rFonts w:asciiTheme="minorHAnsi" w:hAnsiTheme="minorHAnsi" w:cstheme="minorHAnsi"/>
          <w:sz w:val="24"/>
          <w:szCs w:val="24"/>
        </w:rPr>
        <w:t>5</w:t>
      </w:r>
      <w:r w:rsidRPr="003A06F4">
        <w:rPr>
          <w:rFonts w:asciiTheme="minorHAnsi" w:hAnsiTheme="minorHAnsi" w:cstheme="minorHAnsi"/>
          <w:sz w:val="24"/>
          <w:szCs w:val="24"/>
        </w:rPr>
        <w:t xml:space="preserve"> z dnia</w:t>
      </w:r>
      <w:r w:rsidR="001361A6" w:rsidRPr="003A06F4">
        <w:rPr>
          <w:rFonts w:asciiTheme="minorHAnsi" w:hAnsiTheme="minorHAnsi" w:cstheme="minorHAnsi"/>
          <w:sz w:val="24"/>
          <w:szCs w:val="24"/>
        </w:rPr>
        <w:t xml:space="preserve"> </w:t>
      </w:r>
      <w:r w:rsidR="00842886">
        <w:rPr>
          <w:rFonts w:asciiTheme="minorHAnsi" w:hAnsiTheme="minorHAnsi" w:cstheme="minorHAnsi"/>
          <w:sz w:val="24"/>
          <w:szCs w:val="24"/>
        </w:rPr>
        <w:t>11 sierpnia</w:t>
      </w:r>
      <w:r w:rsidR="00012125" w:rsidRPr="003A06F4">
        <w:rPr>
          <w:rFonts w:asciiTheme="minorHAnsi" w:hAnsiTheme="minorHAnsi" w:cstheme="minorHAnsi"/>
          <w:sz w:val="24"/>
          <w:szCs w:val="24"/>
        </w:rPr>
        <w:t xml:space="preserve"> 2025 r.</w:t>
      </w:r>
      <w:r w:rsidRPr="003A06F4">
        <w:rPr>
          <w:rFonts w:asciiTheme="minorHAnsi" w:hAnsiTheme="minorHAnsi" w:cstheme="minorHAnsi"/>
          <w:sz w:val="24"/>
          <w:szCs w:val="24"/>
        </w:rPr>
        <w:t xml:space="preserve">, zawiadomił Strony o możliwości wypowiedzenia się, co do zebranych materiałów przed wydaniem rozstrzygnięcia w sprawie zatwierdzenia „Projektu…”. </w:t>
      </w:r>
      <w:r w:rsidR="00012125" w:rsidRPr="003A06F4">
        <w:rPr>
          <w:rFonts w:asciiTheme="minorHAnsi" w:hAnsiTheme="minorHAnsi" w:cstheme="minorHAnsi"/>
          <w:sz w:val="24"/>
          <w:szCs w:val="24"/>
        </w:rPr>
        <w:t xml:space="preserve">Strony postępowania </w:t>
      </w:r>
      <w:r w:rsidR="001B73A5" w:rsidRPr="003A06F4">
        <w:rPr>
          <w:rFonts w:asciiTheme="minorHAnsi" w:hAnsiTheme="minorHAnsi" w:cstheme="minorHAnsi"/>
          <w:sz w:val="24"/>
          <w:szCs w:val="24"/>
        </w:rPr>
        <w:t xml:space="preserve">nie skorzystały z tego </w:t>
      </w:r>
      <w:r w:rsidRPr="003A06F4">
        <w:rPr>
          <w:rFonts w:asciiTheme="minorHAnsi" w:hAnsiTheme="minorHAnsi" w:cstheme="minorHAnsi"/>
          <w:sz w:val="24"/>
          <w:szCs w:val="24"/>
        </w:rPr>
        <w:t>uprawnienia.</w:t>
      </w:r>
    </w:p>
    <w:p w14:paraId="752909E7" w14:textId="477E4439" w:rsidR="00BE6F4F" w:rsidRPr="008044E0" w:rsidRDefault="00BE6F4F" w:rsidP="002C31D8">
      <w:pPr>
        <w:autoSpaceDE w:val="0"/>
        <w:spacing w:line="276" w:lineRule="auto"/>
        <w:rPr>
          <w:rFonts w:cstheme="minorHAnsi"/>
        </w:rPr>
      </w:pPr>
      <w:r w:rsidRPr="008044E0">
        <w:rPr>
          <w:rFonts w:cstheme="minorHAnsi"/>
        </w:rPr>
        <w:t xml:space="preserve">W toku postępowania, zgodnie z art. 36 ustawy Kodeks postępowania administracyjnego, </w:t>
      </w:r>
      <w:r w:rsidR="00123ED9">
        <w:rPr>
          <w:rFonts w:cstheme="minorHAnsi"/>
        </w:rPr>
        <w:t>Strony</w:t>
      </w:r>
      <w:r w:rsidRPr="008044E0">
        <w:rPr>
          <w:rFonts w:cstheme="minorHAnsi"/>
        </w:rPr>
        <w:t xml:space="preserve"> został</w:t>
      </w:r>
      <w:r w:rsidR="00123ED9">
        <w:rPr>
          <w:rFonts w:cstheme="minorHAnsi"/>
        </w:rPr>
        <w:t>y</w:t>
      </w:r>
      <w:r w:rsidRPr="008044E0">
        <w:rPr>
          <w:rFonts w:cstheme="minorHAnsi"/>
        </w:rPr>
        <w:t xml:space="preserve"> poinformowan</w:t>
      </w:r>
      <w:r w:rsidR="00123ED9">
        <w:rPr>
          <w:rFonts w:cstheme="minorHAnsi"/>
        </w:rPr>
        <w:t>e</w:t>
      </w:r>
      <w:r w:rsidRPr="008044E0">
        <w:rPr>
          <w:rFonts w:cstheme="minorHAnsi"/>
        </w:rPr>
        <w:t xml:space="preserve"> o wyznaczeniu nowego terminu załatwienia sprawy. </w:t>
      </w:r>
    </w:p>
    <w:p w14:paraId="694B4CCD" w14:textId="553777A7" w:rsidR="00086A30" w:rsidRPr="008044E0" w:rsidRDefault="00086A30" w:rsidP="002C31D8">
      <w:pPr>
        <w:autoSpaceDE w:val="0"/>
        <w:spacing w:line="276" w:lineRule="auto"/>
        <w:rPr>
          <w:rFonts w:cstheme="minorHAnsi"/>
        </w:rPr>
      </w:pPr>
      <w:r w:rsidRPr="008044E0">
        <w:rPr>
          <w:rFonts w:cstheme="minorHAnsi"/>
        </w:rPr>
        <w:t xml:space="preserve">Celem przedmiotowego „Projektu…” jest wykonanie </w:t>
      </w:r>
      <w:r w:rsidR="008172D0" w:rsidRPr="008044E0">
        <w:rPr>
          <w:rFonts w:cstheme="minorHAnsi"/>
        </w:rPr>
        <w:t>prac</w:t>
      </w:r>
      <w:r w:rsidRPr="008044E0">
        <w:rPr>
          <w:rFonts w:cstheme="minorHAnsi"/>
        </w:rPr>
        <w:t xml:space="preserve"> geologicznych mających </w:t>
      </w:r>
      <w:r w:rsidR="00FA75F3" w:rsidRPr="008044E0">
        <w:rPr>
          <w:rFonts w:cstheme="minorHAnsi"/>
        </w:rPr>
        <w:br/>
      </w:r>
      <w:r w:rsidRPr="008044E0">
        <w:rPr>
          <w:rFonts w:cstheme="minorHAnsi"/>
        </w:rPr>
        <w:t xml:space="preserve">na celu określenie warunków geologiczno-inżynierskich </w:t>
      </w:r>
      <w:r w:rsidR="00706BDF" w:rsidRPr="008044E0">
        <w:rPr>
          <w:rFonts w:cstheme="minorHAnsi"/>
        </w:rPr>
        <w:t xml:space="preserve">na </w:t>
      </w:r>
      <w:r w:rsidR="00FA75F3" w:rsidRPr="008044E0">
        <w:rPr>
          <w:rFonts w:cstheme="minorHAnsi"/>
        </w:rPr>
        <w:t xml:space="preserve">odcinku </w:t>
      </w:r>
      <w:r w:rsidR="008172D0" w:rsidRPr="008044E0">
        <w:rPr>
          <w:rFonts w:cstheme="minorHAnsi"/>
        </w:rPr>
        <w:t>projektowanej</w:t>
      </w:r>
      <w:r w:rsidR="00FA75F3" w:rsidRPr="008044E0">
        <w:rPr>
          <w:rFonts w:cstheme="minorHAnsi"/>
        </w:rPr>
        <w:t xml:space="preserve"> budow</w:t>
      </w:r>
      <w:r w:rsidR="008172D0" w:rsidRPr="008044E0">
        <w:rPr>
          <w:rFonts w:cstheme="minorHAnsi"/>
        </w:rPr>
        <w:t>y</w:t>
      </w:r>
      <w:r w:rsidR="00FA75F3" w:rsidRPr="008044E0">
        <w:rPr>
          <w:rFonts w:cstheme="minorHAnsi"/>
        </w:rPr>
        <w:t xml:space="preserve"> drogi ekspresowej S11 </w:t>
      </w:r>
      <w:r w:rsidR="008044E0" w:rsidRPr="008044E0">
        <w:rPr>
          <w:rFonts w:cstheme="minorHAnsi"/>
        </w:rPr>
        <w:t>Kórnik</w:t>
      </w:r>
      <w:r w:rsidR="001B73A5">
        <w:rPr>
          <w:rFonts w:cstheme="minorHAnsi"/>
        </w:rPr>
        <w:t xml:space="preserve"> </w:t>
      </w:r>
      <w:r w:rsidR="001B73A5" w:rsidRPr="008044E0">
        <w:rPr>
          <w:rFonts w:cstheme="minorHAnsi"/>
        </w:rPr>
        <w:t>–</w:t>
      </w:r>
      <w:r w:rsidR="001B73A5">
        <w:rPr>
          <w:rFonts w:cstheme="minorHAnsi"/>
        </w:rPr>
        <w:t xml:space="preserve"> </w:t>
      </w:r>
      <w:r w:rsidR="008044E0" w:rsidRPr="008044E0">
        <w:rPr>
          <w:rFonts w:cstheme="minorHAnsi"/>
        </w:rPr>
        <w:t>Ostrów</w:t>
      </w:r>
      <w:r w:rsidR="00AA5379">
        <w:rPr>
          <w:rFonts w:cstheme="minorHAnsi"/>
        </w:rPr>
        <w:t xml:space="preserve"> Wielkopolski</w:t>
      </w:r>
      <w:r w:rsidR="009771E4">
        <w:rPr>
          <w:rFonts w:cstheme="minorHAnsi"/>
        </w:rPr>
        <w:t xml:space="preserve">, na odcinku Jarocin </w:t>
      </w:r>
      <w:r w:rsidR="009771E4">
        <w:rPr>
          <w:rFonts w:cstheme="minorHAnsi"/>
        </w:rPr>
        <w:br/>
        <w:t>– Ostrów Wlkp</w:t>
      </w:r>
      <w:r w:rsidR="00B228D0" w:rsidRPr="008044E0">
        <w:rPr>
          <w:rFonts w:cstheme="minorHAnsi"/>
        </w:rPr>
        <w:t>.</w:t>
      </w:r>
      <w:r w:rsidR="00FA75F3" w:rsidRPr="008044E0">
        <w:rPr>
          <w:rFonts w:cstheme="minorHAnsi"/>
        </w:rPr>
        <w:t xml:space="preserve"> </w:t>
      </w:r>
      <w:r w:rsidR="00FA75F3" w:rsidRPr="008044E0">
        <w:rPr>
          <w:rFonts w:cstheme="minorHAnsi"/>
        </w:rPr>
        <w:br/>
      </w:r>
      <w:r w:rsidRPr="008044E0">
        <w:rPr>
          <w:rFonts w:cstheme="minorHAnsi"/>
        </w:rPr>
        <w:t xml:space="preserve">Autorzy „Projektu…” w części tekstowej określili sposób przedstawienia wyników prac </w:t>
      </w:r>
      <w:r w:rsidR="00EA1EAB" w:rsidRPr="008044E0">
        <w:rPr>
          <w:rFonts w:cstheme="minorHAnsi"/>
        </w:rPr>
        <w:t>geologicznych</w:t>
      </w:r>
      <w:r w:rsidRPr="008044E0">
        <w:rPr>
          <w:rFonts w:cstheme="minorHAnsi"/>
        </w:rPr>
        <w:t xml:space="preserve">, którym będzie </w:t>
      </w:r>
      <w:r w:rsidRPr="008044E0">
        <w:rPr>
          <w:rFonts w:cstheme="minorHAnsi"/>
          <w:spacing w:val="-4"/>
        </w:rPr>
        <w:t xml:space="preserve">dokumentacja geologiczno-inżynierska określająca </w:t>
      </w:r>
      <w:r w:rsidRPr="008044E0">
        <w:rPr>
          <w:rFonts w:cstheme="minorHAnsi"/>
        </w:rPr>
        <w:t xml:space="preserve">warunki geologiczno-inżynierskie </w:t>
      </w:r>
      <w:r w:rsidR="008044E0" w:rsidRPr="008044E0">
        <w:rPr>
          <w:rFonts w:cstheme="minorHAnsi"/>
        </w:rPr>
        <w:t xml:space="preserve">na potrzeby </w:t>
      </w:r>
      <w:proofErr w:type="spellStart"/>
      <w:r w:rsidR="00EA1EAB" w:rsidRPr="008044E0">
        <w:rPr>
          <w:rFonts w:eastAsia="Times New Roman" w:cstheme="minorHAnsi"/>
          <w:lang w:eastAsia="pl-PL"/>
        </w:rPr>
        <w:t>posadawiania</w:t>
      </w:r>
      <w:proofErr w:type="spellEnd"/>
      <w:r w:rsidR="00EA1EAB" w:rsidRPr="008044E0">
        <w:rPr>
          <w:rFonts w:eastAsia="Times New Roman" w:cstheme="minorHAnsi"/>
          <w:lang w:eastAsia="pl-PL"/>
        </w:rPr>
        <w:t xml:space="preserve"> obiektów budowlanych inwestycji liniowych</w:t>
      </w:r>
      <w:r w:rsidR="00EA1EAB" w:rsidRPr="008044E0">
        <w:rPr>
          <w:rFonts w:cstheme="minorHAnsi"/>
        </w:rPr>
        <w:t>.</w:t>
      </w:r>
      <w:r w:rsidR="00EA1EAB" w:rsidRPr="008044E0">
        <w:rPr>
          <w:rFonts w:cstheme="minorHAnsi"/>
          <w:color w:val="FF0000"/>
        </w:rPr>
        <w:t xml:space="preserve"> </w:t>
      </w:r>
      <w:r w:rsidR="00664B0D" w:rsidRPr="008044E0">
        <w:rPr>
          <w:rFonts w:cstheme="minorHAnsi"/>
          <w:color w:val="FF0000"/>
        </w:rPr>
        <w:br/>
      </w:r>
      <w:r w:rsidR="00C81906" w:rsidRPr="008044E0">
        <w:rPr>
          <w:rFonts w:cstheme="minorHAnsi"/>
        </w:rPr>
        <w:t>Ww. dokumentacj</w:t>
      </w:r>
      <w:r w:rsidR="008172D0" w:rsidRPr="008044E0">
        <w:rPr>
          <w:rFonts w:cstheme="minorHAnsi"/>
        </w:rPr>
        <w:t>a</w:t>
      </w:r>
      <w:r w:rsidR="00C81906" w:rsidRPr="008044E0">
        <w:rPr>
          <w:rFonts w:cstheme="minorHAnsi"/>
        </w:rPr>
        <w:t xml:space="preserve"> powinn</w:t>
      </w:r>
      <w:r w:rsidR="008172D0" w:rsidRPr="008044E0">
        <w:rPr>
          <w:rFonts w:cstheme="minorHAnsi"/>
        </w:rPr>
        <w:t>a</w:t>
      </w:r>
      <w:r w:rsidR="00C81906" w:rsidRPr="008044E0">
        <w:rPr>
          <w:rFonts w:cstheme="minorHAnsi"/>
        </w:rPr>
        <w:t xml:space="preserve"> być opracowan</w:t>
      </w:r>
      <w:r w:rsidR="008172D0" w:rsidRPr="008044E0">
        <w:rPr>
          <w:rFonts w:cstheme="minorHAnsi"/>
        </w:rPr>
        <w:t>a</w:t>
      </w:r>
      <w:r w:rsidR="00C81906" w:rsidRPr="008044E0">
        <w:rPr>
          <w:rFonts w:cstheme="minorHAnsi"/>
        </w:rPr>
        <w:t xml:space="preserve"> zgodnie z </w:t>
      </w:r>
      <w:r w:rsidR="008172D0" w:rsidRPr="008044E0">
        <w:rPr>
          <w:rFonts w:cstheme="minorHAnsi"/>
        </w:rPr>
        <w:t xml:space="preserve">§23 </w:t>
      </w:r>
      <w:r w:rsidR="00C81906" w:rsidRPr="008044E0">
        <w:rPr>
          <w:rFonts w:cstheme="minorHAnsi"/>
        </w:rPr>
        <w:t>rozporządzeni</w:t>
      </w:r>
      <w:r w:rsidR="008172D0" w:rsidRPr="008044E0">
        <w:rPr>
          <w:rFonts w:cstheme="minorHAnsi"/>
        </w:rPr>
        <w:t>a</w:t>
      </w:r>
      <w:r w:rsidR="00C81906" w:rsidRPr="008044E0">
        <w:rPr>
          <w:rFonts w:cstheme="minorHAnsi"/>
        </w:rPr>
        <w:t xml:space="preserve"> Ministra Środowiska z dnia 18 listopada 2016 r. w sprawie dokumentacji hydrogeologicznej </w:t>
      </w:r>
      <w:r w:rsidR="00664B0D" w:rsidRPr="008044E0">
        <w:rPr>
          <w:rFonts w:cstheme="minorHAnsi"/>
        </w:rPr>
        <w:br/>
      </w:r>
      <w:r w:rsidR="00C81906" w:rsidRPr="008044E0">
        <w:rPr>
          <w:rFonts w:cstheme="minorHAnsi"/>
        </w:rPr>
        <w:t>i dokumentacji geologiczno-inżynierskiej (Dz. U. z 2016 r. poz. 2033).</w:t>
      </w:r>
    </w:p>
    <w:p w14:paraId="71B0386D" w14:textId="563AAA31" w:rsidR="00BE7722" w:rsidRPr="008044E0" w:rsidRDefault="00086A30" w:rsidP="002C31D8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8044E0">
        <w:rPr>
          <w:rFonts w:cstheme="minorHAnsi"/>
        </w:rPr>
        <w:t xml:space="preserve">W toku prowadzenia postępowania stwierdzono, że przedmiotowy „Projekt…” spełnia wymogi określone w rozporządzeniu Ministra Środowiska z dnia 20 grudnia 2011 r. </w:t>
      </w:r>
      <w:r w:rsidR="00293B66" w:rsidRPr="008044E0">
        <w:rPr>
          <w:rFonts w:cstheme="minorHAnsi"/>
        </w:rPr>
        <w:br/>
        <w:t xml:space="preserve">w sprawie szczegółowych wymagań dotyczących projektów robót geologicznych, </w:t>
      </w:r>
      <w:r w:rsidR="00664B0D" w:rsidRPr="008044E0">
        <w:rPr>
          <w:rFonts w:cstheme="minorHAnsi"/>
        </w:rPr>
        <w:br/>
      </w:r>
      <w:r w:rsidR="00293B66" w:rsidRPr="008044E0">
        <w:rPr>
          <w:rFonts w:cstheme="minorHAnsi"/>
        </w:rPr>
        <w:t xml:space="preserve">w tym robót, których wykonywanie wymaga uzyskania koncesji </w:t>
      </w:r>
      <w:r w:rsidR="00293B66" w:rsidRPr="008044E0">
        <w:rPr>
          <w:rFonts w:cstheme="minorHAnsi"/>
          <w:shd w:val="clear" w:color="auto" w:fill="FFFFFF"/>
        </w:rPr>
        <w:t xml:space="preserve">(tekst jednolity: </w:t>
      </w:r>
      <w:r w:rsidR="00293B66" w:rsidRPr="008044E0">
        <w:rPr>
          <w:rFonts w:cstheme="minorHAnsi"/>
          <w:bCs/>
          <w:shd w:val="clear" w:color="auto" w:fill="FFFFFF"/>
        </w:rPr>
        <w:t xml:space="preserve">Dz. U. </w:t>
      </w:r>
      <w:r w:rsidR="00293B66" w:rsidRPr="008044E0">
        <w:rPr>
          <w:rFonts w:cstheme="minorHAnsi"/>
          <w:bCs/>
          <w:shd w:val="clear" w:color="auto" w:fill="FFFFFF"/>
        </w:rPr>
        <w:br/>
        <w:t>z 2023 r. poz. 155)</w:t>
      </w:r>
      <w:r w:rsidR="00293B66" w:rsidRPr="008044E0">
        <w:rPr>
          <w:rFonts w:cstheme="minorHAnsi"/>
        </w:rPr>
        <w:t>.</w:t>
      </w:r>
    </w:p>
    <w:p w14:paraId="2D3052F6" w14:textId="77777777" w:rsidR="006231BC" w:rsidRPr="008044E0" w:rsidRDefault="006231BC" w:rsidP="002C31D8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8044E0">
        <w:rPr>
          <w:rFonts w:cstheme="minorHAnsi"/>
        </w:rPr>
        <w:t xml:space="preserve">Niniejsza decyzja nie narusza praw właścicieli nieruchomości gruntowych, na obszarze których projektowane jest wykonanie robót geologicznych i nie zwalnia wykonawcy </w:t>
      </w:r>
      <w:r w:rsidRPr="008044E0">
        <w:rPr>
          <w:rFonts w:cstheme="minorHAnsi"/>
        </w:rPr>
        <w:br/>
        <w:t>z obowiązku przestrzegania wymagań określonych przepisami prawa, zwłaszcza Prawa geologicznego i górniczego i Kodeksu cywilnego.</w:t>
      </w:r>
    </w:p>
    <w:p w14:paraId="39A5D06A" w14:textId="1C18324A" w:rsidR="006231BC" w:rsidRPr="008044E0" w:rsidRDefault="006231BC" w:rsidP="002C31D8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8044E0">
        <w:rPr>
          <w:rFonts w:cstheme="minorHAnsi"/>
        </w:rPr>
        <w:lastRenderedPageBreak/>
        <w:t xml:space="preserve">Zgodnie z art. 80 ust. 3 ustawy Prawo geologiczne i górnicze stronami postępowania </w:t>
      </w:r>
      <w:r w:rsidRPr="008044E0">
        <w:rPr>
          <w:rFonts w:cstheme="minorHAnsi"/>
        </w:rPr>
        <w:br/>
        <w:t>o zatwierdzenie projektu robót geologicznych są właściciele (użytkownicy wieczyści) nieruchomości gruntowych, w granicach których mają być wykonywane roboty geologiczne. Wobec powyższego niniejsza decyzja zostaje doręczona także właścicielom nieruchomości gruntowych, w granicach których będą wykonywane roboty geologiczne określone w „Projekcie…”.</w:t>
      </w:r>
      <w:r w:rsidRPr="008044E0">
        <w:rPr>
          <w:rFonts w:cstheme="minorHAnsi"/>
        </w:rPr>
        <w:br/>
        <w:t xml:space="preserve">Wobec faktu, iż liczba Stron przedmiotowego postępowania jest większa niż 20, zgodnie z art. 41 ust. 3 w zw. z art. 80 ust. 3 ustawy Prawo geologiczne i górnicze, zawiadomienia o wszelkich czynnościach oraz o wydanej decyzji następują w drodze obwieszczeń zamieszczanych w Biuletynie Informacji Publicznej tutejszego Organu </w:t>
      </w:r>
      <w:r w:rsidRPr="008044E0">
        <w:rPr>
          <w:rFonts w:cstheme="minorHAnsi"/>
        </w:rPr>
        <w:br/>
        <w:t>oraz w sposób zwyczajowo przyjęty w danej miejscowości (z wyjątkiem doręczenia Pełnomocnikowi).</w:t>
      </w:r>
    </w:p>
    <w:p w14:paraId="35DCD0BD" w14:textId="093C307A" w:rsidR="001E0D74" w:rsidRPr="00C87CE2" w:rsidRDefault="00086A30" w:rsidP="002C31D8">
      <w:pPr>
        <w:autoSpaceDE w:val="0"/>
        <w:autoSpaceDN w:val="0"/>
        <w:adjustRightInd w:val="0"/>
        <w:spacing w:before="120" w:line="276" w:lineRule="auto"/>
        <w:rPr>
          <w:rFonts w:cstheme="minorHAnsi"/>
        </w:rPr>
      </w:pPr>
      <w:r w:rsidRPr="008044E0">
        <w:rPr>
          <w:rFonts w:cstheme="minorHAnsi"/>
        </w:rPr>
        <w:t xml:space="preserve">Mając powyższe na uwadze, Marszałek Województwa Wielkopolskiego orzeka </w:t>
      </w:r>
      <w:r w:rsidR="00664B0D" w:rsidRPr="008044E0">
        <w:rPr>
          <w:rFonts w:cstheme="minorHAnsi"/>
        </w:rPr>
        <w:br/>
      </w:r>
      <w:r w:rsidRPr="008044E0">
        <w:rPr>
          <w:rFonts w:cstheme="minorHAnsi"/>
        </w:rPr>
        <w:t>jak w sentencji.</w:t>
      </w:r>
    </w:p>
    <w:p w14:paraId="7900CA63" w14:textId="77777777" w:rsidR="001E0D74" w:rsidRPr="008044E0" w:rsidRDefault="001E0D74" w:rsidP="002C31D8">
      <w:pPr>
        <w:pStyle w:val="Tekstpodstawowywcity"/>
        <w:spacing w:after="0" w:line="276" w:lineRule="auto"/>
        <w:rPr>
          <w:rFonts w:cstheme="minorHAnsi"/>
          <w:b/>
          <w:bCs/>
        </w:rPr>
      </w:pPr>
    </w:p>
    <w:p w14:paraId="754E89D1" w14:textId="77777777" w:rsidR="00086A30" w:rsidRPr="008044E0" w:rsidRDefault="00086A30" w:rsidP="002C31D8">
      <w:pPr>
        <w:pStyle w:val="Tekstpodstawowywcity"/>
        <w:spacing w:after="0" w:line="276" w:lineRule="auto"/>
        <w:ind w:left="0"/>
        <w:rPr>
          <w:rFonts w:cstheme="minorHAnsi"/>
          <w:b/>
          <w:bCs/>
        </w:rPr>
      </w:pPr>
      <w:r w:rsidRPr="008044E0">
        <w:rPr>
          <w:rFonts w:cstheme="minorHAnsi"/>
          <w:b/>
          <w:bCs/>
        </w:rPr>
        <w:t>POUCZENIE</w:t>
      </w:r>
    </w:p>
    <w:p w14:paraId="5CF9C2EE" w14:textId="77777777" w:rsidR="006231BC" w:rsidRPr="008044E0" w:rsidRDefault="006231BC" w:rsidP="002C31D8">
      <w:pPr>
        <w:spacing w:before="240" w:line="276" w:lineRule="auto"/>
        <w:rPr>
          <w:rFonts w:cstheme="minorHAnsi"/>
        </w:rPr>
      </w:pPr>
      <w:r w:rsidRPr="008044E0">
        <w:rPr>
          <w:rFonts w:cstheme="minorHAnsi"/>
        </w:rPr>
        <w:t xml:space="preserve">Od niniejszej decyzji Stronom przysługuje prawo wniesienia odwołania do Ministra Klimatu i Środowiska, za pośrednictwem Marszałka Województwa Wielkopolskiego, </w:t>
      </w:r>
      <w:r w:rsidRPr="008044E0">
        <w:rPr>
          <w:rFonts w:cstheme="minorHAnsi"/>
        </w:rPr>
        <w:br/>
        <w:t>w terminie 14 dni od dnia jej doręczenia.</w:t>
      </w:r>
    </w:p>
    <w:p w14:paraId="10278EAB" w14:textId="1A3E4264" w:rsidR="006231BC" w:rsidRPr="008044E0" w:rsidRDefault="006231BC" w:rsidP="002C31D8">
      <w:pPr>
        <w:spacing w:line="276" w:lineRule="auto"/>
        <w:rPr>
          <w:rFonts w:cstheme="minorHAnsi"/>
        </w:rPr>
      </w:pPr>
      <w:r w:rsidRPr="008044E0">
        <w:rPr>
          <w:rFonts w:cstheme="minorHAnsi"/>
        </w:rPr>
        <w:t xml:space="preserve">Zgodnie z art. 127a Kodeksu postępowania administracyjnego – przed upływem terminu do wniesienia odwołania </w:t>
      </w:r>
      <w:r w:rsidR="00E82957">
        <w:rPr>
          <w:rFonts w:cstheme="minorHAnsi"/>
        </w:rPr>
        <w:t>S</w:t>
      </w:r>
      <w:r w:rsidRPr="008044E0">
        <w:rPr>
          <w:rFonts w:cstheme="minorHAnsi"/>
        </w:rPr>
        <w:t>tron</w:t>
      </w:r>
      <w:r w:rsidR="00E82957">
        <w:rPr>
          <w:rFonts w:cstheme="minorHAnsi"/>
        </w:rPr>
        <w:t>y mogą</w:t>
      </w:r>
      <w:r w:rsidRPr="008044E0">
        <w:rPr>
          <w:rFonts w:cstheme="minorHAnsi"/>
        </w:rPr>
        <w:t xml:space="preserve"> zrzec się prawa do wniesienia odwołania wobec Marszałka Województwa Wielkopolskiego, który wydał decyzję. </w:t>
      </w:r>
      <w:r w:rsidRPr="008044E0">
        <w:rPr>
          <w:rFonts w:cstheme="minorHAnsi"/>
        </w:rPr>
        <w:br/>
        <w:t xml:space="preserve">Z dniem doręczenia tutejszemu Organowi oświadczenia o zrzeczeniu się prawa do wniesienia odwołania przez ostatnią ze Stron postępowania, niniejsza decyzja stanie się ostateczna i prawomocna. </w:t>
      </w:r>
      <w:r w:rsidRPr="008044E0">
        <w:rPr>
          <w:rFonts w:cstheme="minorHAnsi"/>
        </w:rPr>
        <w:br/>
        <w:t xml:space="preserve">Decyzja będzie podlegać wykonaniu przed upływem terminu do wniesienia odwołania, </w:t>
      </w:r>
      <w:r w:rsidRPr="008044E0">
        <w:rPr>
          <w:rFonts w:cstheme="minorHAnsi"/>
        </w:rPr>
        <w:br/>
        <w:t xml:space="preserve">jeżeli w tym czasie wszystkie Strony zrzekną się prawa do wniesienia odwołania </w:t>
      </w:r>
      <w:r w:rsidRPr="008044E0">
        <w:rPr>
          <w:rFonts w:cstheme="minorHAnsi"/>
        </w:rPr>
        <w:br/>
        <w:t>(art. 130 § 4 Kodeksu postępowania administracyjnego).</w:t>
      </w:r>
    </w:p>
    <w:p w14:paraId="63F7E0AC" w14:textId="79F23228" w:rsidR="006231BC" w:rsidRDefault="006231BC" w:rsidP="002C31D8">
      <w:pPr>
        <w:spacing w:before="120" w:line="276" w:lineRule="auto"/>
        <w:rPr>
          <w:rFonts w:cstheme="minorHAnsi"/>
          <w:sz w:val="22"/>
          <w:szCs w:val="22"/>
        </w:rPr>
      </w:pPr>
      <w:r w:rsidRPr="008044E0">
        <w:rPr>
          <w:rFonts w:cstheme="minorHAnsi"/>
          <w:sz w:val="22"/>
          <w:szCs w:val="22"/>
        </w:rPr>
        <w:t>Na podstawie art. 7 pkt 2 ustawy z dnia 16 listopada 2006 r. o opłacie skarbowej  (tekst jednolity (tekst jednolity: Dz. U. z 202</w:t>
      </w:r>
      <w:r w:rsidR="00842886">
        <w:rPr>
          <w:rFonts w:cstheme="minorHAnsi"/>
          <w:sz w:val="22"/>
          <w:szCs w:val="22"/>
        </w:rPr>
        <w:t>5</w:t>
      </w:r>
      <w:r w:rsidRPr="008044E0">
        <w:rPr>
          <w:rFonts w:cstheme="minorHAnsi"/>
          <w:sz w:val="22"/>
          <w:szCs w:val="22"/>
        </w:rPr>
        <w:t xml:space="preserve"> r. poz. </w:t>
      </w:r>
      <w:r w:rsidR="00842886">
        <w:rPr>
          <w:rFonts w:cstheme="minorHAnsi"/>
          <w:sz w:val="22"/>
          <w:szCs w:val="22"/>
        </w:rPr>
        <w:t>1154</w:t>
      </w:r>
      <w:r w:rsidRPr="008044E0">
        <w:rPr>
          <w:rFonts w:cstheme="minorHAnsi"/>
          <w:sz w:val="22"/>
          <w:szCs w:val="22"/>
        </w:rPr>
        <w:t xml:space="preserve">), Wnioskodawca jest zwolniony </w:t>
      </w:r>
      <w:r w:rsidRPr="008044E0">
        <w:rPr>
          <w:rFonts w:cstheme="minorHAnsi"/>
          <w:sz w:val="22"/>
          <w:szCs w:val="22"/>
        </w:rPr>
        <w:br/>
        <w:t>z opłaty skarbowej.</w:t>
      </w:r>
    </w:p>
    <w:p w14:paraId="5B7B2031" w14:textId="77777777" w:rsidR="006A4A15" w:rsidRPr="008044E0" w:rsidRDefault="006A4A15" w:rsidP="002C31D8">
      <w:pPr>
        <w:spacing w:before="120" w:line="276" w:lineRule="auto"/>
        <w:rPr>
          <w:rFonts w:cstheme="minorHAnsi"/>
        </w:rPr>
      </w:pPr>
    </w:p>
    <w:p w14:paraId="65D6214E" w14:textId="77777777" w:rsidR="002C31D8" w:rsidRPr="002C31D8" w:rsidRDefault="002C31D8" w:rsidP="002C31D8">
      <w:pPr>
        <w:autoSpaceDE w:val="0"/>
        <w:spacing w:line="276" w:lineRule="auto"/>
        <w:rPr>
          <w:rFonts w:cstheme="minorHAnsi"/>
          <w:i/>
        </w:rPr>
      </w:pPr>
      <w:r w:rsidRPr="002C31D8">
        <w:rPr>
          <w:rFonts w:cstheme="minorHAnsi"/>
          <w:i/>
        </w:rPr>
        <w:t xml:space="preserve">z up. MARSZAŁKA WOJEWÓDZTWA </w:t>
      </w:r>
    </w:p>
    <w:p w14:paraId="62C8A093" w14:textId="77777777" w:rsidR="002C31D8" w:rsidRPr="002C31D8" w:rsidRDefault="002C31D8" w:rsidP="002C31D8">
      <w:pPr>
        <w:autoSpaceDE w:val="0"/>
        <w:spacing w:line="276" w:lineRule="auto"/>
        <w:rPr>
          <w:rFonts w:cstheme="minorHAnsi"/>
          <w:i/>
        </w:rPr>
      </w:pPr>
      <w:r w:rsidRPr="002C31D8">
        <w:rPr>
          <w:rFonts w:cstheme="minorHAnsi"/>
          <w:i/>
        </w:rPr>
        <w:t>Małgorzata Krucka - Adamkiewicz</w:t>
      </w:r>
    </w:p>
    <w:p w14:paraId="45C50F2E" w14:textId="77777777" w:rsidR="002C31D8" w:rsidRPr="002C31D8" w:rsidRDefault="002C31D8" w:rsidP="002C31D8">
      <w:pPr>
        <w:autoSpaceDE w:val="0"/>
        <w:spacing w:line="276" w:lineRule="auto"/>
        <w:rPr>
          <w:rFonts w:cstheme="minorHAnsi"/>
          <w:i/>
        </w:rPr>
      </w:pPr>
      <w:r w:rsidRPr="002C31D8">
        <w:rPr>
          <w:rFonts w:cstheme="minorHAnsi"/>
          <w:i/>
        </w:rPr>
        <w:t>Zastępca Dyrektora Departamentu Zarządzania Środowiskiem i Klimatu</w:t>
      </w:r>
    </w:p>
    <w:p w14:paraId="37731D06" w14:textId="33E42124" w:rsidR="006231BC" w:rsidRPr="002C31D8" w:rsidRDefault="002C31D8" w:rsidP="002C31D8">
      <w:pPr>
        <w:autoSpaceDE w:val="0"/>
        <w:spacing w:line="276" w:lineRule="auto"/>
        <w:rPr>
          <w:rFonts w:cstheme="minorHAnsi"/>
          <w:i/>
        </w:rPr>
      </w:pPr>
      <w:r w:rsidRPr="002C31D8">
        <w:rPr>
          <w:rFonts w:cstheme="minorHAnsi"/>
          <w:i/>
        </w:rPr>
        <w:t>podpis elektroniczny</w:t>
      </w:r>
    </w:p>
    <w:p w14:paraId="69E1780B" w14:textId="68DE6FAE" w:rsidR="00C87CE2" w:rsidRDefault="00C87CE2" w:rsidP="002C31D8">
      <w:pPr>
        <w:autoSpaceDE w:val="0"/>
        <w:spacing w:line="276" w:lineRule="auto"/>
        <w:rPr>
          <w:rFonts w:cstheme="minorHAnsi"/>
          <w:i/>
        </w:rPr>
      </w:pPr>
    </w:p>
    <w:p w14:paraId="386F5D33" w14:textId="0F08BA8A" w:rsidR="00ED7C68" w:rsidRDefault="00ED7C68" w:rsidP="002C31D8">
      <w:pPr>
        <w:autoSpaceDE w:val="0"/>
        <w:spacing w:line="276" w:lineRule="auto"/>
        <w:rPr>
          <w:rFonts w:cstheme="minorHAnsi"/>
          <w:i/>
        </w:rPr>
      </w:pPr>
    </w:p>
    <w:p w14:paraId="5CE8F39B" w14:textId="7507D22D" w:rsidR="00ED7C68" w:rsidRDefault="00ED7C68" w:rsidP="002C31D8">
      <w:pPr>
        <w:autoSpaceDE w:val="0"/>
        <w:spacing w:line="276" w:lineRule="auto"/>
        <w:rPr>
          <w:rFonts w:cstheme="minorHAnsi"/>
          <w:i/>
        </w:rPr>
      </w:pPr>
    </w:p>
    <w:p w14:paraId="4817045B" w14:textId="77777777" w:rsidR="00ED7C68" w:rsidRDefault="00ED7C68" w:rsidP="002C31D8">
      <w:pPr>
        <w:autoSpaceDE w:val="0"/>
        <w:spacing w:line="276" w:lineRule="auto"/>
        <w:rPr>
          <w:rFonts w:cstheme="minorHAnsi"/>
          <w:color w:val="FF0000"/>
          <w:sz w:val="20"/>
          <w:szCs w:val="20"/>
        </w:rPr>
      </w:pPr>
    </w:p>
    <w:p w14:paraId="0E1C5745" w14:textId="77777777" w:rsidR="00C87CE2" w:rsidRPr="00C87CE2" w:rsidRDefault="00C87CE2" w:rsidP="002C31D8">
      <w:pPr>
        <w:autoSpaceDE w:val="0"/>
        <w:spacing w:line="276" w:lineRule="auto"/>
        <w:rPr>
          <w:rFonts w:cstheme="minorHAnsi"/>
          <w:color w:val="FF0000"/>
          <w:sz w:val="20"/>
          <w:szCs w:val="20"/>
        </w:rPr>
      </w:pPr>
    </w:p>
    <w:p w14:paraId="1EA2812B" w14:textId="77777777" w:rsidR="006231BC" w:rsidRPr="00C87CE2" w:rsidRDefault="006231BC" w:rsidP="002C31D8">
      <w:pPr>
        <w:autoSpaceDE w:val="0"/>
        <w:spacing w:line="276" w:lineRule="auto"/>
        <w:rPr>
          <w:rFonts w:cstheme="minorHAnsi"/>
          <w:color w:val="FF0000"/>
          <w:sz w:val="20"/>
          <w:szCs w:val="20"/>
        </w:rPr>
      </w:pPr>
    </w:p>
    <w:p w14:paraId="797BFB81" w14:textId="77777777" w:rsidR="006231BC" w:rsidRPr="00C87CE2" w:rsidRDefault="006231BC" w:rsidP="002C31D8">
      <w:pPr>
        <w:autoSpaceDE w:val="0"/>
        <w:spacing w:line="276" w:lineRule="auto"/>
        <w:rPr>
          <w:rFonts w:cstheme="minorHAnsi"/>
          <w:sz w:val="20"/>
          <w:szCs w:val="20"/>
        </w:rPr>
      </w:pPr>
      <w:r w:rsidRPr="00C87CE2">
        <w:rPr>
          <w:rFonts w:cstheme="minorHAnsi"/>
          <w:sz w:val="20"/>
          <w:szCs w:val="20"/>
        </w:rPr>
        <w:lastRenderedPageBreak/>
        <w:t>Załącznik:</w:t>
      </w:r>
    </w:p>
    <w:p w14:paraId="246C86C4" w14:textId="77777777" w:rsidR="006231BC" w:rsidRPr="00C87CE2" w:rsidRDefault="006231BC" w:rsidP="002C31D8">
      <w:pPr>
        <w:autoSpaceDE w:val="0"/>
        <w:spacing w:line="276" w:lineRule="auto"/>
        <w:rPr>
          <w:rFonts w:cstheme="minorHAnsi"/>
          <w:sz w:val="20"/>
          <w:szCs w:val="20"/>
        </w:rPr>
      </w:pPr>
      <w:r w:rsidRPr="00C87CE2">
        <w:rPr>
          <w:rFonts w:cstheme="minorHAnsi"/>
          <w:sz w:val="20"/>
          <w:szCs w:val="20"/>
        </w:rPr>
        <w:t>2  egz. „Projektu ...”.</w:t>
      </w:r>
    </w:p>
    <w:p w14:paraId="727ACD44" w14:textId="77777777" w:rsidR="006231BC" w:rsidRPr="00C87CE2" w:rsidRDefault="006231BC" w:rsidP="002C31D8">
      <w:pPr>
        <w:autoSpaceDE w:val="0"/>
        <w:spacing w:line="276" w:lineRule="auto"/>
        <w:rPr>
          <w:rFonts w:cstheme="minorHAnsi"/>
          <w:i/>
          <w:iCs/>
          <w:sz w:val="20"/>
          <w:szCs w:val="20"/>
          <w:u w:val="single"/>
        </w:rPr>
      </w:pPr>
    </w:p>
    <w:p w14:paraId="6C218F27" w14:textId="77777777" w:rsidR="006231BC" w:rsidRPr="00C87CE2" w:rsidRDefault="006231BC" w:rsidP="002C31D8">
      <w:pPr>
        <w:pStyle w:val="Tekstpodstawowywcity"/>
        <w:tabs>
          <w:tab w:val="left" w:pos="360"/>
        </w:tabs>
        <w:spacing w:after="0" w:line="276" w:lineRule="auto"/>
        <w:ind w:left="0"/>
        <w:rPr>
          <w:rFonts w:cstheme="minorHAnsi"/>
          <w:sz w:val="20"/>
          <w:szCs w:val="20"/>
        </w:rPr>
      </w:pPr>
      <w:r w:rsidRPr="00C87CE2">
        <w:rPr>
          <w:rFonts w:cstheme="minorHAnsi"/>
          <w:sz w:val="20"/>
          <w:szCs w:val="20"/>
        </w:rPr>
        <w:t>Otrzymują:</w:t>
      </w:r>
    </w:p>
    <w:p w14:paraId="5E7DC945" w14:textId="610060B4" w:rsidR="006231BC" w:rsidRPr="00C87CE2" w:rsidRDefault="006231BC" w:rsidP="002C31D8">
      <w:pPr>
        <w:pStyle w:val="Tekstpodstawowywcity"/>
        <w:numPr>
          <w:ilvl w:val="0"/>
          <w:numId w:val="18"/>
        </w:numPr>
        <w:tabs>
          <w:tab w:val="left" w:pos="360"/>
        </w:tabs>
        <w:suppressAutoHyphens/>
        <w:autoSpaceDE w:val="0"/>
        <w:spacing w:after="0" w:line="276" w:lineRule="auto"/>
        <w:ind w:left="426" w:hanging="426"/>
        <w:rPr>
          <w:rFonts w:cstheme="minorHAnsi"/>
          <w:sz w:val="20"/>
          <w:szCs w:val="20"/>
        </w:rPr>
      </w:pPr>
      <w:r w:rsidRPr="00C87CE2">
        <w:rPr>
          <w:rFonts w:cstheme="minorHAnsi"/>
          <w:sz w:val="20"/>
          <w:szCs w:val="20"/>
        </w:rPr>
        <w:t>Aleksandra Retman – pełnomocnik + 1 egz. „Projektu…”</w:t>
      </w:r>
    </w:p>
    <w:p w14:paraId="1A9F50E2" w14:textId="77777777" w:rsidR="006231BC" w:rsidRPr="00C87CE2" w:rsidRDefault="006231BC" w:rsidP="002C31D8">
      <w:pPr>
        <w:pStyle w:val="Tekstpodstawowywcity"/>
        <w:numPr>
          <w:ilvl w:val="0"/>
          <w:numId w:val="18"/>
        </w:numPr>
        <w:tabs>
          <w:tab w:val="left" w:pos="360"/>
        </w:tabs>
        <w:suppressAutoHyphens/>
        <w:autoSpaceDE w:val="0"/>
        <w:spacing w:after="0" w:line="276" w:lineRule="auto"/>
        <w:ind w:left="426" w:hanging="426"/>
        <w:rPr>
          <w:rFonts w:cstheme="minorHAnsi"/>
          <w:sz w:val="20"/>
          <w:szCs w:val="20"/>
        </w:rPr>
      </w:pPr>
      <w:r w:rsidRPr="00C87CE2">
        <w:rPr>
          <w:rFonts w:cstheme="minorHAnsi"/>
          <w:sz w:val="20"/>
          <w:szCs w:val="20"/>
        </w:rPr>
        <w:t xml:space="preserve">Pozostałe Strony – w trybie art. 41 ust. 3 w zw. z art. 80 ust. 3 ustawy Prawo geologiczne </w:t>
      </w:r>
      <w:r w:rsidRPr="00C87CE2">
        <w:rPr>
          <w:rFonts w:cstheme="minorHAnsi"/>
          <w:sz w:val="20"/>
          <w:szCs w:val="20"/>
        </w:rPr>
        <w:br/>
        <w:t>i górnicze</w:t>
      </w:r>
    </w:p>
    <w:p w14:paraId="6CEEA865" w14:textId="77777777" w:rsidR="006231BC" w:rsidRPr="00C87CE2" w:rsidRDefault="006231BC" w:rsidP="002C31D8">
      <w:pPr>
        <w:pStyle w:val="Tekstpodstawowywcity"/>
        <w:numPr>
          <w:ilvl w:val="0"/>
          <w:numId w:val="18"/>
        </w:numPr>
        <w:tabs>
          <w:tab w:val="left" w:pos="360"/>
        </w:tabs>
        <w:suppressAutoHyphens/>
        <w:autoSpaceDE w:val="0"/>
        <w:spacing w:after="0" w:line="276" w:lineRule="auto"/>
        <w:ind w:left="0" w:firstLine="0"/>
        <w:rPr>
          <w:rFonts w:cstheme="minorHAnsi"/>
          <w:sz w:val="20"/>
          <w:szCs w:val="20"/>
        </w:rPr>
      </w:pPr>
      <w:r w:rsidRPr="00C87CE2">
        <w:rPr>
          <w:rFonts w:cstheme="minorHAnsi"/>
          <w:sz w:val="20"/>
          <w:szCs w:val="20"/>
        </w:rPr>
        <w:t>Wojewódzkie Archiwum Geologiczne + 1 egz. „Projektu…”</w:t>
      </w:r>
    </w:p>
    <w:p w14:paraId="1ABF10AC" w14:textId="77777777" w:rsidR="006231BC" w:rsidRPr="00C87CE2" w:rsidRDefault="006231BC" w:rsidP="002C31D8">
      <w:pPr>
        <w:pStyle w:val="Tekstpodstawowywcity"/>
        <w:numPr>
          <w:ilvl w:val="0"/>
          <w:numId w:val="18"/>
        </w:numPr>
        <w:tabs>
          <w:tab w:val="left" w:pos="360"/>
        </w:tabs>
        <w:suppressAutoHyphens/>
        <w:autoSpaceDE w:val="0"/>
        <w:spacing w:after="0" w:line="276" w:lineRule="auto"/>
        <w:ind w:left="0" w:firstLine="0"/>
        <w:rPr>
          <w:rFonts w:cstheme="minorHAnsi"/>
          <w:sz w:val="20"/>
          <w:szCs w:val="20"/>
        </w:rPr>
      </w:pPr>
      <w:r w:rsidRPr="00C87CE2">
        <w:rPr>
          <w:rFonts w:cstheme="minorHAnsi"/>
          <w:sz w:val="20"/>
          <w:szCs w:val="20"/>
        </w:rPr>
        <w:t xml:space="preserve"> Aa</w:t>
      </w:r>
    </w:p>
    <w:p w14:paraId="2EEF5234" w14:textId="77777777" w:rsidR="006231BC" w:rsidRPr="00C87CE2" w:rsidRDefault="006231BC" w:rsidP="002C31D8">
      <w:pPr>
        <w:pStyle w:val="Tekstpodstawowywcity"/>
        <w:tabs>
          <w:tab w:val="left" w:pos="284"/>
          <w:tab w:val="left" w:pos="360"/>
        </w:tabs>
        <w:suppressAutoHyphens/>
        <w:autoSpaceDE w:val="0"/>
        <w:spacing w:after="0" w:line="276" w:lineRule="auto"/>
        <w:ind w:left="0"/>
        <w:rPr>
          <w:rFonts w:cstheme="minorHAnsi"/>
          <w:sz w:val="20"/>
          <w:szCs w:val="20"/>
        </w:rPr>
      </w:pPr>
    </w:p>
    <w:p w14:paraId="2E3165D1" w14:textId="77777777" w:rsidR="006231BC" w:rsidRPr="00C87CE2" w:rsidRDefault="006231BC" w:rsidP="002C31D8">
      <w:pPr>
        <w:pStyle w:val="Tekstpodstawowywcity"/>
        <w:tabs>
          <w:tab w:val="left" w:pos="284"/>
          <w:tab w:val="left" w:pos="360"/>
        </w:tabs>
        <w:suppressAutoHyphens/>
        <w:autoSpaceDE w:val="0"/>
        <w:spacing w:after="0" w:line="276" w:lineRule="auto"/>
        <w:ind w:left="0"/>
        <w:rPr>
          <w:rFonts w:cstheme="minorHAnsi"/>
          <w:sz w:val="20"/>
          <w:szCs w:val="20"/>
        </w:rPr>
      </w:pPr>
      <w:r w:rsidRPr="00C87CE2">
        <w:rPr>
          <w:rFonts w:cstheme="minorHAnsi"/>
          <w:sz w:val="20"/>
          <w:szCs w:val="20"/>
        </w:rPr>
        <w:t>Do wiadomości:</w:t>
      </w:r>
    </w:p>
    <w:p w14:paraId="381BBCFF" w14:textId="1AEFF4E6" w:rsidR="006231BC" w:rsidRPr="00C87CE2" w:rsidRDefault="006231BC" w:rsidP="002C31D8">
      <w:pPr>
        <w:pStyle w:val="Tekstpodstawowywcity"/>
        <w:numPr>
          <w:ilvl w:val="0"/>
          <w:numId w:val="20"/>
        </w:numPr>
        <w:tabs>
          <w:tab w:val="left" w:pos="284"/>
          <w:tab w:val="left" w:pos="360"/>
        </w:tabs>
        <w:suppressAutoHyphens/>
        <w:autoSpaceDE w:val="0"/>
        <w:spacing w:after="0" w:line="276" w:lineRule="auto"/>
        <w:ind w:left="284" w:hanging="284"/>
        <w:rPr>
          <w:rFonts w:cstheme="minorHAnsi"/>
          <w:sz w:val="20"/>
          <w:szCs w:val="20"/>
        </w:rPr>
      </w:pPr>
      <w:r w:rsidRPr="00C87CE2">
        <w:rPr>
          <w:rFonts w:cstheme="minorHAnsi"/>
          <w:sz w:val="20"/>
          <w:szCs w:val="20"/>
        </w:rPr>
        <w:t>Starosta Jarociński  - e-PUAP</w:t>
      </w:r>
    </w:p>
    <w:p w14:paraId="1B2E53B6" w14:textId="7DDF3514" w:rsidR="006231BC" w:rsidRPr="00C87CE2" w:rsidRDefault="006231BC" w:rsidP="002C31D8">
      <w:pPr>
        <w:pStyle w:val="Tekstpodstawowywcity"/>
        <w:numPr>
          <w:ilvl w:val="0"/>
          <w:numId w:val="20"/>
        </w:numPr>
        <w:tabs>
          <w:tab w:val="left" w:pos="284"/>
          <w:tab w:val="left" w:pos="360"/>
        </w:tabs>
        <w:suppressAutoHyphens/>
        <w:autoSpaceDE w:val="0"/>
        <w:spacing w:after="0" w:line="276" w:lineRule="auto"/>
        <w:ind w:left="284" w:hanging="284"/>
        <w:rPr>
          <w:rFonts w:cstheme="minorHAnsi"/>
          <w:sz w:val="20"/>
          <w:szCs w:val="20"/>
        </w:rPr>
      </w:pPr>
      <w:r w:rsidRPr="00C87CE2">
        <w:rPr>
          <w:rFonts w:cstheme="minorHAnsi"/>
          <w:sz w:val="20"/>
          <w:szCs w:val="20"/>
        </w:rPr>
        <w:t xml:space="preserve">Starosta </w:t>
      </w:r>
      <w:r w:rsidR="003A06F4" w:rsidRPr="00C87CE2">
        <w:rPr>
          <w:rFonts w:cstheme="minorHAnsi"/>
          <w:sz w:val="20"/>
          <w:szCs w:val="20"/>
        </w:rPr>
        <w:t>Pleszewski</w:t>
      </w:r>
      <w:r w:rsidRPr="00C87CE2">
        <w:rPr>
          <w:rFonts w:cstheme="minorHAnsi"/>
          <w:sz w:val="20"/>
          <w:szCs w:val="20"/>
        </w:rPr>
        <w:t xml:space="preserve"> - e-PUAP</w:t>
      </w:r>
    </w:p>
    <w:p w14:paraId="575B1F60" w14:textId="16E19861" w:rsidR="006231BC" w:rsidRPr="00C87CE2" w:rsidRDefault="006231BC" w:rsidP="002C31D8">
      <w:pPr>
        <w:pStyle w:val="Tekstpodstawowywcity"/>
        <w:numPr>
          <w:ilvl w:val="0"/>
          <w:numId w:val="20"/>
        </w:numPr>
        <w:tabs>
          <w:tab w:val="left" w:pos="284"/>
          <w:tab w:val="left" w:pos="360"/>
        </w:tabs>
        <w:suppressAutoHyphens/>
        <w:autoSpaceDE w:val="0"/>
        <w:spacing w:after="0" w:line="276" w:lineRule="auto"/>
        <w:ind w:left="284" w:hanging="284"/>
        <w:rPr>
          <w:rFonts w:cstheme="minorHAnsi"/>
          <w:sz w:val="20"/>
          <w:szCs w:val="20"/>
        </w:rPr>
      </w:pPr>
      <w:r w:rsidRPr="00C87CE2">
        <w:rPr>
          <w:rFonts w:cstheme="minorHAnsi"/>
          <w:sz w:val="20"/>
          <w:szCs w:val="20"/>
        </w:rPr>
        <w:t xml:space="preserve">Starosta </w:t>
      </w:r>
      <w:r w:rsidR="003A06F4" w:rsidRPr="00C87CE2">
        <w:rPr>
          <w:rFonts w:cstheme="minorHAnsi"/>
          <w:sz w:val="20"/>
          <w:szCs w:val="20"/>
        </w:rPr>
        <w:t>Ostrowski</w:t>
      </w:r>
      <w:r w:rsidRPr="00C87CE2">
        <w:rPr>
          <w:rFonts w:cstheme="minorHAnsi"/>
          <w:sz w:val="20"/>
          <w:szCs w:val="20"/>
        </w:rPr>
        <w:t xml:space="preserve">  - e-PUAP</w:t>
      </w:r>
    </w:p>
    <w:p w14:paraId="5B4E351F" w14:textId="4467B138" w:rsidR="006231BC" w:rsidRPr="00C87CE2" w:rsidRDefault="006231BC" w:rsidP="002C31D8">
      <w:pPr>
        <w:pStyle w:val="Tekstpodstawowywcity"/>
        <w:numPr>
          <w:ilvl w:val="0"/>
          <w:numId w:val="20"/>
        </w:numPr>
        <w:tabs>
          <w:tab w:val="left" w:pos="284"/>
          <w:tab w:val="left" w:pos="360"/>
        </w:tabs>
        <w:suppressAutoHyphens/>
        <w:autoSpaceDE w:val="0"/>
        <w:spacing w:after="0" w:line="276" w:lineRule="auto"/>
        <w:ind w:left="284" w:hanging="284"/>
        <w:rPr>
          <w:rFonts w:cstheme="minorHAnsi"/>
          <w:sz w:val="20"/>
          <w:szCs w:val="20"/>
        </w:rPr>
      </w:pPr>
      <w:r w:rsidRPr="00C87CE2">
        <w:rPr>
          <w:rFonts w:cstheme="minorHAnsi"/>
          <w:sz w:val="20"/>
          <w:szCs w:val="20"/>
        </w:rPr>
        <w:t>Minister Klimatu Środowiska - Departament Geologii – e-PUAP</w:t>
      </w:r>
    </w:p>
    <w:p w14:paraId="6258D574" w14:textId="0F9706D2" w:rsidR="006231BC" w:rsidRPr="00C87CE2" w:rsidRDefault="006231BC" w:rsidP="002C31D8">
      <w:pPr>
        <w:pStyle w:val="Tekstpodstawowywcity"/>
        <w:numPr>
          <w:ilvl w:val="0"/>
          <w:numId w:val="20"/>
        </w:numPr>
        <w:tabs>
          <w:tab w:val="left" w:pos="284"/>
          <w:tab w:val="left" w:pos="360"/>
        </w:tabs>
        <w:suppressAutoHyphens/>
        <w:autoSpaceDE w:val="0"/>
        <w:spacing w:after="0" w:line="276" w:lineRule="auto"/>
        <w:ind w:left="284" w:hanging="284"/>
        <w:rPr>
          <w:rFonts w:cstheme="minorHAnsi"/>
          <w:sz w:val="20"/>
          <w:szCs w:val="20"/>
        </w:rPr>
      </w:pPr>
      <w:r w:rsidRPr="00C87CE2">
        <w:rPr>
          <w:rFonts w:cstheme="minorHAnsi"/>
          <w:sz w:val="20"/>
          <w:szCs w:val="20"/>
        </w:rPr>
        <w:t>Państwowy Instytut Geologiczny - Państwowy Instytut Badawczy –  ePUAP</w:t>
      </w:r>
    </w:p>
    <w:p w14:paraId="5D585428" w14:textId="2CF712AA" w:rsidR="009C4640" w:rsidRPr="00C87CE2" w:rsidRDefault="006231BC" w:rsidP="002C31D8">
      <w:pPr>
        <w:pStyle w:val="Tekstpodstawowywcity"/>
        <w:tabs>
          <w:tab w:val="left" w:pos="284"/>
          <w:tab w:val="left" w:pos="360"/>
        </w:tabs>
        <w:suppressAutoHyphens/>
        <w:autoSpaceDE w:val="0"/>
        <w:spacing w:after="0" w:line="276" w:lineRule="auto"/>
        <w:ind w:left="284" w:hanging="284"/>
        <w:rPr>
          <w:rFonts w:cstheme="minorHAnsi"/>
          <w:sz w:val="20"/>
          <w:szCs w:val="20"/>
        </w:rPr>
      </w:pPr>
      <w:r w:rsidRPr="00C87CE2">
        <w:rPr>
          <w:rFonts w:cstheme="minorHAnsi"/>
          <w:sz w:val="20"/>
          <w:szCs w:val="20"/>
        </w:rPr>
        <w:t>4.</w:t>
      </w:r>
      <w:r w:rsidRPr="00C87CE2">
        <w:rPr>
          <w:rFonts w:cstheme="minorHAnsi"/>
          <w:sz w:val="20"/>
          <w:szCs w:val="20"/>
        </w:rPr>
        <w:tab/>
        <w:t>Dyrektor Okręgowego Urzędu Górniczego w Poznaniu – e-PUAP</w:t>
      </w:r>
    </w:p>
    <w:sectPr w:rsidR="009C4640" w:rsidRPr="00C87CE2" w:rsidSect="00AC1F38">
      <w:footerReference w:type="default" r:id="rId9"/>
      <w:footerReference w:type="first" r:id="rId10"/>
      <w:pgSz w:w="11906" w:h="16838"/>
      <w:pgMar w:top="851" w:right="170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C1E3F" w14:textId="77777777" w:rsidR="00A54471" w:rsidRDefault="00A54471" w:rsidP="007D24CC">
      <w:r>
        <w:separator/>
      </w:r>
    </w:p>
  </w:endnote>
  <w:endnote w:type="continuationSeparator" w:id="0">
    <w:p w14:paraId="5141C913" w14:textId="77777777" w:rsidR="00A54471" w:rsidRDefault="00A54471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611931"/>
      <w:docPartObj>
        <w:docPartGallery w:val="Page Numbers (Bottom of Page)"/>
        <w:docPartUnique/>
      </w:docPartObj>
    </w:sdtPr>
    <w:sdtEndPr/>
    <w:sdtContent>
      <w:p w14:paraId="56CEA2E4" w14:textId="08515B02" w:rsidR="005E77DD" w:rsidRDefault="005E77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95E">
          <w:rPr>
            <w:noProof/>
          </w:rPr>
          <w:t>5</w:t>
        </w:r>
        <w:r>
          <w:fldChar w:fldCharType="end"/>
        </w:r>
      </w:p>
    </w:sdtContent>
  </w:sdt>
  <w:p w14:paraId="19469AC6" w14:textId="77777777" w:rsidR="005E77DD" w:rsidRDefault="005E77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D8520" w14:textId="77777777" w:rsidR="00F17C98" w:rsidRPr="004E4070" w:rsidRDefault="00F17C98" w:rsidP="00F17C98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02EC7B" wp14:editId="4236EE0B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20C7B0A0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70126" wp14:editId="34D3F0E3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2EADD55F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41CD0563" wp14:editId="71548765">
          <wp:simplePos x="0" y="0"/>
          <wp:positionH relativeFrom="margin">
            <wp:posOffset>3742690</wp:posOffset>
          </wp:positionH>
          <wp:positionV relativeFrom="margin">
            <wp:posOffset>9074150</wp:posOffset>
          </wp:positionV>
          <wp:extent cx="1984375" cy="64833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1D68F44B" w14:textId="77777777" w:rsidR="00F17C98" w:rsidRPr="00FF4EC8" w:rsidRDefault="00F17C98" w:rsidP="00F17C98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287C2525" w14:textId="3C2C2B25" w:rsidR="00F17C98" w:rsidRPr="00F17C98" w:rsidRDefault="00F17C98" w:rsidP="00F17C98">
    <w:pPr>
      <w:ind w:left="3280" w:hanging="3280"/>
      <w:rPr>
        <w:color w:val="000000" w:themeColor="text1"/>
        <w:sz w:val="14"/>
        <w:szCs w:val="14"/>
      </w:rPr>
    </w:pPr>
    <w:r w:rsidRPr="00D425BC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D425BC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23B65" w14:textId="77777777" w:rsidR="00A54471" w:rsidRDefault="00A54471" w:rsidP="007D24CC">
      <w:r>
        <w:separator/>
      </w:r>
    </w:p>
  </w:footnote>
  <w:footnote w:type="continuationSeparator" w:id="0">
    <w:p w14:paraId="543DBE3C" w14:textId="77777777" w:rsidR="00A54471" w:rsidRDefault="00A54471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8F21F1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Theme="minorHAnsi" w:hAnsiTheme="minorHAnsi"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96A15"/>
    <w:multiLevelType w:val="hybridMultilevel"/>
    <w:tmpl w:val="9CE20A08"/>
    <w:lvl w:ilvl="0" w:tplc="90D005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9100B"/>
    <w:multiLevelType w:val="hybridMultilevel"/>
    <w:tmpl w:val="733C3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A53D6"/>
    <w:multiLevelType w:val="hybridMultilevel"/>
    <w:tmpl w:val="0298DBA6"/>
    <w:lvl w:ilvl="0" w:tplc="190E9E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56951"/>
    <w:multiLevelType w:val="hybridMultilevel"/>
    <w:tmpl w:val="4E8A5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841D8"/>
    <w:multiLevelType w:val="hybridMultilevel"/>
    <w:tmpl w:val="550051F0"/>
    <w:lvl w:ilvl="0" w:tplc="90D005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84A89"/>
    <w:multiLevelType w:val="hybridMultilevel"/>
    <w:tmpl w:val="27DC9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04BA7"/>
    <w:multiLevelType w:val="hybridMultilevel"/>
    <w:tmpl w:val="5C802D14"/>
    <w:lvl w:ilvl="0" w:tplc="0415000F">
      <w:start w:val="1"/>
      <w:numFmt w:val="decimal"/>
      <w:lvlText w:val="%1."/>
      <w:lvlJc w:val="left"/>
      <w:pPr>
        <w:ind w:left="570" w:hanging="360"/>
      </w:p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>
      <w:start w:val="1"/>
      <w:numFmt w:val="decimal"/>
      <w:lvlText w:val="%4."/>
      <w:lvlJc w:val="left"/>
      <w:pPr>
        <w:ind w:left="2730" w:hanging="360"/>
      </w:pPr>
      <w:rPr>
        <w:rFonts w:hint="default"/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24452018"/>
    <w:multiLevelType w:val="hybridMultilevel"/>
    <w:tmpl w:val="BEC29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A23DF"/>
    <w:multiLevelType w:val="hybridMultilevel"/>
    <w:tmpl w:val="95CC6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0438E"/>
    <w:multiLevelType w:val="hybridMultilevel"/>
    <w:tmpl w:val="E38E4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E6C67"/>
    <w:multiLevelType w:val="hybridMultilevel"/>
    <w:tmpl w:val="E674B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9119A"/>
    <w:multiLevelType w:val="hybridMultilevel"/>
    <w:tmpl w:val="D996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06923"/>
    <w:multiLevelType w:val="hybridMultilevel"/>
    <w:tmpl w:val="C792C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83098"/>
    <w:multiLevelType w:val="hybridMultilevel"/>
    <w:tmpl w:val="43D0CF08"/>
    <w:lvl w:ilvl="0" w:tplc="A73079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DC4A9A32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4CB3298E"/>
    <w:multiLevelType w:val="hybridMultilevel"/>
    <w:tmpl w:val="E0A2604A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4D307EDF"/>
    <w:multiLevelType w:val="hybridMultilevel"/>
    <w:tmpl w:val="2AAA2730"/>
    <w:lvl w:ilvl="0" w:tplc="90D005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96D01"/>
    <w:multiLevelType w:val="hybridMultilevel"/>
    <w:tmpl w:val="DF78BAF4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A2515C1"/>
    <w:multiLevelType w:val="hybridMultilevel"/>
    <w:tmpl w:val="BC2C6618"/>
    <w:lvl w:ilvl="0" w:tplc="922406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C16EA"/>
    <w:multiLevelType w:val="hybridMultilevel"/>
    <w:tmpl w:val="3D5075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D1478B"/>
    <w:multiLevelType w:val="hybridMultilevel"/>
    <w:tmpl w:val="24227A22"/>
    <w:lvl w:ilvl="0" w:tplc="7C625A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7"/>
  </w:num>
  <w:num w:numId="5">
    <w:abstractNumId w:val="3"/>
  </w:num>
  <w:num w:numId="6">
    <w:abstractNumId w:val="12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15"/>
  </w:num>
  <w:num w:numId="12">
    <w:abstractNumId w:val="2"/>
  </w:num>
  <w:num w:numId="13">
    <w:abstractNumId w:val="16"/>
  </w:num>
  <w:num w:numId="14">
    <w:abstractNumId w:val="18"/>
  </w:num>
  <w:num w:numId="15">
    <w:abstractNumId w:val="17"/>
  </w:num>
  <w:num w:numId="16">
    <w:abstractNumId w:val="6"/>
  </w:num>
  <w:num w:numId="17">
    <w:abstractNumId w:val="20"/>
  </w:num>
  <w:num w:numId="18">
    <w:abstractNumId w:val="13"/>
  </w:num>
  <w:num w:numId="19">
    <w:abstractNumId w:val="14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6B97"/>
    <w:rsid w:val="00011D6A"/>
    <w:rsid w:val="00012125"/>
    <w:rsid w:val="000133A7"/>
    <w:rsid w:val="00015522"/>
    <w:rsid w:val="00050167"/>
    <w:rsid w:val="0005547D"/>
    <w:rsid w:val="00063D42"/>
    <w:rsid w:val="0007036E"/>
    <w:rsid w:val="00072F85"/>
    <w:rsid w:val="00086A30"/>
    <w:rsid w:val="000C36AE"/>
    <w:rsid w:val="000D4756"/>
    <w:rsid w:val="000D4F36"/>
    <w:rsid w:val="000D7ECD"/>
    <w:rsid w:val="000F7712"/>
    <w:rsid w:val="00103413"/>
    <w:rsid w:val="00104752"/>
    <w:rsid w:val="001136E8"/>
    <w:rsid w:val="001232F8"/>
    <w:rsid w:val="00123ED9"/>
    <w:rsid w:val="001361A6"/>
    <w:rsid w:val="00141065"/>
    <w:rsid w:val="0014263A"/>
    <w:rsid w:val="0014290D"/>
    <w:rsid w:val="0014668C"/>
    <w:rsid w:val="001642D8"/>
    <w:rsid w:val="00180F51"/>
    <w:rsid w:val="00184C65"/>
    <w:rsid w:val="00194E31"/>
    <w:rsid w:val="001A3D98"/>
    <w:rsid w:val="001A514B"/>
    <w:rsid w:val="001B1AA9"/>
    <w:rsid w:val="001B25A2"/>
    <w:rsid w:val="001B48D3"/>
    <w:rsid w:val="001B73A5"/>
    <w:rsid w:val="001D3615"/>
    <w:rsid w:val="001D5A39"/>
    <w:rsid w:val="001E0D74"/>
    <w:rsid w:val="00203045"/>
    <w:rsid w:val="0021563C"/>
    <w:rsid w:val="00220C7A"/>
    <w:rsid w:val="002245EB"/>
    <w:rsid w:val="00230CDA"/>
    <w:rsid w:val="0024349B"/>
    <w:rsid w:val="002454CD"/>
    <w:rsid w:val="0024774A"/>
    <w:rsid w:val="00257061"/>
    <w:rsid w:val="002601A4"/>
    <w:rsid w:val="002622A3"/>
    <w:rsid w:val="002651BC"/>
    <w:rsid w:val="00293B66"/>
    <w:rsid w:val="002B4750"/>
    <w:rsid w:val="002B58FC"/>
    <w:rsid w:val="002C31D8"/>
    <w:rsid w:val="002E0BE2"/>
    <w:rsid w:val="002E155A"/>
    <w:rsid w:val="002E5D9B"/>
    <w:rsid w:val="002E7E7D"/>
    <w:rsid w:val="002F0FC7"/>
    <w:rsid w:val="002F4DE9"/>
    <w:rsid w:val="0030797E"/>
    <w:rsid w:val="003265C1"/>
    <w:rsid w:val="00346F2F"/>
    <w:rsid w:val="00347BDF"/>
    <w:rsid w:val="00360596"/>
    <w:rsid w:val="003671D2"/>
    <w:rsid w:val="00377B43"/>
    <w:rsid w:val="00383212"/>
    <w:rsid w:val="00384A8F"/>
    <w:rsid w:val="00387BD0"/>
    <w:rsid w:val="00390847"/>
    <w:rsid w:val="003A06F4"/>
    <w:rsid w:val="003A1CC8"/>
    <w:rsid w:val="003C0E44"/>
    <w:rsid w:val="003C4437"/>
    <w:rsid w:val="003E4390"/>
    <w:rsid w:val="003E561B"/>
    <w:rsid w:val="003F3E8D"/>
    <w:rsid w:val="003F43E8"/>
    <w:rsid w:val="003F6088"/>
    <w:rsid w:val="00400369"/>
    <w:rsid w:val="00401F28"/>
    <w:rsid w:val="004136C1"/>
    <w:rsid w:val="0042742F"/>
    <w:rsid w:val="00463720"/>
    <w:rsid w:val="00467C01"/>
    <w:rsid w:val="00483E9E"/>
    <w:rsid w:val="004857B4"/>
    <w:rsid w:val="00495193"/>
    <w:rsid w:val="00496F54"/>
    <w:rsid w:val="00497EB1"/>
    <w:rsid w:val="004A62B9"/>
    <w:rsid w:val="004E35A3"/>
    <w:rsid w:val="004E43D0"/>
    <w:rsid w:val="00500EF1"/>
    <w:rsid w:val="005018AE"/>
    <w:rsid w:val="00507120"/>
    <w:rsid w:val="0051159A"/>
    <w:rsid w:val="0051471E"/>
    <w:rsid w:val="00515153"/>
    <w:rsid w:val="005172B2"/>
    <w:rsid w:val="00521095"/>
    <w:rsid w:val="0052141E"/>
    <w:rsid w:val="00523336"/>
    <w:rsid w:val="00550BF4"/>
    <w:rsid w:val="0056314E"/>
    <w:rsid w:val="00574BC3"/>
    <w:rsid w:val="005755F3"/>
    <w:rsid w:val="00581B16"/>
    <w:rsid w:val="005861CF"/>
    <w:rsid w:val="00593B96"/>
    <w:rsid w:val="005970ED"/>
    <w:rsid w:val="005A4349"/>
    <w:rsid w:val="005B1071"/>
    <w:rsid w:val="005B1431"/>
    <w:rsid w:val="005C787C"/>
    <w:rsid w:val="005D14DE"/>
    <w:rsid w:val="005E0A9F"/>
    <w:rsid w:val="005E77DD"/>
    <w:rsid w:val="00616E9B"/>
    <w:rsid w:val="00622302"/>
    <w:rsid w:val="006231BC"/>
    <w:rsid w:val="006356DA"/>
    <w:rsid w:val="006564A8"/>
    <w:rsid w:val="006569A0"/>
    <w:rsid w:val="00664B0D"/>
    <w:rsid w:val="00666AC3"/>
    <w:rsid w:val="00672152"/>
    <w:rsid w:val="00674099"/>
    <w:rsid w:val="00680BEC"/>
    <w:rsid w:val="0069469C"/>
    <w:rsid w:val="006A30F1"/>
    <w:rsid w:val="006A4A15"/>
    <w:rsid w:val="006B5317"/>
    <w:rsid w:val="006C58CE"/>
    <w:rsid w:val="006D6F33"/>
    <w:rsid w:val="006D7EEA"/>
    <w:rsid w:val="006E04BD"/>
    <w:rsid w:val="006E7ACE"/>
    <w:rsid w:val="006F214E"/>
    <w:rsid w:val="006F2E98"/>
    <w:rsid w:val="00700F41"/>
    <w:rsid w:val="00706BDF"/>
    <w:rsid w:val="007072EE"/>
    <w:rsid w:val="00720AE4"/>
    <w:rsid w:val="007241ED"/>
    <w:rsid w:val="00740EEC"/>
    <w:rsid w:val="00746FA6"/>
    <w:rsid w:val="0076273E"/>
    <w:rsid w:val="00781D6D"/>
    <w:rsid w:val="00792AA6"/>
    <w:rsid w:val="007C73DD"/>
    <w:rsid w:val="007D20A7"/>
    <w:rsid w:val="007D24CC"/>
    <w:rsid w:val="007D47F3"/>
    <w:rsid w:val="007D4EF2"/>
    <w:rsid w:val="007E36DA"/>
    <w:rsid w:val="007E54FD"/>
    <w:rsid w:val="007E575A"/>
    <w:rsid w:val="008001B5"/>
    <w:rsid w:val="00802752"/>
    <w:rsid w:val="00803169"/>
    <w:rsid w:val="00803A5F"/>
    <w:rsid w:val="008044E0"/>
    <w:rsid w:val="00811238"/>
    <w:rsid w:val="00813DA7"/>
    <w:rsid w:val="008172D0"/>
    <w:rsid w:val="00842886"/>
    <w:rsid w:val="00851ADC"/>
    <w:rsid w:val="00873513"/>
    <w:rsid w:val="00882BDA"/>
    <w:rsid w:val="008A08DE"/>
    <w:rsid w:val="008A1231"/>
    <w:rsid w:val="008A4976"/>
    <w:rsid w:val="008D43B4"/>
    <w:rsid w:val="008D7EF8"/>
    <w:rsid w:val="008F2681"/>
    <w:rsid w:val="00901A51"/>
    <w:rsid w:val="009146E3"/>
    <w:rsid w:val="009325C6"/>
    <w:rsid w:val="00934C91"/>
    <w:rsid w:val="00935B25"/>
    <w:rsid w:val="0094557F"/>
    <w:rsid w:val="00954EEB"/>
    <w:rsid w:val="009676E3"/>
    <w:rsid w:val="00967BF4"/>
    <w:rsid w:val="009771E4"/>
    <w:rsid w:val="009A5EDF"/>
    <w:rsid w:val="009C4640"/>
    <w:rsid w:val="009C6E48"/>
    <w:rsid w:val="009D02DA"/>
    <w:rsid w:val="009D39F5"/>
    <w:rsid w:val="009D6D90"/>
    <w:rsid w:val="009E6B77"/>
    <w:rsid w:val="009F529E"/>
    <w:rsid w:val="009F71BF"/>
    <w:rsid w:val="009F755E"/>
    <w:rsid w:val="00A01972"/>
    <w:rsid w:val="00A02923"/>
    <w:rsid w:val="00A07A7C"/>
    <w:rsid w:val="00A14EA8"/>
    <w:rsid w:val="00A47990"/>
    <w:rsid w:val="00A51623"/>
    <w:rsid w:val="00A54471"/>
    <w:rsid w:val="00A84E00"/>
    <w:rsid w:val="00AA5379"/>
    <w:rsid w:val="00AA7FC8"/>
    <w:rsid w:val="00AB40F5"/>
    <w:rsid w:val="00AC1F38"/>
    <w:rsid w:val="00AC4B93"/>
    <w:rsid w:val="00B20972"/>
    <w:rsid w:val="00B228D0"/>
    <w:rsid w:val="00B2441A"/>
    <w:rsid w:val="00B57AC7"/>
    <w:rsid w:val="00B61680"/>
    <w:rsid w:val="00B70CC0"/>
    <w:rsid w:val="00B8490E"/>
    <w:rsid w:val="00B92A7A"/>
    <w:rsid w:val="00BA1127"/>
    <w:rsid w:val="00BA1A99"/>
    <w:rsid w:val="00BA501C"/>
    <w:rsid w:val="00BA5933"/>
    <w:rsid w:val="00BA65E6"/>
    <w:rsid w:val="00BB4393"/>
    <w:rsid w:val="00BD6078"/>
    <w:rsid w:val="00BE6F4F"/>
    <w:rsid w:val="00BE7722"/>
    <w:rsid w:val="00BF4311"/>
    <w:rsid w:val="00BF53A8"/>
    <w:rsid w:val="00C04930"/>
    <w:rsid w:val="00C05297"/>
    <w:rsid w:val="00C1234E"/>
    <w:rsid w:val="00C17BA7"/>
    <w:rsid w:val="00C20C35"/>
    <w:rsid w:val="00C2728D"/>
    <w:rsid w:val="00C317D7"/>
    <w:rsid w:val="00C50B2E"/>
    <w:rsid w:val="00C51F5C"/>
    <w:rsid w:val="00C5664F"/>
    <w:rsid w:val="00C57744"/>
    <w:rsid w:val="00C81906"/>
    <w:rsid w:val="00C83AC3"/>
    <w:rsid w:val="00C87CE2"/>
    <w:rsid w:val="00CA283D"/>
    <w:rsid w:val="00CB019A"/>
    <w:rsid w:val="00CC32FB"/>
    <w:rsid w:val="00CC6154"/>
    <w:rsid w:val="00CD1C76"/>
    <w:rsid w:val="00CD5217"/>
    <w:rsid w:val="00CE7440"/>
    <w:rsid w:val="00CF1B99"/>
    <w:rsid w:val="00D0069F"/>
    <w:rsid w:val="00D0082F"/>
    <w:rsid w:val="00D04016"/>
    <w:rsid w:val="00D239D4"/>
    <w:rsid w:val="00D33495"/>
    <w:rsid w:val="00D425BC"/>
    <w:rsid w:val="00D51AB8"/>
    <w:rsid w:val="00D71A6D"/>
    <w:rsid w:val="00D936EB"/>
    <w:rsid w:val="00D93D0D"/>
    <w:rsid w:val="00D942F9"/>
    <w:rsid w:val="00D9636F"/>
    <w:rsid w:val="00D979B0"/>
    <w:rsid w:val="00DB2CBA"/>
    <w:rsid w:val="00DC54AE"/>
    <w:rsid w:val="00DE7309"/>
    <w:rsid w:val="00DF5538"/>
    <w:rsid w:val="00E000C7"/>
    <w:rsid w:val="00E128C6"/>
    <w:rsid w:val="00E40782"/>
    <w:rsid w:val="00E50468"/>
    <w:rsid w:val="00E5136C"/>
    <w:rsid w:val="00E66754"/>
    <w:rsid w:val="00E7180D"/>
    <w:rsid w:val="00E76337"/>
    <w:rsid w:val="00E811D5"/>
    <w:rsid w:val="00E82957"/>
    <w:rsid w:val="00E903C6"/>
    <w:rsid w:val="00E9615D"/>
    <w:rsid w:val="00EA0A98"/>
    <w:rsid w:val="00EA1EAB"/>
    <w:rsid w:val="00EA5514"/>
    <w:rsid w:val="00EA56FA"/>
    <w:rsid w:val="00EA69BE"/>
    <w:rsid w:val="00EA794D"/>
    <w:rsid w:val="00ED1D4A"/>
    <w:rsid w:val="00ED7C68"/>
    <w:rsid w:val="00EE6FA6"/>
    <w:rsid w:val="00EF55CF"/>
    <w:rsid w:val="00EF78DE"/>
    <w:rsid w:val="00F0634F"/>
    <w:rsid w:val="00F07113"/>
    <w:rsid w:val="00F10194"/>
    <w:rsid w:val="00F1605D"/>
    <w:rsid w:val="00F17C98"/>
    <w:rsid w:val="00F208E1"/>
    <w:rsid w:val="00F255B2"/>
    <w:rsid w:val="00F25DB4"/>
    <w:rsid w:val="00F277ED"/>
    <w:rsid w:val="00F3742C"/>
    <w:rsid w:val="00F44BB5"/>
    <w:rsid w:val="00F477D4"/>
    <w:rsid w:val="00F5206F"/>
    <w:rsid w:val="00F575A2"/>
    <w:rsid w:val="00F61B53"/>
    <w:rsid w:val="00F6636C"/>
    <w:rsid w:val="00F7778B"/>
    <w:rsid w:val="00F87507"/>
    <w:rsid w:val="00FA75F3"/>
    <w:rsid w:val="00FB1595"/>
    <w:rsid w:val="00FB195E"/>
    <w:rsid w:val="00FB3585"/>
    <w:rsid w:val="00FC1847"/>
    <w:rsid w:val="00FC7FE7"/>
    <w:rsid w:val="00FE35C4"/>
    <w:rsid w:val="00FE4D91"/>
    <w:rsid w:val="00FE5C45"/>
    <w:rsid w:val="00FF14F0"/>
    <w:rsid w:val="00FF27FD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4A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1C7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5A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CD1C7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5A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5A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5A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C2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2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2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8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409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601A4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01A4"/>
    <w:rPr>
      <w:rFonts w:ascii="Times New Roman" w:eastAsia="Times New Roman" w:hAnsi="Times New Roman" w:cs="Times New Roman"/>
      <w:lang w:eastAsia="pl-PL"/>
    </w:rPr>
  </w:style>
  <w:style w:type="paragraph" w:customStyle="1" w:styleId="bold">
    <w:name w:val="bold"/>
    <w:basedOn w:val="Normalny"/>
    <w:rsid w:val="002601A4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27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273E"/>
  </w:style>
  <w:style w:type="paragraph" w:styleId="Tekstpodstawowy2">
    <w:name w:val="Body Text 2"/>
    <w:basedOn w:val="Normalny"/>
    <w:link w:val="Tekstpodstawowy2Znak"/>
    <w:uiPriority w:val="99"/>
    <w:unhideWhenUsed/>
    <w:rsid w:val="00CD1C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D1C76"/>
  </w:style>
  <w:style w:type="character" w:customStyle="1" w:styleId="Nagwek2Znak">
    <w:name w:val="Nagłówek 2 Znak"/>
    <w:basedOn w:val="Domylnaczcionkaakapitu"/>
    <w:link w:val="Nagwek2"/>
    <w:semiHidden/>
    <w:rsid w:val="00CD1C7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CD1C7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5A3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5A3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5A3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5A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D5A3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D5A39"/>
  </w:style>
  <w:style w:type="paragraph" w:styleId="Tekstpodstawowy3">
    <w:name w:val="Body Text 3"/>
    <w:basedOn w:val="Normalny"/>
    <w:link w:val="Tekstpodstawowy3Znak"/>
    <w:rsid w:val="001D5A39"/>
    <w:pPr>
      <w:spacing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A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47990"/>
    <w:pPr>
      <w:spacing w:after="120"/>
      <w:ind w:left="283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47990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Nagwek11">
    <w:name w:val="Nagłówek 11"/>
    <w:next w:val="Normalny"/>
    <w:rsid w:val="00086A30"/>
    <w:pPr>
      <w:widowControl w:val="0"/>
      <w:suppressAutoHyphens/>
      <w:autoSpaceDE w:val="0"/>
    </w:pPr>
    <w:rPr>
      <w:rFonts w:ascii="Times New Roman" w:eastAsia="Lucida Sans Unicode" w:hAnsi="Times New Roman" w:cs="Times New Roman"/>
    </w:rPr>
  </w:style>
  <w:style w:type="character" w:styleId="Pogrubienie">
    <w:name w:val="Strong"/>
    <w:uiPriority w:val="22"/>
    <w:qFormat/>
    <w:rsid w:val="006231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C7585-26A2-4FA0-A43F-05F4CC0B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1467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Rachut Edyta</cp:lastModifiedBy>
  <cp:revision>3</cp:revision>
  <cp:lastPrinted>2025-09-17T12:07:00Z</cp:lastPrinted>
  <dcterms:created xsi:type="dcterms:W3CDTF">2025-09-18T07:31:00Z</dcterms:created>
  <dcterms:modified xsi:type="dcterms:W3CDTF">2025-09-18T07:32:00Z</dcterms:modified>
</cp:coreProperties>
</file>