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384B" w14:textId="77777777" w:rsidR="0051471E" w:rsidRDefault="00811238" w:rsidP="00BB7058">
      <w:pPr>
        <w:spacing w:line="276" w:lineRule="auto"/>
        <w:rPr>
          <w:rFonts w:cstheme="minorHAnsi"/>
        </w:rPr>
      </w:pPr>
      <w:r w:rsidRPr="005861C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1CF">
        <w:rPr>
          <w:rFonts w:cstheme="minorHAnsi"/>
        </w:rPr>
        <w:tab/>
      </w:r>
      <w:r w:rsidRPr="005861CF">
        <w:rPr>
          <w:rFonts w:cstheme="minorHAnsi"/>
        </w:rPr>
        <w:tab/>
      </w:r>
      <w:r w:rsidR="002601A4" w:rsidRPr="005861CF">
        <w:rPr>
          <w:rFonts w:cstheme="minorHAnsi"/>
        </w:rPr>
        <w:t xml:space="preserve">         </w:t>
      </w:r>
      <w:r w:rsidR="00F17C98" w:rsidRPr="005861CF">
        <w:rPr>
          <w:rFonts w:cstheme="minorHAnsi"/>
        </w:rPr>
        <w:t xml:space="preserve"> </w:t>
      </w:r>
    </w:p>
    <w:p w14:paraId="16EB7E81" w14:textId="51C55CF8" w:rsidR="00A02923" w:rsidRPr="005861CF" w:rsidRDefault="00BB7058" w:rsidP="00BB7058">
      <w:pPr>
        <w:spacing w:line="276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         </w:t>
      </w:r>
      <w:bookmarkStart w:id="0" w:name="_GoBack"/>
      <w:bookmarkEnd w:id="0"/>
      <w:r w:rsidR="00811238" w:rsidRPr="005861CF">
        <w:rPr>
          <w:rFonts w:cstheme="minorHAnsi"/>
        </w:rPr>
        <w:t xml:space="preserve">Poznań, dnia </w:t>
      </w:r>
      <w:r w:rsidR="00B32A46">
        <w:rPr>
          <w:rFonts w:cstheme="minorHAnsi"/>
        </w:rPr>
        <w:t>18</w:t>
      </w:r>
      <w:r w:rsidR="00124C27">
        <w:rPr>
          <w:rFonts w:cstheme="minorHAnsi"/>
        </w:rPr>
        <w:t xml:space="preserve"> września</w:t>
      </w:r>
      <w:r w:rsidR="00191A5F">
        <w:rPr>
          <w:rFonts w:cstheme="minorHAnsi"/>
        </w:rPr>
        <w:t xml:space="preserve"> 2025</w:t>
      </w:r>
      <w:r w:rsidR="002601A4" w:rsidRPr="005861CF">
        <w:rPr>
          <w:rFonts w:cstheme="minorHAnsi"/>
        </w:rPr>
        <w:t xml:space="preserve"> r.</w:t>
      </w:r>
    </w:p>
    <w:p w14:paraId="224D710B" w14:textId="44227DAD" w:rsidR="00811238" w:rsidRPr="0051471E" w:rsidRDefault="001D5A39" w:rsidP="00BB7058">
      <w:pPr>
        <w:spacing w:line="276" w:lineRule="auto"/>
        <w:ind w:left="2124" w:right="-568" w:firstLine="708"/>
        <w:rPr>
          <w:rFonts w:cstheme="minorHAnsi"/>
          <w:sz w:val="22"/>
          <w:szCs w:val="22"/>
        </w:rPr>
      </w:pPr>
      <w:r w:rsidRPr="005861CF">
        <w:rPr>
          <w:rFonts w:cstheme="minorHAnsi"/>
        </w:rPr>
        <w:t xml:space="preserve">     </w:t>
      </w:r>
      <w:r w:rsidR="00191A5F">
        <w:rPr>
          <w:rFonts w:cstheme="minorHAnsi"/>
        </w:rPr>
        <w:t xml:space="preserve">   </w:t>
      </w:r>
      <w:r w:rsidRPr="005861CF">
        <w:rPr>
          <w:rFonts w:cstheme="minorHAnsi"/>
        </w:rPr>
        <w:t xml:space="preserve"> </w:t>
      </w:r>
      <w:r w:rsidR="00124C27">
        <w:rPr>
          <w:rFonts w:cstheme="minorHAnsi"/>
        </w:rPr>
        <w:t xml:space="preserve">   </w:t>
      </w:r>
      <w:r w:rsidR="0014668C" w:rsidRPr="0051471E">
        <w:rPr>
          <w:rFonts w:cstheme="minorHAnsi"/>
          <w:sz w:val="22"/>
          <w:szCs w:val="22"/>
        </w:rPr>
        <w:t>z</w:t>
      </w:r>
      <w:r w:rsidR="002601A4" w:rsidRPr="0051471E">
        <w:rPr>
          <w:rFonts w:cstheme="minorHAnsi"/>
          <w:sz w:val="22"/>
          <w:szCs w:val="22"/>
        </w:rPr>
        <w:t>a dowodem doręczenia</w:t>
      </w:r>
    </w:p>
    <w:p w14:paraId="35B1F9BF" w14:textId="77777777" w:rsidR="00811238" w:rsidRPr="005861CF" w:rsidRDefault="00811238" w:rsidP="00BB7058">
      <w:pPr>
        <w:spacing w:line="276" w:lineRule="auto"/>
        <w:ind w:right="-568"/>
        <w:rPr>
          <w:rFonts w:cstheme="minorHAnsi"/>
        </w:rPr>
      </w:pPr>
      <w:r w:rsidRPr="005861CF">
        <w:rPr>
          <w:rFonts w:cstheme="minorHAnsi"/>
        </w:rPr>
        <w:tab/>
        <w:t xml:space="preserve">      </w:t>
      </w:r>
    </w:p>
    <w:p w14:paraId="05FBFE04" w14:textId="77777777" w:rsidR="00D563A0" w:rsidRDefault="0014668C" w:rsidP="00BB7058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  <w:bCs/>
        </w:rPr>
      </w:pPr>
      <w:r w:rsidRPr="005861CF">
        <w:rPr>
          <w:rFonts w:asciiTheme="minorHAnsi" w:hAnsiTheme="minorHAnsi" w:cstheme="minorHAnsi"/>
          <w:bCs/>
        </w:rPr>
        <w:t xml:space="preserve">        </w:t>
      </w:r>
      <w:r w:rsidR="00781D6D" w:rsidRPr="005861CF">
        <w:rPr>
          <w:rFonts w:asciiTheme="minorHAnsi" w:hAnsiTheme="minorHAnsi" w:cstheme="minorHAnsi"/>
          <w:bCs/>
        </w:rPr>
        <w:t xml:space="preserve"> </w:t>
      </w:r>
    </w:p>
    <w:p w14:paraId="2D5BD683" w14:textId="6A2192FA" w:rsidR="00AD13E2" w:rsidRDefault="00D563A0" w:rsidP="00BB7058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</w:t>
      </w:r>
      <w:r w:rsidR="006C58CE" w:rsidRPr="005861CF">
        <w:rPr>
          <w:rFonts w:asciiTheme="minorHAnsi" w:hAnsiTheme="minorHAnsi" w:cstheme="minorHAnsi"/>
          <w:bCs/>
        </w:rPr>
        <w:t>DSK-V.7422.</w:t>
      </w:r>
      <w:r w:rsidR="00191A5F">
        <w:rPr>
          <w:rFonts w:asciiTheme="minorHAnsi" w:hAnsiTheme="minorHAnsi" w:cstheme="minorHAnsi"/>
          <w:bCs/>
        </w:rPr>
        <w:t>25</w:t>
      </w:r>
      <w:r w:rsidR="006C58CE" w:rsidRPr="005861CF">
        <w:rPr>
          <w:rFonts w:asciiTheme="minorHAnsi" w:hAnsiTheme="minorHAnsi" w:cstheme="minorHAnsi"/>
          <w:bCs/>
        </w:rPr>
        <w:t>.202</w:t>
      </w:r>
      <w:r w:rsidR="00191A5F">
        <w:rPr>
          <w:rFonts w:asciiTheme="minorHAnsi" w:hAnsiTheme="minorHAnsi" w:cstheme="minorHAnsi"/>
          <w:bCs/>
        </w:rPr>
        <w:t>5</w:t>
      </w:r>
    </w:p>
    <w:p w14:paraId="5D61E287" w14:textId="097EA8D8" w:rsidR="00AC75C8" w:rsidRDefault="00AC75C8" w:rsidP="00BB7058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  <w:bCs/>
        </w:rPr>
      </w:pPr>
    </w:p>
    <w:p w14:paraId="5B200AF5" w14:textId="77777777" w:rsidR="00D563A0" w:rsidRPr="00D7440B" w:rsidRDefault="00D563A0" w:rsidP="00BB7058">
      <w:pPr>
        <w:pStyle w:val="Tekstpodstawowy"/>
        <w:spacing w:line="276" w:lineRule="auto"/>
        <w:ind w:left="708"/>
        <w:jc w:val="left"/>
        <w:rPr>
          <w:rFonts w:asciiTheme="minorHAnsi" w:hAnsiTheme="minorHAnsi" w:cstheme="minorHAnsi"/>
          <w:bCs/>
        </w:rPr>
      </w:pPr>
    </w:p>
    <w:p w14:paraId="188565FB" w14:textId="47F3F22A" w:rsidR="001D5A39" w:rsidRPr="005861CF" w:rsidRDefault="001D5A39" w:rsidP="00BB7058">
      <w:pPr>
        <w:pStyle w:val="Nagwek5"/>
        <w:spacing w:before="0" w:after="240" w:line="276" w:lineRule="auto"/>
        <w:rPr>
          <w:rFonts w:asciiTheme="minorHAnsi" w:hAnsiTheme="minorHAnsi" w:cstheme="minorHAnsi"/>
          <w:b/>
          <w:color w:val="auto"/>
        </w:rPr>
      </w:pPr>
      <w:r w:rsidRPr="005861CF">
        <w:rPr>
          <w:rFonts w:asciiTheme="minorHAnsi" w:hAnsiTheme="minorHAnsi" w:cstheme="minorHAnsi"/>
          <w:b/>
          <w:color w:val="auto"/>
        </w:rPr>
        <w:t>DECYZJA</w:t>
      </w:r>
      <w:r w:rsidR="00D60E0A">
        <w:rPr>
          <w:rFonts w:asciiTheme="minorHAnsi" w:hAnsiTheme="minorHAnsi" w:cstheme="minorHAnsi"/>
          <w:b/>
          <w:color w:val="auto"/>
        </w:rPr>
        <w:t xml:space="preserve"> </w:t>
      </w:r>
    </w:p>
    <w:p w14:paraId="71110E5A" w14:textId="37BB8CC6" w:rsidR="00191A5F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</w:rPr>
        <w:t>Na podstawie art. 22 ust. 4, art. 30 ust. 1 pkt 3, art. 34 ust. 1 i ust. 1a, art. 156 ust. 1 pkt 2 i art. 161 ust. 1 ustawy z dnia 9 czerwca 2011 r. - Prawo geologiczne i górnicze (tekst jednolity: Dz.U. 202</w:t>
      </w:r>
      <w:r>
        <w:rPr>
          <w:rFonts w:cstheme="minorHAnsi"/>
        </w:rPr>
        <w:t>4</w:t>
      </w:r>
      <w:r w:rsidRPr="00D60E0A">
        <w:rPr>
          <w:rFonts w:cstheme="minorHAnsi"/>
        </w:rPr>
        <w:t xml:space="preserve"> r. poz. </w:t>
      </w:r>
      <w:r>
        <w:rPr>
          <w:rFonts w:cstheme="minorHAnsi"/>
        </w:rPr>
        <w:t>1290</w:t>
      </w:r>
      <w:r w:rsidR="00124C27">
        <w:rPr>
          <w:rFonts w:cstheme="minorHAnsi"/>
        </w:rPr>
        <w:t xml:space="preserve"> ze zm.</w:t>
      </w:r>
      <w:r w:rsidRPr="00D60E0A">
        <w:rPr>
          <w:rFonts w:cstheme="minorHAnsi"/>
        </w:rPr>
        <w:t xml:space="preserve">) oraz art. 104 ustawy z dnia </w:t>
      </w:r>
      <w:r w:rsidR="00124C27">
        <w:rPr>
          <w:rFonts w:cstheme="minorHAnsi"/>
        </w:rPr>
        <w:br/>
      </w:r>
      <w:r w:rsidRPr="00D60E0A">
        <w:rPr>
          <w:rFonts w:cstheme="minorHAnsi"/>
        </w:rPr>
        <w:t>14 czerwca 1960 r. - Kodeks postępowania administracyjnego (tekst jednolity: Dz.U. 202</w:t>
      </w:r>
      <w:r w:rsidR="004E2EAE">
        <w:rPr>
          <w:rFonts w:cstheme="minorHAnsi"/>
        </w:rPr>
        <w:t>4</w:t>
      </w:r>
      <w:r w:rsidRPr="00D60E0A">
        <w:rPr>
          <w:rFonts w:cstheme="minorHAnsi"/>
        </w:rPr>
        <w:t xml:space="preserve"> r. poz. </w:t>
      </w:r>
      <w:r w:rsidR="004E2EAE">
        <w:rPr>
          <w:rFonts w:cstheme="minorHAnsi"/>
        </w:rPr>
        <w:t>572</w:t>
      </w:r>
      <w:r w:rsidR="00C452DC">
        <w:rPr>
          <w:rFonts w:cstheme="minorHAnsi"/>
        </w:rPr>
        <w:t xml:space="preserve"> ze zm.</w:t>
      </w:r>
      <w:r w:rsidRPr="00D60E0A">
        <w:rPr>
          <w:rFonts w:cstheme="minorHAnsi"/>
        </w:rPr>
        <w:t>), po rozpatrzeniu wniosku Przedsiębiorc</w:t>
      </w:r>
      <w:r w:rsidR="00191A5F">
        <w:rPr>
          <w:rFonts w:cstheme="minorHAnsi"/>
        </w:rPr>
        <w:t>y</w:t>
      </w:r>
      <w:r w:rsidRPr="00D60E0A">
        <w:rPr>
          <w:rFonts w:cstheme="minorHAnsi"/>
        </w:rPr>
        <w:t xml:space="preserve">: </w:t>
      </w:r>
      <w:r w:rsidR="00191A5F" w:rsidRPr="00191A5F">
        <w:rPr>
          <w:rFonts w:cstheme="minorHAnsi"/>
        </w:rPr>
        <w:t>Sławomir</w:t>
      </w:r>
      <w:r w:rsidR="00191A5F">
        <w:rPr>
          <w:rFonts w:cstheme="minorHAnsi"/>
        </w:rPr>
        <w:t>a</w:t>
      </w:r>
      <w:r w:rsidR="00191A5F" w:rsidRPr="00191A5F">
        <w:rPr>
          <w:rFonts w:cstheme="minorHAnsi"/>
        </w:rPr>
        <w:t xml:space="preserve"> Nabzdyk</w:t>
      </w:r>
      <w:r w:rsidR="00191A5F">
        <w:rPr>
          <w:rFonts w:cstheme="minorHAnsi"/>
        </w:rPr>
        <w:t xml:space="preserve">a prowadzącego działalność gospodarczą pod nazwą: </w:t>
      </w:r>
      <w:r w:rsidR="00191A5F" w:rsidRPr="00191A5F">
        <w:rPr>
          <w:rFonts w:cstheme="minorHAnsi"/>
        </w:rPr>
        <w:t>Wydobywanie Kruszywa, Usługi Sprzętem Budowlanym Sławomir Nabzdyk</w:t>
      </w:r>
      <w:r w:rsidR="00191A5F">
        <w:rPr>
          <w:rFonts w:cstheme="minorHAnsi"/>
        </w:rPr>
        <w:t>, z siedzibą w m.</w:t>
      </w:r>
      <w:r w:rsidR="00191A5F" w:rsidRPr="00191A5F">
        <w:rPr>
          <w:rFonts w:cstheme="minorHAnsi"/>
        </w:rPr>
        <w:t xml:space="preserve"> Wtórek, ul. Nowa 16, </w:t>
      </w:r>
      <w:r w:rsidR="00124C27">
        <w:rPr>
          <w:rFonts w:cstheme="minorHAnsi"/>
        </w:rPr>
        <w:br/>
      </w:r>
      <w:r w:rsidR="00191A5F" w:rsidRPr="00191A5F">
        <w:rPr>
          <w:rFonts w:cstheme="minorHAnsi"/>
        </w:rPr>
        <w:t>63-400 Ostrów Wlkp.</w:t>
      </w:r>
    </w:p>
    <w:p w14:paraId="10A3FC63" w14:textId="6E3E8F6C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  <w:b/>
          <w:bCs/>
        </w:rPr>
        <w:t>ORZEKAM</w:t>
      </w:r>
    </w:p>
    <w:p w14:paraId="0699E5B4" w14:textId="71C72A3B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  <w:b/>
          <w:bCs/>
        </w:rPr>
        <w:t xml:space="preserve">I. Zmienić </w:t>
      </w:r>
      <w:r w:rsidRPr="00D60E0A">
        <w:rPr>
          <w:rFonts w:cstheme="minorHAnsi"/>
        </w:rPr>
        <w:t>koncesję na wydobywanie kruszywa naturalnego ze złoża „</w:t>
      </w:r>
      <w:r w:rsidR="00191A5F">
        <w:rPr>
          <w:rFonts w:cstheme="minorHAnsi"/>
        </w:rPr>
        <w:t>Wtórek 1</w:t>
      </w:r>
      <w:r w:rsidRPr="00D60E0A">
        <w:rPr>
          <w:rFonts w:cstheme="minorHAnsi"/>
        </w:rPr>
        <w:t xml:space="preserve">” </w:t>
      </w:r>
      <w:r>
        <w:rPr>
          <w:rFonts w:cstheme="minorHAnsi"/>
        </w:rPr>
        <w:br/>
      </w:r>
      <w:r w:rsidRPr="00D60E0A">
        <w:rPr>
          <w:rFonts w:cstheme="minorHAnsi"/>
        </w:rPr>
        <w:t xml:space="preserve">w miejscowości </w:t>
      </w:r>
      <w:r w:rsidR="00191A5F">
        <w:rPr>
          <w:rFonts w:cstheme="minorHAnsi"/>
          <w:bCs/>
        </w:rPr>
        <w:t>Wtórek</w:t>
      </w:r>
      <w:r w:rsidRPr="00D60E0A">
        <w:rPr>
          <w:rFonts w:cstheme="minorHAnsi"/>
        </w:rPr>
        <w:t xml:space="preserve">, gmina </w:t>
      </w:r>
      <w:r w:rsidR="00191A5F">
        <w:rPr>
          <w:rFonts w:cstheme="minorHAnsi"/>
        </w:rPr>
        <w:t>Ostrów Wlkp.</w:t>
      </w:r>
      <w:r w:rsidRPr="00D60E0A">
        <w:rPr>
          <w:rFonts w:cstheme="minorHAnsi"/>
        </w:rPr>
        <w:t xml:space="preserve">, powiat </w:t>
      </w:r>
      <w:r w:rsidR="00191A5F">
        <w:rPr>
          <w:rFonts w:cstheme="minorHAnsi"/>
        </w:rPr>
        <w:t>ostrowsk</w:t>
      </w:r>
      <w:r w:rsidRPr="00D60E0A">
        <w:rPr>
          <w:rFonts w:cstheme="minorHAnsi"/>
        </w:rPr>
        <w:t xml:space="preserve">i, województwo wielkopolskie, udzieloną </w:t>
      </w:r>
      <w:r w:rsidR="00191A5F">
        <w:rPr>
          <w:rFonts w:cstheme="minorHAnsi"/>
        </w:rPr>
        <w:t>BUDIMEX S.A., z siedzibą przy ul. Stawki 40, 01-040 Warszawa</w:t>
      </w:r>
      <w:r w:rsidRPr="00D60E0A">
        <w:rPr>
          <w:rFonts w:cstheme="minorHAnsi"/>
        </w:rPr>
        <w:t xml:space="preserve"> przez Marszałka Województwa Wielkopolskiego decyzją znak: </w:t>
      </w:r>
      <w:r>
        <w:rPr>
          <w:rFonts w:cstheme="minorHAnsi"/>
        </w:rPr>
        <w:br/>
      </w:r>
      <w:r w:rsidRPr="00D60E0A">
        <w:rPr>
          <w:rFonts w:cstheme="minorHAnsi"/>
        </w:rPr>
        <w:t>DSR-I.7422.</w:t>
      </w:r>
      <w:r w:rsidR="00191A5F">
        <w:rPr>
          <w:rFonts w:cstheme="minorHAnsi"/>
        </w:rPr>
        <w:t>71</w:t>
      </w:r>
      <w:r w:rsidRPr="00D60E0A">
        <w:rPr>
          <w:rFonts w:cstheme="minorHAnsi"/>
        </w:rPr>
        <w:t>.201</w:t>
      </w:r>
      <w:r w:rsidR="00191A5F">
        <w:rPr>
          <w:rFonts w:cstheme="minorHAnsi"/>
        </w:rPr>
        <w:t>5</w:t>
      </w:r>
      <w:r>
        <w:rPr>
          <w:rFonts w:cstheme="minorHAnsi"/>
        </w:rPr>
        <w:t xml:space="preserve"> z dnia </w:t>
      </w:r>
      <w:r w:rsidR="00191A5F">
        <w:rPr>
          <w:rFonts w:cstheme="minorHAnsi"/>
        </w:rPr>
        <w:t>9 listopada 2015</w:t>
      </w:r>
      <w:r w:rsidRPr="00D60E0A">
        <w:rPr>
          <w:rFonts w:cstheme="minorHAnsi"/>
        </w:rPr>
        <w:t xml:space="preserve"> r</w:t>
      </w:r>
      <w:r>
        <w:rPr>
          <w:rFonts w:cstheme="minorHAnsi"/>
        </w:rPr>
        <w:t>.</w:t>
      </w:r>
      <w:r w:rsidR="00C452DC">
        <w:rPr>
          <w:rFonts w:cstheme="minorHAnsi"/>
        </w:rPr>
        <w:t>,</w:t>
      </w:r>
      <w:r w:rsidR="00AC28BA">
        <w:rPr>
          <w:rFonts w:cstheme="minorHAnsi"/>
        </w:rPr>
        <w:t xml:space="preserve"> </w:t>
      </w:r>
      <w:r w:rsidR="00A3051E">
        <w:rPr>
          <w:rFonts w:cstheme="minorHAnsi"/>
        </w:rPr>
        <w:t xml:space="preserve">przeniesioną przez </w:t>
      </w:r>
      <w:r w:rsidRPr="00D60E0A">
        <w:rPr>
          <w:rFonts w:cstheme="minorHAnsi"/>
        </w:rPr>
        <w:t>Marszał</w:t>
      </w:r>
      <w:r w:rsidR="00A3051E">
        <w:rPr>
          <w:rFonts w:cstheme="minorHAnsi"/>
        </w:rPr>
        <w:t>ka</w:t>
      </w:r>
      <w:r w:rsidRPr="00D60E0A">
        <w:rPr>
          <w:rFonts w:cstheme="minorHAnsi"/>
        </w:rPr>
        <w:t xml:space="preserve"> Województwa Wielkopolskiego decyzją znak: DSR-I.7422.</w:t>
      </w:r>
      <w:r w:rsidR="00191A5F">
        <w:rPr>
          <w:rFonts w:cstheme="minorHAnsi"/>
        </w:rPr>
        <w:t>15</w:t>
      </w:r>
      <w:r w:rsidRPr="00D60E0A">
        <w:rPr>
          <w:rFonts w:cstheme="minorHAnsi"/>
        </w:rPr>
        <w:t>.201</w:t>
      </w:r>
      <w:r w:rsidR="00191A5F">
        <w:rPr>
          <w:rFonts w:cstheme="minorHAnsi"/>
        </w:rPr>
        <w:t>7</w:t>
      </w:r>
      <w:r w:rsidRPr="00D60E0A">
        <w:rPr>
          <w:rFonts w:cstheme="minorHAnsi"/>
        </w:rPr>
        <w:t xml:space="preserve"> z dnia </w:t>
      </w:r>
      <w:r w:rsidR="00A3051E">
        <w:rPr>
          <w:rFonts w:cstheme="minorHAnsi"/>
        </w:rPr>
        <w:br/>
      </w:r>
      <w:r w:rsidR="00191A5F">
        <w:rPr>
          <w:rFonts w:cstheme="minorHAnsi"/>
        </w:rPr>
        <w:t>12 maja 2017</w:t>
      </w:r>
      <w:r w:rsidRPr="00D60E0A">
        <w:rPr>
          <w:rFonts w:cstheme="minorHAnsi"/>
        </w:rPr>
        <w:t xml:space="preserve"> r. na </w:t>
      </w:r>
      <w:r w:rsidR="00AC75C8">
        <w:rPr>
          <w:rFonts w:cstheme="minorHAnsi"/>
        </w:rPr>
        <w:t xml:space="preserve">rzecz Przedsiębiorcy: </w:t>
      </w:r>
      <w:r w:rsidR="00AC75C8" w:rsidRPr="00AC75C8">
        <w:rPr>
          <w:rFonts w:cstheme="minorHAnsi"/>
        </w:rPr>
        <w:t xml:space="preserve">Sławomira Nabzdyka prowadzącego działalność gospodarczą pod nazwą: Wydobywanie Kruszywa, Usługi Sprzętem Budowlanym Sławomir Nabzdyk, z siedzibą w m. Wtórek, ul. Nowa 16, </w:t>
      </w:r>
      <w:r w:rsidR="00A3051E">
        <w:rPr>
          <w:rFonts w:cstheme="minorHAnsi"/>
        </w:rPr>
        <w:br/>
      </w:r>
      <w:r w:rsidR="00AC75C8" w:rsidRPr="00AC75C8">
        <w:rPr>
          <w:rFonts w:cstheme="minorHAnsi"/>
        </w:rPr>
        <w:t>63-400 Ostrów Wlkp.</w:t>
      </w:r>
      <w:r w:rsidR="004E2EAE">
        <w:rPr>
          <w:rFonts w:cstheme="minorHAnsi"/>
        </w:rPr>
        <w:t xml:space="preserve"> – w ten sposób, że:</w:t>
      </w:r>
    </w:p>
    <w:p w14:paraId="590DEF1A" w14:textId="77777777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</w:rPr>
        <w:t xml:space="preserve">Punkt I. 4. ww. decyzji otrzymuje brzmienie: </w:t>
      </w:r>
    </w:p>
    <w:p w14:paraId="069A9893" w14:textId="033165AB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</w:rPr>
        <w:t>„Koncesję wydaje się na okres do dnia 31 grudnia 20</w:t>
      </w:r>
      <w:r w:rsidR="00AC75C8">
        <w:rPr>
          <w:rFonts w:cstheme="minorHAnsi"/>
        </w:rPr>
        <w:t>45</w:t>
      </w:r>
      <w:r w:rsidRPr="00D60E0A">
        <w:rPr>
          <w:rFonts w:cstheme="minorHAnsi"/>
        </w:rPr>
        <w:t xml:space="preserve"> r.”. </w:t>
      </w:r>
    </w:p>
    <w:p w14:paraId="0A967FCC" w14:textId="4E1F633A" w:rsidR="00AC75C8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  <w:b/>
          <w:bCs/>
        </w:rPr>
        <w:t xml:space="preserve">II. </w:t>
      </w:r>
      <w:r w:rsidRPr="00D60E0A">
        <w:rPr>
          <w:rFonts w:cstheme="minorHAnsi"/>
        </w:rPr>
        <w:t xml:space="preserve">Pozostałe warunki koncesji udzielonej przez Marszałka Województwa Wielkopolskiego decyzją znak: </w:t>
      </w:r>
      <w:r w:rsidR="00AC75C8" w:rsidRPr="00AC75C8">
        <w:rPr>
          <w:rFonts w:cstheme="minorHAnsi"/>
        </w:rPr>
        <w:t>DSR-I.7422.71.2015 z dnia 9 listopada 2015 r.</w:t>
      </w:r>
      <w:r w:rsidRPr="00D60E0A">
        <w:rPr>
          <w:rFonts w:cstheme="minorHAnsi"/>
        </w:rPr>
        <w:t xml:space="preserve"> pozostają bez zmian.</w:t>
      </w:r>
      <w:r w:rsidR="00E75DDC">
        <w:rPr>
          <w:rFonts w:cstheme="minorHAnsi"/>
        </w:rPr>
        <w:br/>
      </w:r>
      <w:r w:rsidR="00546AF5">
        <w:rPr>
          <w:rFonts w:cstheme="minorHAnsi"/>
        </w:rPr>
        <w:br/>
      </w:r>
      <w:r w:rsidRPr="00D60E0A">
        <w:rPr>
          <w:rFonts w:cstheme="minorHAnsi"/>
          <w:b/>
        </w:rPr>
        <w:t>III.</w:t>
      </w:r>
      <w:r>
        <w:rPr>
          <w:rFonts w:cstheme="minorHAnsi"/>
        </w:rPr>
        <w:t xml:space="preserve"> </w:t>
      </w:r>
      <w:r w:rsidRPr="00D60E0A">
        <w:rPr>
          <w:rFonts w:cstheme="minorHAnsi"/>
        </w:rPr>
        <w:t xml:space="preserve">Decyzja niniejsza jest integralnie związana z koncesją udzieloną przez Marszałka Województwa Wielkopolskiego decyzją znak: </w:t>
      </w:r>
      <w:r w:rsidR="00AC75C8" w:rsidRPr="00AC75C8">
        <w:rPr>
          <w:rFonts w:cstheme="minorHAnsi"/>
        </w:rPr>
        <w:t xml:space="preserve">DSR-I.7422.71.2015 z dnia </w:t>
      </w:r>
      <w:r w:rsidR="00AD4E14">
        <w:rPr>
          <w:rFonts w:cstheme="minorHAnsi"/>
        </w:rPr>
        <w:br/>
      </w:r>
      <w:r w:rsidR="00A3051E">
        <w:rPr>
          <w:rFonts w:cstheme="minorHAnsi"/>
        </w:rPr>
        <w:t>9 listopada 2015 r.</w:t>
      </w:r>
      <w:r w:rsidR="00D563A0">
        <w:rPr>
          <w:rFonts w:cstheme="minorHAnsi"/>
        </w:rPr>
        <w:t>, przeniesion</w:t>
      </w:r>
      <w:r w:rsidR="00C452DC">
        <w:rPr>
          <w:rFonts w:cstheme="minorHAnsi"/>
        </w:rPr>
        <w:t>ą</w:t>
      </w:r>
      <w:r w:rsidR="00D563A0" w:rsidRPr="00D563A0">
        <w:rPr>
          <w:rFonts w:cstheme="minorHAnsi"/>
        </w:rPr>
        <w:t xml:space="preserve"> przez Marszałka Województwa Wielkopolskiego decyzją znak: DSR-I.7422.15.2017 z dnia 12 maja 2017 r.</w:t>
      </w:r>
    </w:p>
    <w:p w14:paraId="2EB85267" w14:textId="6D7DD94D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  <w:b/>
          <w:bCs/>
        </w:rPr>
        <w:lastRenderedPageBreak/>
        <w:t>UZASADNIENIE</w:t>
      </w:r>
    </w:p>
    <w:p w14:paraId="6026C574" w14:textId="4E952E60" w:rsidR="00D60E0A" w:rsidRPr="00F5206E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</w:rPr>
        <w:t xml:space="preserve">Marszałek Województwa Wielkopolskiego, decyzją znak: </w:t>
      </w:r>
      <w:r w:rsidR="00AC75C8" w:rsidRPr="00AC75C8">
        <w:rPr>
          <w:rFonts w:cstheme="minorHAnsi"/>
        </w:rPr>
        <w:t xml:space="preserve">DSR-I.7422.71.2015 z dnia </w:t>
      </w:r>
      <w:r w:rsidR="00AC75C8">
        <w:rPr>
          <w:rFonts w:cstheme="minorHAnsi"/>
        </w:rPr>
        <w:br/>
      </w:r>
      <w:r w:rsidR="00AC75C8" w:rsidRPr="00AC75C8">
        <w:rPr>
          <w:rFonts w:cstheme="minorHAnsi"/>
        </w:rPr>
        <w:t xml:space="preserve">9 listopada 2015 r. </w:t>
      </w:r>
      <w:r w:rsidR="00AC75C8">
        <w:rPr>
          <w:rFonts w:cstheme="minorHAnsi"/>
        </w:rPr>
        <w:t xml:space="preserve">udzielił </w:t>
      </w:r>
      <w:r w:rsidR="00AC75C8" w:rsidRPr="00AC75C8">
        <w:rPr>
          <w:rFonts w:cstheme="minorHAnsi"/>
        </w:rPr>
        <w:t>BUDIMEX S.A.,</w:t>
      </w:r>
      <w:r w:rsidR="00AC75C8">
        <w:rPr>
          <w:rFonts w:cstheme="minorHAnsi"/>
        </w:rPr>
        <w:t xml:space="preserve"> </w:t>
      </w:r>
      <w:r w:rsidR="00AC75C8" w:rsidRPr="00AC75C8">
        <w:rPr>
          <w:rFonts w:cstheme="minorHAnsi"/>
        </w:rPr>
        <w:t xml:space="preserve">z siedzibą przy ul. Stawki 40, </w:t>
      </w:r>
      <w:r w:rsidR="00A3051E">
        <w:rPr>
          <w:rFonts w:cstheme="minorHAnsi"/>
        </w:rPr>
        <w:br/>
      </w:r>
      <w:r w:rsidR="00AC75C8" w:rsidRPr="00AC75C8">
        <w:rPr>
          <w:rFonts w:cstheme="minorHAnsi"/>
        </w:rPr>
        <w:t xml:space="preserve">01-040 Warszawa </w:t>
      </w:r>
      <w:r w:rsidR="00AC75C8">
        <w:rPr>
          <w:rFonts w:cstheme="minorHAnsi"/>
        </w:rPr>
        <w:t xml:space="preserve">koncesji na wydobywanie kopaliny ze złoża „Wtórek 1” </w:t>
      </w:r>
      <w:r w:rsidR="00AC75C8">
        <w:rPr>
          <w:rFonts w:cstheme="minorHAnsi"/>
        </w:rPr>
        <w:br/>
      </w:r>
      <w:r w:rsidR="00AC75C8" w:rsidRPr="00AC75C8">
        <w:rPr>
          <w:rFonts w:cstheme="minorHAnsi"/>
        </w:rPr>
        <w:t xml:space="preserve">w miejscowości </w:t>
      </w:r>
      <w:r w:rsidR="00AC75C8" w:rsidRPr="00AC75C8">
        <w:rPr>
          <w:rFonts w:cstheme="minorHAnsi"/>
          <w:bCs/>
        </w:rPr>
        <w:t>Wtórek</w:t>
      </w:r>
      <w:r w:rsidR="00AC75C8" w:rsidRPr="00AC75C8">
        <w:rPr>
          <w:rFonts w:cstheme="minorHAnsi"/>
        </w:rPr>
        <w:t>, gmina Ostrów Wlkp., powiat ostrowski, województwo wielkopolskie</w:t>
      </w:r>
      <w:r w:rsidR="00A3051E">
        <w:rPr>
          <w:rFonts w:cstheme="minorHAnsi"/>
        </w:rPr>
        <w:t>,</w:t>
      </w:r>
      <w:r w:rsidR="00AC75C8" w:rsidRPr="00AC75C8">
        <w:rPr>
          <w:rFonts w:cstheme="minorHAnsi"/>
        </w:rPr>
        <w:t xml:space="preserve"> </w:t>
      </w:r>
      <w:r w:rsidR="00AC75C8">
        <w:rPr>
          <w:rFonts w:cstheme="minorHAnsi"/>
        </w:rPr>
        <w:t xml:space="preserve">z terminem ważności do dnia </w:t>
      </w:r>
      <w:r w:rsidR="00AC75C8" w:rsidRPr="00AC75C8">
        <w:rPr>
          <w:rFonts w:cstheme="minorHAnsi"/>
        </w:rPr>
        <w:t xml:space="preserve">31 grudnia 2025 r. Następnie Marszałek Województwa Wielkopolskiego decyzją znak: DSR-I.7422.15.2017 z dnia </w:t>
      </w:r>
      <w:r w:rsidR="00AC75C8">
        <w:rPr>
          <w:rFonts w:cstheme="minorHAnsi"/>
        </w:rPr>
        <w:br/>
      </w:r>
      <w:r w:rsidR="00AC75C8" w:rsidRPr="00AC75C8">
        <w:rPr>
          <w:rFonts w:cstheme="minorHAnsi"/>
        </w:rPr>
        <w:t>12 maja 2017 r. przeniósł ww. koncesję</w:t>
      </w:r>
      <w:r w:rsidR="00AC75C8">
        <w:rPr>
          <w:rFonts w:cstheme="minorHAnsi"/>
        </w:rPr>
        <w:t xml:space="preserve"> </w:t>
      </w:r>
      <w:r w:rsidR="00AC75C8" w:rsidRPr="00AC75C8">
        <w:rPr>
          <w:rFonts w:cstheme="minorHAnsi"/>
        </w:rPr>
        <w:t xml:space="preserve">na rzecz Przedsiębiorcy: Sławomira Nabzdyka prowadzącego działalność gospodarczą pod nazwą: Wydobywanie Kruszywa, Usługi Sprzętem Budowlanym Sławomir Nabzdyk, z siedzibą w m. Wtórek, ul. Nowa 16, </w:t>
      </w:r>
      <w:r w:rsidR="00AC75C8">
        <w:rPr>
          <w:rFonts w:cstheme="minorHAnsi"/>
        </w:rPr>
        <w:br/>
      </w:r>
      <w:r w:rsidR="00AC75C8" w:rsidRPr="00AC75C8">
        <w:rPr>
          <w:rFonts w:cstheme="minorHAnsi"/>
        </w:rPr>
        <w:t>63-400 Ostrów Wlkp.</w:t>
      </w:r>
      <w:r w:rsidR="005F45FE">
        <w:rPr>
          <w:rFonts w:cstheme="minorHAnsi"/>
        </w:rPr>
        <w:br/>
      </w:r>
      <w:r w:rsidR="003C5AC6" w:rsidRPr="005F45FE">
        <w:rPr>
          <w:rFonts w:cstheme="minorHAnsi"/>
        </w:rPr>
        <w:t>Wnioskodawc</w:t>
      </w:r>
      <w:r w:rsidR="003C5AC6">
        <w:rPr>
          <w:rFonts w:cstheme="minorHAnsi"/>
        </w:rPr>
        <w:t>a</w:t>
      </w:r>
      <w:r w:rsidR="003C5AC6" w:rsidRPr="005F45FE">
        <w:rPr>
          <w:rFonts w:cstheme="minorHAnsi"/>
        </w:rPr>
        <w:t xml:space="preserve">, pismem z dnia </w:t>
      </w:r>
      <w:r w:rsidR="003C5AC6">
        <w:rPr>
          <w:rFonts w:cstheme="minorHAnsi"/>
        </w:rPr>
        <w:t>27 maja 2025</w:t>
      </w:r>
      <w:r w:rsidR="003C5AC6" w:rsidRPr="005F45FE">
        <w:rPr>
          <w:rFonts w:cstheme="minorHAnsi"/>
        </w:rPr>
        <w:t xml:space="preserve"> r. (data wpływu </w:t>
      </w:r>
      <w:r w:rsidR="003C5AC6">
        <w:rPr>
          <w:rFonts w:cstheme="minorHAnsi"/>
        </w:rPr>
        <w:t>30 maja 2025</w:t>
      </w:r>
      <w:r w:rsidR="003C5AC6" w:rsidRPr="005F45FE">
        <w:rPr>
          <w:rFonts w:cstheme="minorHAnsi"/>
        </w:rPr>
        <w:t xml:space="preserve"> r.), wystąpi</w:t>
      </w:r>
      <w:r w:rsidR="003C5AC6">
        <w:rPr>
          <w:rFonts w:cstheme="minorHAnsi"/>
        </w:rPr>
        <w:t>ł</w:t>
      </w:r>
      <w:r w:rsidR="003C5AC6" w:rsidRPr="005F45FE">
        <w:rPr>
          <w:rFonts w:cstheme="minorHAnsi"/>
        </w:rPr>
        <w:t xml:space="preserve"> do Marszałka Województwa Wielkopolskiego o zmianę decyzji koncesyjnej, </w:t>
      </w:r>
      <w:r w:rsidR="003C5AC6">
        <w:rPr>
          <w:rFonts w:cstheme="minorHAnsi"/>
        </w:rPr>
        <w:br/>
      </w:r>
      <w:r w:rsidR="003C5AC6" w:rsidRPr="005F45FE">
        <w:rPr>
          <w:rFonts w:cstheme="minorHAnsi"/>
        </w:rPr>
        <w:t xml:space="preserve">w zakresie </w:t>
      </w:r>
      <w:r w:rsidR="003C5AC6">
        <w:rPr>
          <w:rFonts w:cstheme="minorHAnsi"/>
        </w:rPr>
        <w:t>zmiany terminu</w:t>
      </w:r>
      <w:r w:rsidR="003C5AC6" w:rsidRPr="005F45FE">
        <w:rPr>
          <w:rFonts w:cstheme="minorHAnsi"/>
        </w:rPr>
        <w:t xml:space="preserve"> jej obowiązywania</w:t>
      </w:r>
      <w:r w:rsidR="003C5AC6">
        <w:rPr>
          <w:rFonts w:cstheme="minorHAnsi"/>
        </w:rPr>
        <w:t>.</w:t>
      </w:r>
      <w:r w:rsidR="003C5AC6">
        <w:rPr>
          <w:rFonts w:cstheme="minorHAnsi"/>
        </w:rPr>
        <w:br/>
      </w:r>
      <w:r w:rsidR="00A3051E" w:rsidRPr="005F45FE">
        <w:rPr>
          <w:rFonts w:cstheme="minorHAnsi"/>
          <w:bCs/>
        </w:rPr>
        <w:t xml:space="preserve">Do wniosku została załączona decyzja </w:t>
      </w:r>
      <w:r w:rsidR="00A3051E">
        <w:rPr>
          <w:rFonts w:cstheme="minorHAnsi"/>
          <w:bCs/>
        </w:rPr>
        <w:t>Wójta Gminy Ostrów Wlkp.</w:t>
      </w:r>
      <w:r w:rsidR="00A3051E" w:rsidRPr="005F45FE">
        <w:rPr>
          <w:rFonts w:cstheme="minorHAnsi"/>
          <w:bCs/>
        </w:rPr>
        <w:t xml:space="preserve"> znak: </w:t>
      </w:r>
      <w:r w:rsidR="00A3051E">
        <w:rPr>
          <w:rFonts w:cstheme="minorHAnsi"/>
          <w:bCs/>
        </w:rPr>
        <w:br/>
        <w:t>OSR-OŚ.6220.39.2024 z dnia 14 kwietnia 2025 r.</w:t>
      </w:r>
      <w:r w:rsidR="00A3051E" w:rsidRPr="005F45FE">
        <w:rPr>
          <w:rFonts w:cstheme="minorHAnsi"/>
          <w:bCs/>
        </w:rPr>
        <w:t xml:space="preserve"> o środowiskowych uwarunkowaniach realizacji przedsięwzięcia polegającego na </w:t>
      </w:r>
      <w:r w:rsidR="00A3051E">
        <w:rPr>
          <w:rFonts w:cstheme="minorHAnsi"/>
          <w:bCs/>
        </w:rPr>
        <w:t>wydobywaniu metodą odkrywkową kopaliny ze  złoża kruszywa naturalnego Wtórek 1, w granicach działek ewid. nr: 322/2, 321/4, 320/4, 319/2, 318/4, 317/2 i 318/5 obręb Wtórek</w:t>
      </w:r>
      <w:r w:rsidR="00A3051E" w:rsidRPr="005F45FE">
        <w:rPr>
          <w:rFonts w:cstheme="minorHAnsi"/>
          <w:bCs/>
        </w:rPr>
        <w:t xml:space="preserve">, która jest ostateczna i wykonalna od dnia </w:t>
      </w:r>
      <w:r w:rsidR="00A3051E">
        <w:rPr>
          <w:rFonts w:cstheme="minorHAnsi"/>
          <w:bCs/>
        </w:rPr>
        <w:t>22 maja 2025</w:t>
      </w:r>
      <w:r w:rsidR="00A3051E" w:rsidRPr="005F45FE">
        <w:rPr>
          <w:rFonts w:cstheme="minorHAnsi"/>
          <w:bCs/>
        </w:rPr>
        <w:t xml:space="preserve"> r.</w:t>
      </w:r>
      <w:r w:rsidR="00A3051E">
        <w:rPr>
          <w:rFonts w:cstheme="minorHAnsi"/>
          <w:bCs/>
        </w:rPr>
        <w:br/>
      </w:r>
      <w:r w:rsidRPr="00D60E0A">
        <w:rPr>
          <w:rFonts w:cstheme="minorHAnsi"/>
        </w:rPr>
        <w:t xml:space="preserve">Marszałek Województwa Wielkopolskiego jest organem właściwym w przedmiotowej sprawie na podstawie art. 22 ust. 4, art. 34 ust. 1 w związku z art. 156 ust. 1 pkt 2 </w:t>
      </w:r>
      <w:r w:rsidR="005F45FE">
        <w:rPr>
          <w:rFonts w:cstheme="minorHAnsi"/>
        </w:rPr>
        <w:br/>
      </w:r>
      <w:r w:rsidRPr="00D60E0A">
        <w:rPr>
          <w:rFonts w:cstheme="minorHAnsi"/>
        </w:rPr>
        <w:t xml:space="preserve">i art. 161 ust. 1 ustawy Prawo geologiczne i górnicze. </w:t>
      </w:r>
      <w:r w:rsidR="00D7440B">
        <w:rPr>
          <w:rFonts w:cstheme="minorHAnsi"/>
        </w:rPr>
        <w:br/>
      </w:r>
      <w:r w:rsidR="00AC75C8" w:rsidRPr="00AC75C8">
        <w:rPr>
          <w:rFonts w:cstheme="minorHAnsi"/>
        </w:rPr>
        <w:t xml:space="preserve">Wobec faktu, iż złożone podanie nie spełniało wymagań formalnych, </w:t>
      </w:r>
      <w:r w:rsidR="00A3051E" w:rsidRPr="00AC75C8">
        <w:rPr>
          <w:rFonts w:cstheme="minorHAnsi"/>
        </w:rPr>
        <w:t xml:space="preserve">tutejszy Organ pismem </w:t>
      </w:r>
      <w:r w:rsidR="00A3051E">
        <w:rPr>
          <w:rFonts w:cstheme="minorHAnsi"/>
        </w:rPr>
        <w:t xml:space="preserve">znak: </w:t>
      </w:r>
      <w:r w:rsidR="00A3051E" w:rsidRPr="00AC75C8">
        <w:rPr>
          <w:rFonts w:cstheme="minorHAnsi"/>
        </w:rPr>
        <w:t>DSK-V.7422.2</w:t>
      </w:r>
      <w:r w:rsidR="00A3051E">
        <w:rPr>
          <w:rFonts w:cstheme="minorHAnsi"/>
        </w:rPr>
        <w:t>5</w:t>
      </w:r>
      <w:r w:rsidR="00A3051E" w:rsidRPr="00AC75C8">
        <w:rPr>
          <w:rFonts w:cstheme="minorHAnsi"/>
        </w:rPr>
        <w:t>.202</w:t>
      </w:r>
      <w:r w:rsidR="00A3051E">
        <w:rPr>
          <w:rFonts w:cstheme="minorHAnsi"/>
        </w:rPr>
        <w:t>5</w:t>
      </w:r>
      <w:r w:rsidR="00A3051E" w:rsidRPr="00AC75C8">
        <w:rPr>
          <w:rFonts w:cstheme="minorHAnsi"/>
        </w:rPr>
        <w:t xml:space="preserve"> z dnia </w:t>
      </w:r>
      <w:r w:rsidR="00A3051E">
        <w:rPr>
          <w:rFonts w:cstheme="minorHAnsi"/>
        </w:rPr>
        <w:t>1</w:t>
      </w:r>
      <w:r w:rsidR="00A3051E" w:rsidRPr="00AC75C8">
        <w:rPr>
          <w:rFonts w:cstheme="minorHAnsi"/>
        </w:rPr>
        <w:t xml:space="preserve">3 </w:t>
      </w:r>
      <w:r w:rsidR="00A3051E">
        <w:rPr>
          <w:rFonts w:cstheme="minorHAnsi"/>
        </w:rPr>
        <w:t>czerwca</w:t>
      </w:r>
      <w:r w:rsidR="00A3051E" w:rsidRPr="00AC75C8">
        <w:rPr>
          <w:rFonts w:cstheme="minorHAnsi"/>
        </w:rPr>
        <w:t xml:space="preserve"> 202</w:t>
      </w:r>
      <w:r w:rsidR="00A3051E">
        <w:rPr>
          <w:rFonts w:cstheme="minorHAnsi"/>
        </w:rPr>
        <w:t>5</w:t>
      </w:r>
      <w:r w:rsidR="00A3051E" w:rsidRPr="00AC75C8">
        <w:rPr>
          <w:rFonts w:cstheme="minorHAnsi"/>
        </w:rPr>
        <w:t xml:space="preserve"> r., wezwał </w:t>
      </w:r>
      <w:r w:rsidR="00A3051E">
        <w:rPr>
          <w:rFonts w:cstheme="minorHAnsi"/>
        </w:rPr>
        <w:t xml:space="preserve">Wnioskodawcę </w:t>
      </w:r>
      <w:r w:rsidR="00A3051E">
        <w:rPr>
          <w:rFonts w:cstheme="minorHAnsi"/>
        </w:rPr>
        <w:br/>
        <w:t>do ich usunięcia.</w:t>
      </w:r>
      <w:r w:rsidR="00A3051E">
        <w:rPr>
          <w:rFonts w:cstheme="minorHAnsi"/>
        </w:rPr>
        <w:br/>
      </w:r>
      <w:r w:rsidR="00AC75C8" w:rsidRPr="00AC75C8">
        <w:rPr>
          <w:rFonts w:cstheme="minorHAnsi"/>
        </w:rPr>
        <w:t xml:space="preserve">Wnioskodawca pismem z dnia </w:t>
      </w:r>
      <w:r w:rsidR="00011FD3">
        <w:rPr>
          <w:rFonts w:cstheme="minorHAnsi"/>
        </w:rPr>
        <w:t>1 lipca 2025</w:t>
      </w:r>
      <w:r w:rsidR="00AC75C8" w:rsidRPr="00AC75C8">
        <w:rPr>
          <w:rFonts w:cstheme="minorHAnsi"/>
        </w:rPr>
        <w:t xml:space="preserve"> r. (data wpływu </w:t>
      </w:r>
      <w:r w:rsidR="00011FD3">
        <w:rPr>
          <w:rFonts w:cstheme="minorHAnsi"/>
        </w:rPr>
        <w:t>4 lipca 2025</w:t>
      </w:r>
      <w:r w:rsidR="00AC75C8" w:rsidRPr="00AC75C8">
        <w:rPr>
          <w:rFonts w:cstheme="minorHAnsi"/>
        </w:rPr>
        <w:t xml:space="preserve"> r.) </w:t>
      </w:r>
      <w:r w:rsidR="00011FD3" w:rsidRPr="00011FD3">
        <w:rPr>
          <w:rFonts w:cstheme="minorHAnsi"/>
        </w:rPr>
        <w:t>złożył uzupełnienia zgodnie z zakresem przedstawionym w ww. wezwaniu.</w:t>
      </w:r>
      <w:r w:rsidR="003D1FA7">
        <w:rPr>
          <w:rFonts w:cstheme="minorHAnsi"/>
        </w:rPr>
        <w:br/>
      </w:r>
      <w:r w:rsidRPr="00D60E0A">
        <w:rPr>
          <w:rFonts w:cstheme="minorHAnsi"/>
        </w:rPr>
        <w:t>Zgodnie z art. 61 § 4 ustawy Kodeks  postępowania administracyjnego, tutejszy Organ pismem znak: DSK-V.7422.</w:t>
      </w:r>
      <w:r w:rsidR="00011FD3">
        <w:rPr>
          <w:rFonts w:cstheme="minorHAnsi"/>
        </w:rPr>
        <w:t>25</w:t>
      </w:r>
      <w:r w:rsidRPr="00D60E0A">
        <w:rPr>
          <w:rFonts w:cstheme="minorHAnsi"/>
        </w:rPr>
        <w:t>.202</w:t>
      </w:r>
      <w:r w:rsidR="00011FD3">
        <w:rPr>
          <w:rFonts w:cstheme="minorHAnsi"/>
        </w:rPr>
        <w:t>5</w:t>
      </w:r>
      <w:r w:rsidRPr="00D60E0A">
        <w:rPr>
          <w:rFonts w:cstheme="minorHAnsi"/>
        </w:rPr>
        <w:t xml:space="preserve"> z dnia </w:t>
      </w:r>
      <w:r w:rsidR="003D1FA7">
        <w:rPr>
          <w:rFonts w:cstheme="minorHAnsi"/>
        </w:rPr>
        <w:t>1</w:t>
      </w:r>
      <w:r w:rsidR="00A566B1">
        <w:rPr>
          <w:rFonts w:cstheme="minorHAnsi"/>
        </w:rPr>
        <w:t>1</w:t>
      </w:r>
      <w:r w:rsidR="00011FD3">
        <w:rPr>
          <w:rFonts w:cstheme="minorHAnsi"/>
        </w:rPr>
        <w:t xml:space="preserve"> lipca 2025</w:t>
      </w:r>
      <w:r w:rsidRPr="00D60E0A">
        <w:rPr>
          <w:rFonts w:cstheme="minorHAnsi"/>
        </w:rPr>
        <w:t xml:space="preserve"> r., poinformował Strony </w:t>
      </w:r>
      <w:r w:rsidR="00F11209">
        <w:rPr>
          <w:rFonts w:cstheme="minorHAnsi"/>
        </w:rPr>
        <w:br/>
      </w:r>
      <w:r w:rsidRPr="00D60E0A">
        <w:rPr>
          <w:rFonts w:cstheme="minorHAnsi"/>
        </w:rPr>
        <w:t xml:space="preserve">o wszczęciu postępowania w sprawie zmiany przedmiotowej koncesji. Wypełniając obowiązek wynikający z art. 23 ust. 2a pkt 1 w zw. z art. 34 ust. 1a ustawy Prawo geologiczne i górnicze Marszałek Województwa Wielkopolskiego, pismem znak: </w:t>
      </w:r>
      <w:r w:rsidR="00F11209">
        <w:rPr>
          <w:rFonts w:cstheme="minorHAnsi"/>
        </w:rPr>
        <w:br/>
      </w:r>
      <w:r w:rsidRPr="00D60E0A">
        <w:rPr>
          <w:rFonts w:cstheme="minorHAnsi"/>
        </w:rPr>
        <w:t>DSK-V.7422.</w:t>
      </w:r>
      <w:r w:rsidR="00011FD3">
        <w:rPr>
          <w:rFonts w:cstheme="minorHAnsi"/>
        </w:rPr>
        <w:t>25</w:t>
      </w:r>
      <w:r w:rsidRPr="00D60E0A">
        <w:rPr>
          <w:rFonts w:cstheme="minorHAnsi"/>
        </w:rPr>
        <w:t>.202</w:t>
      </w:r>
      <w:r w:rsidR="00011FD3">
        <w:rPr>
          <w:rFonts w:cstheme="minorHAnsi"/>
        </w:rPr>
        <w:t>5</w:t>
      </w:r>
      <w:r w:rsidRPr="00D60E0A">
        <w:rPr>
          <w:rFonts w:cstheme="minorHAnsi"/>
        </w:rPr>
        <w:t xml:space="preserve"> z dnia </w:t>
      </w:r>
      <w:r w:rsidR="003D1FA7">
        <w:rPr>
          <w:rFonts w:cstheme="minorHAnsi"/>
        </w:rPr>
        <w:t>1</w:t>
      </w:r>
      <w:r w:rsidR="00A566B1">
        <w:rPr>
          <w:rFonts w:cstheme="minorHAnsi"/>
        </w:rPr>
        <w:t>1</w:t>
      </w:r>
      <w:r w:rsidR="00011FD3">
        <w:rPr>
          <w:rFonts w:cstheme="minorHAnsi"/>
        </w:rPr>
        <w:t xml:space="preserve"> lipca 2025</w:t>
      </w:r>
      <w:r w:rsidRPr="00D60E0A">
        <w:rPr>
          <w:rFonts w:cstheme="minorHAnsi"/>
        </w:rPr>
        <w:t xml:space="preserve"> r., wystąpił do </w:t>
      </w:r>
      <w:r w:rsidR="00A3051E" w:rsidRPr="00A3051E">
        <w:rPr>
          <w:rFonts w:cstheme="minorHAnsi"/>
        </w:rPr>
        <w:t>Wójt</w:t>
      </w:r>
      <w:r w:rsidR="00A3051E">
        <w:rPr>
          <w:rFonts w:cstheme="minorHAnsi"/>
        </w:rPr>
        <w:t>a</w:t>
      </w:r>
      <w:r w:rsidR="00F11209">
        <w:rPr>
          <w:rFonts w:cstheme="minorHAnsi"/>
        </w:rPr>
        <w:t xml:space="preserve"> Gminy </w:t>
      </w:r>
      <w:r w:rsidR="00011FD3">
        <w:rPr>
          <w:rFonts w:cstheme="minorHAnsi"/>
        </w:rPr>
        <w:t>Ostrów Wlkp.</w:t>
      </w:r>
      <w:r w:rsidRPr="00D60E0A">
        <w:rPr>
          <w:rFonts w:cstheme="minorHAnsi"/>
        </w:rPr>
        <w:t xml:space="preserve"> </w:t>
      </w:r>
      <w:r w:rsidR="00A3051E">
        <w:rPr>
          <w:rFonts w:cstheme="minorHAnsi"/>
        </w:rPr>
        <w:br/>
      </w:r>
      <w:r w:rsidRPr="00D60E0A">
        <w:rPr>
          <w:rFonts w:cstheme="minorHAnsi"/>
        </w:rPr>
        <w:t xml:space="preserve">o uzgodnienie zmiany przedmiotowej koncesji. </w:t>
      </w:r>
      <w:r w:rsidR="00011FD3">
        <w:rPr>
          <w:rFonts w:cstheme="minorHAnsi"/>
        </w:rPr>
        <w:t>Wójt Gminy Ostrów Wlkp</w:t>
      </w:r>
      <w:r w:rsidR="003D1FA7">
        <w:rPr>
          <w:rFonts w:cstheme="minorHAnsi"/>
        </w:rPr>
        <w:t xml:space="preserve">. </w:t>
      </w:r>
      <w:r w:rsidR="00E15A93" w:rsidRPr="00E15A93">
        <w:rPr>
          <w:rFonts w:cstheme="minorHAnsi"/>
        </w:rPr>
        <w:t xml:space="preserve">do chwili wydania niniejszej decyzji nie zajął stanowiska  w przedmiotowej sprawie. </w:t>
      </w:r>
      <w:r w:rsidR="00E15A93" w:rsidRPr="00E15A93">
        <w:rPr>
          <w:rFonts w:cstheme="minorHAnsi"/>
        </w:rPr>
        <w:br/>
        <w:t>W związku z powyższym, w oparciu o art. 9 ust. 2 ustawy Prawo geologiczne i górnicze przyjęto, że Organ współdziałający zaaprobował przedłożony projekt rozstrzygnięcia</w:t>
      </w:r>
      <w:r w:rsidR="00E15A93">
        <w:rPr>
          <w:rFonts w:cstheme="minorHAnsi"/>
        </w:rPr>
        <w:t>.</w:t>
      </w:r>
      <w:r w:rsidR="00011FD3">
        <w:rPr>
          <w:rFonts w:cstheme="minorHAnsi"/>
        </w:rPr>
        <w:br/>
      </w:r>
      <w:r w:rsidRPr="00D60E0A">
        <w:rPr>
          <w:rFonts w:cstheme="minorHAnsi"/>
        </w:rPr>
        <w:t>Pismem znak: DSK-V.7422.</w:t>
      </w:r>
      <w:r w:rsidR="00011FD3">
        <w:rPr>
          <w:rFonts w:cstheme="minorHAnsi"/>
        </w:rPr>
        <w:t>25.</w:t>
      </w:r>
      <w:r w:rsidRPr="00D60E0A">
        <w:rPr>
          <w:rFonts w:cstheme="minorHAnsi"/>
        </w:rPr>
        <w:t>202</w:t>
      </w:r>
      <w:r w:rsidR="00011FD3">
        <w:rPr>
          <w:rFonts w:cstheme="minorHAnsi"/>
        </w:rPr>
        <w:t>5</w:t>
      </w:r>
      <w:r w:rsidRPr="00D60E0A">
        <w:rPr>
          <w:rFonts w:cstheme="minorHAnsi"/>
        </w:rPr>
        <w:t xml:space="preserve"> z dnia </w:t>
      </w:r>
      <w:r w:rsidR="00E15A93">
        <w:rPr>
          <w:rFonts w:cstheme="minorHAnsi"/>
        </w:rPr>
        <w:t>21 sierpnia</w:t>
      </w:r>
      <w:r w:rsidR="00011FD3">
        <w:rPr>
          <w:rFonts w:cstheme="minorHAnsi"/>
        </w:rPr>
        <w:t xml:space="preserve"> 2025</w:t>
      </w:r>
      <w:r w:rsidRPr="00D60E0A">
        <w:rPr>
          <w:rFonts w:cstheme="minorHAnsi"/>
        </w:rPr>
        <w:t xml:space="preserve"> r. tutejszy Organ</w:t>
      </w:r>
      <w:r w:rsidR="003C5AC6">
        <w:rPr>
          <w:rFonts w:cstheme="minorHAnsi"/>
        </w:rPr>
        <w:t>, na podstawie art. 10 § 1</w:t>
      </w:r>
      <w:r w:rsidRPr="00D60E0A">
        <w:rPr>
          <w:rFonts w:cstheme="minorHAnsi"/>
        </w:rPr>
        <w:t xml:space="preserve"> </w:t>
      </w:r>
      <w:r w:rsidR="003C5AC6" w:rsidRPr="003C5AC6">
        <w:rPr>
          <w:rFonts w:cstheme="minorHAnsi"/>
          <w:bCs/>
        </w:rPr>
        <w:t>Kodeksu postępowania administracyjnego</w:t>
      </w:r>
      <w:r w:rsidR="003C5AC6" w:rsidRPr="003C5AC6">
        <w:rPr>
          <w:rFonts w:cstheme="minorHAnsi"/>
        </w:rPr>
        <w:t xml:space="preserve"> </w:t>
      </w:r>
      <w:r w:rsidRPr="00D60E0A">
        <w:rPr>
          <w:rFonts w:cstheme="minorHAnsi"/>
        </w:rPr>
        <w:t xml:space="preserve">poinformował Strony o możliwości wypowiedzenia się, co do zebranych materiałów przed wydaniem przedmiotowej decyzji. Strony nie skorzystały z tego uprawnienia. </w:t>
      </w:r>
      <w:r w:rsidR="003C5AC6">
        <w:rPr>
          <w:rFonts w:cstheme="minorHAnsi"/>
        </w:rPr>
        <w:br/>
      </w:r>
      <w:r w:rsidR="00F5206E">
        <w:rPr>
          <w:rFonts w:cstheme="minorHAnsi"/>
        </w:rPr>
        <w:br/>
      </w:r>
      <w:r w:rsidR="003D1FA7" w:rsidRPr="005B307F">
        <w:rPr>
          <w:rFonts w:cstheme="minorHAnsi"/>
          <w:bCs/>
        </w:rPr>
        <w:lastRenderedPageBreak/>
        <w:t>W toku postępowania Strony zostały poinformowane o wyznaczeniu nowego terminu załatwienia sprawy, na podstawie art. 36 Kodeksu postępowania administracyjnego.</w:t>
      </w:r>
      <w:r w:rsidR="00F11209">
        <w:rPr>
          <w:rFonts w:cstheme="minorHAnsi"/>
        </w:rPr>
        <w:br/>
      </w:r>
      <w:r w:rsidRPr="00D60E0A">
        <w:rPr>
          <w:rFonts w:cstheme="minorHAnsi"/>
        </w:rPr>
        <w:t>Złoże kruszywa naturalnego „</w:t>
      </w:r>
      <w:r w:rsidR="00011FD3">
        <w:rPr>
          <w:rFonts w:cstheme="minorHAnsi"/>
        </w:rPr>
        <w:t xml:space="preserve">Wtórek 1 </w:t>
      </w:r>
      <w:r w:rsidRPr="00D60E0A">
        <w:rPr>
          <w:rFonts w:cstheme="minorHAnsi"/>
        </w:rPr>
        <w:t xml:space="preserve">” o powierzchni </w:t>
      </w:r>
      <w:r w:rsidR="00A566B1">
        <w:rPr>
          <w:rFonts w:cstheme="minorHAnsi"/>
        </w:rPr>
        <w:t>99 610,4</w:t>
      </w:r>
      <w:r w:rsidR="00F11209">
        <w:rPr>
          <w:rFonts w:cstheme="minorHAnsi"/>
        </w:rPr>
        <w:t xml:space="preserve"> m</w:t>
      </w:r>
      <w:r w:rsidR="00F11209">
        <w:rPr>
          <w:rFonts w:cstheme="minorHAnsi"/>
          <w:vertAlign w:val="superscript"/>
        </w:rPr>
        <w:t>2</w:t>
      </w:r>
      <w:r w:rsidRPr="00D60E0A">
        <w:rPr>
          <w:rFonts w:cstheme="minorHAnsi"/>
        </w:rPr>
        <w:t>, zostało udokumentowane na dział</w:t>
      </w:r>
      <w:r w:rsidR="00A566B1">
        <w:rPr>
          <w:rFonts w:cstheme="minorHAnsi"/>
        </w:rPr>
        <w:t>kach</w:t>
      </w:r>
      <w:r w:rsidRPr="00D60E0A">
        <w:rPr>
          <w:rFonts w:cstheme="minorHAnsi"/>
        </w:rPr>
        <w:t xml:space="preserve"> o n</w:t>
      </w:r>
      <w:r w:rsidR="00F5206E">
        <w:rPr>
          <w:rFonts w:cstheme="minorHAnsi"/>
        </w:rPr>
        <w:t xml:space="preserve">r </w:t>
      </w:r>
      <w:r w:rsidRPr="00D60E0A">
        <w:rPr>
          <w:rFonts w:cstheme="minorHAnsi"/>
        </w:rPr>
        <w:t>ewid</w:t>
      </w:r>
      <w:r w:rsidR="00A566B1">
        <w:rPr>
          <w:rFonts w:cstheme="minorHAnsi"/>
        </w:rPr>
        <w:t>:</w:t>
      </w:r>
      <w:r w:rsidRPr="00D60E0A">
        <w:rPr>
          <w:rFonts w:cstheme="minorHAnsi"/>
        </w:rPr>
        <w:t xml:space="preserve"> </w:t>
      </w:r>
      <w:r w:rsidR="00A566B1">
        <w:rPr>
          <w:rFonts w:cstheme="minorHAnsi"/>
        </w:rPr>
        <w:t>317, 318, 319, 320/2, 321, 322</w:t>
      </w:r>
      <w:r w:rsidRPr="00D60E0A">
        <w:rPr>
          <w:rFonts w:cstheme="minorHAnsi"/>
        </w:rPr>
        <w:t xml:space="preserve"> </w:t>
      </w:r>
      <w:r w:rsidR="00F5206E">
        <w:rPr>
          <w:rFonts w:cstheme="minorHAnsi"/>
        </w:rPr>
        <w:t xml:space="preserve">(obecnie działki nr ewid.: 318/5, 317/2, 318/4, 319/2, 320/4, 321/4,322/2) </w:t>
      </w:r>
      <w:r w:rsidR="00A566B1">
        <w:rPr>
          <w:rFonts w:cstheme="minorHAnsi"/>
        </w:rPr>
        <w:t>obręb Wtórek</w:t>
      </w:r>
      <w:r w:rsidR="00F11209" w:rsidRPr="00F11209">
        <w:rPr>
          <w:rFonts w:cstheme="minorHAnsi"/>
        </w:rPr>
        <w:t xml:space="preserve">, gmina </w:t>
      </w:r>
      <w:r w:rsidR="00A566B1">
        <w:rPr>
          <w:rFonts w:cstheme="minorHAnsi"/>
        </w:rPr>
        <w:t>Ostrów Wlkp.</w:t>
      </w:r>
      <w:r w:rsidRPr="00D60E0A">
        <w:rPr>
          <w:rFonts w:cstheme="minorHAnsi"/>
        </w:rPr>
        <w:t>, w formie „</w:t>
      </w:r>
      <w:r w:rsidR="00011FD3" w:rsidRPr="00011FD3">
        <w:rPr>
          <w:rFonts w:cstheme="minorHAnsi"/>
        </w:rPr>
        <w:t>Dokumentacj</w:t>
      </w:r>
      <w:r w:rsidR="00011FD3">
        <w:rPr>
          <w:rFonts w:cstheme="minorHAnsi"/>
        </w:rPr>
        <w:t>i</w:t>
      </w:r>
      <w:r w:rsidR="00011FD3" w:rsidRPr="00011FD3">
        <w:rPr>
          <w:rFonts w:cstheme="minorHAnsi"/>
        </w:rPr>
        <w:t xml:space="preserve"> geologiczn</w:t>
      </w:r>
      <w:r w:rsidR="00011FD3">
        <w:rPr>
          <w:rFonts w:cstheme="minorHAnsi"/>
        </w:rPr>
        <w:t>ej</w:t>
      </w:r>
      <w:r w:rsidR="00011FD3" w:rsidRPr="00011FD3">
        <w:rPr>
          <w:rFonts w:cstheme="minorHAnsi"/>
        </w:rPr>
        <w:t xml:space="preserve"> w kat. C</w:t>
      </w:r>
      <w:r w:rsidR="00011FD3" w:rsidRPr="00011FD3">
        <w:rPr>
          <w:rFonts w:cstheme="minorHAnsi"/>
          <w:vertAlign w:val="subscript"/>
        </w:rPr>
        <w:t>1</w:t>
      </w:r>
      <w:r w:rsidR="00011FD3" w:rsidRPr="00011FD3">
        <w:rPr>
          <w:rFonts w:cstheme="minorHAnsi"/>
        </w:rPr>
        <w:t xml:space="preserve"> złoża kruszywa naturalnego piasków skaleniowo-kwarcowych </w:t>
      </w:r>
      <w:r w:rsidR="00F5206E">
        <w:rPr>
          <w:rFonts w:cstheme="minorHAnsi"/>
        </w:rPr>
        <w:t>»</w:t>
      </w:r>
      <w:r w:rsidR="00011FD3" w:rsidRPr="00011FD3">
        <w:rPr>
          <w:rFonts w:cstheme="minorHAnsi"/>
        </w:rPr>
        <w:t>Wtórek 1</w:t>
      </w:r>
      <w:r w:rsidR="00F5206E">
        <w:rPr>
          <w:rFonts w:cstheme="minorHAnsi"/>
        </w:rPr>
        <w:t>«</w:t>
      </w:r>
      <w:r w:rsidR="00011FD3" w:rsidRPr="00011FD3">
        <w:rPr>
          <w:rFonts w:cstheme="minorHAnsi"/>
        </w:rPr>
        <w:t xml:space="preserve"> w m. Wtórek, </w:t>
      </w:r>
      <w:r w:rsidR="00F5206E">
        <w:rPr>
          <w:rFonts w:cstheme="minorHAnsi"/>
        </w:rPr>
        <w:br/>
      </w:r>
      <w:r w:rsidR="00011FD3" w:rsidRPr="00011FD3">
        <w:rPr>
          <w:rFonts w:cstheme="minorHAnsi"/>
        </w:rPr>
        <w:t>gm. Ostrów Wielkopolski, pow. ostrowski, woj. wielkopolskie</w:t>
      </w:r>
      <w:r w:rsidRPr="00D60E0A">
        <w:rPr>
          <w:rFonts w:cstheme="minorHAnsi"/>
        </w:rPr>
        <w:t>” zatwierdzone</w:t>
      </w:r>
      <w:r w:rsidR="00E75DDC">
        <w:rPr>
          <w:rFonts w:cstheme="minorHAnsi"/>
        </w:rPr>
        <w:t>j</w:t>
      </w:r>
      <w:r w:rsidRPr="00D60E0A">
        <w:rPr>
          <w:rFonts w:cstheme="minorHAnsi"/>
        </w:rPr>
        <w:t xml:space="preserve"> </w:t>
      </w:r>
      <w:r w:rsidR="004E2EAE">
        <w:rPr>
          <w:rFonts w:cstheme="minorHAnsi"/>
        </w:rPr>
        <w:t>przez</w:t>
      </w:r>
      <w:r w:rsidRPr="00D60E0A">
        <w:rPr>
          <w:rFonts w:cstheme="minorHAnsi"/>
        </w:rPr>
        <w:t xml:space="preserve"> Marszałka Województwa Wielkopolskiego </w:t>
      </w:r>
      <w:r w:rsidR="004E2EAE">
        <w:rPr>
          <w:rFonts w:cstheme="minorHAnsi"/>
        </w:rPr>
        <w:t xml:space="preserve">decyzją </w:t>
      </w:r>
      <w:r w:rsidRPr="00D60E0A">
        <w:rPr>
          <w:rFonts w:cstheme="minorHAnsi"/>
        </w:rPr>
        <w:t xml:space="preserve">znak: </w:t>
      </w:r>
      <w:r w:rsidR="00011FD3" w:rsidRPr="00011FD3">
        <w:rPr>
          <w:rFonts w:cstheme="minorHAnsi"/>
        </w:rPr>
        <w:t>DSR-I.7427.72.2014</w:t>
      </w:r>
      <w:r w:rsidR="00011FD3">
        <w:rPr>
          <w:rFonts w:cstheme="minorHAnsi"/>
        </w:rPr>
        <w:t xml:space="preserve"> </w:t>
      </w:r>
      <w:r w:rsidRPr="00D60E0A">
        <w:rPr>
          <w:rFonts w:cstheme="minorHAnsi"/>
        </w:rPr>
        <w:t xml:space="preserve">z dnia </w:t>
      </w:r>
      <w:r w:rsidR="00F5206E">
        <w:rPr>
          <w:rFonts w:cstheme="minorHAnsi"/>
        </w:rPr>
        <w:br/>
      </w:r>
      <w:r w:rsidR="003A270F">
        <w:rPr>
          <w:rFonts w:cstheme="minorHAnsi"/>
        </w:rPr>
        <w:t>18</w:t>
      </w:r>
      <w:r w:rsidR="003B629B">
        <w:rPr>
          <w:rFonts w:cstheme="minorHAnsi"/>
        </w:rPr>
        <w:t xml:space="preserve"> </w:t>
      </w:r>
      <w:r w:rsidR="003A270F">
        <w:rPr>
          <w:rFonts w:cstheme="minorHAnsi"/>
        </w:rPr>
        <w:t>grudnia</w:t>
      </w:r>
      <w:r w:rsidRPr="00D60E0A">
        <w:rPr>
          <w:rFonts w:cstheme="minorHAnsi"/>
        </w:rPr>
        <w:t xml:space="preserve"> 201</w:t>
      </w:r>
      <w:r w:rsidR="003A270F">
        <w:rPr>
          <w:rFonts w:cstheme="minorHAnsi"/>
        </w:rPr>
        <w:t>4</w:t>
      </w:r>
      <w:r w:rsidRPr="00D60E0A">
        <w:rPr>
          <w:rFonts w:cstheme="minorHAnsi"/>
        </w:rPr>
        <w:t xml:space="preserve"> r. W związku z niewyeksploatowaniem zasobów geologicznych przemysłowych złoża kruszywa naturalnego „</w:t>
      </w:r>
      <w:r w:rsidR="003A270F">
        <w:rPr>
          <w:rFonts w:cstheme="minorHAnsi"/>
        </w:rPr>
        <w:t>Wtórek 1</w:t>
      </w:r>
      <w:r w:rsidRPr="00D60E0A">
        <w:rPr>
          <w:rFonts w:cstheme="minorHAnsi"/>
        </w:rPr>
        <w:t>” Przedsiębiorc</w:t>
      </w:r>
      <w:r w:rsidR="003A270F">
        <w:rPr>
          <w:rFonts w:cstheme="minorHAnsi"/>
        </w:rPr>
        <w:t>a</w:t>
      </w:r>
      <w:r w:rsidRPr="00D60E0A">
        <w:rPr>
          <w:rFonts w:cstheme="minorHAnsi"/>
        </w:rPr>
        <w:t xml:space="preserve"> wni</w:t>
      </w:r>
      <w:r w:rsidR="003A270F">
        <w:rPr>
          <w:rFonts w:cstheme="minorHAnsi"/>
        </w:rPr>
        <w:t>ósł</w:t>
      </w:r>
      <w:r w:rsidRPr="00D60E0A">
        <w:rPr>
          <w:rFonts w:cstheme="minorHAnsi"/>
        </w:rPr>
        <w:t xml:space="preserve"> </w:t>
      </w:r>
      <w:r w:rsidR="00F5206E">
        <w:rPr>
          <w:rFonts w:cstheme="minorHAnsi"/>
        </w:rPr>
        <w:br/>
      </w:r>
      <w:r w:rsidRPr="00D60E0A">
        <w:rPr>
          <w:rFonts w:cstheme="minorHAnsi"/>
        </w:rPr>
        <w:t xml:space="preserve">o przedłużenie terminu obowiązywania koncesji, do dnia 31 </w:t>
      </w:r>
      <w:r w:rsidR="003B629B">
        <w:rPr>
          <w:rFonts w:cstheme="minorHAnsi"/>
        </w:rPr>
        <w:t>grudnia</w:t>
      </w:r>
      <w:r w:rsidRPr="00D60E0A">
        <w:rPr>
          <w:rFonts w:cstheme="minorHAnsi"/>
        </w:rPr>
        <w:t xml:space="preserve"> 20</w:t>
      </w:r>
      <w:r w:rsidR="001C72BD">
        <w:rPr>
          <w:rFonts w:cstheme="minorHAnsi"/>
        </w:rPr>
        <w:t>45</w:t>
      </w:r>
      <w:r w:rsidRPr="00D60E0A">
        <w:rPr>
          <w:rFonts w:cstheme="minorHAnsi"/>
        </w:rPr>
        <w:t xml:space="preserve"> r. Istotne </w:t>
      </w:r>
      <w:r w:rsidR="00F5206E">
        <w:rPr>
          <w:rFonts w:cstheme="minorHAnsi"/>
        </w:rPr>
        <w:br/>
      </w:r>
      <w:r w:rsidRPr="00D60E0A">
        <w:rPr>
          <w:rFonts w:cstheme="minorHAnsi"/>
        </w:rPr>
        <w:t xml:space="preserve">w sprawie jest, że wniosek o wydłużenie okresu ważności koncesji został złożony </w:t>
      </w:r>
      <w:r w:rsidR="00F5206E">
        <w:rPr>
          <w:rFonts w:cstheme="minorHAnsi"/>
        </w:rPr>
        <w:br/>
      </w:r>
      <w:r w:rsidRPr="00D60E0A">
        <w:rPr>
          <w:rFonts w:cstheme="minorHAnsi"/>
        </w:rPr>
        <w:t xml:space="preserve">w okresie jej obowiązywania. Ustawa Prawo geologiczne i górnicze nie przewiduje zakazu zmiany terminu obowiązywania koncesji. Nie sprzeciwiają się temu również inne przepisy prawa. </w:t>
      </w:r>
      <w:r w:rsidR="008B7EB1">
        <w:rPr>
          <w:rFonts w:cstheme="minorHAnsi"/>
        </w:rPr>
        <w:br/>
      </w:r>
      <w:r w:rsidR="001C72BD" w:rsidRPr="001C72BD">
        <w:rPr>
          <w:rFonts w:cstheme="minorHAnsi"/>
          <w:bCs/>
        </w:rPr>
        <w:t>Teren przeznaczony pod eksploatację złoża kruszywa naturalnego „</w:t>
      </w:r>
      <w:r w:rsidR="001C72BD">
        <w:rPr>
          <w:rFonts w:cstheme="minorHAnsi"/>
          <w:bCs/>
        </w:rPr>
        <w:t>Wtórek 1</w:t>
      </w:r>
      <w:r w:rsidR="001C72BD" w:rsidRPr="001C72BD">
        <w:rPr>
          <w:rFonts w:cstheme="minorHAnsi"/>
          <w:bCs/>
        </w:rPr>
        <w:t xml:space="preserve">” zlokalizowany jest poza granicami parków krajobrazowych i obszarów chronionego krajobrazu będących w kompetencji Samorządu Województwa Wielkopolskiego na podstawie ustawy z dnia 16 kwietnia 2004 r. o ochronie przyrody (tekst jednolity: </w:t>
      </w:r>
      <w:r w:rsidR="001C72BD">
        <w:rPr>
          <w:rFonts w:cstheme="minorHAnsi"/>
          <w:bCs/>
        </w:rPr>
        <w:br/>
      </w:r>
      <w:r w:rsidR="001C72BD" w:rsidRPr="001C72BD">
        <w:rPr>
          <w:rFonts w:cstheme="minorHAnsi"/>
          <w:bCs/>
        </w:rPr>
        <w:t xml:space="preserve">Dz. U. z  2024 r. poz. 1478 ze zm.). </w:t>
      </w:r>
      <w:r w:rsidR="001C72BD" w:rsidRPr="001C72BD">
        <w:rPr>
          <w:rFonts w:cstheme="minorHAnsi"/>
          <w:bCs/>
        </w:rPr>
        <w:br/>
      </w:r>
      <w:r w:rsidRPr="00D60E0A">
        <w:rPr>
          <w:rFonts w:cstheme="minorHAnsi"/>
        </w:rPr>
        <w:t>Co do zasady zmiana decyzji ostatecznej, na mocy której Stron</w:t>
      </w:r>
      <w:r w:rsidR="00F5206E">
        <w:rPr>
          <w:rFonts w:cstheme="minorHAnsi"/>
        </w:rPr>
        <w:t>a</w:t>
      </w:r>
      <w:r w:rsidRPr="00D60E0A">
        <w:rPr>
          <w:rFonts w:cstheme="minorHAnsi"/>
        </w:rPr>
        <w:t xml:space="preserve"> nabył</w:t>
      </w:r>
      <w:r w:rsidR="00F5206E">
        <w:rPr>
          <w:rFonts w:cstheme="minorHAnsi"/>
        </w:rPr>
        <w:t>a</w:t>
      </w:r>
      <w:r w:rsidRPr="00D60E0A">
        <w:rPr>
          <w:rFonts w:cstheme="minorHAnsi"/>
        </w:rPr>
        <w:t xml:space="preserve"> prawo, dokonywana jest w trybie art. 155 ustawy Kodeks postepowania administracyjnego. Jednak w odniesieniu do zmiany koncesji przepisu tego nie stosuje się, co wynika </w:t>
      </w:r>
      <w:r w:rsidR="00E4632E">
        <w:rPr>
          <w:rFonts w:cstheme="minorHAnsi"/>
        </w:rPr>
        <w:br/>
      </w:r>
      <w:r w:rsidRPr="00D60E0A">
        <w:rPr>
          <w:rFonts w:cstheme="minorHAnsi"/>
        </w:rPr>
        <w:t>z art. 34 ust. 1a (zdanie 3) ustawy Prawo geologiczne i górnicze. Przedmiotowy wniosek został złożony w okresie obowiązywania koncesji. W ocenie Marszałka Województwa Wielkopolskiego za wydaniem niniejszej decyzji przemawia słuszny interes Przedsiębiorc</w:t>
      </w:r>
      <w:r w:rsidR="00F5206E">
        <w:rPr>
          <w:rFonts w:cstheme="minorHAnsi"/>
        </w:rPr>
        <w:t>y</w:t>
      </w:r>
      <w:r w:rsidRPr="00D60E0A">
        <w:rPr>
          <w:rFonts w:cstheme="minorHAnsi"/>
        </w:rPr>
        <w:t xml:space="preserve">, a jednocześnie brak jest przeszkód prawnych do zmiany koncesji. Zgodnie z art. 41 ust. 1 ustawy Prawo geologiczne i górnicze Stronami postępowania </w:t>
      </w:r>
      <w:r w:rsidR="00E4632E">
        <w:rPr>
          <w:rFonts w:cstheme="minorHAnsi"/>
        </w:rPr>
        <w:br/>
      </w:r>
      <w:r w:rsidRPr="00D60E0A">
        <w:rPr>
          <w:rFonts w:cstheme="minorHAnsi"/>
        </w:rPr>
        <w:t xml:space="preserve">w sprawie zmiany koncesji na wydobywanie kopaliny w odniesieniu do działalności wykonywanej w granicach nieruchomości gruntowej są ich właściciele (użytkownicy wieczyści). Wobec powyższego niniejsza decyzja zostaje doręczona </w:t>
      </w:r>
      <w:r w:rsidR="001C72BD">
        <w:rPr>
          <w:rFonts w:cstheme="minorHAnsi"/>
        </w:rPr>
        <w:t xml:space="preserve">Właścicielom </w:t>
      </w:r>
      <w:r w:rsidRPr="00D60E0A">
        <w:rPr>
          <w:rFonts w:cstheme="minorHAnsi"/>
        </w:rPr>
        <w:t>nieruchomości gruntow</w:t>
      </w:r>
      <w:r w:rsidR="001C72BD">
        <w:rPr>
          <w:rFonts w:cstheme="minorHAnsi"/>
        </w:rPr>
        <w:t>ych</w:t>
      </w:r>
      <w:r w:rsidRPr="00D60E0A">
        <w:rPr>
          <w:rFonts w:cstheme="minorHAnsi"/>
        </w:rPr>
        <w:t>, w granicach których Wnioskodawc</w:t>
      </w:r>
      <w:r w:rsidR="001C72BD">
        <w:rPr>
          <w:rFonts w:cstheme="minorHAnsi"/>
        </w:rPr>
        <w:t>a</w:t>
      </w:r>
      <w:r w:rsidRPr="00D60E0A">
        <w:rPr>
          <w:rFonts w:cstheme="minorHAnsi"/>
        </w:rPr>
        <w:t xml:space="preserve"> prowadz</w:t>
      </w:r>
      <w:r w:rsidR="001C72BD">
        <w:rPr>
          <w:rFonts w:cstheme="minorHAnsi"/>
        </w:rPr>
        <w:t xml:space="preserve">i </w:t>
      </w:r>
      <w:r w:rsidRPr="00D60E0A">
        <w:rPr>
          <w:rFonts w:cstheme="minorHAnsi"/>
        </w:rPr>
        <w:t>eksploatację ze złoża „</w:t>
      </w:r>
      <w:r w:rsidR="001C72BD">
        <w:rPr>
          <w:rFonts w:cstheme="minorHAnsi"/>
        </w:rPr>
        <w:t>Wtórek 1</w:t>
      </w:r>
      <w:r w:rsidRPr="00D60E0A">
        <w:rPr>
          <w:rFonts w:cstheme="minorHAnsi"/>
        </w:rPr>
        <w:t xml:space="preserve">”. </w:t>
      </w:r>
      <w:r w:rsidR="00D7440B">
        <w:rPr>
          <w:rFonts w:cstheme="minorHAnsi"/>
        </w:rPr>
        <w:br/>
      </w:r>
      <w:r w:rsidRPr="00D60E0A">
        <w:rPr>
          <w:rFonts w:cstheme="minorHAnsi"/>
        </w:rPr>
        <w:t xml:space="preserve">Mając powyższe na uwadze, Marszałek Województwa Wielkopolskiego orzeka jak </w:t>
      </w:r>
      <w:r w:rsidR="00D7440B">
        <w:rPr>
          <w:rFonts w:cstheme="minorHAnsi"/>
        </w:rPr>
        <w:br/>
      </w:r>
      <w:r w:rsidRPr="00D60E0A">
        <w:rPr>
          <w:rFonts w:cstheme="minorHAnsi"/>
        </w:rPr>
        <w:t xml:space="preserve">w sentencji. </w:t>
      </w:r>
    </w:p>
    <w:p w14:paraId="4A71D419" w14:textId="4B457A33" w:rsidR="00D60E0A" w:rsidRPr="00D60E0A" w:rsidRDefault="00D60E0A" w:rsidP="00BB7058">
      <w:pPr>
        <w:spacing w:before="240" w:line="276" w:lineRule="auto"/>
        <w:rPr>
          <w:rFonts w:cstheme="minorHAnsi"/>
        </w:rPr>
      </w:pPr>
      <w:r w:rsidRPr="00D60E0A">
        <w:rPr>
          <w:rFonts w:cstheme="minorHAnsi"/>
          <w:b/>
          <w:bCs/>
        </w:rPr>
        <w:t>POUCZENIE</w:t>
      </w:r>
    </w:p>
    <w:p w14:paraId="7D4B24F7" w14:textId="0E950327" w:rsidR="00D7440B" w:rsidRPr="00D7440B" w:rsidRDefault="00D7440B" w:rsidP="00BB7058">
      <w:pPr>
        <w:spacing w:before="240" w:line="276" w:lineRule="auto"/>
        <w:rPr>
          <w:rFonts w:cstheme="minorHAnsi"/>
        </w:rPr>
      </w:pPr>
      <w:r w:rsidRPr="00D7440B">
        <w:rPr>
          <w:rFonts w:cstheme="minorHAnsi"/>
        </w:rPr>
        <w:t xml:space="preserve">Od niniejszej decyzji Stronom przysługuje prawo wniesienia odwołania do Ministra Klimatu i  Środowiska, za pośrednictwem Marszałka Województwa Wielkopolskiego,  </w:t>
      </w:r>
      <w:r w:rsidRPr="00D7440B">
        <w:rPr>
          <w:rFonts w:cstheme="minorHAnsi"/>
        </w:rPr>
        <w:br/>
        <w:t xml:space="preserve">w terminie 14 dni od dnia jej doręczenia. </w:t>
      </w:r>
      <w:r w:rsidRPr="00D7440B">
        <w:rPr>
          <w:rFonts w:cstheme="minorHAnsi"/>
        </w:rPr>
        <w:br/>
        <w:t xml:space="preserve">Zgodnie z art. 127a Kodeksu postępowania administracyjnego – przed upływem terminu do wniesienia odwołania Strony mogą zrzec się prawa do wniesienia </w:t>
      </w:r>
      <w:r w:rsidRPr="00D7440B">
        <w:rPr>
          <w:rFonts w:cstheme="minorHAnsi"/>
        </w:rPr>
        <w:lastRenderedPageBreak/>
        <w:t xml:space="preserve">odwołania wobec Marszałka Województwa Wielkopolskiego, który wydał decyzję. </w:t>
      </w:r>
      <w:r w:rsidRPr="00D7440B">
        <w:rPr>
          <w:rFonts w:cstheme="minorHAnsi"/>
        </w:rPr>
        <w:br/>
        <w:t xml:space="preserve">Z dniem doręczenia tutejszemu Organowi oświadczenia o zrzeczeniu się prawa </w:t>
      </w:r>
      <w:r w:rsidRPr="00D7440B">
        <w:rPr>
          <w:rFonts w:cstheme="minorHAnsi"/>
        </w:rPr>
        <w:br/>
        <w:t xml:space="preserve">do wniesienia odwołania, niniejsza decyzja stanie się ostateczna i prawomocna. </w:t>
      </w:r>
      <w:r w:rsidRPr="00D7440B">
        <w:rPr>
          <w:rFonts w:cstheme="minorHAnsi"/>
        </w:rPr>
        <w:br/>
        <w:t xml:space="preserve">Decyzja będzie podlegać wykonaniu przed upływem terminu do wniesienia odwołania, jeżeli w tym czasie wszystkie Strony zrzekną się prawa do wniesienia odwołania </w:t>
      </w:r>
      <w:r w:rsidRPr="00D7440B">
        <w:rPr>
          <w:rFonts w:cstheme="minorHAnsi"/>
        </w:rPr>
        <w:br/>
        <w:t xml:space="preserve">(art. 130 § 4 Kodeksu postępowania administracyjnego).   </w:t>
      </w:r>
      <w:r w:rsidR="00A3051E">
        <w:rPr>
          <w:rFonts w:cstheme="minorHAnsi"/>
        </w:rPr>
        <w:br/>
      </w:r>
      <w:r w:rsidR="00A3051E" w:rsidRPr="00A3051E">
        <w:rPr>
          <w:rFonts w:cstheme="minorHAnsi"/>
          <w:b/>
        </w:rPr>
        <w:t>Wobec obowiązku udostępnienia niniejszej decyzji w Biuletynie Informacji Publicznej Urzędu Marszałkowskie</w:t>
      </w:r>
      <w:r w:rsidR="00C452DC">
        <w:rPr>
          <w:rFonts w:cstheme="minorHAnsi"/>
          <w:b/>
        </w:rPr>
        <w:t xml:space="preserve">go Województwa Wielkopolskiego </w:t>
      </w:r>
      <w:r w:rsidR="00A3051E" w:rsidRPr="00A3051E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</w:t>
      </w:r>
      <w:r w:rsidR="00A3051E">
        <w:rPr>
          <w:rFonts w:cstheme="minorHAnsi"/>
          <w:b/>
        </w:rPr>
        <w:t>ą z prawa do złożenia odwołania.</w:t>
      </w:r>
    </w:p>
    <w:p w14:paraId="0BE29E93" w14:textId="062E678E" w:rsidR="00D60E0A" w:rsidRDefault="00D60E0A" w:rsidP="00BB7058">
      <w:pPr>
        <w:spacing w:before="240" w:line="276" w:lineRule="auto"/>
        <w:rPr>
          <w:rFonts w:cstheme="minorHAnsi"/>
          <w:sz w:val="20"/>
          <w:szCs w:val="20"/>
        </w:rPr>
      </w:pPr>
      <w:r w:rsidRPr="00D7440B">
        <w:rPr>
          <w:rFonts w:cstheme="minorHAnsi"/>
          <w:sz w:val="20"/>
          <w:szCs w:val="20"/>
        </w:rPr>
        <w:t>Za wydanie niniejszej decyzji pobrano opłatę skarbową w wysokości 308,00 zł, na podstawie przepisów ustawy z dnia 16 listopada 2006 r. o opłacie skarbowej (tekst jednolity: Dz. U. 202</w:t>
      </w:r>
      <w:r w:rsidR="00E15A93">
        <w:rPr>
          <w:rFonts w:cstheme="minorHAnsi"/>
          <w:sz w:val="20"/>
          <w:szCs w:val="20"/>
        </w:rPr>
        <w:t>5</w:t>
      </w:r>
      <w:r w:rsidRPr="00D7440B">
        <w:rPr>
          <w:rFonts w:cstheme="minorHAnsi"/>
          <w:sz w:val="20"/>
          <w:szCs w:val="20"/>
        </w:rPr>
        <w:t xml:space="preserve"> r. poz. </w:t>
      </w:r>
      <w:r w:rsidR="00E15A93">
        <w:rPr>
          <w:rFonts w:cstheme="minorHAnsi"/>
          <w:sz w:val="20"/>
          <w:szCs w:val="20"/>
        </w:rPr>
        <w:t>1154</w:t>
      </w:r>
      <w:r w:rsidRPr="00D7440B">
        <w:rPr>
          <w:rFonts w:cstheme="minorHAnsi"/>
          <w:sz w:val="20"/>
          <w:szCs w:val="20"/>
        </w:rPr>
        <w:t xml:space="preserve">). Opłatę wpłacono na konto Urzędu Miasta Poznania, Wydział Finansów, Oddział Pozostałych Dochodów Podatkowych i Niepodatkowych - ul. Libelta 16/20, 61-706 Poznań, PKO BP S.A. 94 1020 4027 0000 1602 1262 0763. </w:t>
      </w:r>
    </w:p>
    <w:p w14:paraId="3D476FA7" w14:textId="2C890057" w:rsidR="00B32A46" w:rsidRDefault="00B32A46" w:rsidP="00BB7058">
      <w:pPr>
        <w:spacing w:before="240" w:line="276" w:lineRule="auto"/>
        <w:rPr>
          <w:rFonts w:cstheme="minorHAnsi"/>
          <w:sz w:val="20"/>
          <w:szCs w:val="20"/>
        </w:rPr>
      </w:pPr>
    </w:p>
    <w:p w14:paraId="1EDEC7F3" w14:textId="77777777" w:rsidR="00B32A46" w:rsidRPr="00B32A46" w:rsidRDefault="00B32A46" w:rsidP="00BB7058">
      <w:pPr>
        <w:spacing w:before="240" w:line="276" w:lineRule="auto"/>
        <w:rPr>
          <w:rFonts w:cstheme="minorHAnsi"/>
          <w:i/>
          <w:sz w:val="20"/>
          <w:szCs w:val="20"/>
        </w:rPr>
      </w:pPr>
    </w:p>
    <w:p w14:paraId="068569C1" w14:textId="77777777" w:rsidR="00B32A46" w:rsidRPr="00B32A46" w:rsidRDefault="00B32A46" w:rsidP="00BB7058">
      <w:pPr>
        <w:spacing w:line="276" w:lineRule="auto"/>
        <w:rPr>
          <w:rFonts w:cstheme="minorHAnsi"/>
          <w:i/>
        </w:rPr>
      </w:pPr>
      <w:r w:rsidRPr="00B32A46">
        <w:rPr>
          <w:rFonts w:cstheme="minorHAnsi"/>
          <w:i/>
        </w:rPr>
        <w:t xml:space="preserve">z up. MARSZAŁKA WOJEWÓDZTWA </w:t>
      </w:r>
    </w:p>
    <w:p w14:paraId="4736D765" w14:textId="77777777" w:rsidR="00B32A46" w:rsidRPr="00B32A46" w:rsidRDefault="00B32A46" w:rsidP="00BB7058">
      <w:pPr>
        <w:spacing w:line="276" w:lineRule="auto"/>
        <w:rPr>
          <w:rFonts w:cstheme="minorHAnsi"/>
          <w:i/>
        </w:rPr>
      </w:pPr>
      <w:r w:rsidRPr="00B32A46">
        <w:rPr>
          <w:rFonts w:cstheme="minorHAnsi"/>
          <w:i/>
        </w:rPr>
        <w:t>Małgorzata Krucka - Adamkiewicz</w:t>
      </w:r>
    </w:p>
    <w:p w14:paraId="1DF22612" w14:textId="77777777" w:rsidR="00B32A46" w:rsidRPr="00B32A46" w:rsidRDefault="00B32A46" w:rsidP="00BB7058">
      <w:pPr>
        <w:spacing w:line="276" w:lineRule="auto"/>
        <w:rPr>
          <w:rFonts w:cstheme="minorHAnsi"/>
          <w:i/>
        </w:rPr>
      </w:pPr>
      <w:r w:rsidRPr="00B32A46">
        <w:rPr>
          <w:rFonts w:cstheme="minorHAnsi"/>
          <w:i/>
        </w:rPr>
        <w:t>Zastępca Dyrektora Departamentu Zarządzania Środowiskiem i Klimatu</w:t>
      </w:r>
    </w:p>
    <w:p w14:paraId="7A3D54D1" w14:textId="12FA02E9" w:rsidR="00DE3DD3" w:rsidRPr="00B32A46" w:rsidRDefault="00B32A46" w:rsidP="00BB7058">
      <w:pPr>
        <w:spacing w:line="276" w:lineRule="auto"/>
        <w:rPr>
          <w:rFonts w:cstheme="minorHAnsi"/>
          <w:i/>
          <w:sz w:val="20"/>
          <w:szCs w:val="20"/>
        </w:rPr>
      </w:pPr>
      <w:r w:rsidRPr="00B32A46">
        <w:rPr>
          <w:rFonts w:cstheme="minorHAnsi"/>
          <w:i/>
          <w:sz w:val="20"/>
          <w:szCs w:val="20"/>
        </w:rPr>
        <w:t>podpis elektroniczny</w:t>
      </w:r>
    </w:p>
    <w:p w14:paraId="09C97CC0" w14:textId="62275FCA" w:rsidR="00E15A93" w:rsidRDefault="00E15A93" w:rsidP="00BB7058">
      <w:pPr>
        <w:spacing w:before="240" w:line="276" w:lineRule="auto"/>
        <w:rPr>
          <w:rFonts w:cstheme="minorHAnsi"/>
        </w:rPr>
      </w:pPr>
    </w:p>
    <w:p w14:paraId="1ED89EB1" w14:textId="4134EFB6" w:rsidR="00D60E0A" w:rsidRPr="00D7440B" w:rsidRDefault="00D60E0A" w:rsidP="00BB7058">
      <w:pPr>
        <w:spacing w:before="240"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Otrzymują: </w:t>
      </w:r>
    </w:p>
    <w:p w14:paraId="3B527DB5" w14:textId="77777777" w:rsidR="001C72BD" w:rsidRDefault="001C72BD" w:rsidP="00BB7058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Sławomir Nabzdyk</w:t>
      </w:r>
    </w:p>
    <w:p w14:paraId="1DDFD881" w14:textId="77777777" w:rsidR="001C72BD" w:rsidRDefault="001C72BD" w:rsidP="00BB7058">
      <w:pPr>
        <w:pStyle w:val="Akapitzlist"/>
        <w:spacing w:line="276" w:lineRule="auto"/>
        <w:ind w:left="360"/>
        <w:rPr>
          <w:rFonts w:cstheme="minorHAnsi"/>
          <w:sz w:val="22"/>
          <w:szCs w:val="22"/>
        </w:rPr>
      </w:pPr>
      <w:r w:rsidRPr="001C72BD">
        <w:rPr>
          <w:rFonts w:cstheme="minorHAnsi"/>
          <w:sz w:val="22"/>
          <w:szCs w:val="22"/>
        </w:rPr>
        <w:t>Wydobywanie Kruszywa, Usługi Sprzęt</w:t>
      </w:r>
      <w:r>
        <w:rPr>
          <w:rFonts w:cstheme="minorHAnsi"/>
          <w:sz w:val="22"/>
          <w:szCs w:val="22"/>
        </w:rPr>
        <w:t>em Budowlanym Sławomir Nabzdyk</w:t>
      </w:r>
    </w:p>
    <w:p w14:paraId="427EC8AF" w14:textId="77777777" w:rsidR="001C72BD" w:rsidRDefault="001C72BD" w:rsidP="00BB7058">
      <w:pPr>
        <w:pStyle w:val="Akapitzlist"/>
        <w:spacing w:line="276" w:lineRule="auto"/>
        <w:ind w:left="360"/>
        <w:rPr>
          <w:rFonts w:cstheme="minorHAnsi"/>
          <w:sz w:val="22"/>
          <w:szCs w:val="22"/>
        </w:rPr>
      </w:pPr>
      <w:r w:rsidRPr="001C72BD">
        <w:rPr>
          <w:rFonts w:cstheme="minorHAnsi"/>
          <w:sz w:val="22"/>
          <w:szCs w:val="22"/>
        </w:rPr>
        <w:t>Wtórek, ul. Nowa 16, 63-400 Ostrów Wlkp.</w:t>
      </w:r>
    </w:p>
    <w:p w14:paraId="649AFE6B" w14:textId="0D734E5F" w:rsidR="00E4632E" w:rsidRDefault="001C72BD" w:rsidP="00BB7058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Renata Nabzdyk</w:t>
      </w:r>
    </w:p>
    <w:p w14:paraId="7864D14F" w14:textId="2CBD4342" w:rsidR="00D60E0A" w:rsidRPr="001C72BD" w:rsidRDefault="001C72BD" w:rsidP="00BB7058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Mariusz Miś</w:t>
      </w:r>
      <w:r w:rsidR="00E4632E" w:rsidRPr="001C72BD">
        <w:rPr>
          <w:rFonts w:cstheme="minorHAnsi"/>
          <w:sz w:val="22"/>
          <w:szCs w:val="22"/>
        </w:rPr>
        <w:t xml:space="preserve"> </w:t>
      </w:r>
      <w:r w:rsidR="00F3619C" w:rsidRPr="001C72BD">
        <w:rPr>
          <w:rFonts w:cstheme="minorHAnsi"/>
          <w:sz w:val="22"/>
          <w:szCs w:val="22"/>
        </w:rPr>
        <w:t xml:space="preserve">  </w:t>
      </w:r>
    </w:p>
    <w:p w14:paraId="759BB7DF" w14:textId="1F789BA3" w:rsidR="00E4632E" w:rsidRPr="00D7440B" w:rsidRDefault="00E4632E" w:rsidP="00BB7058">
      <w:pPr>
        <w:pStyle w:val="Akapitzlist"/>
        <w:numPr>
          <w:ilvl w:val="0"/>
          <w:numId w:val="20"/>
        </w:num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>Aa</w:t>
      </w:r>
    </w:p>
    <w:p w14:paraId="4EBEB776" w14:textId="77777777" w:rsidR="00D60E0A" w:rsidRPr="00D7440B" w:rsidRDefault="00D60E0A" w:rsidP="00BB7058">
      <w:pPr>
        <w:spacing w:before="240"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Do wiadomości: </w:t>
      </w:r>
    </w:p>
    <w:p w14:paraId="7A44D83C" w14:textId="7B641C79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1. Minister Klimatu i Środowiska – Departament Geologii - ePUAP </w:t>
      </w:r>
    </w:p>
    <w:p w14:paraId="3E286AE9" w14:textId="36698AF7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2. Starosta </w:t>
      </w:r>
      <w:r w:rsidR="001C72BD">
        <w:rPr>
          <w:rFonts w:cstheme="minorHAnsi"/>
          <w:sz w:val="22"/>
          <w:szCs w:val="22"/>
        </w:rPr>
        <w:t>Ostrowski</w:t>
      </w:r>
      <w:r w:rsidRPr="00D7440B">
        <w:rPr>
          <w:rFonts w:cstheme="minorHAnsi"/>
          <w:sz w:val="22"/>
          <w:szCs w:val="22"/>
        </w:rPr>
        <w:t xml:space="preserve"> - ePUAP </w:t>
      </w:r>
    </w:p>
    <w:p w14:paraId="2F9A42E3" w14:textId="5CCCC747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3. </w:t>
      </w:r>
      <w:r w:rsidR="001C72BD">
        <w:rPr>
          <w:rFonts w:cstheme="minorHAnsi"/>
          <w:sz w:val="22"/>
          <w:szCs w:val="22"/>
        </w:rPr>
        <w:t>Wójt Gminy</w:t>
      </w:r>
      <w:r w:rsidR="00D7440B" w:rsidRPr="00D7440B">
        <w:rPr>
          <w:rFonts w:cstheme="minorHAnsi"/>
          <w:sz w:val="22"/>
          <w:szCs w:val="22"/>
        </w:rPr>
        <w:t xml:space="preserve"> </w:t>
      </w:r>
      <w:r w:rsidR="001C72BD">
        <w:rPr>
          <w:rFonts w:cstheme="minorHAnsi"/>
          <w:sz w:val="22"/>
          <w:szCs w:val="22"/>
        </w:rPr>
        <w:t>Ostrów Wlkp.</w:t>
      </w:r>
      <w:r w:rsidRPr="00D7440B">
        <w:rPr>
          <w:rFonts w:cstheme="minorHAnsi"/>
          <w:sz w:val="22"/>
          <w:szCs w:val="22"/>
        </w:rPr>
        <w:t xml:space="preserve"> - ePUAP </w:t>
      </w:r>
    </w:p>
    <w:p w14:paraId="4C04DAED" w14:textId="77777777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4. Narodowy Fundusz Ochrony Środowiska i Gospodarki Wodnej w Warszawie - ePUAP </w:t>
      </w:r>
    </w:p>
    <w:p w14:paraId="714F957B" w14:textId="77777777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5. Prezes Wyższego Urzędu Górniczego - ePUAP </w:t>
      </w:r>
    </w:p>
    <w:p w14:paraId="1526724B" w14:textId="77777777" w:rsidR="00D60E0A" w:rsidRPr="00D7440B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6. Dyrektor Okręgowego Urzędu Górniczego w Poznaniu - ePUAP </w:t>
      </w:r>
    </w:p>
    <w:p w14:paraId="20051C37" w14:textId="1073C668" w:rsidR="004E2EAE" w:rsidRPr="00255942" w:rsidRDefault="00D60E0A" w:rsidP="00BB7058">
      <w:pPr>
        <w:spacing w:line="276" w:lineRule="auto"/>
        <w:rPr>
          <w:rFonts w:cstheme="minorHAnsi"/>
          <w:sz w:val="22"/>
          <w:szCs w:val="22"/>
        </w:rPr>
      </w:pPr>
      <w:r w:rsidRPr="00D7440B">
        <w:rPr>
          <w:rFonts w:cstheme="minorHAnsi"/>
          <w:sz w:val="22"/>
          <w:szCs w:val="22"/>
        </w:rPr>
        <w:t xml:space="preserve">7. </w:t>
      </w:r>
      <w:r w:rsidR="004E2EAE" w:rsidRPr="004E2EAE">
        <w:rPr>
          <w:rFonts w:cstheme="minorHAnsi"/>
          <w:sz w:val="22"/>
          <w:szCs w:val="22"/>
        </w:rPr>
        <w:t xml:space="preserve">Państwowy Instytut Geologiczny – ROG - ePUAP </w:t>
      </w:r>
    </w:p>
    <w:sectPr w:rsidR="004E2EAE" w:rsidRPr="00255942" w:rsidSect="00AC1F38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22EE" w14:textId="77777777" w:rsidR="00F55F88" w:rsidRDefault="00F55F88" w:rsidP="007D24CC">
      <w:r>
        <w:separator/>
      </w:r>
    </w:p>
  </w:endnote>
  <w:endnote w:type="continuationSeparator" w:id="0">
    <w:p w14:paraId="536F6A5D" w14:textId="77777777" w:rsidR="00F55F88" w:rsidRDefault="00F55F8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620B7605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58">
          <w:rPr>
            <w:noProof/>
          </w:rPr>
          <w:t>4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127AC" w14:textId="77777777" w:rsidR="00F55F88" w:rsidRDefault="00F55F88" w:rsidP="007D24CC">
      <w:r>
        <w:separator/>
      </w:r>
    </w:p>
  </w:footnote>
  <w:footnote w:type="continuationSeparator" w:id="0">
    <w:p w14:paraId="5175F257" w14:textId="77777777" w:rsidR="00F55F88" w:rsidRDefault="00F55F8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21F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A15"/>
    <w:multiLevelType w:val="hybridMultilevel"/>
    <w:tmpl w:val="9CE20A08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100B"/>
    <w:multiLevelType w:val="hybridMultilevel"/>
    <w:tmpl w:val="733C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D8"/>
    <w:multiLevelType w:val="hybridMultilevel"/>
    <w:tmpl w:val="550051F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4A89"/>
    <w:multiLevelType w:val="hybridMultilevel"/>
    <w:tmpl w:val="27DC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E8A23DF"/>
    <w:multiLevelType w:val="hybridMultilevel"/>
    <w:tmpl w:val="95C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D2EFC"/>
    <w:multiLevelType w:val="hybridMultilevel"/>
    <w:tmpl w:val="F778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3298E"/>
    <w:multiLevelType w:val="hybridMultilevel"/>
    <w:tmpl w:val="E0A2604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4D307EDF"/>
    <w:multiLevelType w:val="hybridMultilevel"/>
    <w:tmpl w:val="2AAA273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84E645B"/>
    <w:multiLevelType w:val="hybridMultilevel"/>
    <w:tmpl w:val="99C6D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515C1"/>
    <w:multiLevelType w:val="hybridMultilevel"/>
    <w:tmpl w:val="BC2C6618"/>
    <w:lvl w:ilvl="0" w:tplc="92240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1478B"/>
    <w:multiLevelType w:val="hybridMultilevel"/>
    <w:tmpl w:val="24227A22"/>
    <w:lvl w:ilvl="0" w:tplc="7C625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00CD"/>
    <w:multiLevelType w:val="hybridMultilevel"/>
    <w:tmpl w:val="2BCA2CFE"/>
    <w:lvl w:ilvl="0" w:tplc="EBC446A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19"/>
  </w:num>
  <w:num w:numId="18">
    <w:abstractNumId w:val="20"/>
  </w:num>
  <w:num w:numId="19">
    <w:abstractNumId w:val="5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97"/>
    <w:rsid w:val="00011D6A"/>
    <w:rsid w:val="00011FD3"/>
    <w:rsid w:val="000133A7"/>
    <w:rsid w:val="00015522"/>
    <w:rsid w:val="000C36AE"/>
    <w:rsid w:val="000D4756"/>
    <w:rsid w:val="000D7ECD"/>
    <w:rsid w:val="000E3852"/>
    <w:rsid w:val="00102D87"/>
    <w:rsid w:val="00103413"/>
    <w:rsid w:val="00104752"/>
    <w:rsid w:val="001136E8"/>
    <w:rsid w:val="00124C27"/>
    <w:rsid w:val="00141065"/>
    <w:rsid w:val="0014263A"/>
    <w:rsid w:val="0014290D"/>
    <w:rsid w:val="0014668C"/>
    <w:rsid w:val="001642D8"/>
    <w:rsid w:val="00191A5F"/>
    <w:rsid w:val="00194E31"/>
    <w:rsid w:val="001A3D98"/>
    <w:rsid w:val="001B1AA9"/>
    <w:rsid w:val="001C36B5"/>
    <w:rsid w:val="001C72BD"/>
    <w:rsid w:val="001D5A39"/>
    <w:rsid w:val="001E112E"/>
    <w:rsid w:val="001F4FBB"/>
    <w:rsid w:val="001F6B17"/>
    <w:rsid w:val="002245EB"/>
    <w:rsid w:val="002454CD"/>
    <w:rsid w:val="0024774A"/>
    <w:rsid w:val="00254CCF"/>
    <w:rsid w:val="002601A4"/>
    <w:rsid w:val="002622A3"/>
    <w:rsid w:val="002651BC"/>
    <w:rsid w:val="00272CBB"/>
    <w:rsid w:val="00287795"/>
    <w:rsid w:val="00291404"/>
    <w:rsid w:val="002B58FC"/>
    <w:rsid w:val="002E0BE2"/>
    <w:rsid w:val="002E155A"/>
    <w:rsid w:val="002E5D9B"/>
    <w:rsid w:val="002F4C96"/>
    <w:rsid w:val="002F4DE9"/>
    <w:rsid w:val="0030797E"/>
    <w:rsid w:val="00320412"/>
    <w:rsid w:val="003265C1"/>
    <w:rsid w:val="00346F2F"/>
    <w:rsid w:val="00347BDF"/>
    <w:rsid w:val="00360596"/>
    <w:rsid w:val="00377B43"/>
    <w:rsid w:val="00377DE6"/>
    <w:rsid w:val="00384A8F"/>
    <w:rsid w:val="003A270F"/>
    <w:rsid w:val="003B629B"/>
    <w:rsid w:val="003C0E44"/>
    <w:rsid w:val="003C5AC6"/>
    <w:rsid w:val="003D1FA7"/>
    <w:rsid w:val="003E4390"/>
    <w:rsid w:val="003E561B"/>
    <w:rsid w:val="003F43E8"/>
    <w:rsid w:val="004136C1"/>
    <w:rsid w:val="0042742F"/>
    <w:rsid w:val="00444DD6"/>
    <w:rsid w:val="00452DE1"/>
    <w:rsid w:val="00463720"/>
    <w:rsid w:val="00467C01"/>
    <w:rsid w:val="00483E9E"/>
    <w:rsid w:val="004857B4"/>
    <w:rsid w:val="00491343"/>
    <w:rsid w:val="00496F54"/>
    <w:rsid w:val="00497EB1"/>
    <w:rsid w:val="004A62B9"/>
    <w:rsid w:val="004B450F"/>
    <w:rsid w:val="004E2EAE"/>
    <w:rsid w:val="004E43D0"/>
    <w:rsid w:val="00500EF1"/>
    <w:rsid w:val="005018AE"/>
    <w:rsid w:val="00507120"/>
    <w:rsid w:val="0051159A"/>
    <w:rsid w:val="0051471E"/>
    <w:rsid w:val="005172B2"/>
    <w:rsid w:val="00521095"/>
    <w:rsid w:val="0052141E"/>
    <w:rsid w:val="00546AF5"/>
    <w:rsid w:val="00550BF4"/>
    <w:rsid w:val="0056314E"/>
    <w:rsid w:val="005755F3"/>
    <w:rsid w:val="005861CF"/>
    <w:rsid w:val="005C787C"/>
    <w:rsid w:val="005C79A5"/>
    <w:rsid w:val="005D14DE"/>
    <w:rsid w:val="005E0A9F"/>
    <w:rsid w:val="005E77DD"/>
    <w:rsid w:val="005F45FE"/>
    <w:rsid w:val="00616E9B"/>
    <w:rsid w:val="006265BF"/>
    <w:rsid w:val="00636C85"/>
    <w:rsid w:val="00641674"/>
    <w:rsid w:val="006564A8"/>
    <w:rsid w:val="006569A0"/>
    <w:rsid w:val="00666AC3"/>
    <w:rsid w:val="00672152"/>
    <w:rsid w:val="00674099"/>
    <w:rsid w:val="0067484D"/>
    <w:rsid w:val="00680BEC"/>
    <w:rsid w:val="0069469C"/>
    <w:rsid w:val="006A30F1"/>
    <w:rsid w:val="006B5317"/>
    <w:rsid w:val="006C58CE"/>
    <w:rsid w:val="006C5D85"/>
    <w:rsid w:val="006D6F33"/>
    <w:rsid w:val="006D7EEA"/>
    <w:rsid w:val="006E04BD"/>
    <w:rsid w:val="006F214E"/>
    <w:rsid w:val="006F2E98"/>
    <w:rsid w:val="00700F41"/>
    <w:rsid w:val="00700FAA"/>
    <w:rsid w:val="007072EE"/>
    <w:rsid w:val="00720AE4"/>
    <w:rsid w:val="00733017"/>
    <w:rsid w:val="0076273E"/>
    <w:rsid w:val="00781D6D"/>
    <w:rsid w:val="007C73DD"/>
    <w:rsid w:val="007D20A7"/>
    <w:rsid w:val="007D24CC"/>
    <w:rsid w:val="007D47F3"/>
    <w:rsid w:val="007E2FA1"/>
    <w:rsid w:val="007F7C27"/>
    <w:rsid w:val="008001B5"/>
    <w:rsid w:val="00800410"/>
    <w:rsid w:val="00803169"/>
    <w:rsid w:val="00803A5F"/>
    <w:rsid w:val="00811238"/>
    <w:rsid w:val="00813DA7"/>
    <w:rsid w:val="00882BDA"/>
    <w:rsid w:val="008A08DE"/>
    <w:rsid w:val="008A4976"/>
    <w:rsid w:val="008B7EB1"/>
    <w:rsid w:val="008C04D0"/>
    <w:rsid w:val="008D43B4"/>
    <w:rsid w:val="008D7EF8"/>
    <w:rsid w:val="00917216"/>
    <w:rsid w:val="00925615"/>
    <w:rsid w:val="00935B25"/>
    <w:rsid w:val="0094557F"/>
    <w:rsid w:val="0095597E"/>
    <w:rsid w:val="009609D7"/>
    <w:rsid w:val="009676E3"/>
    <w:rsid w:val="00967BF4"/>
    <w:rsid w:val="00986DA2"/>
    <w:rsid w:val="009A5EDF"/>
    <w:rsid w:val="009C6E48"/>
    <w:rsid w:val="009D39F5"/>
    <w:rsid w:val="009D6D90"/>
    <w:rsid w:val="009E3BAE"/>
    <w:rsid w:val="009E6B77"/>
    <w:rsid w:val="009F529E"/>
    <w:rsid w:val="009F755E"/>
    <w:rsid w:val="00A02923"/>
    <w:rsid w:val="00A07A7C"/>
    <w:rsid w:val="00A14EA8"/>
    <w:rsid w:val="00A2083D"/>
    <w:rsid w:val="00A3051E"/>
    <w:rsid w:val="00A47990"/>
    <w:rsid w:val="00A51623"/>
    <w:rsid w:val="00A566B1"/>
    <w:rsid w:val="00A738DD"/>
    <w:rsid w:val="00AA5BB6"/>
    <w:rsid w:val="00AC1F38"/>
    <w:rsid w:val="00AC28BA"/>
    <w:rsid w:val="00AC4B93"/>
    <w:rsid w:val="00AC75C8"/>
    <w:rsid w:val="00AD13E2"/>
    <w:rsid w:val="00AD4E14"/>
    <w:rsid w:val="00B00FDE"/>
    <w:rsid w:val="00B04B1F"/>
    <w:rsid w:val="00B2441A"/>
    <w:rsid w:val="00B32A46"/>
    <w:rsid w:val="00B57AC7"/>
    <w:rsid w:val="00B61680"/>
    <w:rsid w:val="00B70CC0"/>
    <w:rsid w:val="00B83679"/>
    <w:rsid w:val="00B86674"/>
    <w:rsid w:val="00B92A7A"/>
    <w:rsid w:val="00BA1127"/>
    <w:rsid w:val="00BA1A99"/>
    <w:rsid w:val="00BA501C"/>
    <w:rsid w:val="00BA5933"/>
    <w:rsid w:val="00BA65E6"/>
    <w:rsid w:val="00BB7058"/>
    <w:rsid w:val="00BD6078"/>
    <w:rsid w:val="00BF4311"/>
    <w:rsid w:val="00BF53A8"/>
    <w:rsid w:val="00C04930"/>
    <w:rsid w:val="00C05297"/>
    <w:rsid w:val="00C1234E"/>
    <w:rsid w:val="00C17BA7"/>
    <w:rsid w:val="00C20C35"/>
    <w:rsid w:val="00C2728D"/>
    <w:rsid w:val="00C317D7"/>
    <w:rsid w:val="00C452DC"/>
    <w:rsid w:val="00C46DBC"/>
    <w:rsid w:val="00C47ED8"/>
    <w:rsid w:val="00C5664F"/>
    <w:rsid w:val="00C57744"/>
    <w:rsid w:val="00CB019A"/>
    <w:rsid w:val="00CD1C76"/>
    <w:rsid w:val="00CF1B99"/>
    <w:rsid w:val="00D0069F"/>
    <w:rsid w:val="00D239D4"/>
    <w:rsid w:val="00D425BC"/>
    <w:rsid w:val="00D51AB8"/>
    <w:rsid w:val="00D563A0"/>
    <w:rsid w:val="00D60E0A"/>
    <w:rsid w:val="00D71A6D"/>
    <w:rsid w:val="00D7440B"/>
    <w:rsid w:val="00D86C00"/>
    <w:rsid w:val="00D936EB"/>
    <w:rsid w:val="00D979B0"/>
    <w:rsid w:val="00DC4222"/>
    <w:rsid w:val="00DC54AE"/>
    <w:rsid w:val="00DE3DD3"/>
    <w:rsid w:val="00DE7309"/>
    <w:rsid w:val="00DF05ED"/>
    <w:rsid w:val="00E1130A"/>
    <w:rsid w:val="00E128C6"/>
    <w:rsid w:val="00E15A93"/>
    <w:rsid w:val="00E33AF5"/>
    <w:rsid w:val="00E3401E"/>
    <w:rsid w:val="00E40782"/>
    <w:rsid w:val="00E4632E"/>
    <w:rsid w:val="00E50468"/>
    <w:rsid w:val="00E5136C"/>
    <w:rsid w:val="00E7180D"/>
    <w:rsid w:val="00E74029"/>
    <w:rsid w:val="00E75DDC"/>
    <w:rsid w:val="00E76337"/>
    <w:rsid w:val="00EA5514"/>
    <w:rsid w:val="00EA56FA"/>
    <w:rsid w:val="00EA69BE"/>
    <w:rsid w:val="00EA794D"/>
    <w:rsid w:val="00EC15D3"/>
    <w:rsid w:val="00ED6ED3"/>
    <w:rsid w:val="00EE6FA6"/>
    <w:rsid w:val="00EF78DE"/>
    <w:rsid w:val="00F0634F"/>
    <w:rsid w:val="00F11209"/>
    <w:rsid w:val="00F1365D"/>
    <w:rsid w:val="00F17C98"/>
    <w:rsid w:val="00F255B2"/>
    <w:rsid w:val="00F27B01"/>
    <w:rsid w:val="00F3619C"/>
    <w:rsid w:val="00F44BB5"/>
    <w:rsid w:val="00F5116A"/>
    <w:rsid w:val="00F5206E"/>
    <w:rsid w:val="00F5206F"/>
    <w:rsid w:val="00F55F88"/>
    <w:rsid w:val="00F575A2"/>
    <w:rsid w:val="00F61B53"/>
    <w:rsid w:val="00F6636C"/>
    <w:rsid w:val="00F70186"/>
    <w:rsid w:val="00F7778B"/>
    <w:rsid w:val="00F87507"/>
    <w:rsid w:val="00FB1595"/>
    <w:rsid w:val="00FB5C1C"/>
    <w:rsid w:val="00FB6CFF"/>
    <w:rsid w:val="00FC1847"/>
    <w:rsid w:val="00FE35C4"/>
    <w:rsid w:val="00FE4D91"/>
    <w:rsid w:val="00FE5C45"/>
    <w:rsid w:val="00FF14F0"/>
    <w:rsid w:val="00FF27F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FE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C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CD1C7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styleId="Tekstpodstawowy2">
    <w:name w:val="Body Text 2"/>
    <w:basedOn w:val="Normalny"/>
    <w:link w:val="Tekstpodstawowy2Znak"/>
    <w:uiPriority w:val="99"/>
    <w:unhideWhenUsed/>
    <w:rsid w:val="00CD1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C76"/>
  </w:style>
  <w:style w:type="character" w:customStyle="1" w:styleId="Nagwek2Znak">
    <w:name w:val="Nagłówek 2 Znak"/>
    <w:basedOn w:val="Domylnaczcionkaakapitu"/>
    <w:link w:val="Nagwek2"/>
    <w:semiHidden/>
    <w:rsid w:val="00CD1C7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D1C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A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A39"/>
  </w:style>
  <w:style w:type="paragraph" w:styleId="Tekstpodstawowy3">
    <w:name w:val="Body Text 3"/>
    <w:basedOn w:val="Normalny"/>
    <w:link w:val="Tekstpodstawowy3Znak"/>
    <w:rsid w:val="001D5A39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A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990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990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h11">
    <w:name w:val="h11"/>
    <w:rsid w:val="004B450F"/>
    <w:rPr>
      <w:b/>
      <w:bCs/>
      <w:sz w:val="15"/>
      <w:szCs w:val="15"/>
    </w:rPr>
  </w:style>
  <w:style w:type="character" w:styleId="Tekstzastpczy">
    <w:name w:val="Placeholder Text"/>
    <w:basedOn w:val="Domylnaczcionkaakapitu"/>
    <w:uiPriority w:val="99"/>
    <w:semiHidden/>
    <w:rsid w:val="00F11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1817-C288-4257-A042-14AE2A6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2</cp:revision>
  <cp:lastPrinted>2025-09-18T11:16:00Z</cp:lastPrinted>
  <dcterms:created xsi:type="dcterms:W3CDTF">2025-09-19T08:46:00Z</dcterms:created>
  <dcterms:modified xsi:type="dcterms:W3CDTF">2025-09-19T08:46:00Z</dcterms:modified>
</cp:coreProperties>
</file>