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3059C948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A374AEF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C1736E">
        <w:t>7.11</w:t>
      </w:r>
      <w:r w:rsidR="00B952EB">
        <w:t>.</w:t>
      </w:r>
      <w:r w:rsidR="001C4D50" w:rsidRPr="001C4D50">
        <w:t>2025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2CBD0A21" w:rsidR="00D57727" w:rsidRPr="001C4D50" w:rsidRDefault="00D57727" w:rsidP="000C1D09">
      <w:pPr>
        <w:spacing w:after="480" w:line="276" w:lineRule="auto"/>
      </w:pPr>
      <w:r w:rsidRPr="001C4D50">
        <w:t>DSK-</w:t>
      </w:r>
      <w:r w:rsidR="00C1736E">
        <w:t>III.7030.1.67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66B3452C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2024 r. poz. 572</w:t>
      </w:r>
      <w:r w:rsidR="00DF549D">
        <w:rPr>
          <w:rFonts w:cstheme="minorHAnsi"/>
        </w:rPr>
        <w:t xml:space="preserve"> ze zm.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58A2600B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C1736E" w:rsidRPr="000559D4">
        <w:rPr>
          <w:rFonts w:ascii="Calibri" w:hAnsi="Calibri"/>
          <w:bCs/>
        </w:rPr>
        <w:t xml:space="preserve">budowie fermy drobiu w miejscowości Szczepanów, działka </w:t>
      </w:r>
      <w:proofErr w:type="spellStart"/>
      <w:r w:rsidR="00C1736E" w:rsidRPr="000559D4">
        <w:rPr>
          <w:rFonts w:ascii="Calibri" w:hAnsi="Calibri"/>
          <w:bCs/>
        </w:rPr>
        <w:t>ewid</w:t>
      </w:r>
      <w:proofErr w:type="spellEnd"/>
      <w:r w:rsidR="00C1736E" w:rsidRPr="000559D4">
        <w:rPr>
          <w:rFonts w:ascii="Calibri" w:hAnsi="Calibri"/>
          <w:bCs/>
        </w:rPr>
        <w:t>. nr 97/1, gmina Olszówka, pow. kolski, woj. wielkopolskie</w:t>
      </w:r>
      <w:r w:rsidR="00C1736E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 względu na konieczność przeprowadzenia postępowania wyjaśniającego.</w:t>
      </w:r>
    </w:p>
    <w:p w14:paraId="29B4B229" w14:textId="77777777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22105D31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C1736E">
        <w:rPr>
          <w:rFonts w:cstheme="minorHAnsi"/>
          <w:b/>
        </w:rPr>
        <w:t>7.01.2026</w:t>
      </w:r>
      <w:r w:rsidRPr="001C4D50">
        <w:rPr>
          <w:rFonts w:cstheme="minorHAnsi"/>
          <w:b/>
        </w:rPr>
        <w:t xml:space="preserve"> r.</w:t>
      </w:r>
    </w:p>
    <w:p w14:paraId="476B0D6D" w14:textId="77777777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779E42E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0D78941F" w14:textId="1C9C6384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C1736E">
        <w:rPr>
          <w:rFonts w:cstheme="minorHAnsi"/>
          <w:sz w:val="20"/>
          <w:szCs w:val="20"/>
        </w:rPr>
        <w:t>Wójt Gminy Olszówka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0B506F7D" w14:textId="3B552392" w:rsid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 xml:space="preserve">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  <w:r>
        <w:rPr>
          <w:rFonts w:cstheme="minorHAnsi"/>
          <w:sz w:val="20"/>
          <w:szCs w:val="20"/>
        </w:rPr>
        <w:br/>
        <w:t xml:space="preserve">Gospodarstwo Rolne Krzysztof </w:t>
      </w:r>
      <w:proofErr w:type="spellStart"/>
      <w:r>
        <w:rPr>
          <w:rFonts w:cstheme="minorHAnsi"/>
          <w:sz w:val="20"/>
          <w:szCs w:val="20"/>
        </w:rPr>
        <w:t>Durkiewicz</w:t>
      </w:r>
      <w:proofErr w:type="spellEnd"/>
    </w:p>
    <w:p w14:paraId="4C42745A" w14:textId="68E6D9BE" w:rsidR="00C1736E" w:rsidRPr="00B952EB" w:rsidRDefault="00C1736E" w:rsidP="00C1736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Leśna 27, 62-640 Barłogi </w:t>
      </w:r>
    </w:p>
    <w:p w14:paraId="27D1B68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335306CC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3387FBA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988BE36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0DF60DF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33816E7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07772FC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B952EB" w:rsidRDefault="00ED52D9" w:rsidP="000C1D09">
      <w:pPr>
        <w:spacing w:line="276" w:lineRule="auto"/>
        <w:ind w:firstLine="993"/>
        <w:rPr>
          <w:sz w:val="20"/>
          <w:szCs w:val="20"/>
          <w:lang w:val="de-DE"/>
        </w:rPr>
      </w:pPr>
    </w:p>
    <w:p w14:paraId="30A5E097" w14:textId="77B049D2" w:rsidR="000C1D09" w:rsidRPr="00B952EB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C1736E">
        <w:rPr>
          <w:rFonts w:cstheme="minorHAnsi"/>
          <w:sz w:val="20"/>
          <w:szCs w:val="20"/>
        </w:rPr>
        <w:t>10.11</w:t>
      </w:r>
      <w:r w:rsidRPr="00B952EB">
        <w:rPr>
          <w:rFonts w:cstheme="minorHAnsi"/>
          <w:sz w:val="20"/>
          <w:szCs w:val="20"/>
        </w:rPr>
        <w:t>.2025 r.</w:t>
      </w:r>
    </w:p>
    <w:p w14:paraId="3FB183D3" w14:textId="20C5A969" w:rsidR="00E257AA" w:rsidRPr="0064328C" w:rsidRDefault="00E257AA" w:rsidP="000C1D09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181B01C8" w14:textId="77777777" w:rsidR="00E257AA" w:rsidRPr="0064328C" w:rsidRDefault="00E257AA" w:rsidP="000C1D09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5F201E1C" w14:textId="77777777" w:rsidR="00E257AA" w:rsidRPr="0064328C" w:rsidRDefault="00E257AA" w:rsidP="000C1D09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6E300ACF" w14:textId="23CDB47B" w:rsidR="00E257AA" w:rsidRPr="0064328C" w:rsidRDefault="00E257AA" w:rsidP="00DF549D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 w:rsidR="00B44513">
        <w:rPr>
          <w:rFonts w:eastAsia="Times New Roman" w:cstheme="minorHAnsi"/>
          <w:iCs/>
          <w:lang w:eastAsia="pl-PL"/>
        </w:rPr>
        <w:t xml:space="preserve"> przy al. Niepodległości 34, 61</w:t>
      </w:r>
      <w:r w:rsidR="00B44513"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441BA3F4" w14:textId="77777777" w:rsidR="00E257AA" w:rsidRPr="0064328C" w:rsidRDefault="00E257AA" w:rsidP="00DF549D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736DB21C" w14:textId="61A4192A" w:rsidR="00E257AA" w:rsidRPr="00DF549D" w:rsidRDefault="00E257AA" w:rsidP="00DF549D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="00B44513"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na </w:t>
      </w:r>
      <w:r w:rsidR="00C1736E" w:rsidRPr="000559D4">
        <w:rPr>
          <w:rFonts w:ascii="Calibri" w:hAnsi="Calibri"/>
          <w:bCs/>
        </w:rPr>
        <w:t xml:space="preserve">budowie fermy drobiu w miejscowości Szczepanów, działka </w:t>
      </w:r>
      <w:proofErr w:type="spellStart"/>
      <w:r w:rsidR="00C1736E" w:rsidRPr="000559D4">
        <w:rPr>
          <w:rFonts w:ascii="Calibri" w:hAnsi="Calibri"/>
          <w:bCs/>
        </w:rPr>
        <w:t>ewid</w:t>
      </w:r>
      <w:proofErr w:type="spellEnd"/>
      <w:r w:rsidR="00C1736E" w:rsidRPr="000559D4">
        <w:rPr>
          <w:rFonts w:ascii="Calibri" w:hAnsi="Calibri"/>
          <w:bCs/>
        </w:rPr>
        <w:t>. nr 97/1, gmina Olszówka, pow. kolski, woj. wielkopolskie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5256E0A5" w14:textId="77777777" w:rsidR="00E257AA" w:rsidRPr="0064328C" w:rsidRDefault="00E257AA" w:rsidP="00DF549D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69F4F92C" w14:textId="77777777" w:rsidR="00E257AA" w:rsidRPr="0064328C" w:rsidRDefault="00E257AA" w:rsidP="00DF549D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76080803" w14:textId="77777777" w:rsidR="00E257AA" w:rsidRPr="0064328C" w:rsidRDefault="00E257AA" w:rsidP="000C1D0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2D286509" w14:textId="77777777" w:rsidR="00E257AA" w:rsidRPr="0064328C" w:rsidRDefault="00E257AA" w:rsidP="000C1D0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01B8CD2F" w14:textId="77777777" w:rsidR="00E257AA" w:rsidRPr="0064328C" w:rsidRDefault="00E257AA" w:rsidP="000C1D0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29A43F6B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1D21C052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32DBC91B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4BED6F1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1848B5FE" w14:textId="77777777" w:rsidR="00E257AA" w:rsidRPr="0058073D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243D1DE3" w14:textId="77777777" w:rsidR="00B44513" w:rsidRDefault="00B44513" w:rsidP="000C1D09">
      <w:pPr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br w:type="page"/>
      </w:r>
    </w:p>
    <w:p w14:paraId="387A8DF7" w14:textId="60B53EF5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lastRenderedPageBreak/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50A51B84" w14:textId="77777777" w:rsidR="00E257AA" w:rsidRPr="0064328C" w:rsidRDefault="00E257AA" w:rsidP="000C1D0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691D682C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28325C4B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2F0B69D6" w14:textId="6E294122" w:rsidR="00E257AA" w:rsidRPr="0064328C" w:rsidRDefault="00E257AA" w:rsidP="000C1D0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 w:rsidR="00C1736E">
        <w:rPr>
          <w:rFonts w:eastAsia="Times New Roman" w:cstheme="minorHAnsi"/>
          <w:lang w:eastAsia="pl-PL"/>
        </w:rPr>
        <w:t>Wójta Gminy Olszówka.</w:t>
      </w:r>
      <w:bookmarkStart w:id="0" w:name="_GoBack"/>
      <w:bookmarkEnd w:id="0"/>
    </w:p>
    <w:p w14:paraId="63E8003F" w14:textId="77777777" w:rsidR="00E257AA" w:rsidRPr="0064328C" w:rsidRDefault="00E257AA" w:rsidP="000C1D09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565E51FE" w14:textId="77777777" w:rsidR="00E257AA" w:rsidRPr="0064328C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B7C66B2" w14:textId="77777777" w:rsidR="00E257AA" w:rsidRPr="0064328C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EF3010A" w14:textId="77777777" w:rsidR="00E257AA" w:rsidRPr="001C4D50" w:rsidRDefault="00E257AA" w:rsidP="000C1D09">
      <w:pPr>
        <w:spacing w:line="276" w:lineRule="auto"/>
        <w:rPr>
          <w:rFonts w:cstheme="minorHAnsi"/>
          <w:lang w:val="de-DE"/>
        </w:rPr>
      </w:pPr>
    </w:p>
    <w:sectPr w:rsidR="00E257AA" w:rsidRPr="001C4D50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5DFBB01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736E" w:rsidRPr="00C1736E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5DFBB01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736E" w:rsidRPr="00C1736E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1736E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F86F-BA4E-44C3-9D28-47C498E9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Wesola Patrycja</cp:lastModifiedBy>
  <cp:revision>5</cp:revision>
  <cp:lastPrinted>2023-09-15T05:00:00Z</cp:lastPrinted>
  <dcterms:created xsi:type="dcterms:W3CDTF">2025-02-10T07:38:00Z</dcterms:created>
  <dcterms:modified xsi:type="dcterms:W3CDTF">2025-11-07T09:39:00Z</dcterms:modified>
</cp:coreProperties>
</file>