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B87A" w14:textId="77777777" w:rsidR="00687DAD" w:rsidRDefault="00811238" w:rsidP="00A67509">
      <w:pPr>
        <w:spacing w:line="276" w:lineRule="auto"/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="004E7B80">
        <w:t xml:space="preserve">          </w:t>
      </w:r>
    </w:p>
    <w:p w14:paraId="16EB7E81" w14:textId="23FCC852" w:rsidR="00A02923" w:rsidRPr="004E7B80" w:rsidRDefault="00811238" w:rsidP="00A67509">
      <w:pPr>
        <w:spacing w:line="276" w:lineRule="auto"/>
        <w:jc w:val="right"/>
      </w:pPr>
      <w:r w:rsidRPr="004E7B80">
        <w:t xml:space="preserve">Poznań, </w:t>
      </w:r>
      <w:r w:rsidR="00F930AC">
        <w:t xml:space="preserve">dnia </w:t>
      </w:r>
      <w:r w:rsidR="00075BE4">
        <w:t>1 grudnia</w:t>
      </w:r>
      <w:r w:rsidR="009635EF">
        <w:t xml:space="preserve"> 2025 r.</w:t>
      </w:r>
    </w:p>
    <w:p w14:paraId="35B1F9BF" w14:textId="786B26F6" w:rsidR="00811238" w:rsidRPr="0076387B" w:rsidRDefault="000D6CD6" w:rsidP="00A67509">
      <w:pPr>
        <w:spacing w:line="276" w:lineRule="auto"/>
        <w:rPr>
          <w:sz w:val="22"/>
          <w:szCs w:val="22"/>
        </w:rPr>
      </w:pPr>
      <w:r w:rsidRPr="001026F9">
        <w:rPr>
          <w:sz w:val="18"/>
          <w:szCs w:val="18"/>
        </w:rPr>
        <w:tab/>
      </w:r>
      <w:r w:rsidRPr="001026F9">
        <w:rPr>
          <w:sz w:val="18"/>
          <w:szCs w:val="18"/>
        </w:rPr>
        <w:tab/>
      </w:r>
      <w:r w:rsidR="00E66B6F">
        <w:rPr>
          <w:sz w:val="22"/>
          <w:szCs w:val="22"/>
        </w:rPr>
        <w:t xml:space="preserve">        </w:t>
      </w:r>
      <w:r w:rsidR="00105CB4">
        <w:rPr>
          <w:sz w:val="22"/>
          <w:szCs w:val="22"/>
        </w:rPr>
        <w:t xml:space="preserve">   </w:t>
      </w:r>
      <w:r w:rsidR="00075BE4">
        <w:rPr>
          <w:sz w:val="22"/>
          <w:szCs w:val="22"/>
        </w:rPr>
        <w:t xml:space="preserve">  </w:t>
      </w:r>
      <w:r w:rsidR="00105CB4">
        <w:rPr>
          <w:sz w:val="22"/>
          <w:szCs w:val="22"/>
        </w:rPr>
        <w:t xml:space="preserve"> </w:t>
      </w:r>
      <w:r w:rsidR="00687DAD" w:rsidRPr="0076387B">
        <w:rPr>
          <w:sz w:val="22"/>
          <w:szCs w:val="22"/>
        </w:rPr>
        <w:t>za dowodem doręczenia</w:t>
      </w:r>
    </w:p>
    <w:p w14:paraId="717DC8FA" w14:textId="77777777" w:rsidR="00811238" w:rsidRPr="009F755E" w:rsidRDefault="00811238" w:rsidP="00A67509">
      <w:pPr>
        <w:spacing w:line="276" w:lineRule="auto"/>
      </w:pPr>
    </w:p>
    <w:p w14:paraId="215AC250" w14:textId="6A08C56D" w:rsidR="00E60319" w:rsidRPr="00D81330" w:rsidRDefault="00617E2E" w:rsidP="00A67509">
      <w:pPr>
        <w:spacing w:line="276" w:lineRule="auto"/>
        <w:ind w:left="708"/>
        <w:rPr>
          <w:rFonts w:cstheme="minorHAnsi"/>
        </w:rPr>
      </w:pPr>
      <w:r>
        <w:rPr>
          <w:rFonts w:cstheme="minorHAnsi"/>
        </w:rPr>
        <w:t xml:space="preserve">         </w:t>
      </w:r>
      <w:r w:rsidR="00333621">
        <w:rPr>
          <w:rFonts w:cstheme="minorHAnsi"/>
        </w:rPr>
        <w:t>DSK-V.7422.43.2025</w:t>
      </w:r>
      <w:r w:rsidR="00E60319" w:rsidRPr="00D81330">
        <w:rPr>
          <w:rFonts w:cstheme="minorHAnsi"/>
        </w:rPr>
        <w:tab/>
      </w:r>
      <w:r w:rsidR="00E60319" w:rsidRPr="00D81330">
        <w:rPr>
          <w:rFonts w:cstheme="minorHAnsi"/>
        </w:rPr>
        <w:tab/>
        <w:t xml:space="preserve">                                 </w:t>
      </w:r>
      <w:r w:rsidR="00E60319" w:rsidRPr="00D81330">
        <w:rPr>
          <w:rFonts w:cstheme="minorHAnsi"/>
        </w:rPr>
        <w:tab/>
      </w:r>
    </w:p>
    <w:p w14:paraId="7FA8C07E" w14:textId="1D44F953" w:rsidR="00D81330" w:rsidRPr="0082004F" w:rsidRDefault="00266501" w:rsidP="00685CE6">
      <w:pPr>
        <w:pStyle w:val="Tekstpodstawowy"/>
        <w:tabs>
          <w:tab w:val="left" w:pos="284"/>
          <w:tab w:val="left" w:pos="426"/>
        </w:tabs>
        <w:spacing w:before="240" w:line="276" w:lineRule="auto"/>
        <w:jc w:val="center"/>
        <w:outlineLvl w:val="0"/>
        <w:rPr>
          <w:rFonts w:asciiTheme="minorHAnsi" w:hAnsiTheme="minorHAnsi" w:cstheme="minorHAnsi"/>
          <w:b/>
          <w:bCs/>
          <w:iCs/>
        </w:rPr>
      </w:pPr>
      <w:r w:rsidRPr="0082004F">
        <w:rPr>
          <w:rFonts w:asciiTheme="minorHAnsi" w:hAnsiTheme="minorHAnsi" w:cstheme="minorHAnsi"/>
          <w:b/>
          <w:bCs/>
          <w:iCs/>
        </w:rPr>
        <w:t>DECYZJA</w:t>
      </w:r>
    </w:p>
    <w:p w14:paraId="21384D42" w14:textId="513C9853" w:rsidR="00D81330" w:rsidRPr="00D81330" w:rsidRDefault="00843108" w:rsidP="00685CE6">
      <w:pPr>
        <w:pStyle w:val="bold"/>
        <w:spacing w:before="24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1F7CD9">
        <w:rPr>
          <w:rFonts w:asciiTheme="minorHAnsi" w:hAnsiTheme="minorHAnsi" w:cstheme="minorHAnsi"/>
          <w:b w:val="0"/>
        </w:rPr>
        <w:t>Na podstawie art. 22 us</w:t>
      </w:r>
      <w:r w:rsidRPr="00912E9A">
        <w:rPr>
          <w:rFonts w:asciiTheme="minorHAnsi" w:hAnsiTheme="minorHAnsi" w:cstheme="minorHAnsi"/>
          <w:b w:val="0"/>
        </w:rPr>
        <w:t>t. 4, art. 30 ust. 1 pkt 1-</w:t>
      </w:r>
      <w:r w:rsidR="00AE3426">
        <w:rPr>
          <w:rFonts w:asciiTheme="minorHAnsi" w:hAnsiTheme="minorHAnsi" w:cstheme="minorHAnsi"/>
          <w:b w:val="0"/>
        </w:rPr>
        <w:t>3</w:t>
      </w:r>
      <w:r w:rsidRPr="00912E9A">
        <w:rPr>
          <w:rFonts w:asciiTheme="minorHAnsi" w:hAnsiTheme="minorHAnsi" w:cstheme="minorHAnsi"/>
          <w:b w:val="0"/>
        </w:rPr>
        <w:t>, art. 32 ust. 1 i ust. 4 pkt 1, 34 ust. 1</w:t>
      </w:r>
      <w:r w:rsidRPr="00912E9A">
        <w:rPr>
          <w:rFonts w:asciiTheme="minorHAnsi" w:hAnsiTheme="minorHAnsi" w:cstheme="minorHAnsi"/>
          <w:b w:val="0"/>
        </w:rPr>
        <w:br/>
        <w:t xml:space="preserve">i ust. 1a, </w:t>
      </w:r>
      <w:r w:rsidRPr="001F7CD9">
        <w:rPr>
          <w:rFonts w:asciiTheme="minorHAnsi" w:hAnsiTheme="minorHAnsi" w:cstheme="minorHAnsi"/>
          <w:b w:val="0"/>
        </w:rPr>
        <w:t>art. 156 ust. 1 pkt</w:t>
      </w:r>
      <w:r>
        <w:rPr>
          <w:rFonts w:asciiTheme="minorHAnsi" w:hAnsiTheme="minorHAnsi" w:cstheme="minorHAnsi"/>
          <w:b w:val="0"/>
        </w:rPr>
        <w:t xml:space="preserve"> </w:t>
      </w:r>
      <w:r w:rsidRPr="001F7CD9">
        <w:rPr>
          <w:rFonts w:asciiTheme="minorHAnsi" w:hAnsiTheme="minorHAnsi" w:cstheme="minorHAnsi"/>
          <w:b w:val="0"/>
        </w:rPr>
        <w:t xml:space="preserve">2 i </w:t>
      </w:r>
      <w:r w:rsidRPr="001F7CD9">
        <w:rPr>
          <w:rFonts w:asciiTheme="minorHAnsi" w:hAnsiTheme="minorHAnsi" w:cstheme="minorHAnsi"/>
          <w:b w:val="0"/>
          <w:color w:val="000000"/>
        </w:rPr>
        <w:t>art. 161 ust. 1</w:t>
      </w:r>
      <w:r w:rsidRPr="001F7CD9">
        <w:rPr>
          <w:rFonts w:asciiTheme="minorHAnsi" w:hAnsiTheme="minorHAnsi" w:cstheme="minorHAnsi"/>
          <w:color w:val="1F497D"/>
        </w:rPr>
        <w:t xml:space="preserve"> </w:t>
      </w:r>
      <w:r w:rsidRPr="001F7CD9">
        <w:rPr>
          <w:rFonts w:asciiTheme="minorHAnsi" w:hAnsiTheme="minorHAnsi" w:cstheme="minorHAnsi"/>
          <w:b w:val="0"/>
        </w:rPr>
        <w:t>ustawy z dnia 9 czerwca 2011 r. – Prawo geologiczne i</w:t>
      </w:r>
      <w:r>
        <w:rPr>
          <w:rFonts w:asciiTheme="minorHAnsi" w:hAnsiTheme="minorHAnsi" w:cstheme="minorHAnsi"/>
          <w:b w:val="0"/>
        </w:rPr>
        <w:t xml:space="preserve"> </w:t>
      </w:r>
      <w:r w:rsidRPr="001F7CD9">
        <w:rPr>
          <w:rFonts w:asciiTheme="minorHAnsi" w:hAnsiTheme="minorHAnsi" w:cstheme="minorHAnsi"/>
          <w:b w:val="0"/>
          <w:bCs w:val="0"/>
          <w:iCs/>
        </w:rPr>
        <w:t xml:space="preserve">górnicze </w:t>
      </w:r>
      <w:r w:rsidRPr="001F7CD9">
        <w:rPr>
          <w:rFonts w:asciiTheme="minorHAnsi" w:hAnsiTheme="minorHAnsi" w:cstheme="minorHAnsi"/>
          <w:b w:val="0"/>
        </w:rPr>
        <w:t>(tekst jednolity: Dz. U. z 202</w:t>
      </w:r>
      <w:r w:rsidR="00E66B6F">
        <w:rPr>
          <w:rFonts w:asciiTheme="minorHAnsi" w:hAnsiTheme="minorHAnsi" w:cstheme="minorHAnsi"/>
          <w:b w:val="0"/>
        </w:rPr>
        <w:t>4</w:t>
      </w:r>
      <w:r w:rsidRPr="001F7CD9">
        <w:rPr>
          <w:rFonts w:asciiTheme="minorHAnsi" w:hAnsiTheme="minorHAnsi" w:cstheme="minorHAnsi"/>
          <w:b w:val="0"/>
        </w:rPr>
        <w:t xml:space="preserve"> r., poz. </w:t>
      </w:r>
      <w:r w:rsidR="00E66B6F">
        <w:rPr>
          <w:rFonts w:asciiTheme="minorHAnsi" w:hAnsiTheme="minorHAnsi" w:cstheme="minorHAnsi"/>
          <w:b w:val="0"/>
        </w:rPr>
        <w:t>1290</w:t>
      </w:r>
      <w:r w:rsidR="0038654B">
        <w:rPr>
          <w:rFonts w:asciiTheme="minorHAnsi" w:hAnsiTheme="minorHAnsi" w:cstheme="minorHAnsi"/>
          <w:b w:val="0"/>
        </w:rPr>
        <w:t xml:space="preserve"> ze zm.</w:t>
      </w:r>
      <w:r w:rsidRPr="001F7CD9">
        <w:rPr>
          <w:rFonts w:asciiTheme="minorHAnsi" w:hAnsiTheme="minorHAnsi" w:cstheme="minorHAnsi"/>
          <w:b w:val="0"/>
        </w:rPr>
        <w:t>)</w:t>
      </w:r>
      <w:r w:rsidRPr="001F7C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 w:val="0"/>
        </w:rPr>
        <w:t xml:space="preserve">oraz </w:t>
      </w:r>
      <w:r w:rsidRPr="001F7CD9">
        <w:rPr>
          <w:rFonts w:asciiTheme="minorHAnsi" w:hAnsiTheme="minorHAnsi" w:cstheme="minorHAnsi"/>
          <w:b w:val="0"/>
        </w:rPr>
        <w:t xml:space="preserve">art. 104 ustawy z dnia 14 czerwca 1960 r. – Kodeks postępowania administracyjnego (tekst jednolity: </w:t>
      </w:r>
      <w:r w:rsidR="008C6E02" w:rsidRPr="00D21600">
        <w:rPr>
          <w:rFonts w:asciiTheme="minorHAnsi" w:hAnsiTheme="minorHAnsi" w:cstheme="minorHAnsi"/>
          <w:b w:val="0"/>
        </w:rPr>
        <w:t>Dz. U. z 2024 r.</w:t>
      </w:r>
      <w:r w:rsidR="005922AA">
        <w:rPr>
          <w:rFonts w:asciiTheme="minorHAnsi" w:hAnsiTheme="minorHAnsi" w:cstheme="minorHAnsi"/>
          <w:b w:val="0"/>
        </w:rPr>
        <w:t>,</w:t>
      </w:r>
      <w:r w:rsidR="008C6E02" w:rsidRPr="00D21600">
        <w:rPr>
          <w:rFonts w:asciiTheme="minorHAnsi" w:hAnsiTheme="minorHAnsi" w:cstheme="minorHAnsi"/>
          <w:b w:val="0"/>
        </w:rPr>
        <w:t xml:space="preserve"> poz. 572</w:t>
      </w:r>
      <w:r w:rsidR="009A0BAA">
        <w:rPr>
          <w:rFonts w:asciiTheme="minorHAnsi" w:hAnsiTheme="minorHAnsi" w:cstheme="minorHAnsi"/>
          <w:b w:val="0"/>
        </w:rPr>
        <w:t xml:space="preserve"> ze zm.</w:t>
      </w:r>
      <w:r w:rsidRPr="001F7CD9">
        <w:rPr>
          <w:rFonts w:asciiTheme="minorHAnsi" w:hAnsiTheme="minorHAnsi" w:cstheme="minorHAnsi"/>
          <w:b w:val="0"/>
        </w:rPr>
        <w:t>),</w:t>
      </w:r>
      <w:r w:rsidRPr="001F7CD9">
        <w:rPr>
          <w:rFonts w:asciiTheme="minorHAnsi" w:hAnsiTheme="minorHAnsi" w:cstheme="minorHAnsi"/>
        </w:rPr>
        <w:t xml:space="preserve"> </w:t>
      </w:r>
      <w:r w:rsidR="00D81330" w:rsidRPr="00D81330">
        <w:rPr>
          <w:rFonts w:asciiTheme="minorHAnsi" w:hAnsiTheme="minorHAnsi" w:cstheme="minorHAnsi"/>
          <w:b w:val="0"/>
        </w:rPr>
        <w:t xml:space="preserve">po rozpatrzeniu wniosku </w:t>
      </w:r>
      <w:r w:rsidR="004637EA">
        <w:rPr>
          <w:rFonts w:asciiTheme="minorHAnsi" w:hAnsiTheme="minorHAnsi" w:cstheme="minorHAnsi"/>
          <w:b w:val="0"/>
        </w:rPr>
        <w:br/>
      </w:r>
      <w:r w:rsidR="00D81330" w:rsidRPr="00D81330">
        <w:rPr>
          <w:rFonts w:asciiTheme="minorHAnsi" w:hAnsiTheme="minorHAnsi" w:cstheme="minorHAnsi"/>
          <w:b w:val="0"/>
        </w:rPr>
        <w:t xml:space="preserve">Przedsiębiorcy: </w:t>
      </w:r>
      <w:r w:rsidR="009A0BAA">
        <w:rPr>
          <w:rFonts w:asciiTheme="minorHAnsi" w:hAnsiTheme="minorHAnsi" w:cstheme="minorHAnsi"/>
          <w:b w:val="0"/>
        </w:rPr>
        <w:t>„Kruszgeo” -</w:t>
      </w:r>
      <w:r w:rsidR="00D81330" w:rsidRPr="00D81330">
        <w:rPr>
          <w:rFonts w:asciiTheme="minorHAnsi" w:hAnsiTheme="minorHAnsi" w:cstheme="minorHAnsi"/>
          <w:b w:val="0"/>
        </w:rPr>
        <w:t xml:space="preserve"> Wielkopolskie Kopalnie </w:t>
      </w:r>
      <w:r w:rsidR="00D81330">
        <w:rPr>
          <w:rFonts w:asciiTheme="minorHAnsi" w:hAnsiTheme="minorHAnsi" w:cstheme="minorHAnsi"/>
          <w:b w:val="0"/>
        </w:rPr>
        <w:t>Sp. z o.o., z siedzibą przy </w:t>
      </w:r>
      <w:r w:rsidR="00D81330" w:rsidRPr="00D81330">
        <w:rPr>
          <w:rFonts w:asciiTheme="minorHAnsi" w:hAnsiTheme="minorHAnsi" w:cstheme="minorHAnsi"/>
          <w:b w:val="0"/>
        </w:rPr>
        <w:t>ul. Grunwaldzkiej </w:t>
      </w:r>
      <w:r w:rsidR="00D81330">
        <w:rPr>
          <w:rFonts w:asciiTheme="minorHAnsi" w:hAnsiTheme="minorHAnsi" w:cstheme="minorHAnsi"/>
          <w:b w:val="0"/>
        </w:rPr>
        <w:t>21, 60-</w:t>
      </w:r>
      <w:r w:rsidR="00D81330" w:rsidRPr="00D81330">
        <w:rPr>
          <w:rFonts w:asciiTheme="minorHAnsi" w:hAnsiTheme="minorHAnsi" w:cstheme="minorHAnsi"/>
          <w:b w:val="0"/>
        </w:rPr>
        <w:t>783 Poznań</w:t>
      </w:r>
      <w:r w:rsidR="00D81330">
        <w:rPr>
          <w:rFonts w:asciiTheme="minorHAnsi" w:hAnsiTheme="minorHAnsi" w:cstheme="minorHAnsi"/>
          <w:b w:val="0"/>
        </w:rPr>
        <w:t>,</w:t>
      </w:r>
    </w:p>
    <w:p w14:paraId="69D83520" w14:textId="77777777" w:rsidR="00D81330" w:rsidRPr="00D81330" w:rsidRDefault="00D81330" w:rsidP="00603961">
      <w:pPr>
        <w:pStyle w:val="Tekstpodstawowywcity"/>
        <w:tabs>
          <w:tab w:val="left" w:pos="12060"/>
        </w:tabs>
        <w:spacing w:before="240" w:after="0" w:line="276" w:lineRule="auto"/>
        <w:ind w:left="284"/>
        <w:rPr>
          <w:rFonts w:asciiTheme="minorHAnsi" w:hAnsiTheme="minorHAnsi" w:cstheme="minorHAnsi"/>
          <w:b/>
          <w:bCs/>
        </w:rPr>
      </w:pPr>
      <w:r w:rsidRPr="00D81330">
        <w:rPr>
          <w:rFonts w:asciiTheme="minorHAnsi" w:hAnsiTheme="minorHAnsi" w:cstheme="minorHAnsi"/>
          <w:b/>
          <w:bCs/>
        </w:rPr>
        <w:t>ORZEKAM</w:t>
      </w:r>
    </w:p>
    <w:p w14:paraId="02AC8EE0" w14:textId="06472909" w:rsidR="00D058DF" w:rsidRDefault="00D81330" w:rsidP="00685CE6">
      <w:pPr>
        <w:pStyle w:val="Tekstpodstawowywcity"/>
        <w:tabs>
          <w:tab w:val="left" w:pos="9639"/>
        </w:tabs>
        <w:spacing w:before="240" w:after="0" w:line="276" w:lineRule="auto"/>
        <w:ind w:left="284" w:hanging="284"/>
        <w:rPr>
          <w:rFonts w:asciiTheme="minorHAnsi" w:hAnsiTheme="minorHAnsi" w:cstheme="minorHAnsi"/>
        </w:rPr>
      </w:pPr>
      <w:r w:rsidRPr="00A67509">
        <w:rPr>
          <w:rFonts w:asciiTheme="minorHAnsi" w:hAnsiTheme="minorHAnsi" w:cstheme="minorHAnsi"/>
          <w:b/>
        </w:rPr>
        <w:t xml:space="preserve">I.  </w:t>
      </w:r>
      <w:r w:rsidRPr="00A67509">
        <w:rPr>
          <w:rFonts w:asciiTheme="minorHAnsi" w:hAnsiTheme="minorHAnsi" w:cstheme="minorHAnsi"/>
        </w:rPr>
        <w:t xml:space="preserve">Zmienić koncesję na wydobywanie kruszywa naturalnego ze złoża </w:t>
      </w:r>
      <w:r w:rsidR="00C751C5">
        <w:rPr>
          <w:rFonts w:asciiTheme="minorHAnsi" w:hAnsiTheme="minorHAnsi" w:cstheme="minorHAnsi"/>
        </w:rPr>
        <w:t>„Niedźwiedziny”</w:t>
      </w:r>
      <w:r w:rsidR="00843108">
        <w:rPr>
          <w:rFonts w:asciiTheme="minorHAnsi" w:hAnsiTheme="minorHAnsi" w:cstheme="minorHAnsi"/>
        </w:rPr>
        <w:t xml:space="preserve"> położonego w miejscowości </w:t>
      </w:r>
      <w:r w:rsidR="00C751C5">
        <w:rPr>
          <w:rFonts w:asciiTheme="minorHAnsi" w:hAnsiTheme="minorHAnsi" w:cstheme="minorHAnsi"/>
        </w:rPr>
        <w:t>Rejowiec</w:t>
      </w:r>
      <w:r w:rsidR="00843108">
        <w:rPr>
          <w:rFonts w:asciiTheme="minorHAnsi" w:hAnsiTheme="minorHAnsi" w:cstheme="minorHAnsi"/>
        </w:rPr>
        <w:t>,</w:t>
      </w:r>
      <w:r w:rsidRPr="00A67509">
        <w:rPr>
          <w:rFonts w:asciiTheme="minorHAnsi" w:hAnsiTheme="minorHAnsi" w:cstheme="minorHAnsi"/>
        </w:rPr>
        <w:t xml:space="preserve"> </w:t>
      </w:r>
      <w:r w:rsidR="00C751C5">
        <w:rPr>
          <w:rFonts w:asciiTheme="minorHAnsi" w:hAnsiTheme="minorHAnsi" w:cstheme="minorHAnsi"/>
        </w:rPr>
        <w:t>gmina Skoki</w:t>
      </w:r>
      <w:r w:rsidRPr="00A67509">
        <w:rPr>
          <w:rFonts w:asciiTheme="minorHAnsi" w:hAnsiTheme="minorHAnsi" w:cstheme="minorHAnsi"/>
        </w:rPr>
        <w:t xml:space="preserve">, </w:t>
      </w:r>
      <w:r w:rsidR="00C751C5">
        <w:rPr>
          <w:rFonts w:asciiTheme="minorHAnsi" w:hAnsiTheme="minorHAnsi" w:cstheme="minorHAnsi"/>
        </w:rPr>
        <w:t>powiat wągrowiecki</w:t>
      </w:r>
      <w:r w:rsidRPr="00A67509">
        <w:rPr>
          <w:rFonts w:asciiTheme="minorHAnsi" w:hAnsiTheme="minorHAnsi" w:cstheme="minorHAnsi"/>
          <w:color w:val="000000"/>
          <w:spacing w:val="-10"/>
          <w:w w:val="105"/>
        </w:rPr>
        <w:t>, województwo wielkopolskie</w:t>
      </w:r>
      <w:r w:rsidRPr="00A67509">
        <w:rPr>
          <w:rFonts w:asciiTheme="minorHAnsi" w:hAnsiTheme="minorHAnsi" w:cstheme="minorHAnsi"/>
        </w:rPr>
        <w:t xml:space="preserve">, udzieloną </w:t>
      </w:r>
      <w:r w:rsidRPr="00A67509">
        <w:rPr>
          <w:rFonts w:asciiTheme="minorHAnsi" w:hAnsiTheme="minorHAnsi" w:cstheme="minorHAnsi"/>
          <w:bCs/>
        </w:rPr>
        <w:t xml:space="preserve">przez </w:t>
      </w:r>
      <w:r w:rsidR="00DD6CF5">
        <w:rPr>
          <w:rFonts w:asciiTheme="minorHAnsi" w:hAnsiTheme="minorHAnsi" w:cstheme="minorHAnsi"/>
          <w:bCs/>
        </w:rPr>
        <w:t>Marszałka Województwa</w:t>
      </w:r>
      <w:r w:rsidRPr="00A67509">
        <w:rPr>
          <w:rFonts w:asciiTheme="minorHAnsi" w:hAnsiTheme="minorHAnsi" w:cstheme="minorHAnsi"/>
          <w:bCs/>
        </w:rPr>
        <w:t xml:space="preserve"> Wielkopolskiego decyzją znak: </w:t>
      </w:r>
      <w:r w:rsidR="00843108" w:rsidRPr="00843108">
        <w:rPr>
          <w:rFonts w:asciiTheme="minorHAnsi" w:hAnsiTheme="minorHAnsi" w:cstheme="minorHAnsi"/>
          <w:bCs/>
        </w:rPr>
        <w:t>DSR</w:t>
      </w:r>
      <w:r w:rsidR="0038654B">
        <w:rPr>
          <w:rFonts w:asciiTheme="minorHAnsi" w:hAnsiTheme="minorHAnsi" w:cstheme="minorHAnsi"/>
          <w:bCs/>
        </w:rPr>
        <w:t>-</w:t>
      </w:r>
      <w:r w:rsidR="00843108" w:rsidRPr="00843108">
        <w:rPr>
          <w:rFonts w:asciiTheme="minorHAnsi" w:hAnsiTheme="minorHAnsi" w:cstheme="minorHAnsi"/>
          <w:bCs/>
        </w:rPr>
        <w:t>I.7</w:t>
      </w:r>
      <w:r w:rsidR="00C751C5">
        <w:rPr>
          <w:rFonts w:asciiTheme="minorHAnsi" w:hAnsiTheme="minorHAnsi" w:cstheme="minorHAnsi"/>
          <w:bCs/>
        </w:rPr>
        <w:t>422.28</w:t>
      </w:r>
      <w:r w:rsidR="0038654B">
        <w:rPr>
          <w:rFonts w:asciiTheme="minorHAnsi" w:hAnsiTheme="minorHAnsi" w:cstheme="minorHAnsi"/>
          <w:bCs/>
        </w:rPr>
        <w:t>.201</w:t>
      </w:r>
      <w:r w:rsidR="00C751C5">
        <w:rPr>
          <w:rFonts w:asciiTheme="minorHAnsi" w:hAnsiTheme="minorHAnsi" w:cstheme="minorHAnsi"/>
          <w:bCs/>
        </w:rPr>
        <w:t>5</w:t>
      </w:r>
      <w:r w:rsidR="00843108">
        <w:rPr>
          <w:rFonts w:asciiTheme="minorHAnsi" w:hAnsiTheme="minorHAnsi" w:cstheme="minorHAnsi"/>
          <w:bCs/>
        </w:rPr>
        <w:t xml:space="preserve"> z dnia </w:t>
      </w:r>
      <w:r w:rsidR="0038654B">
        <w:rPr>
          <w:rFonts w:asciiTheme="minorHAnsi" w:hAnsiTheme="minorHAnsi" w:cstheme="minorHAnsi"/>
          <w:bCs/>
        </w:rPr>
        <w:t>2</w:t>
      </w:r>
      <w:r w:rsidR="00C751C5">
        <w:rPr>
          <w:rFonts w:asciiTheme="minorHAnsi" w:hAnsiTheme="minorHAnsi" w:cstheme="minorHAnsi"/>
          <w:bCs/>
        </w:rPr>
        <w:t>2</w:t>
      </w:r>
      <w:r w:rsidR="00843108">
        <w:rPr>
          <w:rFonts w:asciiTheme="minorHAnsi" w:hAnsiTheme="minorHAnsi" w:cstheme="minorHAnsi"/>
          <w:bCs/>
        </w:rPr>
        <w:t xml:space="preserve"> </w:t>
      </w:r>
      <w:r w:rsidR="00C751C5">
        <w:rPr>
          <w:rFonts w:asciiTheme="minorHAnsi" w:hAnsiTheme="minorHAnsi" w:cstheme="minorHAnsi"/>
          <w:bCs/>
        </w:rPr>
        <w:t>maja</w:t>
      </w:r>
      <w:r w:rsidR="00843108">
        <w:rPr>
          <w:rFonts w:asciiTheme="minorHAnsi" w:hAnsiTheme="minorHAnsi" w:cstheme="minorHAnsi"/>
          <w:bCs/>
        </w:rPr>
        <w:t xml:space="preserve"> 201</w:t>
      </w:r>
      <w:r w:rsidR="00C751C5">
        <w:rPr>
          <w:rFonts w:asciiTheme="minorHAnsi" w:hAnsiTheme="minorHAnsi" w:cstheme="minorHAnsi"/>
          <w:bCs/>
        </w:rPr>
        <w:t>5</w:t>
      </w:r>
      <w:r w:rsidRPr="00A67509">
        <w:rPr>
          <w:rFonts w:asciiTheme="minorHAnsi" w:hAnsiTheme="minorHAnsi" w:cstheme="minorHAnsi"/>
          <w:bCs/>
        </w:rPr>
        <w:t xml:space="preserve"> r.</w:t>
      </w:r>
      <w:r w:rsidR="00C751C5">
        <w:rPr>
          <w:rFonts w:asciiTheme="minorHAnsi" w:hAnsiTheme="minorHAnsi" w:cstheme="minorHAnsi"/>
          <w:bCs/>
        </w:rPr>
        <w:t>,</w:t>
      </w:r>
      <w:r w:rsidR="00BF7533">
        <w:rPr>
          <w:rFonts w:asciiTheme="minorHAnsi" w:hAnsiTheme="minorHAnsi" w:cstheme="minorHAnsi"/>
          <w:bCs/>
        </w:rPr>
        <w:t xml:space="preserve"> </w:t>
      </w:r>
      <w:r w:rsidRPr="00A67509">
        <w:rPr>
          <w:rFonts w:asciiTheme="minorHAnsi" w:hAnsiTheme="minorHAnsi" w:cstheme="minorHAnsi"/>
          <w:bCs/>
        </w:rPr>
        <w:t xml:space="preserve">Przedsiębiorcy: </w:t>
      </w:r>
      <w:r w:rsidR="00C751C5">
        <w:rPr>
          <w:rFonts w:asciiTheme="minorHAnsi" w:hAnsiTheme="minorHAnsi" w:cstheme="minorHAnsi"/>
          <w:bCs/>
        </w:rPr>
        <w:t>„Kruszgeo” -</w:t>
      </w:r>
      <w:r w:rsidR="00123B7D" w:rsidRPr="00A67509">
        <w:rPr>
          <w:rFonts w:asciiTheme="minorHAnsi" w:hAnsiTheme="minorHAnsi" w:cstheme="minorHAnsi"/>
        </w:rPr>
        <w:t xml:space="preserve"> Wielkopolskie Kopalnie Sp. z </w:t>
      </w:r>
      <w:r w:rsidRPr="00A67509">
        <w:rPr>
          <w:rFonts w:asciiTheme="minorHAnsi" w:hAnsiTheme="minorHAnsi" w:cstheme="minorHAnsi"/>
        </w:rPr>
        <w:t>o.o., z siedzibą przy ul. Gr</w:t>
      </w:r>
      <w:r w:rsidR="005922AA">
        <w:rPr>
          <w:rFonts w:asciiTheme="minorHAnsi" w:hAnsiTheme="minorHAnsi" w:cstheme="minorHAnsi"/>
        </w:rPr>
        <w:t xml:space="preserve">unwaldzkiej </w:t>
      </w:r>
      <w:r w:rsidR="00123B7D" w:rsidRPr="00A67509">
        <w:rPr>
          <w:rFonts w:asciiTheme="minorHAnsi" w:hAnsiTheme="minorHAnsi" w:cstheme="minorHAnsi"/>
        </w:rPr>
        <w:t>21, 60-783 Poznań - </w:t>
      </w:r>
      <w:r w:rsidRPr="00A67509">
        <w:rPr>
          <w:rFonts w:asciiTheme="minorHAnsi" w:hAnsiTheme="minorHAnsi" w:cstheme="minorHAnsi"/>
        </w:rPr>
        <w:t>w ten sposób, że:</w:t>
      </w:r>
      <w:r w:rsidR="00D058DF" w:rsidRPr="00F3391F">
        <w:rPr>
          <w:rFonts w:asciiTheme="minorHAnsi" w:hAnsiTheme="minorHAnsi" w:cstheme="minorHAnsi"/>
        </w:rPr>
        <w:t xml:space="preserve"> </w:t>
      </w:r>
    </w:p>
    <w:p w14:paraId="04EEC821" w14:textId="5C7D2C1F" w:rsidR="008C6E02" w:rsidRDefault="00D058DF" w:rsidP="00685CE6">
      <w:pPr>
        <w:pStyle w:val="Tekstpodstawowy"/>
        <w:widowControl w:val="0"/>
        <w:numPr>
          <w:ilvl w:val="0"/>
          <w:numId w:val="9"/>
        </w:numPr>
        <w:snapToGrid w:val="0"/>
        <w:spacing w:before="120" w:line="276" w:lineRule="auto"/>
        <w:ind w:left="426" w:hanging="284"/>
        <w:jc w:val="left"/>
        <w:rPr>
          <w:rFonts w:asciiTheme="minorHAnsi" w:hAnsiTheme="minorHAnsi" w:cstheme="minorHAnsi"/>
        </w:rPr>
      </w:pPr>
      <w:r w:rsidRPr="008C6E02">
        <w:rPr>
          <w:rFonts w:asciiTheme="minorHAnsi" w:hAnsiTheme="minorHAnsi" w:cstheme="minorHAnsi"/>
        </w:rPr>
        <w:t>Punkt I.1 ww. decyzji otrzymuje brzmienie:</w:t>
      </w:r>
      <w:r w:rsidR="008C6E02" w:rsidRPr="008C6E02">
        <w:rPr>
          <w:rFonts w:asciiTheme="minorHAnsi" w:hAnsiTheme="minorHAnsi" w:cstheme="minorHAnsi"/>
        </w:rPr>
        <w:t xml:space="preserve"> </w:t>
      </w:r>
      <w:r w:rsidR="008C6E02">
        <w:rPr>
          <w:rFonts w:asciiTheme="minorHAnsi" w:hAnsiTheme="minorHAnsi" w:cstheme="minorHAnsi"/>
        </w:rPr>
        <w:br/>
      </w:r>
      <w:r w:rsidR="00FE3B9D" w:rsidRPr="008C6E02">
        <w:rPr>
          <w:rFonts w:asciiTheme="minorHAnsi" w:hAnsiTheme="minorHAnsi" w:cstheme="minorHAnsi"/>
        </w:rPr>
        <w:t xml:space="preserve">„Koncesja obejmuje wydobywanie, systemem odkrywkowym, kopaliny z terenu </w:t>
      </w:r>
      <w:r w:rsidR="00FE3B9D">
        <w:rPr>
          <w:rFonts w:asciiTheme="minorHAnsi" w:hAnsiTheme="minorHAnsi" w:cstheme="minorHAnsi"/>
        </w:rPr>
        <w:t xml:space="preserve">części </w:t>
      </w:r>
      <w:r w:rsidR="00FE3B9D" w:rsidRPr="008C6E02">
        <w:rPr>
          <w:rFonts w:asciiTheme="minorHAnsi" w:hAnsiTheme="minorHAnsi" w:cstheme="minorHAnsi"/>
        </w:rPr>
        <w:t xml:space="preserve">złoża </w:t>
      </w:r>
      <w:r w:rsidR="00FE3B9D" w:rsidRPr="00213CD2">
        <w:rPr>
          <w:rFonts w:asciiTheme="minorHAnsi" w:hAnsiTheme="minorHAnsi" w:cstheme="minorHAnsi"/>
        </w:rPr>
        <w:t xml:space="preserve">kruszywa naturalnego </w:t>
      </w:r>
      <w:r w:rsidR="00FE3B9D">
        <w:rPr>
          <w:rFonts w:asciiTheme="minorHAnsi" w:hAnsiTheme="minorHAnsi" w:cstheme="minorHAnsi"/>
        </w:rPr>
        <w:t>„Niedźwiedziny”</w:t>
      </w:r>
      <w:r w:rsidR="00FE3B9D" w:rsidRPr="00213CD2">
        <w:rPr>
          <w:rFonts w:asciiTheme="minorHAnsi" w:hAnsiTheme="minorHAnsi" w:cstheme="minorHAnsi"/>
        </w:rPr>
        <w:t xml:space="preserve"> z ustalonymi na dzień 31 grudnia </w:t>
      </w:r>
      <w:r w:rsidR="00FE3B9D" w:rsidRPr="00213CD2">
        <w:rPr>
          <w:rFonts w:asciiTheme="minorHAnsi" w:hAnsiTheme="minorHAnsi" w:cstheme="minorHAnsi"/>
        </w:rPr>
        <w:br/>
        <w:t>202</w:t>
      </w:r>
      <w:r w:rsidR="00FE3B9D">
        <w:rPr>
          <w:rFonts w:asciiTheme="minorHAnsi" w:hAnsiTheme="minorHAnsi" w:cstheme="minorHAnsi"/>
        </w:rPr>
        <w:t>2</w:t>
      </w:r>
      <w:r w:rsidR="00FE3B9D" w:rsidRPr="00213CD2">
        <w:rPr>
          <w:rFonts w:asciiTheme="minorHAnsi" w:hAnsiTheme="minorHAnsi" w:cstheme="minorHAnsi"/>
        </w:rPr>
        <w:t xml:space="preserve"> r. zasobami bilansowymi w „Dodatku nr </w:t>
      </w:r>
      <w:r w:rsidR="00FE3B9D">
        <w:rPr>
          <w:rFonts w:asciiTheme="minorHAnsi" w:hAnsiTheme="minorHAnsi" w:cstheme="minorHAnsi"/>
        </w:rPr>
        <w:t>3</w:t>
      </w:r>
      <w:r w:rsidR="00FE3B9D" w:rsidRPr="00213CD2">
        <w:rPr>
          <w:rFonts w:asciiTheme="minorHAnsi" w:hAnsiTheme="minorHAnsi" w:cstheme="minorHAnsi"/>
        </w:rPr>
        <w:t xml:space="preserve"> do dokumentacji </w:t>
      </w:r>
      <w:r w:rsidR="00FE3B9D" w:rsidRPr="00FE3B9D">
        <w:rPr>
          <w:rFonts w:asciiTheme="minorHAnsi" w:hAnsiTheme="minorHAnsi" w:cstheme="minorHAnsi"/>
        </w:rPr>
        <w:t>geologicznej złoża kruszywa naturalnego »Niedźwiedziny« w kat. C</w:t>
      </w:r>
      <w:r w:rsidR="00FE3B9D" w:rsidRPr="00FE3B9D">
        <w:rPr>
          <w:rFonts w:asciiTheme="minorHAnsi" w:hAnsiTheme="minorHAnsi" w:cstheme="minorHAnsi"/>
          <w:vertAlign w:val="subscript"/>
        </w:rPr>
        <w:t>1</w:t>
      </w:r>
      <w:r w:rsidR="00FE3B9D" w:rsidRPr="00FE3B9D">
        <w:rPr>
          <w:rFonts w:asciiTheme="minorHAnsi" w:hAnsiTheme="minorHAnsi" w:cstheme="minorHAnsi"/>
        </w:rPr>
        <w:t xml:space="preserve"> z rozpoznaniem jakości w kat. B,  miejscowość Rejowiec, Niedźwiedziny, gmina Skoki, powiat wągrowiecki, województwo wielkopolskie</w:t>
      </w:r>
      <w:r w:rsidR="00FE3B9D" w:rsidRPr="00213CD2">
        <w:rPr>
          <w:rFonts w:asciiTheme="minorHAnsi" w:hAnsiTheme="minorHAnsi" w:cstheme="minorHAnsi"/>
        </w:rPr>
        <w:t>” zatwierdzonym decyzją Marszałka Województwa Wielkopolskiego znak: </w:t>
      </w:r>
      <w:r w:rsidR="00FE3B9D" w:rsidRPr="00213CD2">
        <w:rPr>
          <w:rFonts w:asciiTheme="minorHAnsi" w:hAnsiTheme="minorHAnsi" w:cstheme="minorHAnsi"/>
          <w:bCs/>
        </w:rPr>
        <w:t>DSK-V.7427.</w:t>
      </w:r>
      <w:r w:rsidR="00FE3B9D">
        <w:rPr>
          <w:rFonts w:asciiTheme="minorHAnsi" w:hAnsiTheme="minorHAnsi" w:cstheme="minorHAnsi"/>
          <w:bCs/>
        </w:rPr>
        <w:t>57</w:t>
      </w:r>
      <w:r w:rsidR="00FE3B9D" w:rsidRPr="00213CD2">
        <w:rPr>
          <w:rFonts w:asciiTheme="minorHAnsi" w:hAnsiTheme="minorHAnsi" w:cstheme="minorHAnsi"/>
          <w:bCs/>
        </w:rPr>
        <w:t>.202</w:t>
      </w:r>
      <w:r w:rsidR="00FE3B9D">
        <w:rPr>
          <w:rFonts w:asciiTheme="minorHAnsi" w:hAnsiTheme="minorHAnsi" w:cstheme="minorHAnsi"/>
          <w:bCs/>
        </w:rPr>
        <w:t>3</w:t>
      </w:r>
      <w:r w:rsidR="00FE3B9D" w:rsidRPr="00213CD2">
        <w:rPr>
          <w:rFonts w:asciiTheme="minorHAnsi" w:hAnsiTheme="minorHAnsi" w:cstheme="minorHAnsi"/>
          <w:bCs/>
        </w:rPr>
        <w:t xml:space="preserve"> </w:t>
      </w:r>
      <w:r w:rsidR="00FE3B9D" w:rsidRPr="00213CD2">
        <w:rPr>
          <w:rFonts w:asciiTheme="minorHAnsi" w:hAnsiTheme="minorHAnsi" w:cstheme="minorHAnsi"/>
        </w:rPr>
        <w:t xml:space="preserve">z dnia </w:t>
      </w:r>
      <w:r w:rsidR="00FE3B9D">
        <w:rPr>
          <w:rFonts w:asciiTheme="minorHAnsi" w:hAnsiTheme="minorHAnsi" w:cstheme="minorHAnsi"/>
        </w:rPr>
        <w:t>29</w:t>
      </w:r>
      <w:r w:rsidR="00FE3B9D" w:rsidRPr="00213CD2">
        <w:rPr>
          <w:rFonts w:asciiTheme="minorHAnsi" w:hAnsiTheme="minorHAnsi" w:cstheme="minorHAnsi"/>
        </w:rPr>
        <w:t xml:space="preserve"> sierpnia 202</w:t>
      </w:r>
      <w:r w:rsidR="00FE3B9D">
        <w:rPr>
          <w:rFonts w:asciiTheme="minorHAnsi" w:hAnsiTheme="minorHAnsi" w:cstheme="minorHAnsi"/>
        </w:rPr>
        <w:t>3</w:t>
      </w:r>
      <w:r w:rsidR="00FE3B9D" w:rsidRPr="00213CD2">
        <w:rPr>
          <w:rFonts w:asciiTheme="minorHAnsi" w:hAnsiTheme="minorHAnsi" w:cstheme="minorHAnsi"/>
        </w:rPr>
        <w:t xml:space="preserve"> r.”</w:t>
      </w:r>
      <w:r w:rsidR="00FE3B9D" w:rsidRPr="008C6E02">
        <w:rPr>
          <w:rFonts w:asciiTheme="minorHAnsi" w:hAnsiTheme="minorHAnsi" w:cstheme="minorHAnsi"/>
        </w:rPr>
        <w:t xml:space="preserve"> </w:t>
      </w:r>
    </w:p>
    <w:p w14:paraId="79EB8D00" w14:textId="6A0A7708" w:rsidR="00053ADF" w:rsidRDefault="00D81330" w:rsidP="00685CE6">
      <w:pPr>
        <w:pStyle w:val="Tekstpodstawowy"/>
        <w:widowControl w:val="0"/>
        <w:numPr>
          <w:ilvl w:val="0"/>
          <w:numId w:val="9"/>
        </w:numPr>
        <w:snapToGrid w:val="0"/>
        <w:spacing w:before="240" w:line="276" w:lineRule="auto"/>
        <w:ind w:left="426" w:hanging="284"/>
        <w:jc w:val="left"/>
        <w:rPr>
          <w:rFonts w:asciiTheme="minorHAnsi" w:hAnsiTheme="minorHAnsi" w:cstheme="minorHAnsi"/>
        </w:rPr>
      </w:pPr>
      <w:r w:rsidRPr="008C6E02">
        <w:rPr>
          <w:rFonts w:asciiTheme="minorHAnsi" w:hAnsiTheme="minorHAnsi" w:cstheme="minorHAnsi"/>
        </w:rPr>
        <w:t>Punkt I</w:t>
      </w:r>
      <w:r w:rsidR="00123B7D" w:rsidRPr="008C6E02">
        <w:rPr>
          <w:rFonts w:asciiTheme="minorHAnsi" w:hAnsiTheme="minorHAnsi" w:cstheme="minorHAnsi"/>
        </w:rPr>
        <w:t>.</w:t>
      </w:r>
      <w:r w:rsidR="005B7694" w:rsidRPr="008C6E02">
        <w:rPr>
          <w:rFonts w:asciiTheme="minorHAnsi" w:hAnsiTheme="minorHAnsi" w:cstheme="minorHAnsi"/>
        </w:rPr>
        <w:t>2</w:t>
      </w:r>
      <w:r w:rsidRPr="008C6E02">
        <w:rPr>
          <w:rFonts w:asciiTheme="minorHAnsi" w:hAnsiTheme="minorHAnsi" w:cstheme="minorHAnsi"/>
        </w:rPr>
        <w:t xml:space="preserve"> ww. decyzji otrzymuje brzmienie:</w:t>
      </w:r>
      <w:r w:rsidR="008C6E02">
        <w:rPr>
          <w:rFonts w:asciiTheme="minorHAnsi" w:hAnsiTheme="minorHAnsi" w:cstheme="minorHAnsi"/>
        </w:rPr>
        <w:br/>
      </w:r>
      <w:r w:rsidR="00FE3B9D" w:rsidRPr="008C6E02">
        <w:rPr>
          <w:rFonts w:asciiTheme="minorHAnsi" w:hAnsiTheme="minorHAnsi" w:cstheme="minorHAnsi"/>
        </w:rPr>
        <w:t xml:space="preserve">„Koncesja wyznacza obszar górniczy </w:t>
      </w:r>
      <w:r w:rsidR="00FE3B9D">
        <w:rPr>
          <w:rFonts w:asciiTheme="minorHAnsi" w:hAnsiTheme="minorHAnsi" w:cstheme="minorHAnsi"/>
        </w:rPr>
        <w:t>„Niedźwiedziny I – Północ D”</w:t>
      </w:r>
      <w:r w:rsidR="00FE3B9D" w:rsidRPr="008C6E02">
        <w:rPr>
          <w:rFonts w:asciiTheme="minorHAnsi" w:hAnsiTheme="minorHAnsi" w:cstheme="minorHAnsi"/>
        </w:rPr>
        <w:t xml:space="preserve"> o powierzchni </w:t>
      </w:r>
      <w:r w:rsidR="00FE3B9D" w:rsidRPr="00053ADF">
        <w:rPr>
          <w:rFonts w:asciiTheme="minorHAnsi" w:hAnsiTheme="minorHAnsi" w:cstheme="minorHAnsi"/>
        </w:rPr>
        <w:t>16 306 m</w:t>
      </w:r>
      <w:r w:rsidR="00FE3B9D" w:rsidRPr="00053ADF">
        <w:rPr>
          <w:rFonts w:asciiTheme="minorHAnsi" w:hAnsiTheme="minorHAnsi" w:cstheme="minorHAnsi"/>
          <w:vertAlign w:val="superscript"/>
        </w:rPr>
        <w:t xml:space="preserve">2 </w:t>
      </w:r>
      <w:r w:rsidR="00FE3B9D" w:rsidRPr="00053ADF">
        <w:rPr>
          <w:rFonts w:asciiTheme="minorHAnsi" w:hAnsiTheme="minorHAnsi" w:cstheme="minorHAnsi"/>
        </w:rPr>
        <w:t>i teren górniczy „Niedźwiedziny I – Północ D” o powierzchni 16 306 m</w:t>
      </w:r>
      <w:r w:rsidR="00FE3B9D" w:rsidRPr="00053ADF">
        <w:rPr>
          <w:rFonts w:asciiTheme="minorHAnsi" w:hAnsiTheme="minorHAnsi" w:cstheme="minorHAnsi"/>
          <w:vertAlign w:val="superscript"/>
        </w:rPr>
        <w:t>2</w:t>
      </w:r>
      <w:r w:rsidR="00FE3B9D" w:rsidRPr="00053ADF">
        <w:rPr>
          <w:rFonts w:asciiTheme="minorHAnsi" w:hAnsiTheme="minorHAnsi" w:cstheme="minorHAnsi"/>
        </w:rPr>
        <w:t xml:space="preserve">. Wyznaczone granice obszaru i terenu górniczego przedstawione zostały na mapie </w:t>
      </w:r>
      <w:r w:rsidR="004637EA">
        <w:rPr>
          <w:rFonts w:asciiTheme="minorHAnsi" w:hAnsiTheme="minorHAnsi" w:cstheme="minorHAnsi"/>
        </w:rPr>
        <w:br/>
      </w:r>
      <w:r w:rsidR="00FE3B9D" w:rsidRPr="00053ADF">
        <w:rPr>
          <w:rFonts w:asciiTheme="minorHAnsi" w:hAnsiTheme="minorHAnsi" w:cstheme="minorHAnsi"/>
        </w:rPr>
        <w:t>w skali 1:2000, stanowiącej załącznik do wniosku o zmianę koncesji.”</w:t>
      </w:r>
    </w:p>
    <w:p w14:paraId="33BF66A7" w14:textId="1EB05264" w:rsidR="00053ADF" w:rsidRDefault="005B7694" w:rsidP="00053ADF">
      <w:pPr>
        <w:pStyle w:val="Tekstpodstawowy"/>
        <w:widowControl w:val="0"/>
        <w:numPr>
          <w:ilvl w:val="0"/>
          <w:numId w:val="9"/>
        </w:numPr>
        <w:snapToGrid w:val="0"/>
        <w:spacing w:before="240" w:line="276" w:lineRule="auto"/>
        <w:ind w:left="426" w:hanging="284"/>
        <w:jc w:val="left"/>
        <w:rPr>
          <w:rFonts w:asciiTheme="minorHAnsi" w:hAnsiTheme="minorHAnsi" w:cstheme="minorHAnsi"/>
        </w:rPr>
      </w:pPr>
      <w:r w:rsidRPr="00053ADF">
        <w:rPr>
          <w:rFonts w:asciiTheme="minorHAnsi" w:hAnsiTheme="minorHAnsi" w:cstheme="minorHAnsi"/>
        </w:rPr>
        <w:t>Punkt I</w:t>
      </w:r>
      <w:r w:rsidR="00D81330" w:rsidRPr="00053ADF">
        <w:rPr>
          <w:rFonts w:asciiTheme="minorHAnsi" w:hAnsiTheme="minorHAnsi" w:cstheme="minorHAnsi"/>
        </w:rPr>
        <w:t>.</w:t>
      </w:r>
      <w:r w:rsidRPr="00053ADF">
        <w:rPr>
          <w:rFonts w:asciiTheme="minorHAnsi" w:hAnsiTheme="minorHAnsi" w:cstheme="minorHAnsi"/>
        </w:rPr>
        <w:t>3</w:t>
      </w:r>
      <w:r w:rsidR="00D81330" w:rsidRPr="00053ADF">
        <w:rPr>
          <w:rFonts w:asciiTheme="minorHAnsi" w:hAnsiTheme="minorHAnsi" w:cstheme="minorHAnsi"/>
        </w:rPr>
        <w:t>. ww. decyzji otrzymuje brzmienie:</w:t>
      </w:r>
      <w:r w:rsidR="008C6E02" w:rsidRPr="00053ADF">
        <w:rPr>
          <w:rFonts w:asciiTheme="minorHAnsi" w:hAnsiTheme="minorHAnsi" w:cstheme="minorHAnsi"/>
        </w:rPr>
        <w:br/>
      </w:r>
      <w:r w:rsidR="00857F9D" w:rsidRPr="00053ADF">
        <w:rPr>
          <w:rFonts w:asciiTheme="minorHAnsi" w:hAnsiTheme="minorHAnsi" w:cstheme="minorHAnsi"/>
        </w:rPr>
        <w:t>„Koncesja upoważnia do eksploatacji złoża krus</w:t>
      </w:r>
      <w:r w:rsidR="00333995" w:rsidRPr="00053ADF">
        <w:rPr>
          <w:rFonts w:asciiTheme="minorHAnsi" w:hAnsiTheme="minorHAnsi" w:cstheme="minorHAnsi"/>
        </w:rPr>
        <w:t xml:space="preserve">zywa naturalnego </w:t>
      </w:r>
      <w:r w:rsidR="00C751C5" w:rsidRPr="00053ADF">
        <w:rPr>
          <w:rFonts w:asciiTheme="minorHAnsi" w:hAnsiTheme="minorHAnsi" w:cstheme="minorHAnsi"/>
        </w:rPr>
        <w:t>„Niedźwiedziny”</w:t>
      </w:r>
      <w:r w:rsidR="00843108" w:rsidRPr="00053ADF">
        <w:rPr>
          <w:rFonts w:asciiTheme="minorHAnsi" w:hAnsiTheme="minorHAnsi" w:cstheme="minorHAnsi"/>
        </w:rPr>
        <w:t xml:space="preserve"> położonego w miejscowości </w:t>
      </w:r>
      <w:r w:rsidR="00C751C5" w:rsidRPr="00053ADF">
        <w:rPr>
          <w:rFonts w:asciiTheme="minorHAnsi" w:hAnsiTheme="minorHAnsi" w:cstheme="minorHAnsi"/>
        </w:rPr>
        <w:t>Rejowiec</w:t>
      </w:r>
      <w:r w:rsidR="00E66EAB" w:rsidRPr="00053ADF">
        <w:rPr>
          <w:rFonts w:asciiTheme="minorHAnsi" w:hAnsiTheme="minorHAnsi" w:cstheme="minorHAnsi"/>
        </w:rPr>
        <w:t xml:space="preserve">, </w:t>
      </w:r>
      <w:r w:rsidR="00C751C5" w:rsidRPr="00053ADF">
        <w:rPr>
          <w:rFonts w:asciiTheme="minorHAnsi" w:hAnsiTheme="minorHAnsi" w:cstheme="minorHAnsi"/>
        </w:rPr>
        <w:t>gmina Skoki</w:t>
      </w:r>
      <w:r w:rsidR="00E66EAB" w:rsidRPr="00053ADF">
        <w:rPr>
          <w:rFonts w:asciiTheme="minorHAnsi" w:hAnsiTheme="minorHAnsi" w:cstheme="minorHAnsi"/>
        </w:rPr>
        <w:t xml:space="preserve">, </w:t>
      </w:r>
      <w:r w:rsidR="00C751C5" w:rsidRPr="00053ADF">
        <w:rPr>
          <w:rFonts w:asciiTheme="minorHAnsi" w:hAnsiTheme="minorHAnsi" w:cstheme="minorHAnsi"/>
        </w:rPr>
        <w:t>powiat wągrowiecki</w:t>
      </w:r>
      <w:r w:rsidR="00E66EAB" w:rsidRPr="00053ADF">
        <w:rPr>
          <w:rFonts w:asciiTheme="minorHAnsi" w:hAnsiTheme="minorHAnsi" w:cstheme="minorHAnsi"/>
          <w:color w:val="000000"/>
          <w:spacing w:val="-10"/>
          <w:w w:val="105"/>
        </w:rPr>
        <w:t xml:space="preserve">, </w:t>
      </w:r>
      <w:r w:rsidR="00685CE6">
        <w:rPr>
          <w:rFonts w:asciiTheme="minorHAnsi" w:hAnsiTheme="minorHAnsi" w:cstheme="minorHAnsi"/>
          <w:color w:val="000000"/>
          <w:spacing w:val="-10"/>
          <w:w w:val="105"/>
        </w:rPr>
        <w:br/>
      </w:r>
      <w:r w:rsidR="00685CE6">
        <w:rPr>
          <w:rFonts w:asciiTheme="minorHAnsi" w:hAnsiTheme="minorHAnsi" w:cstheme="minorHAnsi"/>
          <w:color w:val="000000"/>
          <w:spacing w:val="-10"/>
          <w:w w:val="105"/>
        </w:rPr>
        <w:lastRenderedPageBreak/>
        <w:br/>
      </w:r>
      <w:r w:rsidR="00E66EAB" w:rsidRPr="007165B2">
        <w:rPr>
          <w:rFonts w:asciiTheme="minorHAnsi" w:hAnsiTheme="minorHAnsi" w:cstheme="minorHAnsi"/>
          <w:spacing w:val="-10"/>
          <w:w w:val="105"/>
        </w:rPr>
        <w:t>województwo wielkopolskie</w:t>
      </w:r>
      <w:r w:rsidR="00333995" w:rsidRPr="007165B2">
        <w:rPr>
          <w:rFonts w:asciiTheme="minorHAnsi" w:hAnsiTheme="minorHAnsi" w:cstheme="minorHAnsi"/>
        </w:rPr>
        <w:t>, w granicach</w:t>
      </w:r>
      <w:r w:rsidR="00857F9D" w:rsidRPr="007165B2">
        <w:rPr>
          <w:rFonts w:asciiTheme="minorHAnsi" w:hAnsiTheme="minorHAnsi" w:cstheme="minorHAnsi"/>
        </w:rPr>
        <w:t xml:space="preserve"> dział</w:t>
      </w:r>
      <w:r w:rsidR="00FE3B9D" w:rsidRPr="007165B2">
        <w:rPr>
          <w:rFonts w:asciiTheme="minorHAnsi" w:hAnsiTheme="minorHAnsi" w:cstheme="minorHAnsi"/>
        </w:rPr>
        <w:t>e</w:t>
      </w:r>
      <w:r w:rsidR="00857F9D" w:rsidRPr="007165B2">
        <w:rPr>
          <w:rFonts w:asciiTheme="minorHAnsi" w:hAnsiTheme="minorHAnsi" w:cstheme="minorHAnsi"/>
        </w:rPr>
        <w:t xml:space="preserve">k </w:t>
      </w:r>
      <w:r w:rsidR="00C808F3" w:rsidRPr="007165B2">
        <w:rPr>
          <w:rFonts w:asciiTheme="minorHAnsi" w:hAnsiTheme="minorHAnsi" w:cstheme="minorHAnsi"/>
        </w:rPr>
        <w:t xml:space="preserve">o </w:t>
      </w:r>
      <w:r w:rsidR="00857F9D" w:rsidRPr="007165B2">
        <w:rPr>
          <w:rFonts w:asciiTheme="minorHAnsi" w:hAnsiTheme="minorHAnsi" w:cstheme="minorHAnsi"/>
        </w:rPr>
        <w:t>n</w:t>
      </w:r>
      <w:r w:rsidR="00C808F3" w:rsidRPr="007165B2">
        <w:rPr>
          <w:rFonts w:asciiTheme="minorHAnsi" w:hAnsiTheme="minorHAnsi" w:cstheme="minorHAnsi"/>
        </w:rPr>
        <w:t>umer</w:t>
      </w:r>
      <w:r w:rsidR="00FE3B9D" w:rsidRPr="007165B2">
        <w:rPr>
          <w:rFonts w:asciiTheme="minorHAnsi" w:hAnsiTheme="minorHAnsi" w:cstheme="minorHAnsi"/>
        </w:rPr>
        <w:t>ach</w:t>
      </w:r>
      <w:r w:rsidR="00857F9D" w:rsidRPr="007165B2">
        <w:rPr>
          <w:rFonts w:asciiTheme="minorHAnsi" w:hAnsiTheme="minorHAnsi" w:cstheme="minorHAnsi"/>
        </w:rPr>
        <w:t xml:space="preserve"> ewid</w:t>
      </w:r>
      <w:r w:rsidR="00E707CC" w:rsidRPr="007165B2">
        <w:rPr>
          <w:rFonts w:asciiTheme="minorHAnsi" w:hAnsiTheme="minorHAnsi" w:cstheme="minorHAnsi"/>
        </w:rPr>
        <w:t>.:</w:t>
      </w:r>
      <w:r w:rsidR="0007783D" w:rsidRPr="007165B2">
        <w:rPr>
          <w:rFonts w:asciiTheme="minorHAnsi" w:hAnsiTheme="minorHAnsi" w:cstheme="minorHAnsi"/>
        </w:rPr>
        <w:t xml:space="preserve"> 1</w:t>
      </w:r>
      <w:r w:rsidR="00FE3B9D" w:rsidRPr="007165B2">
        <w:rPr>
          <w:rFonts w:asciiTheme="minorHAnsi" w:hAnsiTheme="minorHAnsi" w:cstheme="minorHAnsi"/>
        </w:rPr>
        <w:t>51</w:t>
      </w:r>
      <w:r w:rsidR="00E66EAB" w:rsidRPr="007165B2">
        <w:rPr>
          <w:rFonts w:asciiTheme="minorHAnsi" w:hAnsiTheme="minorHAnsi" w:cstheme="minorHAnsi"/>
        </w:rPr>
        <w:t>/</w:t>
      </w:r>
      <w:r w:rsidR="00FE3B9D" w:rsidRPr="007165B2">
        <w:rPr>
          <w:rFonts w:asciiTheme="minorHAnsi" w:hAnsiTheme="minorHAnsi" w:cstheme="minorHAnsi"/>
        </w:rPr>
        <w:t>3 (dawniej 151/2) i 150/1 (dawniej 150)</w:t>
      </w:r>
      <w:r w:rsidR="00E66EAB" w:rsidRPr="007165B2">
        <w:rPr>
          <w:rFonts w:asciiTheme="minorHAnsi" w:hAnsiTheme="minorHAnsi" w:cstheme="minorHAnsi"/>
        </w:rPr>
        <w:t xml:space="preserve"> o powierzchni </w:t>
      </w:r>
      <w:r w:rsidR="007165B2" w:rsidRPr="007165B2">
        <w:rPr>
          <w:rFonts w:asciiTheme="minorHAnsi" w:hAnsiTheme="minorHAnsi" w:cstheme="minorHAnsi"/>
        </w:rPr>
        <w:t>1</w:t>
      </w:r>
      <w:r w:rsidR="00E66EAB" w:rsidRPr="007165B2">
        <w:rPr>
          <w:rFonts w:asciiTheme="minorHAnsi" w:hAnsiTheme="minorHAnsi" w:cstheme="minorHAnsi"/>
        </w:rPr>
        <w:t>,</w:t>
      </w:r>
      <w:r w:rsidR="0000013F">
        <w:rPr>
          <w:rFonts w:asciiTheme="minorHAnsi" w:hAnsiTheme="minorHAnsi" w:cstheme="minorHAnsi"/>
        </w:rPr>
        <w:t>0</w:t>
      </w:r>
      <w:r w:rsidR="007165B2" w:rsidRPr="007165B2">
        <w:rPr>
          <w:rFonts w:asciiTheme="minorHAnsi" w:hAnsiTheme="minorHAnsi" w:cstheme="minorHAnsi"/>
        </w:rPr>
        <w:t>711</w:t>
      </w:r>
      <w:r w:rsidR="00C808F3" w:rsidRPr="007165B2">
        <w:rPr>
          <w:rFonts w:asciiTheme="minorHAnsi" w:hAnsiTheme="minorHAnsi" w:cstheme="minorHAnsi"/>
        </w:rPr>
        <w:t xml:space="preserve"> ha, w granicach wyznaczonych zasobów przemysłowych, do głębokości określonej w „Dodatku nr 1 do projektu zagospodarowania </w:t>
      </w:r>
      <w:r w:rsidR="00630417" w:rsidRPr="007165B2">
        <w:rPr>
          <w:rFonts w:asciiTheme="minorHAnsi" w:hAnsiTheme="minorHAnsi" w:cstheme="minorHAnsi"/>
        </w:rPr>
        <w:t xml:space="preserve">części </w:t>
      </w:r>
      <w:r w:rsidR="00C808F3" w:rsidRPr="007165B2">
        <w:rPr>
          <w:rFonts w:asciiTheme="minorHAnsi" w:hAnsiTheme="minorHAnsi" w:cstheme="minorHAnsi"/>
        </w:rPr>
        <w:t xml:space="preserve">złoża kruszywa </w:t>
      </w:r>
      <w:r w:rsidR="00C808F3" w:rsidRPr="00CF0CDB">
        <w:rPr>
          <w:rFonts w:asciiTheme="minorHAnsi" w:hAnsiTheme="minorHAnsi" w:cstheme="minorHAnsi"/>
        </w:rPr>
        <w:t>naturalnego »</w:t>
      </w:r>
      <w:r w:rsidR="00630417" w:rsidRPr="00CF0CDB">
        <w:rPr>
          <w:rFonts w:asciiTheme="minorHAnsi" w:hAnsiTheme="minorHAnsi" w:cstheme="minorHAnsi"/>
        </w:rPr>
        <w:t>Niedźwiedziny</w:t>
      </w:r>
      <w:r w:rsidR="00C808F3" w:rsidRPr="00CF0CDB">
        <w:rPr>
          <w:rFonts w:asciiTheme="minorHAnsi" w:hAnsiTheme="minorHAnsi" w:cstheme="minorHAnsi"/>
        </w:rPr>
        <w:t>«</w:t>
      </w:r>
      <w:r w:rsidR="00CF0CDB" w:rsidRPr="00CF0CDB">
        <w:rPr>
          <w:rFonts w:asciiTheme="minorHAnsi" w:hAnsiTheme="minorHAnsi" w:cstheme="minorHAnsi"/>
        </w:rPr>
        <w:t xml:space="preserve"> w granicach projektowanego obszaru górniczego Niedźwiedziny I – Północ D</w:t>
      </w:r>
      <w:r w:rsidR="00C808F3" w:rsidRPr="00CF0CDB">
        <w:rPr>
          <w:rFonts w:asciiTheme="minorHAnsi" w:hAnsiTheme="minorHAnsi" w:cstheme="minorHAnsi"/>
        </w:rPr>
        <w:t>”</w:t>
      </w:r>
      <w:r w:rsidR="00F91520" w:rsidRPr="00CF0CDB">
        <w:rPr>
          <w:rFonts w:asciiTheme="minorHAnsi" w:hAnsiTheme="minorHAnsi" w:cstheme="minorHAnsi"/>
        </w:rPr>
        <w:t>.</w:t>
      </w:r>
    </w:p>
    <w:p w14:paraId="31172EA5" w14:textId="32D51625" w:rsidR="00053ADF" w:rsidRPr="00053ADF" w:rsidRDefault="00053ADF" w:rsidP="00053ADF">
      <w:pPr>
        <w:pStyle w:val="Tekstpodstawowy"/>
        <w:widowControl w:val="0"/>
        <w:numPr>
          <w:ilvl w:val="0"/>
          <w:numId w:val="9"/>
        </w:numPr>
        <w:snapToGrid w:val="0"/>
        <w:spacing w:before="240" w:line="276" w:lineRule="auto"/>
        <w:ind w:left="426" w:hanging="284"/>
        <w:jc w:val="left"/>
        <w:rPr>
          <w:rFonts w:asciiTheme="minorHAnsi" w:hAnsiTheme="minorHAnsi" w:cstheme="minorHAnsi"/>
        </w:rPr>
      </w:pPr>
      <w:r w:rsidRPr="00053ADF">
        <w:rPr>
          <w:rFonts w:asciiTheme="minorHAnsi" w:hAnsiTheme="minorHAnsi" w:cstheme="minorHAnsi"/>
        </w:rPr>
        <w:t>Punkt I.4 ww. decyzji otrzymuje brzmienie:</w:t>
      </w:r>
    </w:p>
    <w:p w14:paraId="0E8DFF71" w14:textId="0D89AA2E" w:rsidR="00053ADF" w:rsidRPr="00504F21" w:rsidRDefault="00053ADF" w:rsidP="00114254">
      <w:pPr>
        <w:tabs>
          <w:tab w:val="left" w:pos="284"/>
          <w:tab w:val="left" w:pos="1701"/>
        </w:tabs>
        <w:spacing w:line="276" w:lineRule="auto"/>
        <w:ind w:left="284"/>
        <w:rPr>
          <w:rFonts w:cstheme="minorHAnsi"/>
        </w:rPr>
      </w:pPr>
      <w:r w:rsidRPr="00053ADF">
        <w:rPr>
          <w:rFonts w:cstheme="minorHAnsi"/>
        </w:rPr>
        <w:t>„</w:t>
      </w:r>
      <w:r w:rsidRPr="00504F21">
        <w:rPr>
          <w:rFonts w:cstheme="minorHAnsi"/>
        </w:rPr>
        <w:t>Koncesję wydaje się na okres do dnia</w:t>
      </w:r>
      <w:r w:rsidRPr="00504F21">
        <w:rPr>
          <w:rFonts w:cstheme="minorHAnsi"/>
          <w:color w:val="FF0000"/>
        </w:rPr>
        <w:t xml:space="preserve"> </w:t>
      </w:r>
      <w:r w:rsidRPr="00504F21">
        <w:rPr>
          <w:rFonts w:cstheme="minorHAnsi"/>
        </w:rPr>
        <w:t>31 grudnia 2050</w:t>
      </w:r>
      <w:r w:rsidR="00114254">
        <w:rPr>
          <w:rFonts w:cstheme="minorHAnsi"/>
        </w:rPr>
        <w:t xml:space="preserve"> r.”</w:t>
      </w:r>
    </w:p>
    <w:p w14:paraId="11BC880E" w14:textId="79CC42E8" w:rsidR="008C6E02" w:rsidRPr="007165B2" w:rsidRDefault="00D81330" w:rsidP="00B451B1">
      <w:pPr>
        <w:pStyle w:val="Tekstpodstawowy"/>
        <w:widowControl w:val="0"/>
        <w:numPr>
          <w:ilvl w:val="0"/>
          <w:numId w:val="9"/>
        </w:numPr>
        <w:snapToGrid w:val="0"/>
        <w:spacing w:before="240" w:line="276" w:lineRule="auto"/>
        <w:ind w:left="426" w:right="306" w:hanging="284"/>
        <w:jc w:val="left"/>
        <w:rPr>
          <w:rFonts w:asciiTheme="minorHAnsi" w:hAnsiTheme="minorHAnsi" w:cstheme="minorHAnsi"/>
        </w:rPr>
      </w:pPr>
      <w:r w:rsidRPr="008C6E02">
        <w:rPr>
          <w:rFonts w:asciiTheme="minorHAnsi" w:hAnsiTheme="minorHAnsi" w:cstheme="minorHAnsi"/>
        </w:rPr>
        <w:t>Punkt I.</w:t>
      </w:r>
      <w:r w:rsidR="00E66EAB">
        <w:rPr>
          <w:rFonts w:asciiTheme="minorHAnsi" w:hAnsiTheme="minorHAnsi" w:cstheme="minorHAnsi"/>
        </w:rPr>
        <w:t>6</w:t>
      </w:r>
      <w:r w:rsidRPr="008C6E02">
        <w:rPr>
          <w:rFonts w:asciiTheme="minorHAnsi" w:hAnsiTheme="minorHAnsi" w:cstheme="minorHAnsi"/>
        </w:rPr>
        <w:t>. w</w:t>
      </w:r>
      <w:r w:rsidR="008C6E02" w:rsidRPr="008C6E02">
        <w:rPr>
          <w:rFonts w:asciiTheme="minorHAnsi" w:hAnsiTheme="minorHAnsi" w:cstheme="minorHAnsi"/>
        </w:rPr>
        <w:t xml:space="preserve">w. decyzji otrzymuje brzmienie: </w:t>
      </w:r>
      <w:r w:rsidR="008C6E02">
        <w:rPr>
          <w:rFonts w:asciiTheme="minorHAnsi" w:hAnsiTheme="minorHAnsi" w:cstheme="minorHAnsi"/>
        </w:rPr>
        <w:br/>
      </w:r>
      <w:r w:rsidR="00333995" w:rsidRPr="008C6E02">
        <w:rPr>
          <w:rFonts w:asciiTheme="minorHAnsi" w:hAnsiTheme="minorHAnsi" w:cstheme="minorHAnsi"/>
        </w:rPr>
        <w:t>„</w:t>
      </w:r>
      <w:r w:rsidRPr="008C6E02">
        <w:rPr>
          <w:rFonts w:asciiTheme="minorHAnsi" w:hAnsiTheme="minorHAnsi" w:cstheme="minorHAnsi"/>
        </w:rPr>
        <w:t xml:space="preserve">Eksploatacja złoża oraz przemieszczanie </w:t>
      </w:r>
      <w:r w:rsidR="00E66EAB" w:rsidRPr="00DD3DCE">
        <w:rPr>
          <w:rFonts w:asciiTheme="minorHAnsi" w:hAnsiTheme="minorHAnsi" w:cstheme="minorHAnsi"/>
        </w:rPr>
        <w:t xml:space="preserve">i zagospodarowanie mas ziemnych </w:t>
      </w:r>
      <w:r w:rsidR="00E66EAB" w:rsidRPr="00DD3DCE">
        <w:rPr>
          <w:rFonts w:asciiTheme="minorHAnsi" w:hAnsiTheme="minorHAnsi" w:cstheme="minorHAnsi"/>
        </w:rPr>
        <w:br/>
      </w:r>
      <w:r w:rsidR="00E66EAB" w:rsidRPr="007165B2">
        <w:rPr>
          <w:rFonts w:asciiTheme="minorHAnsi" w:hAnsiTheme="minorHAnsi" w:cstheme="minorHAnsi"/>
        </w:rPr>
        <w:t xml:space="preserve">w związku z wydobywaniem kopaliny ze złoża musi być prowadzone zgodnie </w:t>
      </w:r>
      <w:r w:rsidR="00E66EAB" w:rsidRPr="007165B2">
        <w:rPr>
          <w:rFonts w:asciiTheme="minorHAnsi" w:hAnsiTheme="minorHAnsi" w:cstheme="minorHAnsi"/>
        </w:rPr>
        <w:br/>
        <w:t>z dodatkiem do projektu zagospodarowania złoża, zawierającym ustalenie zasobów złoża.”</w:t>
      </w:r>
    </w:p>
    <w:p w14:paraId="4FBB4C83" w14:textId="5E0EB379" w:rsidR="00B451B1" w:rsidRPr="0004386B" w:rsidRDefault="000B429B" w:rsidP="0004386B">
      <w:pPr>
        <w:pStyle w:val="Tekstpodstawowy"/>
        <w:numPr>
          <w:ilvl w:val="0"/>
          <w:numId w:val="9"/>
        </w:numPr>
        <w:tabs>
          <w:tab w:val="left" w:pos="284"/>
        </w:tabs>
        <w:suppressAutoHyphens/>
        <w:spacing w:before="240" w:line="276" w:lineRule="auto"/>
        <w:ind w:left="426" w:hanging="284"/>
        <w:jc w:val="left"/>
        <w:rPr>
          <w:rFonts w:asciiTheme="minorHAnsi" w:hAnsiTheme="minorHAnsi" w:cstheme="minorHAnsi"/>
        </w:rPr>
      </w:pPr>
      <w:r w:rsidRPr="007165B2">
        <w:rPr>
          <w:rFonts w:asciiTheme="minorHAnsi" w:hAnsiTheme="minorHAnsi" w:cstheme="minorHAnsi"/>
        </w:rPr>
        <w:t>Punkt I.</w:t>
      </w:r>
      <w:r w:rsidR="00E66EAB" w:rsidRPr="007165B2">
        <w:rPr>
          <w:rFonts w:asciiTheme="minorHAnsi" w:hAnsiTheme="minorHAnsi" w:cstheme="minorHAnsi"/>
        </w:rPr>
        <w:t>7</w:t>
      </w:r>
      <w:r w:rsidR="00D81330" w:rsidRPr="007165B2">
        <w:rPr>
          <w:rFonts w:asciiTheme="minorHAnsi" w:hAnsiTheme="minorHAnsi" w:cstheme="minorHAnsi"/>
        </w:rPr>
        <w:t>. ww. decyzji otrzymuje brzmienie:</w:t>
      </w:r>
      <w:r w:rsidR="008C6E02" w:rsidRPr="007165B2">
        <w:rPr>
          <w:rFonts w:asciiTheme="minorHAnsi" w:hAnsiTheme="minorHAnsi" w:cstheme="minorHAnsi"/>
        </w:rPr>
        <w:t xml:space="preserve"> </w:t>
      </w:r>
      <w:r w:rsidR="0004386B">
        <w:rPr>
          <w:rFonts w:asciiTheme="minorHAnsi" w:hAnsiTheme="minorHAnsi" w:cstheme="minorHAnsi"/>
        </w:rPr>
        <w:br/>
      </w:r>
      <w:r w:rsidR="00D81330" w:rsidRPr="0004386B">
        <w:rPr>
          <w:rFonts w:asciiTheme="minorHAnsi" w:hAnsiTheme="minorHAnsi" w:cstheme="minorHAnsi"/>
        </w:rPr>
        <w:t>„</w:t>
      </w:r>
      <w:r w:rsidR="004A33F0" w:rsidRPr="0004386B">
        <w:rPr>
          <w:rFonts w:asciiTheme="minorHAnsi" w:hAnsiTheme="minorHAnsi" w:cstheme="minorHAnsi"/>
        </w:rPr>
        <w:t xml:space="preserve">Wielkość zasobów możliwych do wydobycia </w:t>
      </w:r>
      <w:r w:rsidR="00114254" w:rsidRPr="0004386B">
        <w:rPr>
          <w:rFonts w:asciiTheme="minorHAnsi" w:hAnsiTheme="minorHAnsi" w:cstheme="minorHAnsi"/>
        </w:rPr>
        <w:t xml:space="preserve">dla kopaliny głównej </w:t>
      </w:r>
      <w:r w:rsidR="004A33F0" w:rsidRPr="0004386B">
        <w:rPr>
          <w:rFonts w:asciiTheme="minorHAnsi" w:hAnsiTheme="minorHAnsi" w:cstheme="minorHAnsi"/>
        </w:rPr>
        <w:t xml:space="preserve">określa się </w:t>
      </w:r>
      <w:r w:rsidR="0004386B">
        <w:rPr>
          <w:rFonts w:asciiTheme="minorHAnsi" w:hAnsiTheme="minorHAnsi" w:cstheme="minorHAnsi"/>
        </w:rPr>
        <w:br/>
      </w:r>
      <w:r w:rsidR="004A33F0" w:rsidRPr="0004386B">
        <w:rPr>
          <w:rFonts w:asciiTheme="minorHAnsi" w:hAnsiTheme="minorHAnsi" w:cstheme="minorHAnsi"/>
        </w:rPr>
        <w:t xml:space="preserve">na </w:t>
      </w:r>
      <w:r w:rsidR="007165B2" w:rsidRPr="0004386B">
        <w:rPr>
          <w:rFonts w:asciiTheme="minorHAnsi" w:hAnsiTheme="minorHAnsi" w:cstheme="minorHAnsi"/>
        </w:rPr>
        <w:t>50,83 tys.</w:t>
      </w:r>
      <w:r w:rsidR="00E66EAB" w:rsidRPr="0004386B">
        <w:rPr>
          <w:rFonts w:asciiTheme="minorHAnsi" w:hAnsiTheme="minorHAnsi" w:cstheme="minorHAnsi"/>
        </w:rPr>
        <w:t xml:space="preserve"> ton</w:t>
      </w:r>
      <w:r w:rsidR="004A33F0" w:rsidRPr="0004386B">
        <w:rPr>
          <w:rFonts w:asciiTheme="minorHAnsi" w:hAnsiTheme="minorHAnsi" w:cstheme="minorHAnsi"/>
        </w:rPr>
        <w:t xml:space="preserve"> przy minimalnym </w:t>
      </w:r>
      <w:r w:rsidR="00AA0A9E" w:rsidRPr="0004386B">
        <w:rPr>
          <w:rFonts w:asciiTheme="minorHAnsi" w:hAnsiTheme="minorHAnsi" w:cstheme="minorHAnsi"/>
        </w:rPr>
        <w:t xml:space="preserve">stopniu </w:t>
      </w:r>
      <w:r w:rsidR="00D81330" w:rsidRPr="0004386B">
        <w:rPr>
          <w:rFonts w:asciiTheme="minorHAnsi" w:hAnsiTheme="minorHAnsi" w:cstheme="minorHAnsi"/>
        </w:rPr>
        <w:t>wykorzystani</w:t>
      </w:r>
      <w:r w:rsidR="00AA0A9E" w:rsidRPr="0004386B">
        <w:rPr>
          <w:rFonts w:asciiTheme="minorHAnsi" w:hAnsiTheme="minorHAnsi" w:cstheme="minorHAnsi"/>
        </w:rPr>
        <w:t>a</w:t>
      </w:r>
      <w:r w:rsidR="00D81330" w:rsidRPr="0004386B">
        <w:rPr>
          <w:rFonts w:asciiTheme="minorHAnsi" w:hAnsiTheme="minorHAnsi" w:cstheme="minorHAnsi"/>
        </w:rPr>
        <w:t xml:space="preserve"> </w:t>
      </w:r>
      <w:r w:rsidR="004A33F0" w:rsidRPr="0004386B">
        <w:rPr>
          <w:rFonts w:asciiTheme="minorHAnsi" w:hAnsiTheme="minorHAnsi" w:cstheme="minorHAnsi"/>
        </w:rPr>
        <w:t>złoża =</w:t>
      </w:r>
      <w:r w:rsidR="00D81330" w:rsidRPr="0004386B">
        <w:rPr>
          <w:rFonts w:asciiTheme="minorHAnsi" w:hAnsiTheme="minorHAnsi" w:cstheme="minorHAnsi"/>
        </w:rPr>
        <w:t xml:space="preserve"> 0,</w:t>
      </w:r>
      <w:r w:rsidR="007165B2" w:rsidRPr="0004386B">
        <w:rPr>
          <w:rFonts w:asciiTheme="minorHAnsi" w:hAnsiTheme="minorHAnsi" w:cstheme="minorHAnsi"/>
        </w:rPr>
        <w:t>81</w:t>
      </w:r>
      <w:r w:rsidR="00114254" w:rsidRPr="0004386B">
        <w:rPr>
          <w:rFonts w:asciiTheme="minorHAnsi" w:hAnsiTheme="minorHAnsi" w:cstheme="minorHAnsi"/>
        </w:rPr>
        <w:t xml:space="preserve"> oraz dla kopaliny towarzyszącej na</w:t>
      </w:r>
      <w:r w:rsidR="007165B2" w:rsidRPr="0004386B">
        <w:rPr>
          <w:rFonts w:asciiTheme="minorHAnsi" w:hAnsiTheme="minorHAnsi" w:cstheme="minorHAnsi"/>
        </w:rPr>
        <w:t xml:space="preserve"> 18,71 tys. ton przy minimalnym stopniu wykorzystania złoża =</w:t>
      </w:r>
      <w:r w:rsidR="00114254" w:rsidRPr="0004386B">
        <w:rPr>
          <w:rFonts w:asciiTheme="minorHAnsi" w:hAnsiTheme="minorHAnsi" w:cstheme="minorHAnsi"/>
        </w:rPr>
        <w:t xml:space="preserve"> </w:t>
      </w:r>
      <w:r w:rsidR="007165B2" w:rsidRPr="0004386B">
        <w:rPr>
          <w:rFonts w:asciiTheme="minorHAnsi" w:hAnsiTheme="minorHAnsi" w:cstheme="minorHAnsi"/>
        </w:rPr>
        <w:t>0,93</w:t>
      </w:r>
      <w:r w:rsidR="00D81330" w:rsidRPr="0004386B">
        <w:rPr>
          <w:rFonts w:asciiTheme="minorHAnsi" w:hAnsiTheme="minorHAnsi" w:cstheme="minorHAnsi"/>
        </w:rPr>
        <w:t>.”</w:t>
      </w:r>
    </w:p>
    <w:p w14:paraId="36647BB7" w14:textId="50BF8C43" w:rsidR="0038007C" w:rsidRPr="00B451B1" w:rsidRDefault="00D81330" w:rsidP="00B451B1">
      <w:pPr>
        <w:pStyle w:val="Tekstpodstawowy"/>
        <w:tabs>
          <w:tab w:val="left" w:pos="284"/>
        </w:tabs>
        <w:suppressAutoHyphens/>
        <w:spacing w:before="24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B451B1">
        <w:rPr>
          <w:rFonts w:asciiTheme="minorHAnsi" w:hAnsiTheme="minorHAnsi" w:cstheme="minorHAnsi"/>
          <w:b/>
        </w:rPr>
        <w:t>II.</w:t>
      </w:r>
      <w:r w:rsidRPr="00B451B1">
        <w:rPr>
          <w:rFonts w:asciiTheme="minorHAnsi" w:hAnsiTheme="minorHAnsi" w:cstheme="minorHAnsi"/>
        </w:rPr>
        <w:t xml:space="preserve"> </w:t>
      </w:r>
      <w:r w:rsidR="0038007C" w:rsidRPr="00B451B1">
        <w:rPr>
          <w:rFonts w:asciiTheme="minorHAnsi" w:hAnsiTheme="minorHAnsi" w:cstheme="minorHAnsi"/>
        </w:rPr>
        <w:t>Zlikwidować obszar i teren górnicz</w:t>
      </w:r>
      <w:r w:rsidR="00E66EAB" w:rsidRPr="00B451B1">
        <w:rPr>
          <w:rFonts w:asciiTheme="minorHAnsi" w:hAnsiTheme="minorHAnsi" w:cstheme="minorHAnsi"/>
        </w:rPr>
        <w:t>y</w:t>
      </w:r>
      <w:r w:rsidR="0038007C" w:rsidRPr="00B451B1">
        <w:rPr>
          <w:rFonts w:asciiTheme="minorHAnsi" w:hAnsiTheme="minorHAnsi" w:cstheme="minorHAnsi"/>
        </w:rPr>
        <w:t xml:space="preserve"> „</w:t>
      </w:r>
      <w:r w:rsidR="000F3BEA">
        <w:rPr>
          <w:rFonts w:asciiTheme="minorHAnsi" w:hAnsiTheme="minorHAnsi" w:cstheme="minorHAnsi"/>
        </w:rPr>
        <w:t>Niedźwiedziny I – Północ B</w:t>
      </w:r>
      <w:r w:rsidR="0038007C" w:rsidRPr="00B451B1">
        <w:rPr>
          <w:rFonts w:asciiTheme="minorHAnsi" w:hAnsiTheme="minorHAnsi" w:cstheme="minorHAnsi"/>
        </w:rPr>
        <w:t>”, wyznaczon</w:t>
      </w:r>
      <w:r w:rsidR="00B451B1" w:rsidRPr="00B451B1">
        <w:rPr>
          <w:rFonts w:asciiTheme="minorHAnsi" w:hAnsiTheme="minorHAnsi" w:cstheme="minorHAnsi"/>
        </w:rPr>
        <w:t>y</w:t>
      </w:r>
      <w:r w:rsidR="0038007C" w:rsidRPr="00B451B1">
        <w:rPr>
          <w:rFonts w:asciiTheme="minorHAnsi" w:hAnsiTheme="minorHAnsi" w:cstheme="minorHAnsi"/>
        </w:rPr>
        <w:t xml:space="preserve"> </w:t>
      </w:r>
      <w:r w:rsidR="000F3BEA">
        <w:rPr>
          <w:rFonts w:asciiTheme="minorHAnsi" w:hAnsiTheme="minorHAnsi" w:cstheme="minorHAnsi"/>
        </w:rPr>
        <w:br/>
      </w:r>
      <w:r w:rsidR="0038007C" w:rsidRPr="00B451B1">
        <w:rPr>
          <w:rFonts w:asciiTheme="minorHAnsi" w:hAnsiTheme="minorHAnsi" w:cstheme="minorHAnsi"/>
        </w:rPr>
        <w:t xml:space="preserve">przez Marszałka Województwa Wielkopolskiego decyzją znak: </w:t>
      </w:r>
      <w:r w:rsidR="000F3BEA" w:rsidRPr="00843108">
        <w:rPr>
          <w:rFonts w:asciiTheme="minorHAnsi" w:hAnsiTheme="minorHAnsi" w:cstheme="minorHAnsi"/>
          <w:bCs/>
        </w:rPr>
        <w:t>DSR</w:t>
      </w:r>
      <w:r w:rsidR="000F3BEA">
        <w:rPr>
          <w:rFonts w:asciiTheme="minorHAnsi" w:hAnsiTheme="minorHAnsi" w:cstheme="minorHAnsi"/>
          <w:bCs/>
        </w:rPr>
        <w:t>-</w:t>
      </w:r>
      <w:r w:rsidR="000F3BEA" w:rsidRPr="00843108">
        <w:rPr>
          <w:rFonts w:asciiTheme="minorHAnsi" w:hAnsiTheme="minorHAnsi" w:cstheme="minorHAnsi"/>
          <w:bCs/>
        </w:rPr>
        <w:t>I.7</w:t>
      </w:r>
      <w:r w:rsidR="000F3BEA">
        <w:rPr>
          <w:rFonts w:asciiTheme="minorHAnsi" w:hAnsiTheme="minorHAnsi" w:cstheme="minorHAnsi"/>
          <w:bCs/>
        </w:rPr>
        <w:t xml:space="preserve">422.28.2015 </w:t>
      </w:r>
      <w:r w:rsidR="007165B2">
        <w:rPr>
          <w:rFonts w:asciiTheme="minorHAnsi" w:hAnsiTheme="minorHAnsi" w:cstheme="minorHAnsi"/>
          <w:bCs/>
        </w:rPr>
        <w:br/>
      </w:r>
      <w:r w:rsidR="000F3BEA">
        <w:rPr>
          <w:rFonts w:asciiTheme="minorHAnsi" w:hAnsiTheme="minorHAnsi" w:cstheme="minorHAnsi"/>
          <w:bCs/>
        </w:rPr>
        <w:t>z dnia 22 maja 2015</w:t>
      </w:r>
      <w:r w:rsidR="000F3BEA" w:rsidRPr="00A67509">
        <w:rPr>
          <w:rFonts w:asciiTheme="minorHAnsi" w:hAnsiTheme="minorHAnsi" w:cstheme="minorHAnsi"/>
          <w:bCs/>
        </w:rPr>
        <w:t xml:space="preserve"> r.</w:t>
      </w:r>
    </w:p>
    <w:p w14:paraId="3CF8A48E" w14:textId="6513FFAA" w:rsidR="0038007C" w:rsidRPr="00B451B1" w:rsidRDefault="000B429B" w:rsidP="00B451B1">
      <w:pPr>
        <w:pStyle w:val="Tekstpodstawowy"/>
        <w:spacing w:before="240" w:line="276" w:lineRule="auto"/>
        <w:ind w:left="284" w:hanging="284"/>
        <w:jc w:val="left"/>
        <w:rPr>
          <w:rFonts w:asciiTheme="minorHAnsi" w:hAnsiTheme="minorHAnsi" w:cstheme="minorHAnsi"/>
          <w:bCs/>
        </w:rPr>
      </w:pPr>
      <w:r w:rsidRPr="00A67509">
        <w:rPr>
          <w:rFonts w:asciiTheme="minorHAnsi" w:hAnsiTheme="minorHAnsi" w:cstheme="minorHAnsi"/>
          <w:b/>
        </w:rPr>
        <w:t>III</w:t>
      </w:r>
      <w:r w:rsidR="00D81330" w:rsidRPr="00A67509">
        <w:rPr>
          <w:rFonts w:asciiTheme="minorHAnsi" w:hAnsiTheme="minorHAnsi" w:cstheme="minorHAnsi"/>
          <w:b/>
        </w:rPr>
        <w:t>.</w:t>
      </w:r>
      <w:r w:rsidR="00D81330" w:rsidRPr="00A67509">
        <w:rPr>
          <w:rFonts w:asciiTheme="minorHAnsi" w:hAnsiTheme="minorHAnsi" w:cstheme="minorHAnsi"/>
        </w:rPr>
        <w:t xml:space="preserve"> </w:t>
      </w:r>
      <w:r w:rsidR="0038007C" w:rsidRPr="00A67509">
        <w:rPr>
          <w:rFonts w:asciiTheme="minorHAnsi" w:hAnsiTheme="minorHAnsi" w:cstheme="minorHAnsi"/>
        </w:rPr>
        <w:t xml:space="preserve">Pozostałe warunki koncesji udzielonej przez </w:t>
      </w:r>
      <w:r w:rsidR="0038007C">
        <w:rPr>
          <w:rFonts w:asciiTheme="minorHAnsi" w:hAnsiTheme="minorHAnsi" w:cstheme="minorHAnsi"/>
          <w:bCs/>
        </w:rPr>
        <w:t>Marszałka Województwa</w:t>
      </w:r>
      <w:r w:rsidR="0038007C" w:rsidRPr="00A67509">
        <w:rPr>
          <w:rFonts w:asciiTheme="minorHAnsi" w:hAnsiTheme="minorHAnsi" w:cstheme="minorHAnsi"/>
          <w:bCs/>
        </w:rPr>
        <w:t xml:space="preserve"> </w:t>
      </w:r>
      <w:r w:rsidR="0038007C">
        <w:rPr>
          <w:rFonts w:asciiTheme="minorHAnsi" w:hAnsiTheme="minorHAnsi" w:cstheme="minorHAnsi"/>
          <w:bCs/>
        </w:rPr>
        <w:t>W</w:t>
      </w:r>
      <w:r w:rsidR="0038007C" w:rsidRPr="00A67509">
        <w:rPr>
          <w:rFonts w:asciiTheme="minorHAnsi" w:hAnsiTheme="minorHAnsi" w:cstheme="minorHAnsi"/>
          <w:bCs/>
        </w:rPr>
        <w:t xml:space="preserve">ielkopolskiego decyzją znak: </w:t>
      </w:r>
      <w:r w:rsidR="000F3BEA" w:rsidRPr="00843108">
        <w:rPr>
          <w:rFonts w:asciiTheme="minorHAnsi" w:hAnsiTheme="minorHAnsi" w:cstheme="minorHAnsi"/>
          <w:bCs/>
        </w:rPr>
        <w:t>DSR</w:t>
      </w:r>
      <w:r w:rsidR="000F3BEA">
        <w:rPr>
          <w:rFonts w:asciiTheme="minorHAnsi" w:hAnsiTheme="minorHAnsi" w:cstheme="minorHAnsi"/>
          <w:bCs/>
        </w:rPr>
        <w:t>-</w:t>
      </w:r>
      <w:r w:rsidR="000F3BEA" w:rsidRPr="00843108">
        <w:rPr>
          <w:rFonts w:asciiTheme="minorHAnsi" w:hAnsiTheme="minorHAnsi" w:cstheme="minorHAnsi"/>
          <w:bCs/>
        </w:rPr>
        <w:t>I.7</w:t>
      </w:r>
      <w:r w:rsidR="000F3BEA">
        <w:rPr>
          <w:rFonts w:asciiTheme="minorHAnsi" w:hAnsiTheme="minorHAnsi" w:cstheme="minorHAnsi"/>
          <w:bCs/>
        </w:rPr>
        <w:t>422.28.2015 z dnia 22 maja 2015</w:t>
      </w:r>
      <w:r w:rsidR="000F3BEA" w:rsidRPr="00A67509">
        <w:rPr>
          <w:rFonts w:asciiTheme="minorHAnsi" w:hAnsiTheme="minorHAnsi" w:cstheme="minorHAnsi"/>
          <w:bCs/>
        </w:rPr>
        <w:t xml:space="preserve"> r.</w:t>
      </w:r>
      <w:r w:rsidR="00BF7533">
        <w:rPr>
          <w:rFonts w:asciiTheme="minorHAnsi" w:hAnsiTheme="minorHAnsi" w:cstheme="minorHAnsi"/>
          <w:bCs/>
        </w:rPr>
        <w:t xml:space="preserve">, </w:t>
      </w:r>
      <w:r w:rsidR="0038007C" w:rsidRPr="00A67509">
        <w:rPr>
          <w:rFonts w:asciiTheme="minorHAnsi" w:hAnsiTheme="minorHAnsi" w:cstheme="minorHAnsi"/>
        </w:rPr>
        <w:t>pozostają bez</w:t>
      </w:r>
      <w:r w:rsidR="00C47946">
        <w:rPr>
          <w:rFonts w:asciiTheme="minorHAnsi" w:hAnsiTheme="minorHAnsi" w:cstheme="minorHAnsi"/>
        </w:rPr>
        <w:t xml:space="preserve"> </w:t>
      </w:r>
      <w:r w:rsidR="0038007C" w:rsidRPr="00A67509">
        <w:rPr>
          <w:rFonts w:asciiTheme="minorHAnsi" w:hAnsiTheme="minorHAnsi" w:cstheme="minorHAnsi"/>
        </w:rPr>
        <w:t>zmian.</w:t>
      </w:r>
    </w:p>
    <w:p w14:paraId="70892F79" w14:textId="79785C58" w:rsidR="00403B69" w:rsidRDefault="0038007C" w:rsidP="00114254">
      <w:pPr>
        <w:pStyle w:val="Tekstpodstawowy"/>
        <w:tabs>
          <w:tab w:val="left" w:pos="284"/>
          <w:tab w:val="left" w:pos="567"/>
        </w:tabs>
        <w:spacing w:before="240" w:line="276" w:lineRule="auto"/>
        <w:ind w:left="284" w:hanging="284"/>
        <w:jc w:val="left"/>
        <w:rPr>
          <w:rFonts w:asciiTheme="minorHAnsi" w:hAnsiTheme="minorHAnsi" w:cstheme="minorHAnsi"/>
          <w:bCs/>
        </w:rPr>
      </w:pPr>
      <w:r w:rsidRPr="0038007C">
        <w:rPr>
          <w:rFonts w:asciiTheme="minorHAnsi" w:hAnsiTheme="minorHAnsi" w:cstheme="minorHAnsi"/>
          <w:b/>
        </w:rPr>
        <w:t>IV</w:t>
      </w:r>
      <w:r>
        <w:rPr>
          <w:rFonts w:asciiTheme="minorHAnsi" w:hAnsiTheme="minorHAnsi" w:cstheme="minorHAnsi"/>
        </w:rPr>
        <w:t xml:space="preserve">. </w:t>
      </w:r>
      <w:r w:rsidR="00D81330" w:rsidRPr="00A67509">
        <w:rPr>
          <w:rFonts w:asciiTheme="minorHAnsi" w:hAnsiTheme="minorHAnsi" w:cstheme="minorHAnsi"/>
        </w:rPr>
        <w:t xml:space="preserve">Decyzja niniejsza jest integralnie związana z koncesją udzieloną przez </w:t>
      </w:r>
      <w:r w:rsidR="00DD6CF5">
        <w:rPr>
          <w:rFonts w:asciiTheme="minorHAnsi" w:hAnsiTheme="minorHAnsi" w:cstheme="minorHAnsi"/>
          <w:bCs/>
        </w:rPr>
        <w:t>Marszałka Województwa</w:t>
      </w:r>
      <w:r w:rsidR="00DD6CF5" w:rsidRPr="00A67509">
        <w:rPr>
          <w:rFonts w:asciiTheme="minorHAnsi" w:hAnsiTheme="minorHAnsi" w:cstheme="minorHAnsi"/>
          <w:bCs/>
        </w:rPr>
        <w:t xml:space="preserve"> </w:t>
      </w:r>
      <w:r w:rsidR="00D81330" w:rsidRPr="00A67509">
        <w:rPr>
          <w:rFonts w:asciiTheme="minorHAnsi" w:hAnsiTheme="minorHAnsi" w:cstheme="minorHAnsi"/>
          <w:bCs/>
        </w:rPr>
        <w:t xml:space="preserve">Wielkopolskiego decyzją znak: </w:t>
      </w:r>
      <w:r w:rsidR="000F3BEA" w:rsidRPr="00843108">
        <w:rPr>
          <w:rFonts w:asciiTheme="minorHAnsi" w:hAnsiTheme="minorHAnsi" w:cstheme="minorHAnsi"/>
          <w:bCs/>
        </w:rPr>
        <w:t>DSR</w:t>
      </w:r>
      <w:r w:rsidR="000F3BEA">
        <w:rPr>
          <w:rFonts w:asciiTheme="minorHAnsi" w:hAnsiTheme="minorHAnsi" w:cstheme="minorHAnsi"/>
          <w:bCs/>
        </w:rPr>
        <w:t>-</w:t>
      </w:r>
      <w:r w:rsidR="000F3BEA" w:rsidRPr="00843108">
        <w:rPr>
          <w:rFonts w:asciiTheme="minorHAnsi" w:hAnsiTheme="minorHAnsi" w:cstheme="minorHAnsi"/>
          <w:bCs/>
        </w:rPr>
        <w:t>I.7</w:t>
      </w:r>
      <w:r w:rsidR="000F3BEA">
        <w:rPr>
          <w:rFonts w:asciiTheme="minorHAnsi" w:hAnsiTheme="minorHAnsi" w:cstheme="minorHAnsi"/>
          <w:bCs/>
        </w:rPr>
        <w:t>422.28.2015 z dnia 22 maja 2015</w:t>
      </w:r>
      <w:r w:rsidR="000F3BEA" w:rsidRPr="00A67509">
        <w:rPr>
          <w:rFonts w:asciiTheme="minorHAnsi" w:hAnsiTheme="minorHAnsi" w:cstheme="minorHAnsi"/>
          <w:bCs/>
        </w:rPr>
        <w:t xml:space="preserve"> r.</w:t>
      </w:r>
    </w:p>
    <w:p w14:paraId="0CEA1168" w14:textId="17D93DD7" w:rsidR="00403B69" w:rsidRDefault="00403B69" w:rsidP="00114254">
      <w:pPr>
        <w:pStyle w:val="Tekstpodstawowy"/>
        <w:tabs>
          <w:tab w:val="left" w:pos="284"/>
          <w:tab w:val="left" w:pos="567"/>
        </w:tabs>
        <w:spacing w:before="240" w:line="276" w:lineRule="auto"/>
        <w:ind w:left="284" w:hanging="284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V</w:t>
      </w:r>
      <w:r w:rsidRPr="00403B69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A67509">
        <w:rPr>
          <w:rFonts w:asciiTheme="minorHAnsi" w:hAnsiTheme="minorHAnsi" w:cstheme="minorHAnsi"/>
          <w:bCs/>
        </w:rPr>
        <w:t>Zastrzec</w:t>
      </w:r>
      <w:r w:rsidRPr="00A67509">
        <w:rPr>
          <w:rFonts w:asciiTheme="minorHAnsi" w:hAnsiTheme="minorHAnsi" w:cstheme="minorHAnsi"/>
        </w:rPr>
        <w:t>,</w:t>
      </w:r>
      <w:r w:rsidRPr="00A67509">
        <w:rPr>
          <w:rFonts w:asciiTheme="minorHAnsi" w:hAnsiTheme="minorHAnsi" w:cstheme="minorHAnsi"/>
          <w:b/>
        </w:rPr>
        <w:t xml:space="preserve"> </w:t>
      </w:r>
      <w:r w:rsidRPr="00A67509">
        <w:rPr>
          <w:rFonts w:asciiTheme="minorHAnsi" w:hAnsiTheme="minorHAnsi" w:cstheme="minorHAnsi"/>
        </w:rPr>
        <w:t>że Przedsiębiorca może wykonywać uprawnienia wynikające z niniejszej decyzji od dnia, w którym stanie się ostateczna decyzja zatwierdzająca plan ruchu zakładu górniczego lub dodatek do planu ruchu zakładu górniczego.</w:t>
      </w:r>
    </w:p>
    <w:p w14:paraId="7B16A0FB" w14:textId="421BA223" w:rsidR="00442E74" w:rsidRPr="00A67509" w:rsidRDefault="00D81330" w:rsidP="00603961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  <w:bCs/>
        </w:rPr>
      </w:pPr>
      <w:r w:rsidRPr="00A67509">
        <w:rPr>
          <w:rFonts w:asciiTheme="minorHAnsi" w:hAnsiTheme="minorHAnsi" w:cstheme="minorHAnsi"/>
          <w:b/>
          <w:bCs/>
        </w:rPr>
        <w:t>UZASADNIENIE</w:t>
      </w:r>
    </w:p>
    <w:p w14:paraId="11137098" w14:textId="7B78F403" w:rsidR="00704B82" w:rsidRPr="00CF0CDB" w:rsidRDefault="000B429B" w:rsidP="00114254">
      <w:pPr>
        <w:tabs>
          <w:tab w:val="left" w:pos="567"/>
        </w:tabs>
        <w:spacing w:before="240" w:line="276" w:lineRule="auto"/>
        <w:rPr>
          <w:rFonts w:cstheme="minorHAnsi"/>
        </w:rPr>
      </w:pPr>
      <w:r w:rsidRPr="00A67509">
        <w:rPr>
          <w:rFonts w:cstheme="minorHAnsi"/>
          <w:bCs/>
        </w:rPr>
        <w:t xml:space="preserve">Marszałek Województwa </w:t>
      </w:r>
      <w:r w:rsidR="00D81330" w:rsidRPr="00A67509">
        <w:rPr>
          <w:rFonts w:cstheme="minorHAnsi"/>
          <w:bCs/>
        </w:rPr>
        <w:t>Wielkopolski</w:t>
      </w:r>
      <w:r w:rsidRPr="00A67509">
        <w:rPr>
          <w:rFonts w:cstheme="minorHAnsi"/>
          <w:bCs/>
        </w:rPr>
        <w:t>ego</w:t>
      </w:r>
      <w:r w:rsidR="00D81330" w:rsidRPr="00A67509">
        <w:rPr>
          <w:rFonts w:cstheme="minorHAnsi"/>
          <w:bCs/>
        </w:rPr>
        <w:t xml:space="preserve"> decyzją znak: </w:t>
      </w:r>
      <w:r w:rsidR="00884B6F" w:rsidRPr="00843108">
        <w:rPr>
          <w:rFonts w:cstheme="minorHAnsi"/>
          <w:bCs/>
        </w:rPr>
        <w:t>DSR</w:t>
      </w:r>
      <w:r w:rsidR="00884B6F">
        <w:rPr>
          <w:rFonts w:cstheme="minorHAnsi"/>
          <w:bCs/>
        </w:rPr>
        <w:t>-</w:t>
      </w:r>
      <w:r w:rsidR="00884B6F" w:rsidRPr="00843108">
        <w:rPr>
          <w:rFonts w:cstheme="minorHAnsi"/>
          <w:bCs/>
        </w:rPr>
        <w:t>I.7</w:t>
      </w:r>
      <w:r w:rsidR="00884B6F">
        <w:rPr>
          <w:rFonts w:cstheme="minorHAnsi"/>
          <w:bCs/>
        </w:rPr>
        <w:t xml:space="preserve">422.28.2015 z dnia </w:t>
      </w:r>
      <w:r w:rsidR="00884B6F">
        <w:rPr>
          <w:rFonts w:cstheme="minorHAnsi"/>
          <w:bCs/>
        </w:rPr>
        <w:br/>
        <w:t>22 maja 2015</w:t>
      </w:r>
      <w:r w:rsidR="00884B6F" w:rsidRPr="00A67509">
        <w:rPr>
          <w:rFonts w:cstheme="minorHAnsi"/>
          <w:bCs/>
        </w:rPr>
        <w:t xml:space="preserve"> r.</w:t>
      </w:r>
      <w:r w:rsidR="00D81330" w:rsidRPr="00A67509">
        <w:rPr>
          <w:rFonts w:cstheme="minorHAnsi"/>
          <w:bCs/>
        </w:rPr>
        <w:t>, udzielił Przedsiębiorcy</w:t>
      </w:r>
      <w:r w:rsidR="00D81330" w:rsidRPr="009A0BAA">
        <w:rPr>
          <w:rFonts w:cstheme="minorHAnsi"/>
          <w:bCs/>
        </w:rPr>
        <w:t xml:space="preserve">: </w:t>
      </w:r>
      <w:r w:rsidR="009A0BAA" w:rsidRPr="009A0BAA">
        <w:rPr>
          <w:rFonts w:cstheme="minorHAnsi"/>
        </w:rPr>
        <w:t>„Kruszgeo” -</w:t>
      </w:r>
      <w:r w:rsidR="00C47946">
        <w:rPr>
          <w:rFonts w:cstheme="minorHAnsi"/>
        </w:rPr>
        <w:t xml:space="preserve"> </w:t>
      </w:r>
      <w:r w:rsidR="00D81330" w:rsidRPr="00A67509">
        <w:rPr>
          <w:rFonts w:cstheme="minorHAnsi"/>
        </w:rPr>
        <w:t>Wielkopolski</w:t>
      </w:r>
      <w:r w:rsidRPr="00A67509">
        <w:rPr>
          <w:rFonts w:cstheme="minorHAnsi"/>
        </w:rPr>
        <w:t xml:space="preserve">e Kopalnie </w:t>
      </w:r>
      <w:r w:rsidR="00B451B1">
        <w:rPr>
          <w:rFonts w:cstheme="minorHAnsi"/>
        </w:rPr>
        <w:br/>
      </w:r>
      <w:r w:rsidRPr="00A67509">
        <w:rPr>
          <w:rFonts w:cstheme="minorHAnsi"/>
        </w:rPr>
        <w:t>Sp. z o.o., z</w:t>
      </w:r>
      <w:r w:rsidR="00B451B1">
        <w:rPr>
          <w:rFonts w:cstheme="minorHAnsi"/>
        </w:rPr>
        <w:t xml:space="preserve"> </w:t>
      </w:r>
      <w:r w:rsidR="00084D63">
        <w:rPr>
          <w:rFonts w:cstheme="minorHAnsi"/>
        </w:rPr>
        <w:t xml:space="preserve">siedzibą przy ul. </w:t>
      </w:r>
      <w:r w:rsidR="00D81330" w:rsidRPr="00A67509">
        <w:rPr>
          <w:rFonts w:cstheme="minorHAnsi"/>
        </w:rPr>
        <w:t>Grunwaldzkiej</w:t>
      </w:r>
      <w:r w:rsidR="00B451B1">
        <w:rPr>
          <w:rFonts w:cstheme="minorHAnsi"/>
        </w:rPr>
        <w:t xml:space="preserve"> </w:t>
      </w:r>
      <w:r w:rsidR="00D81330" w:rsidRPr="00A67509">
        <w:rPr>
          <w:rFonts w:cstheme="minorHAnsi"/>
        </w:rPr>
        <w:t>21, 60</w:t>
      </w:r>
      <w:r w:rsidR="00D81330" w:rsidRPr="00A67509">
        <w:rPr>
          <w:rFonts w:cstheme="minorHAnsi"/>
        </w:rPr>
        <w:noBreakHyphen/>
        <w:t>783 Poznań</w:t>
      </w:r>
      <w:r w:rsidR="00D81330" w:rsidRPr="00A67509">
        <w:rPr>
          <w:rFonts w:cstheme="minorHAnsi"/>
          <w:bCs/>
        </w:rPr>
        <w:t>, koncesji na wyd</w:t>
      </w:r>
      <w:r w:rsidR="00360271">
        <w:rPr>
          <w:rFonts w:cstheme="minorHAnsi"/>
          <w:bCs/>
        </w:rPr>
        <w:t>obywanie kruszywa naturalnego z części</w:t>
      </w:r>
      <w:r w:rsidR="00D81330" w:rsidRPr="00A67509">
        <w:rPr>
          <w:rFonts w:cstheme="minorHAnsi"/>
          <w:bCs/>
        </w:rPr>
        <w:t xml:space="preserve"> złoża </w:t>
      </w:r>
      <w:r w:rsidR="00C751C5">
        <w:rPr>
          <w:rFonts w:cstheme="minorHAnsi"/>
          <w:bCs/>
        </w:rPr>
        <w:t>„Niedźwiedziny”</w:t>
      </w:r>
      <w:r w:rsidR="00D81330" w:rsidRPr="00A67509">
        <w:rPr>
          <w:rFonts w:cstheme="minorHAnsi"/>
          <w:bCs/>
        </w:rPr>
        <w:t xml:space="preserve"> w</w:t>
      </w:r>
      <w:r w:rsidR="00B451B1">
        <w:rPr>
          <w:rFonts w:cstheme="minorHAnsi"/>
          <w:bCs/>
        </w:rPr>
        <w:t xml:space="preserve"> </w:t>
      </w:r>
      <w:r w:rsidR="00D81330" w:rsidRPr="00A67509">
        <w:rPr>
          <w:rFonts w:cstheme="minorHAnsi"/>
          <w:bCs/>
        </w:rPr>
        <w:t xml:space="preserve">miejscowości </w:t>
      </w:r>
      <w:r w:rsidR="00C751C5">
        <w:rPr>
          <w:rFonts w:cstheme="minorHAnsi"/>
          <w:bCs/>
        </w:rPr>
        <w:t>Rejowiec</w:t>
      </w:r>
      <w:r w:rsidRPr="00A67509">
        <w:rPr>
          <w:rFonts w:cstheme="minorHAnsi"/>
        </w:rPr>
        <w:t xml:space="preserve">, </w:t>
      </w:r>
      <w:r w:rsidR="00C751C5">
        <w:rPr>
          <w:rFonts w:cstheme="minorHAnsi"/>
        </w:rPr>
        <w:t>gmina Skoki</w:t>
      </w:r>
      <w:r w:rsidRPr="00A67509">
        <w:rPr>
          <w:rFonts w:cstheme="minorHAnsi"/>
        </w:rPr>
        <w:t xml:space="preserve">, </w:t>
      </w:r>
      <w:r w:rsidR="00C751C5">
        <w:rPr>
          <w:rFonts w:cstheme="minorHAnsi"/>
        </w:rPr>
        <w:t>powiat wągrowiecki</w:t>
      </w:r>
      <w:r w:rsidRPr="00A67509">
        <w:rPr>
          <w:rFonts w:cstheme="minorHAnsi"/>
          <w:color w:val="000000"/>
          <w:spacing w:val="-10"/>
          <w:w w:val="105"/>
        </w:rPr>
        <w:t>, województwo wielkopolskie</w:t>
      </w:r>
      <w:r w:rsidR="00D81330" w:rsidRPr="00A67509">
        <w:rPr>
          <w:rFonts w:cstheme="minorHAnsi"/>
        </w:rPr>
        <w:t xml:space="preserve">. </w:t>
      </w:r>
      <w:r w:rsidR="007165B2">
        <w:rPr>
          <w:rFonts w:cstheme="minorHAnsi"/>
          <w:bCs/>
        </w:rPr>
        <w:br/>
      </w:r>
      <w:r w:rsidR="00685CE6">
        <w:rPr>
          <w:rFonts w:cstheme="minorHAnsi"/>
          <w:bCs/>
        </w:rPr>
        <w:br/>
      </w:r>
      <w:r w:rsidR="00D81330" w:rsidRPr="00A67509">
        <w:rPr>
          <w:rFonts w:cstheme="minorHAnsi"/>
          <w:bCs/>
        </w:rPr>
        <w:lastRenderedPageBreak/>
        <w:t>Przedsiębiorca</w:t>
      </w:r>
      <w:r w:rsidR="00D81330" w:rsidRPr="00A67509">
        <w:rPr>
          <w:rFonts w:cstheme="minorHAnsi"/>
        </w:rPr>
        <w:t>, wnioskiem</w:t>
      </w:r>
      <w:r w:rsidR="00D81330" w:rsidRPr="00A67509">
        <w:rPr>
          <w:rFonts w:cstheme="minorHAnsi"/>
          <w:bCs/>
        </w:rPr>
        <w:t xml:space="preserve"> znak: POG/</w:t>
      </w:r>
      <w:r w:rsidR="00B451B1">
        <w:rPr>
          <w:rFonts w:cstheme="minorHAnsi"/>
          <w:bCs/>
        </w:rPr>
        <w:t>1</w:t>
      </w:r>
      <w:r w:rsidR="00360271">
        <w:rPr>
          <w:rFonts w:cstheme="minorHAnsi"/>
          <w:bCs/>
        </w:rPr>
        <w:t>42</w:t>
      </w:r>
      <w:r w:rsidR="00D81330" w:rsidRPr="00A67509">
        <w:rPr>
          <w:rFonts w:cstheme="minorHAnsi"/>
          <w:bCs/>
        </w:rPr>
        <w:t>/</w:t>
      </w:r>
      <w:r w:rsidR="00B451B1">
        <w:rPr>
          <w:rFonts w:cstheme="minorHAnsi"/>
          <w:bCs/>
        </w:rPr>
        <w:t>7</w:t>
      </w:r>
      <w:r w:rsidR="00360271">
        <w:rPr>
          <w:rFonts w:cstheme="minorHAnsi"/>
          <w:bCs/>
        </w:rPr>
        <w:t>09</w:t>
      </w:r>
      <w:r w:rsidR="00D81330" w:rsidRPr="00A67509">
        <w:rPr>
          <w:rFonts w:cstheme="minorHAnsi"/>
          <w:bCs/>
        </w:rPr>
        <w:t>/202</w:t>
      </w:r>
      <w:r w:rsidR="00360271">
        <w:rPr>
          <w:rFonts w:cstheme="minorHAnsi"/>
          <w:bCs/>
        </w:rPr>
        <w:t>5</w:t>
      </w:r>
      <w:r w:rsidR="00D81330" w:rsidRPr="00A67509">
        <w:rPr>
          <w:rFonts w:cstheme="minorHAnsi"/>
          <w:bCs/>
        </w:rPr>
        <w:t xml:space="preserve"> z dnia </w:t>
      </w:r>
      <w:r w:rsidR="00B451B1">
        <w:rPr>
          <w:rFonts w:cstheme="minorHAnsi"/>
          <w:bCs/>
        </w:rPr>
        <w:t>2</w:t>
      </w:r>
      <w:r w:rsidR="00360271">
        <w:rPr>
          <w:rFonts w:cstheme="minorHAnsi"/>
          <w:bCs/>
        </w:rPr>
        <w:t>2</w:t>
      </w:r>
      <w:r w:rsidRPr="00A67509">
        <w:rPr>
          <w:rFonts w:cstheme="minorHAnsi"/>
          <w:bCs/>
        </w:rPr>
        <w:t xml:space="preserve"> </w:t>
      </w:r>
      <w:r w:rsidR="00360271">
        <w:rPr>
          <w:rFonts w:cstheme="minorHAnsi"/>
          <w:bCs/>
        </w:rPr>
        <w:t>września</w:t>
      </w:r>
      <w:r w:rsidR="00D81330" w:rsidRPr="00A67509">
        <w:rPr>
          <w:rFonts w:cstheme="minorHAnsi"/>
          <w:bCs/>
        </w:rPr>
        <w:t xml:space="preserve"> 202</w:t>
      </w:r>
      <w:r w:rsidR="00360271">
        <w:rPr>
          <w:rFonts w:cstheme="minorHAnsi"/>
          <w:bCs/>
        </w:rPr>
        <w:t>5</w:t>
      </w:r>
      <w:r w:rsidRPr="00A67509">
        <w:rPr>
          <w:rFonts w:cstheme="minorHAnsi"/>
          <w:bCs/>
        </w:rPr>
        <w:t xml:space="preserve"> r.</w:t>
      </w:r>
      <w:r w:rsidR="00D81330" w:rsidRPr="00A67509">
        <w:rPr>
          <w:rFonts w:cstheme="minorHAnsi"/>
          <w:bCs/>
        </w:rPr>
        <w:t>, wystąpił do Marszałka Województwa Wielkopolskieg</w:t>
      </w:r>
      <w:r w:rsidR="00084D63">
        <w:rPr>
          <w:rFonts w:cstheme="minorHAnsi"/>
          <w:bCs/>
        </w:rPr>
        <w:t xml:space="preserve">o o zmianę decyzji koncesyjnej </w:t>
      </w:r>
      <w:r w:rsidR="0082004F">
        <w:rPr>
          <w:rFonts w:cstheme="minorHAnsi"/>
          <w:bCs/>
        </w:rPr>
        <w:t xml:space="preserve">z uwagi </w:t>
      </w:r>
      <w:r w:rsidR="00360271">
        <w:rPr>
          <w:rFonts w:cstheme="minorHAnsi"/>
          <w:bCs/>
        </w:rPr>
        <w:br/>
      </w:r>
      <w:r w:rsidR="0082004F">
        <w:rPr>
          <w:rFonts w:cstheme="minorHAnsi"/>
          <w:bCs/>
        </w:rPr>
        <w:t>na</w:t>
      </w:r>
      <w:r w:rsidR="00B451B1" w:rsidRPr="00B451B1">
        <w:rPr>
          <w:rFonts w:cstheme="minorHAnsi"/>
          <w:bCs/>
        </w:rPr>
        <w:t xml:space="preserve"> </w:t>
      </w:r>
      <w:r w:rsidR="00360271">
        <w:rPr>
          <w:rFonts w:cstheme="minorHAnsi"/>
          <w:bCs/>
        </w:rPr>
        <w:t xml:space="preserve">zmianę terminu obowiązywania koncesji </w:t>
      </w:r>
      <w:r w:rsidR="00403B69">
        <w:rPr>
          <w:rFonts w:cstheme="minorHAnsi"/>
          <w:bCs/>
        </w:rPr>
        <w:t xml:space="preserve">oraz </w:t>
      </w:r>
      <w:r w:rsidR="00403B69" w:rsidRPr="00403B69">
        <w:rPr>
          <w:rFonts w:cstheme="minorHAnsi"/>
          <w:bCs/>
        </w:rPr>
        <w:t xml:space="preserve"> </w:t>
      </w:r>
      <w:r w:rsidR="00B451B1" w:rsidRPr="00B451B1">
        <w:rPr>
          <w:rFonts w:cstheme="minorHAnsi"/>
          <w:bCs/>
        </w:rPr>
        <w:t>zmniejszeni</w:t>
      </w:r>
      <w:r w:rsidR="0082004F">
        <w:rPr>
          <w:rFonts w:cstheme="minorHAnsi"/>
          <w:bCs/>
        </w:rPr>
        <w:t>e</w:t>
      </w:r>
      <w:r w:rsidR="00B451B1" w:rsidRPr="00B451B1">
        <w:rPr>
          <w:rFonts w:cstheme="minorHAnsi"/>
          <w:bCs/>
        </w:rPr>
        <w:t xml:space="preserve"> granic obszaru górniczego i terenu górniczego</w:t>
      </w:r>
      <w:r w:rsidR="00D81330" w:rsidRPr="00A67509">
        <w:rPr>
          <w:rFonts w:cstheme="minorHAnsi"/>
          <w:bCs/>
        </w:rPr>
        <w:t>.</w:t>
      </w:r>
      <w:r w:rsidR="008C6E02">
        <w:rPr>
          <w:rFonts w:cstheme="minorHAnsi"/>
          <w:bCs/>
        </w:rPr>
        <w:t xml:space="preserve"> </w:t>
      </w:r>
      <w:r w:rsidR="0082004F">
        <w:rPr>
          <w:rFonts w:cstheme="minorHAnsi"/>
          <w:bCs/>
        </w:rPr>
        <w:br/>
      </w:r>
      <w:r w:rsidR="00333621" w:rsidRPr="006877F3">
        <w:rPr>
          <w:rFonts w:cstheme="minorHAnsi"/>
          <w:spacing w:val="-10"/>
          <w:w w:val="105"/>
        </w:rPr>
        <w:t>Do wniosku została załączona d</w:t>
      </w:r>
      <w:r w:rsidR="00333621" w:rsidRPr="006877F3">
        <w:rPr>
          <w:rFonts w:cstheme="minorHAnsi"/>
        </w:rPr>
        <w:t>ecyzj</w:t>
      </w:r>
      <w:r w:rsidR="00333621">
        <w:rPr>
          <w:rFonts w:cstheme="minorHAnsi"/>
        </w:rPr>
        <w:t>a</w:t>
      </w:r>
      <w:r w:rsidR="00333621" w:rsidRPr="006877F3">
        <w:rPr>
          <w:rFonts w:cstheme="minorHAnsi"/>
        </w:rPr>
        <w:t xml:space="preserve"> </w:t>
      </w:r>
      <w:r w:rsidR="00333621" w:rsidRPr="0065433C">
        <w:rPr>
          <w:rFonts w:cstheme="minorHAnsi"/>
        </w:rPr>
        <w:t xml:space="preserve">Burmistrza Miasta i Gminy Skoki znak: </w:t>
      </w:r>
      <w:r w:rsidR="00333621">
        <w:rPr>
          <w:rFonts w:cstheme="minorHAnsi"/>
        </w:rPr>
        <w:t>O</w:t>
      </w:r>
      <w:r w:rsidR="00333621" w:rsidRPr="0065433C">
        <w:rPr>
          <w:rFonts w:cstheme="minorHAnsi"/>
        </w:rPr>
        <w:t>Ś</w:t>
      </w:r>
      <w:r w:rsidR="00333621">
        <w:rPr>
          <w:rFonts w:cstheme="minorHAnsi"/>
        </w:rPr>
        <w:t>R</w:t>
      </w:r>
      <w:r w:rsidR="00333621" w:rsidRPr="0065433C">
        <w:rPr>
          <w:rFonts w:cstheme="minorHAnsi"/>
        </w:rPr>
        <w:t>.6220.</w:t>
      </w:r>
      <w:r w:rsidR="00333621">
        <w:rPr>
          <w:rFonts w:cstheme="minorHAnsi"/>
        </w:rPr>
        <w:t>3</w:t>
      </w:r>
      <w:r w:rsidR="00333621" w:rsidRPr="0065433C">
        <w:rPr>
          <w:rFonts w:cstheme="minorHAnsi"/>
        </w:rPr>
        <w:t>.20</w:t>
      </w:r>
      <w:r w:rsidR="00333621">
        <w:rPr>
          <w:rFonts w:cstheme="minorHAnsi"/>
        </w:rPr>
        <w:t>25</w:t>
      </w:r>
      <w:r w:rsidR="00333621" w:rsidRPr="0065433C">
        <w:rPr>
          <w:rFonts w:cstheme="minorHAnsi"/>
        </w:rPr>
        <w:t xml:space="preserve"> z dnia 1</w:t>
      </w:r>
      <w:r w:rsidR="00333621">
        <w:rPr>
          <w:rFonts w:cstheme="minorHAnsi"/>
        </w:rPr>
        <w:t>5 maja</w:t>
      </w:r>
      <w:r w:rsidR="00333621" w:rsidRPr="0065433C">
        <w:rPr>
          <w:rFonts w:cstheme="minorHAnsi"/>
        </w:rPr>
        <w:t xml:space="preserve"> 20</w:t>
      </w:r>
      <w:r w:rsidR="00333621">
        <w:rPr>
          <w:rFonts w:cstheme="minorHAnsi"/>
        </w:rPr>
        <w:t>25</w:t>
      </w:r>
      <w:r w:rsidR="00333621" w:rsidRPr="0065433C">
        <w:rPr>
          <w:rFonts w:cstheme="minorHAnsi"/>
        </w:rPr>
        <w:t xml:space="preserve"> r. </w:t>
      </w:r>
      <w:r w:rsidR="00333621" w:rsidRPr="006877F3">
        <w:rPr>
          <w:rFonts w:cstheme="minorHAnsi"/>
        </w:rPr>
        <w:t xml:space="preserve"> </w:t>
      </w:r>
      <w:r w:rsidR="00333621" w:rsidRPr="0065433C">
        <w:rPr>
          <w:rFonts w:cstheme="minorHAnsi"/>
        </w:rPr>
        <w:t xml:space="preserve">o środowiskowych uwarunkowaniach przedsięwzięcia polegającego na </w:t>
      </w:r>
      <w:r w:rsidR="00333621">
        <w:rPr>
          <w:rFonts w:cstheme="minorHAnsi"/>
        </w:rPr>
        <w:t xml:space="preserve">kontynuacji </w:t>
      </w:r>
      <w:r w:rsidR="00333621" w:rsidRPr="0065433C">
        <w:rPr>
          <w:rFonts w:cstheme="minorHAnsi"/>
        </w:rPr>
        <w:t>odkrywkowej eksploatacji kopaliny z</w:t>
      </w:r>
      <w:r w:rsidR="00333621">
        <w:rPr>
          <w:rFonts w:cstheme="minorHAnsi"/>
        </w:rPr>
        <w:t>e złoża</w:t>
      </w:r>
      <w:r w:rsidR="00333621" w:rsidRPr="0065433C">
        <w:rPr>
          <w:rFonts w:cstheme="minorHAnsi"/>
        </w:rPr>
        <w:t xml:space="preserve"> kruszywa naturalnego „Niedźwiedziny</w:t>
      </w:r>
      <w:r w:rsidR="00333621">
        <w:rPr>
          <w:rFonts w:cstheme="minorHAnsi"/>
        </w:rPr>
        <w:t xml:space="preserve"> – Pole I” w granicach działek o numerach ewidencyjnych 151/3 i 150/1 w miejscowości Rejowiec, gmina Skoki</w:t>
      </w:r>
      <w:r w:rsidR="00333621" w:rsidRPr="0065433C">
        <w:rPr>
          <w:rFonts w:cstheme="minorHAnsi"/>
        </w:rPr>
        <w:t xml:space="preserve">, która jest ostateczna i wykonalna od dnia </w:t>
      </w:r>
      <w:r w:rsidR="00333621">
        <w:rPr>
          <w:rFonts w:cstheme="minorHAnsi"/>
        </w:rPr>
        <w:t>7 czerwca</w:t>
      </w:r>
      <w:r w:rsidR="00333621" w:rsidRPr="0065433C">
        <w:rPr>
          <w:rFonts w:cstheme="minorHAnsi"/>
        </w:rPr>
        <w:t xml:space="preserve"> </w:t>
      </w:r>
      <w:r w:rsidR="00333621">
        <w:rPr>
          <w:rFonts w:cstheme="minorHAnsi"/>
        </w:rPr>
        <w:t>2025</w:t>
      </w:r>
      <w:r w:rsidR="00333621" w:rsidRPr="0065433C">
        <w:rPr>
          <w:rFonts w:cstheme="minorHAnsi"/>
        </w:rPr>
        <w:t xml:space="preserve"> r. </w:t>
      </w:r>
      <w:r w:rsidR="000F0E63">
        <w:rPr>
          <w:rFonts w:cstheme="minorHAnsi"/>
        </w:rPr>
        <w:br/>
      </w:r>
      <w:r w:rsidR="00D81330" w:rsidRPr="00A67509">
        <w:rPr>
          <w:rFonts w:cstheme="minorHAnsi"/>
        </w:rPr>
        <w:t>Marszałek Województwa Wielkopolskieg</w:t>
      </w:r>
      <w:r w:rsidR="00084D63">
        <w:rPr>
          <w:rFonts w:cstheme="minorHAnsi"/>
        </w:rPr>
        <w:t>o j</w:t>
      </w:r>
      <w:r w:rsidRPr="00A67509">
        <w:rPr>
          <w:rFonts w:cstheme="minorHAnsi"/>
        </w:rPr>
        <w:t>est organem właściwym w</w:t>
      </w:r>
      <w:r w:rsidR="00084D63">
        <w:rPr>
          <w:rFonts w:cstheme="minorHAnsi"/>
        </w:rPr>
        <w:t xml:space="preserve"> przedmiotowej </w:t>
      </w:r>
      <w:r w:rsidR="000F0E63">
        <w:rPr>
          <w:rFonts w:cstheme="minorHAnsi"/>
        </w:rPr>
        <w:t>s</w:t>
      </w:r>
      <w:r w:rsidR="00D81330" w:rsidRPr="00A67509">
        <w:rPr>
          <w:rFonts w:cstheme="minorHAnsi"/>
        </w:rPr>
        <w:t xml:space="preserve">prawie na podstawie art. 22 ust. 4, </w:t>
      </w:r>
      <w:r w:rsidRPr="00A67509">
        <w:rPr>
          <w:rFonts w:cstheme="minorHAnsi"/>
        </w:rPr>
        <w:t>art. 34 ust. 1 w związku z</w:t>
      </w:r>
      <w:r w:rsidR="00084D63">
        <w:rPr>
          <w:rFonts w:cstheme="minorHAnsi"/>
        </w:rPr>
        <w:t xml:space="preserve"> </w:t>
      </w:r>
      <w:r w:rsidRPr="00A67509">
        <w:rPr>
          <w:rFonts w:cstheme="minorHAnsi"/>
        </w:rPr>
        <w:t>art.</w:t>
      </w:r>
      <w:r w:rsidR="00084D63">
        <w:rPr>
          <w:rFonts w:cstheme="minorHAnsi"/>
        </w:rPr>
        <w:t xml:space="preserve"> 156 ust. 1 pkt 2 </w:t>
      </w:r>
      <w:r w:rsidR="000F0E63">
        <w:rPr>
          <w:rFonts w:cstheme="minorHAnsi"/>
        </w:rPr>
        <w:br/>
      </w:r>
      <w:r w:rsidR="00084D63">
        <w:rPr>
          <w:rFonts w:cstheme="minorHAnsi"/>
        </w:rPr>
        <w:t>i art. </w:t>
      </w:r>
      <w:r w:rsidR="00D81330" w:rsidRPr="00A67509">
        <w:rPr>
          <w:rFonts w:cstheme="minorHAnsi"/>
        </w:rPr>
        <w:t>161 ust. 1 ustawy Prawo geologiczne i górnicze.</w:t>
      </w:r>
      <w:r w:rsidR="008C6E02">
        <w:rPr>
          <w:rFonts w:cstheme="minorHAnsi"/>
        </w:rPr>
        <w:br/>
      </w:r>
      <w:r w:rsidR="00255A1D" w:rsidRPr="00F83DA1">
        <w:rPr>
          <w:rFonts w:cstheme="minorHAnsi"/>
        </w:rPr>
        <w:t xml:space="preserve">Zgodnie z art. 61 § 4 ustawy Kodeks postępowania administracyjnego, tutejszy Organ </w:t>
      </w:r>
      <w:r w:rsidR="00D81330" w:rsidRPr="00A67509">
        <w:rPr>
          <w:rFonts w:cstheme="minorHAnsi"/>
        </w:rPr>
        <w:t xml:space="preserve">pismem znak: </w:t>
      </w:r>
      <w:r w:rsidR="00333621">
        <w:rPr>
          <w:rFonts w:cstheme="minorHAnsi"/>
        </w:rPr>
        <w:t>DSK-V.7422.43.2025</w:t>
      </w:r>
      <w:r w:rsidR="00C52A64" w:rsidRPr="00A67509">
        <w:rPr>
          <w:rFonts w:cstheme="minorHAnsi"/>
        </w:rPr>
        <w:t xml:space="preserve"> </w:t>
      </w:r>
      <w:r w:rsidR="00291BC3" w:rsidRPr="00A67509">
        <w:rPr>
          <w:rFonts w:cstheme="minorHAnsi"/>
        </w:rPr>
        <w:t xml:space="preserve">z dnia </w:t>
      </w:r>
      <w:r w:rsidR="004637EA">
        <w:rPr>
          <w:rFonts w:cstheme="minorHAnsi"/>
        </w:rPr>
        <w:t>22</w:t>
      </w:r>
      <w:r w:rsidR="00185381">
        <w:rPr>
          <w:rFonts w:cstheme="minorHAnsi"/>
        </w:rPr>
        <w:t xml:space="preserve"> </w:t>
      </w:r>
      <w:r w:rsidR="004637EA">
        <w:rPr>
          <w:rFonts w:cstheme="minorHAnsi"/>
        </w:rPr>
        <w:t>października</w:t>
      </w:r>
      <w:r w:rsidR="00185381">
        <w:rPr>
          <w:rFonts w:cstheme="minorHAnsi"/>
        </w:rPr>
        <w:t xml:space="preserve"> </w:t>
      </w:r>
      <w:r w:rsidR="00D81330" w:rsidRPr="00A67509">
        <w:rPr>
          <w:rFonts w:cstheme="minorHAnsi"/>
        </w:rPr>
        <w:t>202</w:t>
      </w:r>
      <w:r w:rsidR="004637EA">
        <w:rPr>
          <w:rFonts w:cstheme="minorHAnsi"/>
        </w:rPr>
        <w:t>5</w:t>
      </w:r>
      <w:r w:rsidR="00C52A64" w:rsidRPr="00A67509">
        <w:rPr>
          <w:rFonts w:cstheme="minorHAnsi"/>
        </w:rPr>
        <w:t xml:space="preserve"> r., poinformował Stronę</w:t>
      </w:r>
      <w:r w:rsidR="00D81330" w:rsidRPr="00A67509">
        <w:rPr>
          <w:rFonts w:cstheme="minorHAnsi"/>
        </w:rPr>
        <w:t xml:space="preserve"> </w:t>
      </w:r>
      <w:r w:rsidR="00255A1D">
        <w:rPr>
          <w:rFonts w:cstheme="minorHAnsi"/>
        </w:rPr>
        <w:br/>
      </w:r>
      <w:r w:rsidR="00D81330" w:rsidRPr="00A67509">
        <w:rPr>
          <w:rFonts w:cstheme="minorHAnsi"/>
        </w:rPr>
        <w:t>o wszczęciu postępowania w sprawie zmiany przedmiotowej koncesji.</w:t>
      </w:r>
      <w:r w:rsidR="008C6E02">
        <w:rPr>
          <w:rFonts w:cstheme="minorHAnsi"/>
        </w:rPr>
        <w:br/>
      </w:r>
      <w:r w:rsidR="00333621" w:rsidRPr="00340686">
        <w:rPr>
          <w:rFonts w:cstheme="minorHAnsi"/>
        </w:rPr>
        <w:t xml:space="preserve">Zgodnie z art. 23 ust. 2b ustawy Prawo geologiczne i górnicze Marszałek Województwa Wielkopolskiego, pismem znak: </w:t>
      </w:r>
      <w:r w:rsidR="00333621">
        <w:rPr>
          <w:rFonts w:cstheme="minorHAnsi"/>
        </w:rPr>
        <w:t>DSK-V.7422.43.2025</w:t>
      </w:r>
      <w:r w:rsidR="00333621" w:rsidRPr="00A67509">
        <w:rPr>
          <w:rFonts w:cstheme="minorHAnsi"/>
        </w:rPr>
        <w:t xml:space="preserve"> z</w:t>
      </w:r>
      <w:r w:rsidR="00333621">
        <w:rPr>
          <w:rFonts w:cstheme="minorHAnsi"/>
        </w:rPr>
        <w:t xml:space="preserve"> </w:t>
      </w:r>
      <w:r w:rsidR="00333621" w:rsidRPr="00A67509">
        <w:rPr>
          <w:rFonts w:cstheme="minorHAnsi"/>
        </w:rPr>
        <w:t>dnia</w:t>
      </w:r>
      <w:r w:rsidR="00333621">
        <w:rPr>
          <w:rFonts w:cstheme="minorHAnsi"/>
        </w:rPr>
        <w:t xml:space="preserve"> 2</w:t>
      </w:r>
      <w:r w:rsidR="004637EA">
        <w:rPr>
          <w:rFonts w:cstheme="minorHAnsi"/>
        </w:rPr>
        <w:t>2</w:t>
      </w:r>
      <w:r w:rsidR="00333621">
        <w:rPr>
          <w:rFonts w:cstheme="minorHAnsi"/>
        </w:rPr>
        <w:t xml:space="preserve"> października </w:t>
      </w:r>
      <w:r w:rsidR="00333621" w:rsidRPr="00A67509">
        <w:rPr>
          <w:rFonts w:cstheme="minorHAnsi"/>
        </w:rPr>
        <w:t>202</w:t>
      </w:r>
      <w:r w:rsidR="00333621">
        <w:rPr>
          <w:rFonts w:cstheme="minorHAnsi"/>
        </w:rPr>
        <w:t>5</w:t>
      </w:r>
      <w:r w:rsidR="00333621" w:rsidRPr="00A67509">
        <w:rPr>
          <w:rFonts w:cstheme="minorHAnsi"/>
        </w:rPr>
        <w:t xml:space="preserve"> r.,</w:t>
      </w:r>
      <w:r w:rsidR="00333621">
        <w:rPr>
          <w:rFonts w:cstheme="minorHAnsi"/>
        </w:rPr>
        <w:t xml:space="preserve"> </w:t>
      </w:r>
      <w:r w:rsidR="00333621" w:rsidRPr="00340686">
        <w:rPr>
          <w:rFonts w:cstheme="minorHAnsi"/>
        </w:rPr>
        <w:t>wystąpił do Dyrektora Okręgowego Urzędu Górniczego w Poznaniu o zaopiniowanie „</w:t>
      </w:r>
      <w:r w:rsidR="00333621">
        <w:rPr>
          <w:rFonts w:cstheme="minorHAnsi"/>
        </w:rPr>
        <w:t>Dodatku nr 1 do p</w:t>
      </w:r>
      <w:r w:rsidR="00333621" w:rsidRPr="00340686">
        <w:rPr>
          <w:rFonts w:cstheme="minorHAnsi"/>
        </w:rPr>
        <w:t xml:space="preserve">rojektu zagospodarowania złoża kruszywa naturalnego </w:t>
      </w:r>
      <w:r w:rsidR="00333621" w:rsidRPr="00340686">
        <w:rPr>
          <w:rFonts w:cstheme="minorHAnsi"/>
          <w:bCs/>
        </w:rPr>
        <w:t>»</w:t>
      </w:r>
      <w:r w:rsidR="00333621">
        <w:rPr>
          <w:rFonts w:cstheme="minorHAnsi"/>
          <w:bCs/>
        </w:rPr>
        <w:t>Niedźwiedziny</w:t>
      </w:r>
      <w:r w:rsidR="00333621" w:rsidRPr="00340686">
        <w:rPr>
          <w:rFonts w:cstheme="minorHAnsi"/>
          <w:bCs/>
        </w:rPr>
        <w:t>«</w:t>
      </w:r>
      <w:r w:rsidR="004637EA" w:rsidRPr="004637EA">
        <w:rPr>
          <w:rFonts w:cstheme="minorHAnsi"/>
        </w:rPr>
        <w:t xml:space="preserve"> </w:t>
      </w:r>
      <w:r w:rsidR="004637EA" w:rsidRPr="00CF0CDB">
        <w:rPr>
          <w:rFonts w:cstheme="minorHAnsi"/>
        </w:rPr>
        <w:t xml:space="preserve">w granicach projektowanego obszaru górniczego Niedźwiedziny I </w:t>
      </w:r>
      <w:r w:rsidR="004637EA">
        <w:rPr>
          <w:rFonts w:cstheme="minorHAnsi"/>
        </w:rPr>
        <w:br/>
      </w:r>
      <w:r w:rsidR="004637EA" w:rsidRPr="00CF0CDB">
        <w:rPr>
          <w:rFonts w:cstheme="minorHAnsi"/>
        </w:rPr>
        <w:t>– Północ D</w:t>
      </w:r>
      <w:r w:rsidR="00333621" w:rsidRPr="00340686">
        <w:rPr>
          <w:rFonts w:cstheme="minorHAnsi"/>
          <w:bCs/>
        </w:rPr>
        <w:t xml:space="preserve">”. </w:t>
      </w:r>
      <w:r w:rsidR="00075BE4">
        <w:rPr>
          <w:rFonts w:cstheme="minorHAnsi"/>
          <w:bCs/>
        </w:rPr>
        <w:t xml:space="preserve">Dyrektor Okręgowego Urzędu Górniczego w Poznaniu, postanowieniem znak: POZ.5410.28.2025.APie z dnia 6 listopada 2025 r. zaopiniował </w:t>
      </w:r>
      <w:r w:rsidR="00075BE4" w:rsidRPr="00075BE4">
        <w:rPr>
          <w:rFonts w:cstheme="minorHAnsi"/>
          <w:bCs/>
        </w:rPr>
        <w:t xml:space="preserve">pozytywnie przedłożony ww. </w:t>
      </w:r>
      <w:r w:rsidR="0004386B">
        <w:rPr>
          <w:rFonts w:cstheme="minorHAnsi"/>
          <w:bCs/>
        </w:rPr>
        <w:t xml:space="preserve">dodatek do </w:t>
      </w:r>
      <w:r w:rsidR="00075BE4" w:rsidRPr="00075BE4">
        <w:rPr>
          <w:rFonts w:cstheme="minorHAnsi"/>
          <w:bCs/>
        </w:rPr>
        <w:t>projekt</w:t>
      </w:r>
      <w:r w:rsidR="0004386B">
        <w:rPr>
          <w:rFonts w:cstheme="minorHAnsi"/>
          <w:bCs/>
        </w:rPr>
        <w:t>u</w:t>
      </w:r>
      <w:r w:rsidR="00075BE4" w:rsidRPr="00075BE4">
        <w:rPr>
          <w:rFonts w:cstheme="minorHAnsi"/>
          <w:bCs/>
        </w:rPr>
        <w:t xml:space="preserve"> zagospodarowania złoża.</w:t>
      </w:r>
      <w:r w:rsidR="00333621" w:rsidRPr="00340686">
        <w:rPr>
          <w:rFonts w:cstheme="minorHAnsi"/>
          <w:bCs/>
        </w:rPr>
        <w:br/>
      </w:r>
      <w:r w:rsidR="0098072C" w:rsidRPr="00A67509">
        <w:rPr>
          <w:rFonts w:cstheme="minorHAnsi"/>
        </w:rPr>
        <w:t xml:space="preserve">Wypełniając obowiązek wynikający z art. 23 ust. 2a pkt 1 w zw. z art. 34 ust. 1a ustawy Prawo geologiczne i górnicze Marszałek Województwa Wielkopolskiego, pismem znak: </w:t>
      </w:r>
      <w:r w:rsidR="00333621">
        <w:rPr>
          <w:rFonts w:cstheme="minorHAnsi"/>
        </w:rPr>
        <w:t>DSK-V.7422.43.2025</w:t>
      </w:r>
      <w:r w:rsidR="0098072C" w:rsidRPr="00A67509">
        <w:rPr>
          <w:rFonts w:cstheme="minorHAnsi"/>
        </w:rPr>
        <w:t xml:space="preserve"> z</w:t>
      </w:r>
      <w:r w:rsidR="0098072C">
        <w:rPr>
          <w:rFonts w:cstheme="minorHAnsi"/>
        </w:rPr>
        <w:t xml:space="preserve"> </w:t>
      </w:r>
      <w:r w:rsidR="0098072C" w:rsidRPr="00A67509">
        <w:rPr>
          <w:rFonts w:cstheme="minorHAnsi"/>
        </w:rPr>
        <w:t>dnia</w:t>
      </w:r>
      <w:r w:rsidR="0098072C">
        <w:rPr>
          <w:rFonts w:cstheme="minorHAnsi"/>
        </w:rPr>
        <w:t xml:space="preserve"> </w:t>
      </w:r>
      <w:r w:rsidR="00333621">
        <w:rPr>
          <w:rFonts w:cstheme="minorHAnsi"/>
        </w:rPr>
        <w:t>2</w:t>
      </w:r>
      <w:r w:rsidR="004637EA">
        <w:rPr>
          <w:rFonts w:cstheme="minorHAnsi"/>
        </w:rPr>
        <w:t>2</w:t>
      </w:r>
      <w:r w:rsidR="00333621">
        <w:rPr>
          <w:rFonts w:cstheme="minorHAnsi"/>
        </w:rPr>
        <w:t xml:space="preserve"> października</w:t>
      </w:r>
      <w:r w:rsidR="0098072C">
        <w:rPr>
          <w:rFonts w:cstheme="minorHAnsi"/>
        </w:rPr>
        <w:t xml:space="preserve"> </w:t>
      </w:r>
      <w:r w:rsidR="0098072C" w:rsidRPr="00A67509">
        <w:rPr>
          <w:rFonts w:cstheme="minorHAnsi"/>
        </w:rPr>
        <w:t>202</w:t>
      </w:r>
      <w:r w:rsidR="00333621">
        <w:rPr>
          <w:rFonts w:cstheme="minorHAnsi"/>
        </w:rPr>
        <w:t>5</w:t>
      </w:r>
      <w:r w:rsidR="0098072C" w:rsidRPr="00A67509">
        <w:rPr>
          <w:rFonts w:cstheme="minorHAnsi"/>
        </w:rPr>
        <w:t xml:space="preserve"> r., wystąpił do Burmistrza Miasta </w:t>
      </w:r>
      <w:r w:rsidR="00333621">
        <w:rPr>
          <w:rFonts w:cstheme="minorHAnsi"/>
        </w:rPr>
        <w:br/>
      </w:r>
      <w:r w:rsidR="0098072C" w:rsidRPr="00A67509">
        <w:rPr>
          <w:rFonts w:cstheme="minorHAnsi"/>
        </w:rPr>
        <w:t xml:space="preserve">i Gminy </w:t>
      </w:r>
      <w:r w:rsidR="00333621">
        <w:rPr>
          <w:rFonts w:cstheme="minorHAnsi"/>
        </w:rPr>
        <w:t>Skoki</w:t>
      </w:r>
      <w:r w:rsidR="0098072C">
        <w:rPr>
          <w:rFonts w:cstheme="minorHAnsi"/>
        </w:rPr>
        <w:t xml:space="preserve"> o uzgodnienie zmiany przedmiotowej koncesji</w:t>
      </w:r>
      <w:r w:rsidR="0098072C" w:rsidRPr="00A67509">
        <w:rPr>
          <w:rFonts w:cstheme="minorHAnsi"/>
        </w:rPr>
        <w:t xml:space="preserve">. </w:t>
      </w:r>
      <w:r w:rsidR="00075BE4" w:rsidRPr="005C419B">
        <w:rPr>
          <w:rFonts w:cstheme="minorHAnsi"/>
        </w:rPr>
        <w:t xml:space="preserve">Burmistrz </w:t>
      </w:r>
      <w:r w:rsidR="00075BE4">
        <w:rPr>
          <w:rFonts w:cstheme="minorHAnsi"/>
        </w:rPr>
        <w:t>Miasta i Gminy Skoki,</w:t>
      </w:r>
      <w:r w:rsidR="00075BE4" w:rsidRPr="005C419B">
        <w:rPr>
          <w:rFonts w:cstheme="minorHAnsi"/>
        </w:rPr>
        <w:t xml:space="preserve"> postanowieniem znak: </w:t>
      </w:r>
      <w:r w:rsidR="00075BE4">
        <w:rPr>
          <w:rFonts w:cstheme="minorHAnsi"/>
        </w:rPr>
        <w:t>O</w:t>
      </w:r>
      <w:r w:rsidR="00075BE4" w:rsidRPr="005C419B">
        <w:rPr>
          <w:rFonts w:cstheme="minorHAnsi"/>
        </w:rPr>
        <w:t>Ś</w:t>
      </w:r>
      <w:r w:rsidR="00075BE4">
        <w:rPr>
          <w:rFonts w:cstheme="minorHAnsi"/>
        </w:rPr>
        <w:t>R</w:t>
      </w:r>
      <w:r w:rsidR="00075BE4" w:rsidRPr="005C419B">
        <w:rPr>
          <w:rFonts w:cstheme="minorHAnsi"/>
        </w:rPr>
        <w:t>.6523.</w:t>
      </w:r>
      <w:r w:rsidR="00075BE4">
        <w:rPr>
          <w:rFonts w:cstheme="minorHAnsi"/>
        </w:rPr>
        <w:t>2</w:t>
      </w:r>
      <w:r w:rsidR="00075BE4" w:rsidRPr="005C419B">
        <w:rPr>
          <w:rFonts w:cstheme="minorHAnsi"/>
        </w:rPr>
        <w:t xml:space="preserve">.2025 z dnia </w:t>
      </w:r>
      <w:r w:rsidR="00075BE4">
        <w:rPr>
          <w:rFonts w:cstheme="minorHAnsi"/>
        </w:rPr>
        <w:t>3</w:t>
      </w:r>
      <w:r w:rsidR="00075BE4" w:rsidRPr="005C419B">
        <w:rPr>
          <w:rFonts w:cstheme="minorHAnsi"/>
        </w:rPr>
        <w:t xml:space="preserve"> </w:t>
      </w:r>
      <w:r w:rsidR="00075BE4">
        <w:rPr>
          <w:rFonts w:cstheme="minorHAnsi"/>
        </w:rPr>
        <w:t>listopada</w:t>
      </w:r>
      <w:r w:rsidR="00075BE4" w:rsidRPr="005C419B">
        <w:rPr>
          <w:rFonts w:cstheme="minorHAnsi"/>
        </w:rPr>
        <w:t xml:space="preserve"> 2025 r. uzgodnił </w:t>
      </w:r>
      <w:r w:rsidR="00075BE4">
        <w:rPr>
          <w:rFonts w:cstheme="minorHAnsi"/>
        </w:rPr>
        <w:t>sprawę zmiany</w:t>
      </w:r>
      <w:r w:rsidR="00075BE4" w:rsidRPr="005C419B">
        <w:rPr>
          <w:rFonts w:cstheme="minorHAnsi"/>
        </w:rPr>
        <w:t xml:space="preserve"> koncesji na eksploatację kopaliny z</w:t>
      </w:r>
      <w:r w:rsidR="00075BE4">
        <w:rPr>
          <w:rFonts w:cstheme="minorHAnsi"/>
        </w:rPr>
        <w:t xml:space="preserve"> części</w:t>
      </w:r>
      <w:r w:rsidR="00075BE4" w:rsidRPr="005C419B">
        <w:rPr>
          <w:rFonts w:cstheme="minorHAnsi"/>
        </w:rPr>
        <w:t xml:space="preserve"> złoża „</w:t>
      </w:r>
      <w:r w:rsidR="00075BE4">
        <w:rPr>
          <w:rFonts w:cstheme="minorHAnsi"/>
        </w:rPr>
        <w:t>Niedźwiedziny</w:t>
      </w:r>
      <w:r w:rsidR="00075BE4" w:rsidRPr="005C419B">
        <w:rPr>
          <w:rFonts w:cstheme="minorHAnsi"/>
        </w:rPr>
        <w:t>”.</w:t>
      </w:r>
      <w:r w:rsidR="00075BE4" w:rsidRPr="00075348">
        <w:rPr>
          <w:rFonts w:cstheme="minorHAnsi"/>
          <w:color w:val="FF0000"/>
        </w:rPr>
        <w:br/>
      </w:r>
      <w:r w:rsidR="00D81330" w:rsidRPr="00A67509">
        <w:rPr>
          <w:rFonts w:cstheme="minorHAnsi"/>
        </w:rPr>
        <w:t>Wypełniając dyspozycję art. 10 § 1 ustawy Kodeks postępowania administracyjnego, Marszałek Województwa Wielkopolskiego, przed wydaniem decyzji zmie</w:t>
      </w:r>
      <w:r w:rsidR="00084D63">
        <w:rPr>
          <w:rFonts w:cstheme="minorHAnsi"/>
        </w:rPr>
        <w:t xml:space="preserve">niającej koncesję, pismem znak: </w:t>
      </w:r>
      <w:r w:rsidR="00333621">
        <w:rPr>
          <w:rFonts w:cstheme="minorHAnsi"/>
        </w:rPr>
        <w:t>DSK-V.7422.43.2025</w:t>
      </w:r>
      <w:r w:rsidR="00C52A64" w:rsidRPr="00A67509">
        <w:rPr>
          <w:rFonts w:cstheme="minorHAnsi"/>
        </w:rPr>
        <w:t xml:space="preserve"> </w:t>
      </w:r>
      <w:r w:rsidR="00D81330" w:rsidRPr="00A67509">
        <w:rPr>
          <w:rFonts w:cstheme="minorHAnsi"/>
        </w:rPr>
        <w:t>z dnia</w:t>
      </w:r>
      <w:r w:rsidR="00E66B6F">
        <w:rPr>
          <w:rFonts w:cstheme="minorHAnsi"/>
        </w:rPr>
        <w:t xml:space="preserve"> </w:t>
      </w:r>
      <w:r w:rsidR="00075BE4">
        <w:rPr>
          <w:rFonts w:cstheme="minorHAnsi"/>
        </w:rPr>
        <w:t>17 listopada</w:t>
      </w:r>
      <w:r w:rsidR="00333621" w:rsidRPr="00340686">
        <w:rPr>
          <w:rFonts w:cstheme="minorHAnsi"/>
        </w:rPr>
        <w:t xml:space="preserve"> 2025 r.</w:t>
      </w:r>
      <w:r w:rsidR="00D81330" w:rsidRPr="00A67509">
        <w:rPr>
          <w:rFonts w:cstheme="minorHAnsi"/>
        </w:rPr>
        <w:t xml:space="preserve"> poinformował Stron</w:t>
      </w:r>
      <w:r w:rsidR="00C52A64" w:rsidRPr="00A67509">
        <w:rPr>
          <w:rFonts w:cstheme="minorHAnsi"/>
        </w:rPr>
        <w:t>ę</w:t>
      </w:r>
      <w:r w:rsidR="00D81330" w:rsidRPr="00A67509">
        <w:rPr>
          <w:rFonts w:cstheme="minorHAnsi"/>
        </w:rPr>
        <w:t xml:space="preserve"> o możliwości wypowiedzenia się, co</w:t>
      </w:r>
      <w:r w:rsidR="00C52A64" w:rsidRPr="00A67509">
        <w:rPr>
          <w:rFonts w:cstheme="minorHAnsi"/>
        </w:rPr>
        <w:t xml:space="preserve"> do zebranych materiałów. </w:t>
      </w:r>
      <w:r w:rsidR="00B80E8C">
        <w:rPr>
          <w:rFonts w:cstheme="minorHAnsi"/>
        </w:rPr>
        <w:t>Strona nie skorzystała</w:t>
      </w:r>
      <w:r w:rsidR="00B80E8C" w:rsidRPr="00B80E8C">
        <w:rPr>
          <w:rFonts w:cstheme="minorHAnsi"/>
        </w:rPr>
        <w:t xml:space="preserve"> z tego uprawnienia. </w:t>
      </w:r>
      <w:r w:rsidR="0004386B">
        <w:rPr>
          <w:rFonts w:cstheme="minorHAnsi"/>
        </w:rPr>
        <w:br/>
      </w:r>
      <w:r w:rsidR="0004386B" w:rsidRPr="00A67509">
        <w:rPr>
          <w:rFonts w:cstheme="minorHAnsi"/>
        </w:rPr>
        <w:t>W toku postępowania Strona została poinformowana o wyznaczeniu nowego terminu załatwienia sprawy, na podstawie art. 36 Kodeksu postępowania administracyjnego.</w:t>
      </w:r>
      <w:r w:rsidR="00A818F5">
        <w:rPr>
          <w:rFonts w:cstheme="minorHAnsi"/>
        </w:rPr>
        <w:br/>
      </w:r>
      <w:r w:rsidR="00291BC3" w:rsidRPr="00A67509">
        <w:rPr>
          <w:rFonts w:cstheme="minorHAnsi"/>
        </w:rPr>
        <w:t xml:space="preserve">Złoże kruszywa naturalnego </w:t>
      </w:r>
      <w:r w:rsidR="00C751C5">
        <w:rPr>
          <w:rFonts w:cstheme="minorHAnsi"/>
        </w:rPr>
        <w:t>„Niedźwiedziny”</w:t>
      </w:r>
      <w:r w:rsidR="00291BC3" w:rsidRPr="00A67509">
        <w:rPr>
          <w:rFonts w:cstheme="minorHAnsi"/>
        </w:rPr>
        <w:t xml:space="preserve"> zostało udokumentowane </w:t>
      </w:r>
      <w:r w:rsidR="00C52A64" w:rsidRPr="00A67509">
        <w:rPr>
          <w:rFonts w:cstheme="minorHAnsi"/>
        </w:rPr>
        <w:t>w</w:t>
      </w:r>
      <w:r w:rsidR="00291BC3" w:rsidRPr="00A67509">
        <w:rPr>
          <w:rFonts w:cstheme="minorHAnsi"/>
        </w:rPr>
        <w:t xml:space="preserve"> formie</w:t>
      </w:r>
      <w:r w:rsidR="00A818F5">
        <w:rPr>
          <w:rFonts w:cstheme="minorHAnsi"/>
        </w:rPr>
        <w:t xml:space="preserve"> </w:t>
      </w:r>
      <w:r w:rsidR="00A818F5" w:rsidRPr="008C6E02">
        <w:rPr>
          <w:rFonts w:cstheme="minorHAnsi"/>
        </w:rPr>
        <w:t>„</w:t>
      </w:r>
      <w:r w:rsidR="00B8592A" w:rsidRPr="00213CD2">
        <w:rPr>
          <w:rFonts w:cstheme="minorHAnsi"/>
        </w:rPr>
        <w:t xml:space="preserve">Dodatku nr </w:t>
      </w:r>
      <w:r w:rsidR="00B8592A">
        <w:rPr>
          <w:rFonts w:cstheme="minorHAnsi"/>
        </w:rPr>
        <w:t>3</w:t>
      </w:r>
      <w:r w:rsidR="00B8592A" w:rsidRPr="00213CD2">
        <w:rPr>
          <w:rFonts w:cstheme="minorHAnsi"/>
        </w:rPr>
        <w:t xml:space="preserve"> do dokumentacji </w:t>
      </w:r>
      <w:r w:rsidR="00B8592A" w:rsidRPr="00FE3B9D">
        <w:rPr>
          <w:rFonts w:cstheme="minorHAnsi"/>
        </w:rPr>
        <w:t>geologic</w:t>
      </w:r>
      <w:r w:rsidR="00C47946">
        <w:rPr>
          <w:rFonts w:cstheme="minorHAnsi"/>
        </w:rPr>
        <w:t xml:space="preserve">znej złoża kruszywa naturalnego </w:t>
      </w:r>
      <w:r w:rsidR="00B8592A" w:rsidRPr="00FE3B9D">
        <w:rPr>
          <w:rFonts w:cstheme="minorHAnsi"/>
        </w:rPr>
        <w:t>»Niedźwiedziny« w kat. C</w:t>
      </w:r>
      <w:r w:rsidR="00B8592A" w:rsidRPr="00FE3B9D">
        <w:rPr>
          <w:rFonts w:cstheme="minorHAnsi"/>
          <w:vertAlign w:val="subscript"/>
        </w:rPr>
        <w:t>1</w:t>
      </w:r>
      <w:r w:rsidR="00B8592A" w:rsidRPr="00FE3B9D">
        <w:rPr>
          <w:rFonts w:cstheme="minorHAnsi"/>
        </w:rPr>
        <w:t xml:space="preserve"> z rozpoznaniem jakośc</w:t>
      </w:r>
      <w:r w:rsidR="00C47946">
        <w:rPr>
          <w:rFonts w:cstheme="minorHAnsi"/>
        </w:rPr>
        <w:t>i w kat. B,</w:t>
      </w:r>
      <w:r w:rsidR="00B8592A" w:rsidRPr="00FE3B9D">
        <w:rPr>
          <w:rFonts w:cstheme="minorHAnsi"/>
        </w:rPr>
        <w:t xml:space="preserve"> miejscowość Rejowiec, Niedźwiedziny, gmina Skoki, powiat wągrowiecki, województwo wielkopolskie</w:t>
      </w:r>
      <w:r w:rsidR="00B8592A" w:rsidRPr="00213CD2">
        <w:rPr>
          <w:rFonts w:cstheme="minorHAnsi"/>
        </w:rPr>
        <w:t>” zatwierdzonym decyzją Marszałka Województwa Wielkopolskiego znak: </w:t>
      </w:r>
      <w:r w:rsidR="00B8592A">
        <w:rPr>
          <w:rFonts w:cstheme="minorHAnsi"/>
        </w:rPr>
        <w:br/>
      </w:r>
      <w:r w:rsidR="00B8592A" w:rsidRPr="00213CD2">
        <w:rPr>
          <w:rFonts w:cstheme="minorHAnsi"/>
          <w:bCs/>
        </w:rPr>
        <w:t>DSK-V.7427.</w:t>
      </w:r>
      <w:r w:rsidR="00B8592A">
        <w:rPr>
          <w:rFonts w:cstheme="minorHAnsi"/>
          <w:bCs/>
        </w:rPr>
        <w:t>57</w:t>
      </w:r>
      <w:r w:rsidR="00B8592A" w:rsidRPr="00213CD2">
        <w:rPr>
          <w:rFonts w:cstheme="minorHAnsi"/>
          <w:bCs/>
        </w:rPr>
        <w:t>.202</w:t>
      </w:r>
      <w:r w:rsidR="00B8592A">
        <w:rPr>
          <w:rFonts w:cstheme="minorHAnsi"/>
          <w:bCs/>
        </w:rPr>
        <w:t>3</w:t>
      </w:r>
      <w:r w:rsidR="00B8592A" w:rsidRPr="00213CD2">
        <w:rPr>
          <w:rFonts w:cstheme="minorHAnsi"/>
          <w:bCs/>
        </w:rPr>
        <w:t xml:space="preserve"> </w:t>
      </w:r>
      <w:r w:rsidR="00B8592A" w:rsidRPr="00213CD2">
        <w:rPr>
          <w:rFonts w:cstheme="minorHAnsi"/>
        </w:rPr>
        <w:t xml:space="preserve">z dnia </w:t>
      </w:r>
      <w:r w:rsidR="00B8592A">
        <w:rPr>
          <w:rFonts w:cstheme="minorHAnsi"/>
        </w:rPr>
        <w:t>29</w:t>
      </w:r>
      <w:r w:rsidR="00B8592A" w:rsidRPr="00213CD2">
        <w:rPr>
          <w:rFonts w:cstheme="minorHAnsi"/>
        </w:rPr>
        <w:t xml:space="preserve"> sierpnia 202</w:t>
      </w:r>
      <w:r w:rsidR="00B8592A">
        <w:rPr>
          <w:rFonts w:cstheme="minorHAnsi"/>
        </w:rPr>
        <w:t>3</w:t>
      </w:r>
      <w:r w:rsidR="00B8592A" w:rsidRPr="00213CD2">
        <w:rPr>
          <w:rFonts w:cstheme="minorHAnsi"/>
        </w:rPr>
        <w:t xml:space="preserve"> r.</w:t>
      </w:r>
      <w:r w:rsidR="00B8592A">
        <w:rPr>
          <w:rFonts w:cstheme="minorHAnsi"/>
        </w:rPr>
        <w:t xml:space="preserve">, </w:t>
      </w:r>
      <w:r w:rsidR="00B8592A" w:rsidRPr="00D6611E">
        <w:rPr>
          <w:rFonts w:cstheme="minorHAnsi"/>
        </w:rPr>
        <w:t xml:space="preserve">w </w:t>
      </w:r>
      <w:r w:rsidR="00B8592A">
        <w:rPr>
          <w:rFonts w:cstheme="minorHAnsi"/>
        </w:rPr>
        <w:t>trzech polach</w:t>
      </w:r>
      <w:r w:rsidR="001D1748">
        <w:rPr>
          <w:rFonts w:cstheme="minorHAnsi"/>
        </w:rPr>
        <w:t xml:space="preserve"> </w:t>
      </w:r>
      <w:r w:rsidR="00B8592A">
        <w:rPr>
          <w:rFonts w:cstheme="minorHAnsi"/>
        </w:rPr>
        <w:t xml:space="preserve">o łącznej powierzchni </w:t>
      </w:r>
      <w:r w:rsidR="00B8592A">
        <w:rPr>
          <w:rFonts w:cstheme="minorHAnsi"/>
        </w:rPr>
        <w:lastRenderedPageBreak/>
        <w:t>78</w:t>
      </w:r>
      <w:r w:rsidR="00B8592A" w:rsidRPr="00286108">
        <w:rPr>
          <w:rFonts w:cstheme="minorHAnsi"/>
        </w:rPr>
        <w:t>,</w:t>
      </w:r>
      <w:r w:rsidR="00B8592A">
        <w:rPr>
          <w:rFonts w:cstheme="minorHAnsi"/>
        </w:rPr>
        <w:t xml:space="preserve">20 </w:t>
      </w:r>
      <w:r w:rsidR="00B8592A" w:rsidRPr="00D6611E">
        <w:rPr>
          <w:rFonts w:cstheme="minorHAnsi"/>
        </w:rPr>
        <w:t xml:space="preserve">ha. Pole </w:t>
      </w:r>
      <w:r w:rsidR="00B8592A">
        <w:rPr>
          <w:rFonts w:cstheme="minorHAnsi"/>
        </w:rPr>
        <w:t>I</w:t>
      </w:r>
      <w:r w:rsidR="00B8592A" w:rsidRPr="00D6611E">
        <w:rPr>
          <w:rFonts w:cstheme="minorHAnsi"/>
        </w:rPr>
        <w:t xml:space="preserve"> o powierzchni </w:t>
      </w:r>
      <w:r w:rsidR="00B8592A">
        <w:rPr>
          <w:rFonts w:cstheme="minorHAnsi"/>
        </w:rPr>
        <w:t xml:space="preserve">37,9776 </w:t>
      </w:r>
      <w:r w:rsidR="00B8592A" w:rsidRPr="00D6611E">
        <w:rPr>
          <w:rFonts w:cstheme="minorHAnsi"/>
        </w:rPr>
        <w:t>ha</w:t>
      </w:r>
      <w:r w:rsidR="00B8592A">
        <w:rPr>
          <w:rFonts w:cstheme="minorHAnsi"/>
        </w:rPr>
        <w:t>,</w:t>
      </w:r>
      <w:r w:rsidR="00B8592A" w:rsidRPr="00D6611E">
        <w:rPr>
          <w:rFonts w:cstheme="minorHAnsi"/>
        </w:rPr>
        <w:t xml:space="preserve"> obejmuje działki nr ewid.</w:t>
      </w:r>
      <w:r w:rsidR="00B8592A">
        <w:rPr>
          <w:rFonts w:cstheme="minorHAnsi"/>
        </w:rPr>
        <w:t>:</w:t>
      </w:r>
      <w:r w:rsidR="00B8592A" w:rsidRPr="00D6611E">
        <w:rPr>
          <w:rFonts w:cstheme="minorHAnsi"/>
        </w:rPr>
        <w:t xml:space="preserve"> </w:t>
      </w:r>
      <w:r w:rsidR="00B8592A">
        <w:rPr>
          <w:rFonts w:cstheme="minorHAnsi"/>
        </w:rPr>
        <w:t>124/3, 126/2, 127/2, 128/7, 130/4, 131/3, 132/7, 133/7, 134/3, 134/4, 135/2, 140/4, 140/6, 140/9, 140/10, 140/14, 140/15, 140/16, 140/18, 141/1, 141/3, 142/1, 142/2, 143, 144/1, 144/2, 146/1, 146/4, 146/5, 146/6, 146/7, 146/8, 146/9, 145/1, 148/1, 148/2, 149/1, 149/2, 150/1, 150/2, 151/1, 151/3, 151/4, 151/5, 208, 9009/2 położone w </w:t>
      </w:r>
      <w:r w:rsidR="00B8592A" w:rsidRPr="0073549A">
        <w:rPr>
          <w:rFonts w:cstheme="minorHAnsi"/>
        </w:rPr>
        <w:t>miejscowości</w:t>
      </w:r>
      <w:r w:rsidR="00B8592A">
        <w:rPr>
          <w:rFonts w:cstheme="minorHAnsi"/>
        </w:rPr>
        <w:t xml:space="preserve"> Rejowiec oraz 71/2, 208, 9008/2 i 9008/3 położone w miejscowości Niedźwiedziny</w:t>
      </w:r>
      <w:r w:rsidR="00B8592A" w:rsidRPr="00D6611E">
        <w:rPr>
          <w:rFonts w:cstheme="minorHAnsi"/>
        </w:rPr>
        <w:t xml:space="preserve">, </w:t>
      </w:r>
      <w:r w:rsidR="001D1748">
        <w:rPr>
          <w:rFonts w:cstheme="minorHAnsi"/>
        </w:rPr>
        <w:br/>
      </w:r>
      <w:r w:rsidR="00B8592A" w:rsidRPr="00D6611E">
        <w:rPr>
          <w:rFonts w:cstheme="minorHAnsi"/>
        </w:rPr>
        <w:t>Pole</w:t>
      </w:r>
      <w:r w:rsidR="00B8592A">
        <w:rPr>
          <w:rFonts w:cstheme="minorHAnsi"/>
        </w:rPr>
        <w:t xml:space="preserve"> II o powierzchni 11,5112</w:t>
      </w:r>
      <w:r w:rsidR="00B8592A" w:rsidRPr="00D6611E">
        <w:rPr>
          <w:rFonts w:cstheme="minorHAnsi"/>
        </w:rPr>
        <w:t xml:space="preserve"> ha</w:t>
      </w:r>
      <w:r w:rsidR="00B8592A">
        <w:rPr>
          <w:rFonts w:cstheme="minorHAnsi"/>
        </w:rPr>
        <w:t xml:space="preserve">, </w:t>
      </w:r>
      <w:r w:rsidR="00B8592A" w:rsidRPr="00D6611E">
        <w:rPr>
          <w:rFonts w:cstheme="minorHAnsi"/>
        </w:rPr>
        <w:t>obejmuje dz</w:t>
      </w:r>
      <w:r w:rsidR="00B8592A">
        <w:rPr>
          <w:rFonts w:cstheme="minorHAnsi"/>
        </w:rPr>
        <w:t>iałki</w:t>
      </w:r>
      <w:r w:rsidR="00B8592A" w:rsidRPr="00D6611E">
        <w:rPr>
          <w:rFonts w:cstheme="minorHAnsi"/>
        </w:rPr>
        <w:t xml:space="preserve"> nr ewid.</w:t>
      </w:r>
      <w:r w:rsidR="00B8592A">
        <w:rPr>
          <w:rFonts w:cstheme="minorHAnsi"/>
        </w:rPr>
        <w:t>:</w:t>
      </w:r>
      <w:r w:rsidR="00B8592A" w:rsidRPr="00D6611E">
        <w:rPr>
          <w:rFonts w:cstheme="minorHAnsi"/>
        </w:rPr>
        <w:t xml:space="preserve"> </w:t>
      </w:r>
      <w:r w:rsidR="00B8592A">
        <w:rPr>
          <w:rFonts w:cstheme="minorHAnsi"/>
        </w:rPr>
        <w:t>58/6, 58/7, 58/8, 58/9, 58/12, 59/3, 59/4, 62, 70/1, 70/2, 70/3 ,70/4, 71/2, 9008/4 położone w miejscowości Niedźwiedziny, Pole III o powierzchni 28,7120 ha, obejmuje działki nr ewid.: 50/2, 50/3, 57, 60/1, 60/3, 60/4, 62</w:t>
      </w:r>
      <w:r w:rsidR="00B8592A" w:rsidRPr="00D47EF9">
        <w:t xml:space="preserve"> </w:t>
      </w:r>
      <w:r w:rsidR="00B8592A">
        <w:t xml:space="preserve">i 70/4 </w:t>
      </w:r>
      <w:r w:rsidR="00B8592A" w:rsidRPr="00D47EF9">
        <w:rPr>
          <w:rFonts w:cstheme="minorHAnsi"/>
        </w:rPr>
        <w:t>położon</w:t>
      </w:r>
      <w:r w:rsidR="00B8592A">
        <w:rPr>
          <w:rFonts w:cstheme="minorHAnsi"/>
        </w:rPr>
        <w:t>e w miejscowości Niedźwiedziny.</w:t>
      </w:r>
      <w:r w:rsidR="00B8592A">
        <w:rPr>
          <w:rFonts w:cstheme="minorHAnsi"/>
        </w:rPr>
        <w:br/>
      </w:r>
      <w:r w:rsidR="000F0E63">
        <w:rPr>
          <w:rFonts w:cstheme="minorHAnsi"/>
        </w:rPr>
        <w:t>W związku ze z</w:t>
      </w:r>
      <w:r w:rsidR="008706E7">
        <w:rPr>
          <w:rFonts w:cstheme="minorHAnsi"/>
        </w:rPr>
        <w:t>mniejszenie</w:t>
      </w:r>
      <w:r w:rsidR="000F0E63">
        <w:rPr>
          <w:rFonts w:cstheme="minorHAnsi"/>
        </w:rPr>
        <w:t xml:space="preserve">m </w:t>
      </w:r>
      <w:r w:rsidR="00B8592A" w:rsidRPr="00B451B1">
        <w:rPr>
          <w:rFonts w:cstheme="minorHAnsi"/>
          <w:bCs/>
        </w:rPr>
        <w:t>granic obszaru górniczego i terenu górniczego</w:t>
      </w:r>
      <w:r w:rsidR="00B8592A">
        <w:rPr>
          <w:rFonts w:cstheme="minorHAnsi"/>
          <w:bCs/>
        </w:rPr>
        <w:t xml:space="preserve"> </w:t>
      </w:r>
      <w:r w:rsidR="00B8592A">
        <w:rPr>
          <w:rFonts w:cstheme="minorHAnsi"/>
        </w:rPr>
        <w:t>oraz</w:t>
      </w:r>
      <w:r w:rsidR="00B8592A" w:rsidRPr="00B451B1">
        <w:rPr>
          <w:rFonts w:cstheme="minorHAnsi"/>
          <w:bCs/>
        </w:rPr>
        <w:t xml:space="preserve"> </w:t>
      </w:r>
      <w:r w:rsidR="00B8592A">
        <w:rPr>
          <w:rFonts w:cstheme="minorHAnsi"/>
          <w:bCs/>
        </w:rPr>
        <w:t xml:space="preserve">z uwagi na zmianę terminu obowiązywania koncesji  </w:t>
      </w:r>
      <w:r w:rsidR="000F0E63">
        <w:rPr>
          <w:rFonts w:cstheme="minorHAnsi"/>
        </w:rPr>
        <w:t xml:space="preserve">wynikła potrzeba wyznaczenia nowych granic eksploatacji </w:t>
      </w:r>
      <w:r w:rsidR="00EC3983">
        <w:rPr>
          <w:rFonts w:cstheme="minorHAnsi"/>
        </w:rPr>
        <w:t xml:space="preserve">części </w:t>
      </w:r>
      <w:r w:rsidR="000F0E63">
        <w:rPr>
          <w:rFonts w:cstheme="minorHAnsi"/>
        </w:rPr>
        <w:t>ww. złoża. Zmiana terenu, w granicach którego ma być wykonywana zamierzona działalność –</w:t>
      </w:r>
      <w:r w:rsidR="00B8592A">
        <w:rPr>
          <w:rFonts w:cstheme="minorHAnsi"/>
        </w:rPr>
        <w:t xml:space="preserve"> </w:t>
      </w:r>
      <w:r w:rsidR="000F0E63">
        <w:rPr>
          <w:rFonts w:cstheme="minorHAnsi"/>
        </w:rPr>
        <w:t xml:space="preserve">wydobywanie kopaliny z </w:t>
      </w:r>
      <w:r w:rsidR="00EC3983">
        <w:rPr>
          <w:rFonts w:cstheme="minorHAnsi"/>
        </w:rPr>
        <w:t xml:space="preserve">części </w:t>
      </w:r>
      <w:r w:rsidR="000F0E63">
        <w:rPr>
          <w:rFonts w:cstheme="minorHAnsi"/>
        </w:rPr>
        <w:t xml:space="preserve">przedmiotowego złoża – </w:t>
      </w:r>
      <w:r w:rsidR="002568E6" w:rsidRPr="00692AC6">
        <w:rPr>
          <w:rFonts w:cstheme="minorHAnsi"/>
        </w:rPr>
        <w:t>powoduje konieczność zmiany koncesji</w:t>
      </w:r>
      <w:r w:rsidR="0038007C">
        <w:rPr>
          <w:rFonts w:cstheme="minorHAnsi"/>
        </w:rPr>
        <w:t xml:space="preserve"> w zakresie </w:t>
      </w:r>
      <w:r w:rsidR="0038007C" w:rsidRPr="00DF2158">
        <w:rPr>
          <w:rFonts w:cstheme="minorHAnsi"/>
        </w:rPr>
        <w:t>wyznaczenia now</w:t>
      </w:r>
      <w:r w:rsidR="0038007C">
        <w:rPr>
          <w:rFonts w:cstheme="minorHAnsi"/>
        </w:rPr>
        <w:t>ego</w:t>
      </w:r>
      <w:r w:rsidR="0038007C" w:rsidRPr="00DF2158">
        <w:rPr>
          <w:rFonts w:cstheme="minorHAnsi"/>
        </w:rPr>
        <w:t xml:space="preserve"> obszar</w:t>
      </w:r>
      <w:r w:rsidR="0038007C">
        <w:rPr>
          <w:rFonts w:cstheme="minorHAnsi"/>
        </w:rPr>
        <w:t>u</w:t>
      </w:r>
      <w:r w:rsidR="0038007C" w:rsidRPr="00DF2158">
        <w:rPr>
          <w:rFonts w:cstheme="minorHAnsi"/>
        </w:rPr>
        <w:t xml:space="preserve"> </w:t>
      </w:r>
      <w:r w:rsidR="00EC3983">
        <w:rPr>
          <w:rFonts w:cstheme="minorHAnsi"/>
        </w:rPr>
        <w:br/>
      </w:r>
      <w:r w:rsidR="0038007C" w:rsidRPr="00DF2158">
        <w:rPr>
          <w:rFonts w:cstheme="minorHAnsi"/>
        </w:rPr>
        <w:t>i</w:t>
      </w:r>
      <w:r w:rsidR="0038007C">
        <w:rPr>
          <w:rFonts w:cstheme="minorHAnsi"/>
        </w:rPr>
        <w:t xml:space="preserve"> </w:t>
      </w:r>
      <w:r w:rsidR="0038007C" w:rsidRPr="00DF2158">
        <w:rPr>
          <w:rFonts w:cstheme="minorHAnsi"/>
        </w:rPr>
        <w:t>teren</w:t>
      </w:r>
      <w:r w:rsidR="0038007C">
        <w:rPr>
          <w:rFonts w:cstheme="minorHAnsi"/>
        </w:rPr>
        <w:t>u</w:t>
      </w:r>
      <w:r w:rsidR="0038007C" w:rsidRPr="00DF2158">
        <w:rPr>
          <w:rFonts w:cstheme="minorHAnsi"/>
        </w:rPr>
        <w:t xml:space="preserve"> górnicz</w:t>
      </w:r>
      <w:r w:rsidR="0038007C">
        <w:rPr>
          <w:rFonts w:cstheme="minorHAnsi"/>
        </w:rPr>
        <w:t>ego, zlikwidowania dotychczasow</w:t>
      </w:r>
      <w:r w:rsidR="008706E7">
        <w:rPr>
          <w:rFonts w:cstheme="minorHAnsi"/>
        </w:rPr>
        <w:t>ego</w:t>
      </w:r>
      <w:r w:rsidR="0038007C" w:rsidRPr="00DF2158">
        <w:rPr>
          <w:rFonts w:cstheme="minorHAnsi"/>
        </w:rPr>
        <w:t xml:space="preserve"> obszar</w:t>
      </w:r>
      <w:r w:rsidR="008706E7">
        <w:rPr>
          <w:rFonts w:cstheme="minorHAnsi"/>
        </w:rPr>
        <w:t>u</w:t>
      </w:r>
      <w:r w:rsidR="0038007C" w:rsidRPr="00DF2158">
        <w:rPr>
          <w:rFonts w:cstheme="minorHAnsi"/>
        </w:rPr>
        <w:t xml:space="preserve"> i teren</w:t>
      </w:r>
      <w:r w:rsidR="008706E7">
        <w:rPr>
          <w:rFonts w:cstheme="minorHAnsi"/>
        </w:rPr>
        <w:t>u</w:t>
      </w:r>
      <w:r w:rsidR="0038007C" w:rsidRPr="00DF2158">
        <w:rPr>
          <w:rFonts w:cstheme="minorHAnsi"/>
        </w:rPr>
        <w:t xml:space="preserve"> górnicz</w:t>
      </w:r>
      <w:r w:rsidR="008706E7">
        <w:rPr>
          <w:rFonts w:cstheme="minorHAnsi"/>
        </w:rPr>
        <w:t>ego</w:t>
      </w:r>
      <w:r w:rsidR="0038007C" w:rsidRPr="00DF2158">
        <w:rPr>
          <w:rFonts w:cstheme="minorHAnsi"/>
        </w:rPr>
        <w:t xml:space="preserve"> </w:t>
      </w:r>
      <w:r w:rsidR="00EC3983">
        <w:rPr>
          <w:rFonts w:cstheme="minorHAnsi"/>
        </w:rPr>
        <w:br/>
      </w:r>
      <w:r w:rsidR="0038007C" w:rsidRPr="00DF2158">
        <w:rPr>
          <w:rFonts w:cstheme="minorHAnsi"/>
        </w:rPr>
        <w:t xml:space="preserve">oraz </w:t>
      </w:r>
      <w:r w:rsidR="0038007C">
        <w:rPr>
          <w:rFonts w:cstheme="minorHAnsi"/>
        </w:rPr>
        <w:t>określenia</w:t>
      </w:r>
      <w:r w:rsidR="0038007C" w:rsidRPr="00DF2158">
        <w:rPr>
          <w:rFonts w:cstheme="minorHAnsi"/>
        </w:rPr>
        <w:t xml:space="preserve"> nowych zasobów przemysłowych.</w:t>
      </w:r>
      <w:r w:rsidR="0038007C">
        <w:rPr>
          <w:rFonts w:cstheme="minorHAnsi"/>
        </w:rPr>
        <w:br/>
      </w:r>
      <w:r w:rsidR="002568E6" w:rsidRPr="00692AC6">
        <w:rPr>
          <w:rFonts w:cstheme="minorHAnsi"/>
        </w:rPr>
        <w:t>Przedsiębiorca przedstawił opracowany „</w:t>
      </w:r>
      <w:r w:rsidR="00CF0CDB">
        <w:rPr>
          <w:rFonts w:cstheme="minorHAnsi"/>
        </w:rPr>
        <w:t>Dodatek</w:t>
      </w:r>
      <w:r w:rsidR="00CF0CDB" w:rsidRPr="00CF0CDB">
        <w:rPr>
          <w:rFonts w:cstheme="minorHAnsi"/>
        </w:rPr>
        <w:t xml:space="preserve"> nr 1 do projektu zagospodarowania części złoża kruszywa naturalnego »Niedźwiedziny« w granicach projektowanego obszaru górniczego Niedźwiedziny I – Północ D</w:t>
      </w:r>
      <w:r w:rsidR="006C3C45" w:rsidRPr="00692AC6">
        <w:rPr>
          <w:rFonts w:cstheme="minorHAnsi"/>
        </w:rPr>
        <w:t>”</w:t>
      </w:r>
      <w:r w:rsidR="00704B82">
        <w:rPr>
          <w:rFonts w:cstheme="minorHAnsi"/>
        </w:rPr>
        <w:t xml:space="preserve">, zgodnie z którym zasoby złoża wg stanu </w:t>
      </w:r>
      <w:r w:rsidR="00185381">
        <w:rPr>
          <w:rFonts w:cstheme="minorHAnsi"/>
        </w:rPr>
        <w:br/>
      </w:r>
      <w:r w:rsidR="00704B82">
        <w:rPr>
          <w:rFonts w:cstheme="minorHAnsi"/>
        </w:rPr>
        <w:t>na dzień 31 grudnia 202</w:t>
      </w:r>
      <w:r w:rsidR="00B8592A">
        <w:rPr>
          <w:rFonts w:cstheme="minorHAnsi"/>
        </w:rPr>
        <w:t>4</w:t>
      </w:r>
      <w:r w:rsidR="00704B82">
        <w:rPr>
          <w:rFonts w:cstheme="minorHAnsi"/>
        </w:rPr>
        <w:t xml:space="preserve"> r. wynoszą:</w:t>
      </w:r>
      <w:r w:rsidR="00704B82">
        <w:rPr>
          <w:rFonts w:cstheme="minorHAnsi"/>
        </w:rPr>
        <w:br/>
      </w:r>
      <w:r w:rsidR="00CF0CDB">
        <w:rPr>
          <w:rFonts w:cstheme="minorHAnsi"/>
          <w:u w:val="single"/>
        </w:rPr>
        <w:t>k</w:t>
      </w:r>
      <w:r w:rsidR="00CF0CDB" w:rsidRPr="00CF0CDB">
        <w:rPr>
          <w:rFonts w:cstheme="minorHAnsi"/>
          <w:u w:val="single"/>
        </w:rPr>
        <w:t>opalina główna</w:t>
      </w:r>
      <w:r w:rsidR="00CF0CDB">
        <w:rPr>
          <w:rFonts w:cstheme="minorHAnsi"/>
        </w:rPr>
        <w:t>:</w:t>
      </w:r>
      <w:r w:rsidR="00CF0CDB">
        <w:rPr>
          <w:rFonts w:cstheme="minorHAnsi"/>
        </w:rPr>
        <w:br/>
      </w:r>
      <w:r w:rsidR="00704B82" w:rsidRPr="00704B82">
        <w:rPr>
          <w:rFonts w:cstheme="minorHAnsi"/>
        </w:rPr>
        <w:t xml:space="preserve">- zasoby geologiczne: </w:t>
      </w:r>
      <w:r w:rsidR="00CF0CDB">
        <w:rPr>
          <w:rFonts w:cstheme="minorHAnsi"/>
        </w:rPr>
        <w:t>126</w:t>
      </w:r>
      <w:r w:rsidR="005F7AAC">
        <w:rPr>
          <w:rFonts w:cstheme="minorHAnsi"/>
        </w:rPr>
        <w:t>,</w:t>
      </w:r>
      <w:r w:rsidR="00CF0CDB">
        <w:rPr>
          <w:rFonts w:cstheme="minorHAnsi"/>
        </w:rPr>
        <w:t>6</w:t>
      </w:r>
      <w:r w:rsidR="00704B82">
        <w:rPr>
          <w:rFonts w:cstheme="minorHAnsi"/>
        </w:rPr>
        <w:t>9</w:t>
      </w:r>
      <w:r w:rsidR="00704B82" w:rsidRPr="00704B82">
        <w:rPr>
          <w:rFonts w:cstheme="minorHAnsi"/>
        </w:rPr>
        <w:t xml:space="preserve"> tys. ton,</w:t>
      </w:r>
    </w:p>
    <w:p w14:paraId="31D33808" w14:textId="6270CA3E" w:rsidR="00704B82" w:rsidRPr="00704B82" w:rsidRDefault="00704B82" w:rsidP="00704B82">
      <w:pPr>
        <w:spacing w:line="276" w:lineRule="auto"/>
        <w:rPr>
          <w:rFonts w:cstheme="minorHAnsi"/>
        </w:rPr>
      </w:pPr>
      <w:r w:rsidRPr="00704B82">
        <w:rPr>
          <w:rFonts w:cstheme="minorHAnsi"/>
        </w:rPr>
        <w:t xml:space="preserve">- zasoby przemysłowe: </w:t>
      </w:r>
      <w:r w:rsidR="00CF0CDB">
        <w:rPr>
          <w:rFonts w:cstheme="minorHAnsi"/>
        </w:rPr>
        <w:t>62</w:t>
      </w:r>
      <w:r w:rsidR="005F7AAC">
        <w:rPr>
          <w:rFonts w:cstheme="minorHAnsi"/>
        </w:rPr>
        <w:t>,</w:t>
      </w:r>
      <w:r w:rsidR="00CF0CDB">
        <w:rPr>
          <w:rFonts w:cstheme="minorHAnsi"/>
        </w:rPr>
        <w:t>98</w:t>
      </w:r>
      <w:r w:rsidRPr="00704B82">
        <w:rPr>
          <w:rFonts w:cstheme="minorHAnsi"/>
        </w:rPr>
        <w:t xml:space="preserve"> tys. ton,</w:t>
      </w:r>
    </w:p>
    <w:p w14:paraId="47D3F1E1" w14:textId="3690D085" w:rsidR="00704B82" w:rsidRDefault="00704B82" w:rsidP="00704B82">
      <w:pPr>
        <w:spacing w:line="276" w:lineRule="auto"/>
        <w:rPr>
          <w:rFonts w:cstheme="minorHAnsi"/>
        </w:rPr>
      </w:pPr>
      <w:r w:rsidRPr="00704B82">
        <w:rPr>
          <w:rFonts w:cstheme="minorHAnsi"/>
        </w:rPr>
        <w:t xml:space="preserve">- zasoby nieprzemysłowe: </w:t>
      </w:r>
      <w:r w:rsidR="00CF0CDB">
        <w:rPr>
          <w:rFonts w:cstheme="minorHAnsi"/>
        </w:rPr>
        <w:t>63</w:t>
      </w:r>
      <w:r w:rsidR="005F7AAC">
        <w:rPr>
          <w:rFonts w:cstheme="minorHAnsi"/>
        </w:rPr>
        <w:t>,</w:t>
      </w:r>
      <w:r w:rsidR="00CF0CDB">
        <w:rPr>
          <w:rFonts w:cstheme="minorHAnsi"/>
        </w:rPr>
        <w:t>71</w:t>
      </w:r>
      <w:r w:rsidRPr="00704B82">
        <w:rPr>
          <w:rFonts w:cstheme="minorHAnsi"/>
        </w:rPr>
        <w:t xml:space="preserve"> tys. ton,</w:t>
      </w:r>
    </w:p>
    <w:p w14:paraId="1983882B" w14:textId="0C880976" w:rsidR="00CF0CDB" w:rsidRPr="00704B82" w:rsidRDefault="00CF0CDB" w:rsidP="00CF0CDB">
      <w:pPr>
        <w:spacing w:line="276" w:lineRule="auto"/>
        <w:rPr>
          <w:rFonts w:cstheme="minorHAnsi"/>
        </w:rPr>
      </w:pPr>
      <w:r w:rsidRPr="00704B82">
        <w:rPr>
          <w:rFonts w:cstheme="minorHAnsi"/>
        </w:rPr>
        <w:t>- straty eksploatacyjne:</w:t>
      </w:r>
      <w:r>
        <w:rPr>
          <w:rFonts w:cstheme="minorHAnsi"/>
        </w:rPr>
        <w:t xml:space="preserve"> </w:t>
      </w:r>
      <w:r w:rsidR="001D1748">
        <w:rPr>
          <w:rFonts w:cstheme="minorHAnsi"/>
        </w:rPr>
        <w:t>0,00</w:t>
      </w:r>
      <w:r w:rsidRPr="00704B82">
        <w:rPr>
          <w:rFonts w:cstheme="minorHAnsi"/>
        </w:rPr>
        <w:t xml:space="preserve"> tys. ton,</w:t>
      </w:r>
    </w:p>
    <w:p w14:paraId="43E56839" w14:textId="019B4CC1" w:rsidR="00704B82" w:rsidRPr="00704B82" w:rsidRDefault="00704B82" w:rsidP="00704B82">
      <w:pPr>
        <w:spacing w:line="276" w:lineRule="auto"/>
        <w:rPr>
          <w:rFonts w:cstheme="minorHAnsi"/>
        </w:rPr>
      </w:pPr>
      <w:r w:rsidRPr="00704B82">
        <w:rPr>
          <w:rFonts w:cstheme="minorHAnsi"/>
        </w:rPr>
        <w:t xml:space="preserve">- straty pozaeksploatacyjne: </w:t>
      </w:r>
      <w:r w:rsidR="00CF0CDB">
        <w:rPr>
          <w:rFonts w:cstheme="minorHAnsi"/>
        </w:rPr>
        <w:t>12</w:t>
      </w:r>
      <w:r w:rsidR="005F7AAC">
        <w:rPr>
          <w:rFonts w:cstheme="minorHAnsi"/>
        </w:rPr>
        <w:t>,</w:t>
      </w:r>
      <w:r w:rsidR="00CF0CDB">
        <w:rPr>
          <w:rFonts w:cstheme="minorHAnsi"/>
        </w:rPr>
        <w:t>15</w:t>
      </w:r>
      <w:r w:rsidRPr="00704B82">
        <w:rPr>
          <w:rFonts w:cstheme="minorHAnsi"/>
        </w:rPr>
        <w:t xml:space="preserve"> tys. ton,</w:t>
      </w:r>
    </w:p>
    <w:p w14:paraId="2CE17FA2" w14:textId="1DAD936B" w:rsidR="00CF0CDB" w:rsidRDefault="00704B82" w:rsidP="00C663C2">
      <w:pPr>
        <w:spacing w:line="276" w:lineRule="auto"/>
        <w:rPr>
          <w:rFonts w:cstheme="minorHAnsi"/>
        </w:rPr>
      </w:pPr>
      <w:r w:rsidRPr="00704B82">
        <w:rPr>
          <w:rFonts w:cstheme="minorHAnsi"/>
        </w:rPr>
        <w:t xml:space="preserve">- zasoby operatywne: </w:t>
      </w:r>
      <w:r w:rsidR="00CF0CDB">
        <w:rPr>
          <w:rFonts w:cstheme="minorHAnsi"/>
        </w:rPr>
        <w:t>50,83</w:t>
      </w:r>
      <w:r w:rsidRPr="00704B82">
        <w:rPr>
          <w:rFonts w:cstheme="minorHAnsi"/>
        </w:rPr>
        <w:t xml:space="preserve"> tys. ton.</w:t>
      </w:r>
    </w:p>
    <w:p w14:paraId="6E498D47" w14:textId="28D65FCC" w:rsidR="00CF0CDB" w:rsidRPr="00CF0CDB" w:rsidRDefault="00CF0CDB" w:rsidP="00CF0CDB">
      <w:pPr>
        <w:spacing w:line="276" w:lineRule="auto"/>
        <w:rPr>
          <w:rFonts w:cstheme="minorHAnsi"/>
        </w:rPr>
      </w:pPr>
      <w:r w:rsidRPr="00CF0CDB">
        <w:rPr>
          <w:rFonts w:cstheme="minorHAnsi"/>
          <w:u w:val="single"/>
        </w:rPr>
        <w:t>kopalina towarzysząca:</w:t>
      </w:r>
      <w:r w:rsidRPr="00CF0CDB">
        <w:rPr>
          <w:rFonts w:cstheme="minorHAnsi"/>
          <w:u w:val="single"/>
        </w:rPr>
        <w:br/>
      </w:r>
      <w:r w:rsidRPr="00704B82">
        <w:rPr>
          <w:rFonts w:cstheme="minorHAnsi"/>
        </w:rPr>
        <w:t xml:space="preserve">- zasoby geologiczne: </w:t>
      </w:r>
      <w:r>
        <w:rPr>
          <w:rFonts w:cstheme="minorHAnsi"/>
        </w:rPr>
        <w:t>43,96</w:t>
      </w:r>
      <w:r w:rsidRPr="00704B82">
        <w:rPr>
          <w:rFonts w:cstheme="minorHAnsi"/>
        </w:rPr>
        <w:t xml:space="preserve"> tys. ton,</w:t>
      </w:r>
    </w:p>
    <w:p w14:paraId="16BDCAF1" w14:textId="011D56C4" w:rsidR="00CF0CDB" w:rsidRPr="00704B82" w:rsidRDefault="00CF0CDB" w:rsidP="00CF0CDB">
      <w:pPr>
        <w:spacing w:line="276" w:lineRule="auto"/>
        <w:rPr>
          <w:rFonts w:cstheme="minorHAnsi"/>
        </w:rPr>
      </w:pPr>
      <w:r w:rsidRPr="00704B82">
        <w:rPr>
          <w:rFonts w:cstheme="minorHAnsi"/>
        </w:rPr>
        <w:t xml:space="preserve">- zasoby przemysłowe: </w:t>
      </w:r>
      <w:r>
        <w:rPr>
          <w:rFonts w:cstheme="minorHAnsi"/>
        </w:rPr>
        <w:t>20,11</w:t>
      </w:r>
      <w:r w:rsidRPr="00704B82">
        <w:rPr>
          <w:rFonts w:cstheme="minorHAnsi"/>
        </w:rPr>
        <w:t xml:space="preserve"> tys. ton,</w:t>
      </w:r>
    </w:p>
    <w:p w14:paraId="0A1F33A1" w14:textId="30D66483" w:rsidR="00CF0CDB" w:rsidRDefault="00CF0CDB" w:rsidP="00CF0CDB">
      <w:pPr>
        <w:spacing w:line="276" w:lineRule="auto"/>
        <w:rPr>
          <w:rFonts w:cstheme="minorHAnsi"/>
        </w:rPr>
      </w:pPr>
      <w:r w:rsidRPr="00704B82">
        <w:rPr>
          <w:rFonts w:cstheme="minorHAnsi"/>
        </w:rPr>
        <w:t xml:space="preserve">- zasoby nieprzemysłowe: </w:t>
      </w:r>
      <w:r>
        <w:rPr>
          <w:rFonts w:cstheme="minorHAnsi"/>
        </w:rPr>
        <w:t>23,85</w:t>
      </w:r>
      <w:r w:rsidRPr="00704B82">
        <w:rPr>
          <w:rFonts w:cstheme="minorHAnsi"/>
        </w:rPr>
        <w:t xml:space="preserve"> tys. ton,</w:t>
      </w:r>
    </w:p>
    <w:p w14:paraId="226C70D1" w14:textId="6D5729EF" w:rsidR="00CF0CDB" w:rsidRPr="00704B82" w:rsidRDefault="00CF0CDB" w:rsidP="00CF0CDB">
      <w:pPr>
        <w:spacing w:line="276" w:lineRule="auto"/>
        <w:rPr>
          <w:rFonts w:cstheme="minorHAnsi"/>
        </w:rPr>
      </w:pPr>
      <w:r w:rsidRPr="00704B82">
        <w:rPr>
          <w:rFonts w:cstheme="minorHAnsi"/>
        </w:rPr>
        <w:t>- straty eksploatacyjne:</w:t>
      </w:r>
      <w:r>
        <w:rPr>
          <w:rFonts w:cstheme="minorHAnsi"/>
        </w:rPr>
        <w:t xml:space="preserve"> 0,0</w:t>
      </w:r>
      <w:r w:rsidR="001D1748">
        <w:rPr>
          <w:rFonts w:cstheme="minorHAnsi"/>
        </w:rPr>
        <w:t>0</w:t>
      </w:r>
      <w:r w:rsidRPr="00704B82">
        <w:rPr>
          <w:rFonts w:cstheme="minorHAnsi"/>
        </w:rPr>
        <w:t xml:space="preserve"> tys. ton,</w:t>
      </w:r>
    </w:p>
    <w:p w14:paraId="6A0C642E" w14:textId="43153FF4" w:rsidR="00CF0CDB" w:rsidRPr="00704B82" w:rsidRDefault="00CF0CDB" w:rsidP="00CF0CDB">
      <w:pPr>
        <w:spacing w:line="276" w:lineRule="auto"/>
        <w:rPr>
          <w:rFonts w:cstheme="minorHAnsi"/>
        </w:rPr>
      </w:pPr>
      <w:r w:rsidRPr="00704B82">
        <w:rPr>
          <w:rFonts w:cstheme="minorHAnsi"/>
        </w:rPr>
        <w:t xml:space="preserve">- straty pozaeksploatacyjne: </w:t>
      </w:r>
      <w:r>
        <w:rPr>
          <w:rFonts w:cstheme="minorHAnsi"/>
        </w:rPr>
        <w:t>1,40</w:t>
      </w:r>
      <w:r w:rsidRPr="00704B82">
        <w:rPr>
          <w:rFonts w:cstheme="minorHAnsi"/>
        </w:rPr>
        <w:t xml:space="preserve"> tys. ton,</w:t>
      </w:r>
    </w:p>
    <w:p w14:paraId="4CED0864" w14:textId="12E5D461" w:rsidR="00403B69" w:rsidRDefault="00CF0CDB" w:rsidP="00C663C2">
      <w:pPr>
        <w:spacing w:line="276" w:lineRule="auto"/>
        <w:rPr>
          <w:rFonts w:eastAsia="Times New Roman" w:cstheme="minorHAnsi"/>
          <w:lang w:eastAsia="ar-SA"/>
        </w:rPr>
      </w:pPr>
      <w:r w:rsidRPr="00704B82">
        <w:rPr>
          <w:rFonts w:cstheme="minorHAnsi"/>
        </w:rPr>
        <w:t xml:space="preserve">- zasoby operatywne: </w:t>
      </w:r>
      <w:r>
        <w:rPr>
          <w:rFonts w:cstheme="minorHAnsi"/>
        </w:rPr>
        <w:t>18,71</w:t>
      </w:r>
      <w:r w:rsidRPr="00704B82">
        <w:rPr>
          <w:rFonts w:cstheme="minorHAnsi"/>
        </w:rPr>
        <w:t xml:space="preserve"> tys. ton.</w:t>
      </w:r>
      <w:r w:rsidR="00704B82">
        <w:rPr>
          <w:rFonts w:cstheme="minorHAnsi"/>
        </w:rPr>
        <w:br/>
      </w:r>
      <w:r w:rsidR="006C3C45" w:rsidRPr="00692AC6">
        <w:rPr>
          <w:rFonts w:cstheme="minorHAnsi"/>
        </w:rPr>
        <w:t xml:space="preserve">Eksploatacja kruszywa naturalnego ze złoża </w:t>
      </w:r>
      <w:r w:rsidR="00C751C5">
        <w:rPr>
          <w:rFonts w:cstheme="minorHAnsi"/>
        </w:rPr>
        <w:t>„Niedźwiedziny”</w:t>
      </w:r>
      <w:r w:rsidR="006C3C45" w:rsidRPr="00692AC6">
        <w:rPr>
          <w:rFonts w:cstheme="minorHAnsi"/>
        </w:rPr>
        <w:t xml:space="preserve"> prowadzona będzie </w:t>
      </w:r>
      <w:r w:rsidR="007C61DC" w:rsidRPr="00692AC6">
        <w:rPr>
          <w:rFonts w:cstheme="minorHAnsi"/>
        </w:rPr>
        <w:br/>
      </w:r>
      <w:r w:rsidR="00687DAD" w:rsidRPr="00692AC6">
        <w:rPr>
          <w:rFonts w:cstheme="minorHAnsi"/>
        </w:rPr>
        <w:t>na dział</w:t>
      </w:r>
      <w:r w:rsidR="008706E7">
        <w:rPr>
          <w:rFonts w:cstheme="minorHAnsi"/>
        </w:rPr>
        <w:t>k</w:t>
      </w:r>
      <w:r w:rsidR="00630417">
        <w:rPr>
          <w:rFonts w:cstheme="minorHAnsi"/>
        </w:rPr>
        <w:t>ach</w:t>
      </w:r>
      <w:r w:rsidR="00687DAD" w:rsidRPr="00692AC6">
        <w:rPr>
          <w:rFonts w:cstheme="minorHAnsi"/>
        </w:rPr>
        <w:t xml:space="preserve"> </w:t>
      </w:r>
      <w:r w:rsidR="007C61DC" w:rsidRPr="00692AC6">
        <w:rPr>
          <w:rFonts w:cstheme="minorHAnsi"/>
        </w:rPr>
        <w:t xml:space="preserve">o </w:t>
      </w:r>
      <w:r w:rsidR="00687DAD" w:rsidRPr="00692AC6">
        <w:rPr>
          <w:rFonts w:cstheme="minorHAnsi"/>
        </w:rPr>
        <w:t>nr ewid</w:t>
      </w:r>
      <w:r w:rsidR="007C61DC" w:rsidRPr="00692AC6">
        <w:rPr>
          <w:rFonts w:cstheme="minorHAnsi"/>
        </w:rPr>
        <w:t>.:</w:t>
      </w:r>
      <w:r w:rsidR="00687DAD" w:rsidRPr="00692AC6">
        <w:rPr>
          <w:rFonts w:cstheme="minorHAnsi"/>
        </w:rPr>
        <w:t xml:space="preserve"> </w:t>
      </w:r>
      <w:r w:rsidR="008706E7">
        <w:rPr>
          <w:rFonts w:cstheme="minorHAnsi"/>
        </w:rPr>
        <w:t>1</w:t>
      </w:r>
      <w:r w:rsidR="00630417">
        <w:rPr>
          <w:rFonts w:cstheme="minorHAnsi"/>
        </w:rPr>
        <w:t>50</w:t>
      </w:r>
      <w:r w:rsidR="008706E7">
        <w:rPr>
          <w:rFonts w:cstheme="minorHAnsi"/>
        </w:rPr>
        <w:t>/</w:t>
      </w:r>
      <w:r w:rsidR="00630417">
        <w:rPr>
          <w:rFonts w:cstheme="minorHAnsi"/>
        </w:rPr>
        <w:t>1 i 151/3</w:t>
      </w:r>
      <w:r w:rsidR="00692AC6" w:rsidRPr="00692AC6">
        <w:rPr>
          <w:rFonts w:cstheme="minorHAnsi"/>
        </w:rPr>
        <w:t xml:space="preserve">, </w:t>
      </w:r>
      <w:r w:rsidR="008706E7" w:rsidRPr="008C6E02">
        <w:rPr>
          <w:rFonts w:cstheme="minorHAnsi"/>
        </w:rPr>
        <w:t>położon</w:t>
      </w:r>
      <w:r w:rsidR="00630417">
        <w:rPr>
          <w:rFonts w:cstheme="minorHAnsi"/>
        </w:rPr>
        <w:t>ych</w:t>
      </w:r>
      <w:r w:rsidR="008706E7" w:rsidRPr="008C6E02">
        <w:rPr>
          <w:rFonts w:cstheme="minorHAnsi"/>
        </w:rPr>
        <w:t xml:space="preserve"> w miejscowości </w:t>
      </w:r>
      <w:r w:rsidR="00C751C5">
        <w:rPr>
          <w:rFonts w:cstheme="minorHAnsi"/>
        </w:rPr>
        <w:t>Rejowiec</w:t>
      </w:r>
      <w:r w:rsidR="008706E7" w:rsidRPr="008C6E02">
        <w:rPr>
          <w:rFonts w:cstheme="minorHAnsi"/>
        </w:rPr>
        <w:t xml:space="preserve">, </w:t>
      </w:r>
      <w:r w:rsidR="00C751C5">
        <w:rPr>
          <w:rFonts w:cstheme="minorHAnsi"/>
        </w:rPr>
        <w:t>gmina Skoki</w:t>
      </w:r>
      <w:r w:rsidR="008706E7" w:rsidRPr="008C6E02">
        <w:rPr>
          <w:rFonts w:cstheme="minorHAnsi"/>
        </w:rPr>
        <w:t xml:space="preserve">, </w:t>
      </w:r>
      <w:r w:rsidR="00C751C5">
        <w:rPr>
          <w:rFonts w:cstheme="minorHAnsi"/>
        </w:rPr>
        <w:t>powiat wągrowiecki</w:t>
      </w:r>
      <w:r w:rsidR="008706E7" w:rsidRPr="008C6E02">
        <w:rPr>
          <w:rFonts w:cstheme="minorHAnsi"/>
        </w:rPr>
        <w:t xml:space="preserve">, województwo </w:t>
      </w:r>
      <w:r w:rsidR="008706E7" w:rsidRPr="00692AC6">
        <w:rPr>
          <w:rFonts w:cstheme="minorHAnsi"/>
        </w:rPr>
        <w:t>wielkopolskie</w:t>
      </w:r>
      <w:r w:rsidR="00692AC6" w:rsidRPr="00692AC6">
        <w:rPr>
          <w:rFonts w:cstheme="minorHAnsi"/>
        </w:rPr>
        <w:t xml:space="preserve"> o powierzchni</w:t>
      </w:r>
      <w:r w:rsidR="00692AC6" w:rsidRPr="00630417">
        <w:rPr>
          <w:rFonts w:cstheme="minorHAnsi"/>
          <w:color w:val="FF0000"/>
        </w:rPr>
        <w:t xml:space="preserve"> </w:t>
      </w:r>
      <w:r w:rsidR="0000013F" w:rsidRPr="0000013F">
        <w:rPr>
          <w:rFonts w:cstheme="minorHAnsi"/>
        </w:rPr>
        <w:t>1</w:t>
      </w:r>
      <w:r w:rsidR="0000013F">
        <w:rPr>
          <w:rFonts w:cstheme="minorHAnsi"/>
        </w:rPr>
        <w:t>,</w:t>
      </w:r>
      <w:r w:rsidR="0000013F" w:rsidRPr="0000013F">
        <w:rPr>
          <w:rFonts w:cstheme="minorHAnsi"/>
        </w:rPr>
        <w:t>0711</w:t>
      </w:r>
      <w:r w:rsidR="008706E7" w:rsidRPr="0000013F">
        <w:rPr>
          <w:rFonts w:cstheme="minorHAnsi"/>
        </w:rPr>
        <w:t> ha</w:t>
      </w:r>
      <w:r w:rsidR="00692AC6" w:rsidRPr="0000013F">
        <w:rPr>
          <w:rFonts w:cstheme="minorHAnsi"/>
        </w:rPr>
        <w:t xml:space="preserve">, </w:t>
      </w:r>
      <w:r w:rsidR="00692AC6" w:rsidRPr="00CF0CDB">
        <w:rPr>
          <w:rFonts w:cstheme="minorHAnsi"/>
        </w:rPr>
        <w:t xml:space="preserve">w granicach wyznaczonych zasobów przemysłowych, do głębokości określonej w „Dodatku nr 1 do projektu zagospodarowania </w:t>
      </w:r>
      <w:r w:rsidR="00630417" w:rsidRPr="00CF0CDB">
        <w:rPr>
          <w:rFonts w:cstheme="minorHAnsi"/>
        </w:rPr>
        <w:t xml:space="preserve">części </w:t>
      </w:r>
      <w:r w:rsidR="00692AC6" w:rsidRPr="00CF0CDB">
        <w:rPr>
          <w:rFonts w:cstheme="minorHAnsi"/>
        </w:rPr>
        <w:t>złoża kruszywa naturalnego »</w:t>
      </w:r>
      <w:r w:rsidR="00630417" w:rsidRPr="00CF0CDB">
        <w:rPr>
          <w:rFonts w:cstheme="minorHAnsi"/>
        </w:rPr>
        <w:t>Niedźwiedziny</w:t>
      </w:r>
      <w:r w:rsidR="00185381" w:rsidRPr="00CF0CDB">
        <w:rPr>
          <w:rFonts w:cstheme="minorHAnsi"/>
        </w:rPr>
        <w:t>«</w:t>
      </w:r>
      <w:r w:rsidRPr="00CF0CDB">
        <w:rPr>
          <w:rFonts w:cstheme="minorHAnsi"/>
        </w:rPr>
        <w:t xml:space="preserve"> w granicach projektowanego obszaru górniczego Niedźwiedziny I </w:t>
      </w:r>
      <w:r w:rsidR="00EC3983">
        <w:rPr>
          <w:rFonts w:cstheme="minorHAnsi"/>
        </w:rPr>
        <w:br/>
      </w:r>
      <w:r w:rsidRPr="00CF0CDB">
        <w:rPr>
          <w:rFonts w:cstheme="minorHAnsi"/>
        </w:rPr>
        <w:t>– Północ D”</w:t>
      </w:r>
      <w:r w:rsidR="0038007C" w:rsidRPr="00CF0CDB">
        <w:rPr>
          <w:rFonts w:cstheme="minorHAnsi"/>
        </w:rPr>
        <w:t xml:space="preserve">. </w:t>
      </w:r>
      <w:r w:rsidR="0038007C" w:rsidRPr="00630417">
        <w:rPr>
          <w:rFonts w:cstheme="minorHAnsi"/>
          <w:color w:val="FF0000"/>
        </w:rPr>
        <w:br/>
      </w:r>
      <w:r w:rsidR="00075BE4">
        <w:rPr>
          <w:rFonts w:cstheme="minorHAnsi"/>
        </w:rPr>
        <w:br/>
      </w:r>
      <w:r w:rsidR="006C3C45" w:rsidRPr="00E32D0E">
        <w:rPr>
          <w:rFonts w:cstheme="minorHAnsi"/>
        </w:rPr>
        <w:lastRenderedPageBreak/>
        <w:t>Planowana</w:t>
      </w:r>
      <w:r w:rsidR="00DD6CF5" w:rsidRPr="00E32D0E">
        <w:rPr>
          <w:rFonts w:cstheme="minorHAnsi"/>
        </w:rPr>
        <w:t> </w:t>
      </w:r>
      <w:r w:rsidR="006C3C45" w:rsidRPr="00E32D0E">
        <w:rPr>
          <w:rFonts w:cstheme="minorHAnsi"/>
        </w:rPr>
        <w:t>rekultywacja gruntów poeksploatacy</w:t>
      </w:r>
      <w:r w:rsidR="00DD6CF5" w:rsidRPr="00E32D0E">
        <w:rPr>
          <w:rFonts w:cstheme="minorHAnsi"/>
        </w:rPr>
        <w:t>jnych zostanie przeprowadzona w </w:t>
      </w:r>
      <w:r w:rsidR="006C3C45" w:rsidRPr="00E32D0E">
        <w:rPr>
          <w:rFonts w:cstheme="minorHAnsi"/>
        </w:rPr>
        <w:t>kierunku</w:t>
      </w:r>
      <w:r w:rsidR="00692AC6" w:rsidRPr="00E32D0E">
        <w:rPr>
          <w:rFonts w:cstheme="minorHAnsi"/>
        </w:rPr>
        <w:t xml:space="preserve"> roln</w:t>
      </w:r>
      <w:r w:rsidR="00BF7533">
        <w:rPr>
          <w:rFonts w:cstheme="minorHAnsi"/>
        </w:rPr>
        <w:t>ym ze zbiornikiem wodnym</w:t>
      </w:r>
      <w:r w:rsidR="006C3C45" w:rsidRPr="00692AC6">
        <w:rPr>
          <w:rFonts w:cstheme="minorHAnsi"/>
        </w:rPr>
        <w:t>.</w:t>
      </w:r>
      <w:r w:rsidR="00E32D0E">
        <w:rPr>
          <w:rFonts w:cstheme="minorHAnsi"/>
        </w:rPr>
        <w:br/>
      </w:r>
      <w:r w:rsidR="00D81330" w:rsidRPr="00E32D0E">
        <w:rPr>
          <w:rFonts w:cstheme="minorHAnsi"/>
        </w:rPr>
        <w:t xml:space="preserve">Teren przeznaczony pod eksploatację złoża kruszywa naturalnego </w:t>
      </w:r>
      <w:r w:rsidR="00C751C5">
        <w:rPr>
          <w:rFonts w:cstheme="minorHAnsi"/>
        </w:rPr>
        <w:t>„Niedźwiedziny”</w:t>
      </w:r>
      <w:r w:rsidR="00A67509" w:rsidRPr="00E32D0E">
        <w:rPr>
          <w:rFonts w:cstheme="minorHAnsi"/>
        </w:rPr>
        <w:t xml:space="preserve"> zlokalizowany jest poza granicami obszarów chronionego krajobrazu oraz parków krajobrazowych będących w kompetencji Samorządu Województwa Wielkopolskiego </w:t>
      </w:r>
      <w:r w:rsidR="00EC3983">
        <w:rPr>
          <w:rFonts w:cstheme="minorHAnsi"/>
        </w:rPr>
        <w:br/>
      </w:r>
      <w:r w:rsidR="00A67509" w:rsidRPr="00E32D0E">
        <w:rPr>
          <w:rFonts w:cstheme="minorHAnsi"/>
        </w:rPr>
        <w:t>na podstawie ustawy z dnia 16 kwietnia 2004 r. o</w:t>
      </w:r>
      <w:r w:rsidR="00084D63" w:rsidRPr="00E32D0E">
        <w:rPr>
          <w:rFonts w:cstheme="minorHAnsi"/>
        </w:rPr>
        <w:t> </w:t>
      </w:r>
      <w:r w:rsidR="00A67509" w:rsidRPr="00E32D0E">
        <w:rPr>
          <w:rFonts w:cstheme="minorHAnsi"/>
        </w:rPr>
        <w:t xml:space="preserve">ochronie przyrody </w:t>
      </w:r>
      <w:r w:rsidR="00442E74" w:rsidRPr="00BD0A50">
        <w:rPr>
          <w:rFonts w:eastAsia="Times New Roman" w:cstheme="minorHAnsi"/>
          <w:lang w:eastAsia="ar-SA"/>
        </w:rPr>
        <w:t xml:space="preserve">(tekst jednolity: </w:t>
      </w:r>
      <w:r w:rsidR="00114254">
        <w:rPr>
          <w:rFonts w:eastAsia="Times New Roman" w:cstheme="minorHAnsi"/>
          <w:lang w:eastAsia="ar-SA"/>
        </w:rPr>
        <w:br/>
      </w:r>
      <w:r w:rsidR="00442E74" w:rsidRPr="00BD0A50">
        <w:rPr>
          <w:rFonts w:eastAsia="Times New Roman" w:cstheme="minorHAnsi"/>
          <w:lang w:eastAsia="ar-SA"/>
        </w:rPr>
        <w:t>Dz. U. z 202</w:t>
      </w:r>
      <w:r w:rsidR="00BB0E63">
        <w:rPr>
          <w:rFonts w:eastAsia="Times New Roman" w:cstheme="minorHAnsi"/>
          <w:lang w:eastAsia="ar-SA"/>
        </w:rPr>
        <w:t>4</w:t>
      </w:r>
      <w:r w:rsidR="00442E74" w:rsidRPr="00BD0A50">
        <w:rPr>
          <w:rFonts w:eastAsia="Times New Roman" w:cstheme="minorHAnsi"/>
          <w:lang w:eastAsia="ar-SA"/>
        </w:rPr>
        <w:t xml:space="preserve"> r., poz. </w:t>
      </w:r>
      <w:r w:rsidR="00BB0E63">
        <w:rPr>
          <w:rFonts w:eastAsia="Times New Roman" w:cstheme="minorHAnsi"/>
          <w:lang w:eastAsia="ar-SA"/>
        </w:rPr>
        <w:t>1478</w:t>
      </w:r>
      <w:r w:rsidR="00255A1D">
        <w:rPr>
          <w:rFonts w:eastAsia="Times New Roman" w:cstheme="minorHAnsi"/>
          <w:lang w:eastAsia="ar-SA"/>
        </w:rPr>
        <w:t xml:space="preserve"> ze zm.</w:t>
      </w:r>
      <w:r w:rsidR="00442E74" w:rsidRPr="00BD0A50">
        <w:rPr>
          <w:rFonts w:eastAsia="Times New Roman" w:cstheme="minorHAnsi"/>
          <w:lang w:eastAsia="ar-SA"/>
        </w:rPr>
        <w:t>).</w:t>
      </w:r>
    </w:p>
    <w:p w14:paraId="5F39C39F" w14:textId="29B50335" w:rsidR="00B22671" w:rsidRDefault="00403B69" w:rsidP="00403B69">
      <w:pPr>
        <w:spacing w:line="276" w:lineRule="auto"/>
        <w:rPr>
          <w:rFonts w:cstheme="minorHAnsi"/>
        </w:rPr>
      </w:pPr>
      <w:r w:rsidRPr="00403B69">
        <w:rPr>
          <w:rFonts w:eastAsia="Times New Roman" w:cstheme="minorHAnsi"/>
          <w:lang w:eastAsia="ar-SA"/>
        </w:rPr>
        <w:t xml:space="preserve">Uwzględniając okoliczność, iż eksploatacja złoża </w:t>
      </w:r>
      <w:r w:rsidR="00C751C5">
        <w:rPr>
          <w:rFonts w:eastAsia="Times New Roman" w:cstheme="minorHAnsi"/>
          <w:lang w:eastAsia="ar-SA"/>
        </w:rPr>
        <w:t>„Niedźwiedziny”</w:t>
      </w:r>
      <w:r w:rsidRPr="00403B69">
        <w:rPr>
          <w:rFonts w:eastAsia="Times New Roman" w:cstheme="minorHAnsi"/>
          <w:lang w:eastAsia="ar-SA"/>
        </w:rPr>
        <w:t xml:space="preserve"> zgodnie</w:t>
      </w:r>
      <w:r w:rsidR="00F14473">
        <w:rPr>
          <w:rFonts w:eastAsia="Times New Roman" w:cstheme="minorHAnsi"/>
          <w:lang w:eastAsia="ar-SA"/>
        </w:rPr>
        <w:br/>
      </w:r>
      <w:r w:rsidRPr="00403B69">
        <w:rPr>
          <w:rFonts w:eastAsia="Times New Roman" w:cstheme="minorHAnsi"/>
          <w:lang w:eastAsia="ar-SA"/>
        </w:rPr>
        <w:t>z warunkami zmienianej koncesji wymaga zatwierdzenia planu ruchu zakładu górniczego lub dodatku do planu ruchu zakładu górniczego tutejszy Organ, w pkt V sentencji niniejszej decyzji, zawarł stosowne zastrzeżenie odnośnie wykonywania przez Przedsiębiorcę uprawnień wynikających z decyzji zmieniającej.</w:t>
      </w:r>
      <w:r w:rsidR="00F14473">
        <w:rPr>
          <w:rFonts w:eastAsia="Times New Roman" w:cstheme="minorHAnsi"/>
          <w:lang w:eastAsia="ar-SA"/>
        </w:rPr>
        <w:br/>
      </w:r>
      <w:r w:rsidR="00D81330" w:rsidRPr="00A818F5">
        <w:rPr>
          <w:rFonts w:cstheme="minorHAnsi"/>
        </w:rPr>
        <w:t>Zgodnie z art. 30 ust. 3 Prawa geologicznego i górn</w:t>
      </w:r>
      <w:r w:rsidR="00B80E8C" w:rsidRPr="00A818F5">
        <w:rPr>
          <w:rFonts w:cstheme="minorHAnsi"/>
        </w:rPr>
        <w:t xml:space="preserve">iczego - zmieniana koncesja </w:t>
      </w:r>
      <w:r w:rsidR="00A26D21">
        <w:rPr>
          <w:rFonts w:cstheme="minorHAnsi"/>
        </w:rPr>
        <w:br/>
      </w:r>
      <w:r w:rsidR="00B80E8C" w:rsidRPr="00A818F5">
        <w:rPr>
          <w:rFonts w:cstheme="minorHAnsi"/>
        </w:rPr>
        <w:t>nie </w:t>
      </w:r>
      <w:r w:rsidR="00D81330" w:rsidRPr="00A818F5">
        <w:rPr>
          <w:rFonts w:cstheme="minorHAnsi"/>
        </w:rPr>
        <w:t>zwalnia Przedsiębiorcy z obowiązków określonych odrębnymi przepisami, w tym uzyskania przewidzianych nimi decyzji.</w:t>
      </w:r>
      <w:r w:rsidR="00437D3F">
        <w:rPr>
          <w:rFonts w:cstheme="minorHAnsi"/>
        </w:rPr>
        <w:br/>
      </w:r>
      <w:r w:rsidR="00713693" w:rsidRPr="00A818F5">
        <w:rPr>
          <w:rFonts w:cstheme="minorHAnsi"/>
        </w:rPr>
        <w:t xml:space="preserve">Co do zasady, zmiana decyzji ostatecznej, na mocy której strona nabyła prawo, dokonywana jest w trybie art. 155 ustawy Kodeks postępowania administracyjnego. Jednak w odniesieniu do zmiany koncesji przepis ten został wyłączony, zgodnie z art. 34 ust. 1a (zdanie 3) ustawy Prawo geologiczne i górnicze. </w:t>
      </w:r>
      <w:r w:rsidR="00255A1D">
        <w:rPr>
          <w:rFonts w:cstheme="minorHAnsi"/>
        </w:rPr>
        <w:t>Przedmiotowy wniosek</w:t>
      </w:r>
      <w:r w:rsidR="00B22671">
        <w:rPr>
          <w:rFonts w:cstheme="minorHAnsi"/>
        </w:rPr>
        <w:t xml:space="preserve"> został złożony w okresie obowiązywania koncesji.</w:t>
      </w:r>
    </w:p>
    <w:p w14:paraId="7B18A2EB" w14:textId="5B49D312" w:rsidR="000F0E63" w:rsidRDefault="00B22671" w:rsidP="00403B69">
      <w:pPr>
        <w:spacing w:line="276" w:lineRule="auto"/>
        <w:rPr>
          <w:rFonts w:cstheme="minorHAnsi"/>
        </w:rPr>
      </w:pPr>
      <w:r>
        <w:rPr>
          <w:rFonts w:cstheme="minorHAnsi"/>
        </w:rPr>
        <w:t>W</w:t>
      </w:r>
      <w:r w:rsidR="00713693" w:rsidRPr="00A818F5">
        <w:rPr>
          <w:rFonts w:cstheme="minorHAnsi"/>
        </w:rPr>
        <w:t xml:space="preserve"> ocenie Marszałka Województwa Wielkopolskiego za wydaniem niniejszej decyzji, przemawia </w:t>
      </w:r>
      <w:r w:rsidR="00AA7B75">
        <w:rPr>
          <w:rFonts w:cstheme="minorHAnsi"/>
        </w:rPr>
        <w:t>słuszny interes Przedsiębiorcy, a jednocześnie brak jest przeszkód prawnych do zmiany koncesji.</w:t>
      </w:r>
      <w:r w:rsidR="00713693" w:rsidRPr="00A818F5">
        <w:rPr>
          <w:rFonts w:cstheme="minorHAnsi"/>
        </w:rPr>
        <w:t xml:space="preserve"> </w:t>
      </w:r>
    </w:p>
    <w:p w14:paraId="21A8A197" w14:textId="77EDDBDD" w:rsidR="00D81330" w:rsidRPr="00E66B6F" w:rsidRDefault="00D81330" w:rsidP="004637EA">
      <w:pPr>
        <w:spacing w:before="120" w:line="276" w:lineRule="auto"/>
        <w:rPr>
          <w:rFonts w:cstheme="minorHAnsi"/>
        </w:rPr>
      </w:pPr>
      <w:r w:rsidRPr="00A67509">
        <w:rPr>
          <w:rFonts w:cstheme="minorHAnsi"/>
        </w:rPr>
        <w:t>Mając powyższe na uwadze, Marszałek Województ</w:t>
      </w:r>
      <w:r w:rsidR="00A67509">
        <w:rPr>
          <w:rFonts w:cstheme="minorHAnsi"/>
        </w:rPr>
        <w:t>wa Wielkopolskiego orzeka jak w </w:t>
      </w:r>
      <w:r w:rsidRPr="00A67509">
        <w:rPr>
          <w:rFonts w:cstheme="minorHAnsi"/>
        </w:rPr>
        <w:t>sentencji.</w:t>
      </w:r>
    </w:p>
    <w:p w14:paraId="4846983C" w14:textId="56E1BF0F" w:rsidR="00D81330" w:rsidRPr="00A67509" w:rsidRDefault="00D81330" w:rsidP="00603961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67509">
        <w:rPr>
          <w:rFonts w:asciiTheme="minorHAnsi" w:hAnsiTheme="minorHAnsi" w:cstheme="minorHAnsi"/>
          <w:b/>
          <w:bCs/>
        </w:rPr>
        <w:t>POUCZENIE</w:t>
      </w:r>
      <w:bookmarkStart w:id="0" w:name="_GoBack"/>
      <w:bookmarkEnd w:id="0"/>
    </w:p>
    <w:p w14:paraId="4D6C8E32" w14:textId="54AFD8C6" w:rsidR="00A67509" w:rsidRPr="00A67509" w:rsidRDefault="00A67509" w:rsidP="00075BE4">
      <w:pPr>
        <w:spacing w:before="120" w:line="276" w:lineRule="auto"/>
        <w:rPr>
          <w:rFonts w:cstheme="minorHAnsi"/>
        </w:rPr>
      </w:pPr>
      <w:r w:rsidRPr="00A67509">
        <w:rPr>
          <w:rFonts w:cstheme="minorHAnsi"/>
        </w:rPr>
        <w:t>Od niniejszej decyzji Stronie przysługuje prawo wniesienia odwołania do Ministra Klimatu i Środowiska, za pośrednictwem Marszałka Województwa</w:t>
      </w:r>
      <w:r>
        <w:rPr>
          <w:rFonts w:cstheme="minorHAnsi"/>
        </w:rPr>
        <w:t xml:space="preserve"> Wielkopolskiego, w </w:t>
      </w:r>
      <w:r w:rsidRPr="00A67509">
        <w:rPr>
          <w:rFonts w:cstheme="minorHAnsi"/>
        </w:rPr>
        <w:t>terminie 14 dni od dnia jej doręczenia.</w:t>
      </w:r>
    </w:p>
    <w:p w14:paraId="5897E7EF" w14:textId="5A6B2BE6" w:rsidR="00A67509" w:rsidRPr="00A67509" w:rsidRDefault="00A67509" w:rsidP="00A67509">
      <w:pPr>
        <w:spacing w:line="276" w:lineRule="auto"/>
        <w:rPr>
          <w:rFonts w:cstheme="minorHAnsi"/>
        </w:rPr>
      </w:pPr>
      <w:r w:rsidRPr="00A67509">
        <w:rPr>
          <w:rFonts w:cstheme="minorHAnsi"/>
        </w:rPr>
        <w:t xml:space="preserve">Zgodnie z art. 127a Kodeksu postępowania administracyjnego – </w:t>
      </w:r>
      <w:r w:rsidR="00AA7B75">
        <w:rPr>
          <w:rFonts w:cstheme="minorHAnsi"/>
        </w:rPr>
        <w:t>przed upływem</w:t>
      </w:r>
      <w:r w:rsidRPr="00A67509">
        <w:rPr>
          <w:rFonts w:cstheme="minorHAnsi"/>
        </w:rPr>
        <w:t xml:space="preserve"> terminu do wniesienia odwołania Strona może zrzec się prawa do wniesienia odwołania wobec Marszałka Województwa Wielkopolskiego. Z dniem doręczenia tutejszemu Organowi oświadczenia o zrzeczeniu się prawa</w:t>
      </w:r>
      <w:r w:rsidRPr="00A67509">
        <w:rPr>
          <w:rFonts w:cstheme="minorHAnsi"/>
        </w:rPr>
        <w:br/>
        <w:t>do wniesienia odwołania, niniejsza decyzja stanie się ostateczna i prawomocna.</w:t>
      </w:r>
    </w:p>
    <w:p w14:paraId="56A99882" w14:textId="77777777" w:rsidR="00A67509" w:rsidRPr="00A67509" w:rsidRDefault="00A67509" w:rsidP="00A675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A67509">
        <w:rPr>
          <w:rFonts w:asciiTheme="minorHAnsi" w:hAnsiTheme="minorHAnsi" w:cstheme="minorHAnsi"/>
        </w:rPr>
        <w:t>Decyzja będzie podlegać wykonaniu przed upływem terminu do wniesienia odwołania, jeżeli w tym czasie Strona zrzeknie się prawa do wniesienia odwołania (art. 130 § 4 Kodeksu postępowania administracyjnego).</w:t>
      </w:r>
    </w:p>
    <w:p w14:paraId="2132ABD8" w14:textId="7972CE51" w:rsidR="00D81330" w:rsidRPr="0032565A" w:rsidRDefault="00A818F5" w:rsidP="0032565A">
      <w:pPr>
        <w:spacing w:line="276" w:lineRule="auto"/>
        <w:rPr>
          <w:rFonts w:cstheme="minorHAnsi"/>
          <w:sz w:val="22"/>
          <w:szCs w:val="22"/>
        </w:rPr>
      </w:pPr>
      <w:r w:rsidRPr="00D21600">
        <w:rPr>
          <w:rFonts w:cstheme="minorHAnsi"/>
          <w:b/>
          <w:bCs/>
          <w:color w:val="000000"/>
        </w:rPr>
        <w:t>Wobec obowiązku udostępnienia niniejszej decyzji w Biuletynie Informacji Publicznej Urzędu Marszałkowskiego Województwa Wielkopolskiego w Poznaniu (</w:t>
      </w:r>
      <w:r w:rsidRPr="00D21600">
        <w:rPr>
          <w:rFonts w:cstheme="minorHAnsi"/>
          <w:b/>
          <w:color w:val="000000"/>
        </w:rPr>
        <w:t>art. 33 ust. 3 ustawy Prawo geologiczne i górnicze</w:t>
      </w:r>
      <w:r w:rsidRPr="00D21600">
        <w:rPr>
          <w:rFonts w:cstheme="minorHAnsi"/>
          <w:b/>
          <w:bCs/>
          <w:color w:val="000000"/>
        </w:rPr>
        <w:t>), decyzja stanie się ostateczna, jeżeli w ciągu 14 dni od dnia upływu terminu jej udostępnienia, uprawniona organizacja ekologiczna lub strona postępowania w sprawie wydania decyzji o środowiskowych uwarunkowaniach nie skorzystają z prawa do złożenia odwołania.</w:t>
      </w:r>
      <w:r>
        <w:rPr>
          <w:rFonts w:cstheme="minorHAnsi"/>
        </w:rPr>
        <w:br/>
      </w:r>
      <w:r w:rsidRPr="0032565A">
        <w:rPr>
          <w:rFonts w:cstheme="minorHAnsi"/>
          <w:sz w:val="22"/>
          <w:szCs w:val="22"/>
        </w:rPr>
        <w:lastRenderedPageBreak/>
        <w:t xml:space="preserve">Za wydanie niniejszej decyzji pobrano opłatę skarbową w wysokości 308,00 zł, na podstawie przepisów ustawy z dnia 16 listopada  2006 r. </w:t>
      </w:r>
      <w:r w:rsidR="0032565A" w:rsidRPr="0032565A">
        <w:rPr>
          <w:rFonts w:cstheme="minorHAnsi"/>
          <w:sz w:val="22"/>
          <w:szCs w:val="22"/>
        </w:rPr>
        <w:t>o opłacie skarbowej (</w:t>
      </w:r>
      <w:r w:rsidR="0032565A" w:rsidRPr="0032565A">
        <w:rPr>
          <w:rStyle w:val="Pogrubienie"/>
          <w:rFonts w:cstheme="minorHAnsi"/>
          <w:b w:val="0"/>
          <w:sz w:val="22"/>
          <w:szCs w:val="22"/>
        </w:rPr>
        <w:t>tekst jednolity:</w:t>
      </w:r>
      <w:r w:rsidR="0032565A" w:rsidRPr="0032565A">
        <w:rPr>
          <w:rStyle w:val="Pogrubienie"/>
          <w:rFonts w:cstheme="minorHAnsi"/>
          <w:sz w:val="22"/>
          <w:szCs w:val="22"/>
        </w:rPr>
        <w:t xml:space="preserve"> </w:t>
      </w:r>
      <w:r w:rsidR="0032565A" w:rsidRPr="0032565A">
        <w:rPr>
          <w:rFonts w:cstheme="minorHAnsi"/>
          <w:sz w:val="22"/>
          <w:szCs w:val="22"/>
        </w:rPr>
        <w:t xml:space="preserve">Dz. U. </w:t>
      </w:r>
      <w:r w:rsidR="005922AA">
        <w:rPr>
          <w:rFonts w:cstheme="minorHAnsi"/>
          <w:sz w:val="22"/>
          <w:szCs w:val="22"/>
        </w:rPr>
        <w:br/>
      </w:r>
      <w:r w:rsidR="0032565A" w:rsidRPr="0032565A">
        <w:rPr>
          <w:rFonts w:cstheme="minorHAnsi"/>
          <w:sz w:val="22"/>
          <w:szCs w:val="22"/>
        </w:rPr>
        <w:t>z 2025 r., poz. 1154). Opłatę wpłacono na konto Urzędu Miasta Poznania, Wydział Finansów, Oddział Pozostałych Dochodów Podatkowych i Niepodatkowych – ul. Libelta 16/20, 61-706 Poznań, PKO BP S.A. 94 1020 4027 0000 1602 1262 0763.</w:t>
      </w:r>
    </w:p>
    <w:p w14:paraId="05A63016" w14:textId="06DCB2C7" w:rsidR="008666F2" w:rsidRDefault="008666F2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BC3244E" w14:textId="0633161F" w:rsidR="00EC3983" w:rsidRDefault="00EC3983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0E453E3" w14:textId="3300B39C" w:rsidR="00EC3983" w:rsidRDefault="00EC3983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6E51669" w14:textId="77777777" w:rsidR="00603961" w:rsidRDefault="00603961" w:rsidP="00603961">
      <w:pPr>
        <w:rPr>
          <w:i/>
        </w:rPr>
      </w:pPr>
      <w:r w:rsidRPr="00B571AB">
        <w:rPr>
          <w:i/>
        </w:rPr>
        <w:t>Z up. MARSZAŁKA WOJEWÓDZTWA</w:t>
      </w:r>
    </w:p>
    <w:p w14:paraId="0D999C87" w14:textId="77777777" w:rsidR="00603961" w:rsidRPr="00B571AB" w:rsidRDefault="00603961" w:rsidP="00603961">
      <w:pPr>
        <w:rPr>
          <w:i/>
        </w:rPr>
      </w:pPr>
      <w:r>
        <w:rPr>
          <w:i/>
        </w:rPr>
        <w:t>Małgorzata Krucka-Adamkiewicz</w:t>
      </w:r>
    </w:p>
    <w:p w14:paraId="5916AD79" w14:textId="77777777" w:rsidR="00603961" w:rsidRPr="00B571AB" w:rsidRDefault="00603961" w:rsidP="00603961">
      <w:pPr>
        <w:rPr>
          <w:i/>
        </w:rPr>
      </w:pPr>
      <w:r>
        <w:rPr>
          <w:i/>
        </w:rPr>
        <w:t xml:space="preserve">Zastępca </w:t>
      </w:r>
      <w:r w:rsidRPr="00B571AB">
        <w:rPr>
          <w:i/>
        </w:rPr>
        <w:t>Dyrekto</w:t>
      </w:r>
      <w:r>
        <w:rPr>
          <w:i/>
        </w:rPr>
        <w:t>ra</w:t>
      </w:r>
      <w:r w:rsidRPr="00B571AB">
        <w:rPr>
          <w:i/>
        </w:rPr>
        <w:t xml:space="preserve"> Departamentu </w:t>
      </w:r>
      <w:r>
        <w:rPr>
          <w:i/>
        </w:rPr>
        <w:t xml:space="preserve">Zarządzania </w:t>
      </w:r>
      <w:r w:rsidRPr="00B571AB">
        <w:rPr>
          <w:i/>
        </w:rPr>
        <w:t>Środowisk</w:t>
      </w:r>
      <w:r>
        <w:rPr>
          <w:i/>
        </w:rPr>
        <w:t>iem i Klimatu</w:t>
      </w:r>
    </w:p>
    <w:p w14:paraId="5609F145" w14:textId="77777777" w:rsidR="00603961" w:rsidRDefault="00603961" w:rsidP="00603961">
      <w:pPr>
        <w:rPr>
          <w:i/>
        </w:rPr>
      </w:pPr>
      <w:r w:rsidRPr="00B571AB">
        <w:rPr>
          <w:i/>
        </w:rPr>
        <w:t>podpis elektroniczny</w:t>
      </w:r>
    </w:p>
    <w:p w14:paraId="45583CFE" w14:textId="41EE450F" w:rsidR="00114254" w:rsidRDefault="00114254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CDC3933" w14:textId="77777777" w:rsidR="00114254" w:rsidRDefault="00114254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4C3B7E8" w14:textId="77777777" w:rsidR="008666F2" w:rsidRDefault="008666F2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4AA6AAFA" w14:textId="77777777" w:rsidR="008666F2" w:rsidRDefault="008666F2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FFFA7A6" w14:textId="77777777" w:rsidR="008666F2" w:rsidRDefault="008666F2" w:rsidP="00A67509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05E1E01" w14:textId="5785B864" w:rsidR="00D81330" w:rsidRPr="0094128C" w:rsidRDefault="00D81330" w:rsidP="00A67509">
      <w:pPr>
        <w:spacing w:line="276" w:lineRule="auto"/>
        <w:jc w:val="both"/>
        <w:rPr>
          <w:rFonts w:cstheme="minorHAnsi"/>
          <w:sz w:val="22"/>
          <w:szCs w:val="22"/>
        </w:rPr>
      </w:pPr>
      <w:r w:rsidRPr="0094128C">
        <w:rPr>
          <w:rFonts w:cstheme="minorHAnsi"/>
          <w:sz w:val="22"/>
          <w:szCs w:val="22"/>
        </w:rPr>
        <w:t>Otrzymują:</w:t>
      </w:r>
    </w:p>
    <w:p w14:paraId="65B20718" w14:textId="1E9BCA16" w:rsidR="00D81330" w:rsidRPr="0094128C" w:rsidRDefault="009A0BAA" w:rsidP="00A67509">
      <w:pPr>
        <w:numPr>
          <w:ilvl w:val="0"/>
          <w:numId w:val="10"/>
        </w:numPr>
        <w:tabs>
          <w:tab w:val="left" w:pos="284"/>
        </w:tabs>
        <w:autoSpaceDE w:val="0"/>
        <w:spacing w:line="276" w:lineRule="auto"/>
        <w:ind w:left="142" w:hanging="142"/>
        <w:rPr>
          <w:rFonts w:cstheme="minorHAnsi"/>
          <w:sz w:val="22"/>
          <w:szCs w:val="22"/>
        </w:rPr>
      </w:pPr>
      <w:r w:rsidRPr="009A0BAA">
        <w:rPr>
          <w:rFonts w:cstheme="minorHAnsi"/>
        </w:rPr>
        <w:t>„Kruszgeo” -</w:t>
      </w:r>
      <w:r w:rsidRPr="00D81330">
        <w:rPr>
          <w:rFonts w:cstheme="minorHAnsi"/>
        </w:rPr>
        <w:t xml:space="preserve"> </w:t>
      </w:r>
      <w:r w:rsidR="00D81330" w:rsidRPr="0094128C">
        <w:rPr>
          <w:rFonts w:cstheme="minorHAnsi"/>
          <w:sz w:val="22"/>
          <w:szCs w:val="22"/>
        </w:rPr>
        <w:t>Wielkopolskie Kopalnie Sp. z o.o.</w:t>
      </w:r>
    </w:p>
    <w:p w14:paraId="79C711EF" w14:textId="77777777" w:rsidR="00D81330" w:rsidRPr="0094128C" w:rsidRDefault="00D81330" w:rsidP="00A67509">
      <w:pPr>
        <w:tabs>
          <w:tab w:val="left" w:pos="284"/>
        </w:tabs>
        <w:autoSpaceDE w:val="0"/>
        <w:spacing w:line="276" w:lineRule="auto"/>
        <w:ind w:left="142"/>
        <w:rPr>
          <w:rFonts w:cstheme="minorHAnsi"/>
          <w:sz w:val="22"/>
          <w:szCs w:val="22"/>
        </w:rPr>
      </w:pPr>
      <w:r w:rsidRPr="0094128C">
        <w:rPr>
          <w:rFonts w:cstheme="minorHAnsi"/>
          <w:sz w:val="22"/>
          <w:szCs w:val="22"/>
        </w:rPr>
        <w:tab/>
        <w:t>ul. Grunwaldzka 21, 60-783 Poznań</w:t>
      </w:r>
    </w:p>
    <w:p w14:paraId="649F81BD" w14:textId="437D5B05" w:rsidR="00D81330" w:rsidRDefault="00D81330" w:rsidP="00A67509">
      <w:pPr>
        <w:numPr>
          <w:ilvl w:val="0"/>
          <w:numId w:val="10"/>
        </w:numPr>
        <w:tabs>
          <w:tab w:val="left" w:pos="284"/>
        </w:tabs>
        <w:autoSpaceDE w:val="0"/>
        <w:spacing w:line="276" w:lineRule="auto"/>
        <w:ind w:left="142" w:hanging="142"/>
        <w:rPr>
          <w:rFonts w:cstheme="minorHAnsi"/>
          <w:sz w:val="22"/>
          <w:szCs w:val="22"/>
        </w:rPr>
      </w:pPr>
      <w:r w:rsidRPr="0094128C">
        <w:rPr>
          <w:rFonts w:cstheme="minorHAnsi"/>
          <w:sz w:val="22"/>
          <w:szCs w:val="22"/>
        </w:rPr>
        <w:t>Aa</w:t>
      </w:r>
    </w:p>
    <w:p w14:paraId="23A3F81E" w14:textId="1498F11A" w:rsidR="00442E74" w:rsidRDefault="00442E74" w:rsidP="00442E74">
      <w:pPr>
        <w:tabs>
          <w:tab w:val="left" w:pos="284"/>
        </w:tabs>
        <w:autoSpaceDE w:val="0"/>
        <w:spacing w:line="276" w:lineRule="auto"/>
        <w:rPr>
          <w:rFonts w:cstheme="minorHAnsi"/>
          <w:sz w:val="22"/>
          <w:szCs w:val="22"/>
        </w:rPr>
      </w:pPr>
    </w:p>
    <w:p w14:paraId="57C6AF35" w14:textId="77777777" w:rsidR="00442E74" w:rsidRPr="00442E74" w:rsidRDefault="00442E74" w:rsidP="00442E74">
      <w:pPr>
        <w:spacing w:line="276" w:lineRule="auto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>Do wiadomości:</w:t>
      </w:r>
    </w:p>
    <w:p w14:paraId="7C3C6D26" w14:textId="77777777" w:rsidR="00442E74" w:rsidRPr="00442E74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>Minister Klimatu i Środowiska – Departament Geologii – ePUAP</w:t>
      </w:r>
    </w:p>
    <w:p w14:paraId="35345666" w14:textId="30CB7169" w:rsidR="00442E74" w:rsidRPr="00442E74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 xml:space="preserve">Burmistrz Miasta i Gminy </w:t>
      </w:r>
      <w:r w:rsidR="00630417">
        <w:rPr>
          <w:rFonts w:cstheme="minorHAnsi"/>
          <w:sz w:val="22"/>
          <w:szCs w:val="22"/>
        </w:rPr>
        <w:t>Skoki</w:t>
      </w:r>
      <w:r w:rsidRPr="00442E74">
        <w:rPr>
          <w:rFonts w:cstheme="minorHAnsi"/>
          <w:sz w:val="22"/>
          <w:szCs w:val="22"/>
        </w:rPr>
        <w:t xml:space="preserve"> – ePUAP</w:t>
      </w:r>
    </w:p>
    <w:p w14:paraId="33E349D1" w14:textId="69DE1940" w:rsidR="00442E74" w:rsidRPr="00442E74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 xml:space="preserve">Starosta </w:t>
      </w:r>
      <w:r w:rsidR="00630417">
        <w:rPr>
          <w:rFonts w:cstheme="minorHAnsi"/>
          <w:sz w:val="22"/>
          <w:szCs w:val="22"/>
        </w:rPr>
        <w:t>Wągrowiecki</w:t>
      </w:r>
      <w:r w:rsidRPr="00442E74">
        <w:rPr>
          <w:rFonts w:cstheme="minorHAnsi"/>
          <w:sz w:val="22"/>
          <w:szCs w:val="22"/>
        </w:rPr>
        <w:t xml:space="preserve"> – ePUAP</w:t>
      </w:r>
    </w:p>
    <w:p w14:paraId="3193AAB2" w14:textId="77777777" w:rsidR="00442E74" w:rsidRPr="00FA430C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A430C">
        <w:rPr>
          <w:rFonts w:cstheme="minorHAnsi"/>
          <w:sz w:val="22"/>
          <w:szCs w:val="22"/>
        </w:rPr>
        <w:t>Narodowy Fundusz Ochrony Środowiska i Gospodarki Wodnej w Warszawie – ePUAP</w:t>
      </w:r>
    </w:p>
    <w:p w14:paraId="09084B5B" w14:textId="77777777" w:rsidR="00442E74" w:rsidRPr="00FA430C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A430C">
        <w:rPr>
          <w:rFonts w:cstheme="minorHAnsi"/>
          <w:sz w:val="22"/>
          <w:szCs w:val="22"/>
        </w:rPr>
        <w:t>Prezes Wyższego Urzędu Górniczego – ePUAP</w:t>
      </w:r>
    </w:p>
    <w:p w14:paraId="1E3F89A0" w14:textId="77777777" w:rsidR="00442E74" w:rsidRPr="00FA430C" w:rsidRDefault="00442E74" w:rsidP="00442E7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A430C">
        <w:rPr>
          <w:rFonts w:cstheme="minorHAnsi"/>
          <w:sz w:val="22"/>
          <w:szCs w:val="22"/>
        </w:rPr>
        <w:t>Dyrektor Okręgowego Urzędu Górniczego w Poznaniu – ePUAP</w:t>
      </w:r>
    </w:p>
    <w:p w14:paraId="4A6621BA" w14:textId="3CF2DBB2" w:rsidR="00442E74" w:rsidRPr="00442E74" w:rsidRDefault="00442E74" w:rsidP="004C7FEF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spacing w:line="276" w:lineRule="auto"/>
        <w:ind w:left="284" w:hanging="284"/>
        <w:rPr>
          <w:rFonts w:cstheme="minorHAnsi"/>
          <w:sz w:val="22"/>
          <w:szCs w:val="22"/>
        </w:rPr>
      </w:pPr>
      <w:r w:rsidRPr="00442E74">
        <w:rPr>
          <w:rFonts w:cstheme="minorHAnsi"/>
          <w:sz w:val="22"/>
          <w:szCs w:val="22"/>
        </w:rPr>
        <w:t>Państwowy Instytut Geologiczny – Państwowy Instytut Badawczy – ePUAP</w:t>
      </w:r>
    </w:p>
    <w:sectPr w:rsidR="00442E74" w:rsidRPr="00442E74" w:rsidSect="00A26D21">
      <w:footerReference w:type="default" r:id="rId8"/>
      <w:headerReference w:type="first" r:id="rId9"/>
      <w:footerReference w:type="first" r:id="rId10"/>
      <w:pgSz w:w="11906" w:h="16838"/>
      <w:pgMar w:top="851" w:right="1558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AA0F1" w14:textId="77777777" w:rsidR="008D55B3" w:rsidRDefault="008D55B3" w:rsidP="007D24CC">
      <w:r>
        <w:separator/>
      </w:r>
    </w:p>
  </w:endnote>
  <w:endnote w:type="continuationSeparator" w:id="0">
    <w:p w14:paraId="523E1329" w14:textId="77777777" w:rsidR="008D55B3" w:rsidRDefault="008D55B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4057"/>
      <w:docPartObj>
        <w:docPartGallery w:val="Page Numbers (Bottom of Page)"/>
        <w:docPartUnique/>
      </w:docPartObj>
    </w:sdtPr>
    <w:sdtEndPr/>
    <w:sdtContent>
      <w:p w14:paraId="23C02FCE" w14:textId="3873096B" w:rsidR="00ED181A" w:rsidRDefault="00ED1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961">
          <w:rPr>
            <w:noProof/>
          </w:rPr>
          <w:t>4</w:t>
        </w:r>
        <w: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A648B" w14:textId="77777777" w:rsidR="008D55B3" w:rsidRDefault="008D55B3" w:rsidP="007D24CC">
      <w:r>
        <w:separator/>
      </w:r>
    </w:p>
  </w:footnote>
  <w:footnote w:type="continuationSeparator" w:id="0">
    <w:p w14:paraId="6329AA0E" w14:textId="77777777" w:rsidR="008D55B3" w:rsidRDefault="008D55B3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F5A9B"/>
    <w:multiLevelType w:val="hybridMultilevel"/>
    <w:tmpl w:val="EF807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688E"/>
    <w:multiLevelType w:val="hybridMultilevel"/>
    <w:tmpl w:val="D27091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3F66"/>
    <w:multiLevelType w:val="hybridMultilevel"/>
    <w:tmpl w:val="056C7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7328"/>
    <w:multiLevelType w:val="hybridMultilevel"/>
    <w:tmpl w:val="2B4C5208"/>
    <w:lvl w:ilvl="0" w:tplc="0415000F">
      <w:start w:val="1"/>
      <w:numFmt w:val="decimal"/>
      <w:lvlText w:val="%1."/>
      <w:lvlJc w:val="left"/>
      <w:pPr>
        <w:ind w:left="886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0438E"/>
    <w:multiLevelType w:val="hybridMultilevel"/>
    <w:tmpl w:val="90EC1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D9242A"/>
    <w:multiLevelType w:val="hybridMultilevel"/>
    <w:tmpl w:val="D2709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45957"/>
    <w:multiLevelType w:val="hybridMultilevel"/>
    <w:tmpl w:val="94145C86"/>
    <w:lvl w:ilvl="0" w:tplc="8530E52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2EFC"/>
    <w:multiLevelType w:val="hybridMultilevel"/>
    <w:tmpl w:val="F778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E1213"/>
    <w:multiLevelType w:val="hybridMultilevel"/>
    <w:tmpl w:val="79B800D0"/>
    <w:lvl w:ilvl="0" w:tplc="6C1CC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D1BC8"/>
    <w:multiLevelType w:val="hybridMultilevel"/>
    <w:tmpl w:val="084EFF38"/>
    <w:lvl w:ilvl="0" w:tplc="CE2C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471A63"/>
    <w:multiLevelType w:val="hybridMultilevel"/>
    <w:tmpl w:val="E82699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9552F"/>
    <w:multiLevelType w:val="hybridMultilevel"/>
    <w:tmpl w:val="507C2A70"/>
    <w:lvl w:ilvl="0" w:tplc="093C84F6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E1857A0"/>
    <w:multiLevelType w:val="hybridMultilevel"/>
    <w:tmpl w:val="34142DDE"/>
    <w:lvl w:ilvl="0" w:tplc="1C0A2C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E58BE"/>
    <w:multiLevelType w:val="hybridMultilevel"/>
    <w:tmpl w:val="D82E0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3"/>
  </w:num>
  <w:num w:numId="5">
    <w:abstractNumId w:val="14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013F"/>
    <w:rsid w:val="000133A7"/>
    <w:rsid w:val="0004386B"/>
    <w:rsid w:val="000502AB"/>
    <w:rsid w:val="00053ADF"/>
    <w:rsid w:val="00057862"/>
    <w:rsid w:val="00075BCC"/>
    <w:rsid w:val="00075BE4"/>
    <w:rsid w:val="0007783D"/>
    <w:rsid w:val="00083D11"/>
    <w:rsid w:val="00084D63"/>
    <w:rsid w:val="00084DD2"/>
    <w:rsid w:val="00096630"/>
    <w:rsid w:val="000B1AC2"/>
    <w:rsid w:val="000B429B"/>
    <w:rsid w:val="000B6A66"/>
    <w:rsid w:val="000C25E6"/>
    <w:rsid w:val="000D6CD6"/>
    <w:rsid w:val="000E4390"/>
    <w:rsid w:val="000F0E63"/>
    <w:rsid w:val="000F1F95"/>
    <w:rsid w:val="000F3BEA"/>
    <w:rsid w:val="001026F9"/>
    <w:rsid w:val="00105CB4"/>
    <w:rsid w:val="00112004"/>
    <w:rsid w:val="00114254"/>
    <w:rsid w:val="00123B7D"/>
    <w:rsid w:val="0012679E"/>
    <w:rsid w:val="001474FC"/>
    <w:rsid w:val="0015224A"/>
    <w:rsid w:val="00160349"/>
    <w:rsid w:val="00162BAE"/>
    <w:rsid w:val="00185381"/>
    <w:rsid w:val="00192F1E"/>
    <w:rsid w:val="001A3D98"/>
    <w:rsid w:val="001B3278"/>
    <w:rsid w:val="001D0C49"/>
    <w:rsid w:val="001D1748"/>
    <w:rsid w:val="001D2D17"/>
    <w:rsid w:val="001D3E6C"/>
    <w:rsid w:val="001E5E36"/>
    <w:rsid w:val="0020269D"/>
    <w:rsid w:val="00213CD2"/>
    <w:rsid w:val="00223B41"/>
    <w:rsid w:val="002371E2"/>
    <w:rsid w:val="002377D1"/>
    <w:rsid w:val="002412D0"/>
    <w:rsid w:val="002434D8"/>
    <w:rsid w:val="00255A1D"/>
    <w:rsid w:val="00255FE7"/>
    <w:rsid w:val="002568E6"/>
    <w:rsid w:val="002622A3"/>
    <w:rsid w:val="00266501"/>
    <w:rsid w:val="00270EEF"/>
    <w:rsid w:val="00284039"/>
    <w:rsid w:val="00291BC3"/>
    <w:rsid w:val="002C2D95"/>
    <w:rsid w:val="002C4DE3"/>
    <w:rsid w:val="002D5077"/>
    <w:rsid w:val="002D6E3F"/>
    <w:rsid w:val="002F18B1"/>
    <w:rsid w:val="002F3E98"/>
    <w:rsid w:val="002F56D5"/>
    <w:rsid w:val="00310562"/>
    <w:rsid w:val="0032565A"/>
    <w:rsid w:val="0032675C"/>
    <w:rsid w:val="00333621"/>
    <w:rsid w:val="00333995"/>
    <w:rsid w:val="00336C64"/>
    <w:rsid w:val="003544CD"/>
    <w:rsid w:val="00360271"/>
    <w:rsid w:val="00361657"/>
    <w:rsid w:val="0038007C"/>
    <w:rsid w:val="0038316F"/>
    <w:rsid w:val="0038654B"/>
    <w:rsid w:val="00387EF2"/>
    <w:rsid w:val="00391D12"/>
    <w:rsid w:val="00393CAD"/>
    <w:rsid w:val="00395249"/>
    <w:rsid w:val="003A54BC"/>
    <w:rsid w:val="003B731E"/>
    <w:rsid w:val="003C0E44"/>
    <w:rsid w:val="003D4533"/>
    <w:rsid w:val="003E0587"/>
    <w:rsid w:val="003E376A"/>
    <w:rsid w:val="003E4390"/>
    <w:rsid w:val="003F43E8"/>
    <w:rsid w:val="003F7015"/>
    <w:rsid w:val="0040190E"/>
    <w:rsid w:val="00403B69"/>
    <w:rsid w:val="0042173C"/>
    <w:rsid w:val="00423F50"/>
    <w:rsid w:val="00435D15"/>
    <w:rsid w:val="00437D3F"/>
    <w:rsid w:val="00437DB4"/>
    <w:rsid w:val="00442E74"/>
    <w:rsid w:val="0045420C"/>
    <w:rsid w:val="004637EA"/>
    <w:rsid w:val="00467C01"/>
    <w:rsid w:val="0047304E"/>
    <w:rsid w:val="004939A6"/>
    <w:rsid w:val="004A33F0"/>
    <w:rsid w:val="004B1F48"/>
    <w:rsid w:val="004B2D65"/>
    <w:rsid w:val="004C11A1"/>
    <w:rsid w:val="004E0390"/>
    <w:rsid w:val="004E269D"/>
    <w:rsid w:val="004E2849"/>
    <w:rsid w:val="004E43D0"/>
    <w:rsid w:val="004E7B80"/>
    <w:rsid w:val="00501810"/>
    <w:rsid w:val="005018AE"/>
    <w:rsid w:val="00510810"/>
    <w:rsid w:val="00514270"/>
    <w:rsid w:val="0052141E"/>
    <w:rsid w:val="0053005C"/>
    <w:rsid w:val="00535368"/>
    <w:rsid w:val="0056314E"/>
    <w:rsid w:val="005661BA"/>
    <w:rsid w:val="00580E17"/>
    <w:rsid w:val="00590CB1"/>
    <w:rsid w:val="005922AA"/>
    <w:rsid w:val="005A5B3E"/>
    <w:rsid w:val="005A6BFD"/>
    <w:rsid w:val="005B7694"/>
    <w:rsid w:val="005F234B"/>
    <w:rsid w:val="005F7AAC"/>
    <w:rsid w:val="00603961"/>
    <w:rsid w:val="006078E0"/>
    <w:rsid w:val="006137C4"/>
    <w:rsid w:val="00617E2E"/>
    <w:rsid w:val="00620453"/>
    <w:rsid w:val="00630417"/>
    <w:rsid w:val="00636487"/>
    <w:rsid w:val="00654F0B"/>
    <w:rsid w:val="00660357"/>
    <w:rsid w:val="00667681"/>
    <w:rsid w:val="00671C97"/>
    <w:rsid w:val="00680BEC"/>
    <w:rsid w:val="006822C7"/>
    <w:rsid w:val="00685CE6"/>
    <w:rsid w:val="00687DAD"/>
    <w:rsid w:val="00692AC6"/>
    <w:rsid w:val="006A101F"/>
    <w:rsid w:val="006A39BA"/>
    <w:rsid w:val="006C3C45"/>
    <w:rsid w:val="006C5FB4"/>
    <w:rsid w:val="006E04BD"/>
    <w:rsid w:val="006E10AA"/>
    <w:rsid w:val="00700E25"/>
    <w:rsid w:val="00704B82"/>
    <w:rsid w:val="00706A3F"/>
    <w:rsid w:val="00713693"/>
    <w:rsid w:val="007165B2"/>
    <w:rsid w:val="007404D3"/>
    <w:rsid w:val="007554B3"/>
    <w:rsid w:val="00762900"/>
    <w:rsid w:val="0076387B"/>
    <w:rsid w:val="00780088"/>
    <w:rsid w:val="00796128"/>
    <w:rsid w:val="007B61FF"/>
    <w:rsid w:val="007C61DC"/>
    <w:rsid w:val="007D24CC"/>
    <w:rsid w:val="007D47F3"/>
    <w:rsid w:val="007E089A"/>
    <w:rsid w:val="007E4ECB"/>
    <w:rsid w:val="00811238"/>
    <w:rsid w:val="0082004F"/>
    <w:rsid w:val="00832961"/>
    <w:rsid w:val="00837248"/>
    <w:rsid w:val="00843108"/>
    <w:rsid w:val="00847190"/>
    <w:rsid w:val="00857F9D"/>
    <w:rsid w:val="008660C1"/>
    <w:rsid w:val="008666F2"/>
    <w:rsid w:val="0086714C"/>
    <w:rsid w:val="008706E7"/>
    <w:rsid w:val="00884B6F"/>
    <w:rsid w:val="008A08DE"/>
    <w:rsid w:val="008A0FEC"/>
    <w:rsid w:val="008A4B0A"/>
    <w:rsid w:val="008B023F"/>
    <w:rsid w:val="008B6764"/>
    <w:rsid w:val="008C6E02"/>
    <w:rsid w:val="008D55B3"/>
    <w:rsid w:val="008E2413"/>
    <w:rsid w:val="00905289"/>
    <w:rsid w:val="009055B7"/>
    <w:rsid w:val="00913E54"/>
    <w:rsid w:val="0091493F"/>
    <w:rsid w:val="00914D90"/>
    <w:rsid w:val="0094128C"/>
    <w:rsid w:val="00943871"/>
    <w:rsid w:val="00944FFF"/>
    <w:rsid w:val="009635EF"/>
    <w:rsid w:val="009676A4"/>
    <w:rsid w:val="0098072C"/>
    <w:rsid w:val="00983FEA"/>
    <w:rsid w:val="00984882"/>
    <w:rsid w:val="00987EB6"/>
    <w:rsid w:val="009A0BAA"/>
    <w:rsid w:val="009B452C"/>
    <w:rsid w:val="009B6328"/>
    <w:rsid w:val="009D4EFD"/>
    <w:rsid w:val="009D56F6"/>
    <w:rsid w:val="009D6D90"/>
    <w:rsid w:val="009E6B77"/>
    <w:rsid w:val="009E7A0F"/>
    <w:rsid w:val="009F74D3"/>
    <w:rsid w:val="009F755E"/>
    <w:rsid w:val="00A02923"/>
    <w:rsid w:val="00A12E92"/>
    <w:rsid w:val="00A24F61"/>
    <w:rsid w:val="00A26D21"/>
    <w:rsid w:val="00A34FC0"/>
    <w:rsid w:val="00A35EDE"/>
    <w:rsid w:val="00A67509"/>
    <w:rsid w:val="00A70B27"/>
    <w:rsid w:val="00A818F5"/>
    <w:rsid w:val="00AA0A9E"/>
    <w:rsid w:val="00AA0E6F"/>
    <w:rsid w:val="00AA2CC8"/>
    <w:rsid w:val="00AA7B75"/>
    <w:rsid w:val="00AB685F"/>
    <w:rsid w:val="00AC0DA9"/>
    <w:rsid w:val="00AC3410"/>
    <w:rsid w:val="00AC609E"/>
    <w:rsid w:val="00AE3426"/>
    <w:rsid w:val="00AF19D3"/>
    <w:rsid w:val="00AF1F84"/>
    <w:rsid w:val="00B1438B"/>
    <w:rsid w:val="00B22671"/>
    <w:rsid w:val="00B33A51"/>
    <w:rsid w:val="00B35D63"/>
    <w:rsid w:val="00B451B1"/>
    <w:rsid w:val="00B52690"/>
    <w:rsid w:val="00B5409E"/>
    <w:rsid w:val="00B656C2"/>
    <w:rsid w:val="00B8093C"/>
    <w:rsid w:val="00B80E8C"/>
    <w:rsid w:val="00B82E58"/>
    <w:rsid w:val="00B83FCC"/>
    <w:rsid w:val="00B8592A"/>
    <w:rsid w:val="00B85A84"/>
    <w:rsid w:val="00BB0E63"/>
    <w:rsid w:val="00BD6078"/>
    <w:rsid w:val="00BE2084"/>
    <w:rsid w:val="00BF1977"/>
    <w:rsid w:val="00BF4311"/>
    <w:rsid w:val="00BF7533"/>
    <w:rsid w:val="00C04930"/>
    <w:rsid w:val="00C05297"/>
    <w:rsid w:val="00C13A90"/>
    <w:rsid w:val="00C47946"/>
    <w:rsid w:val="00C51CFB"/>
    <w:rsid w:val="00C52A64"/>
    <w:rsid w:val="00C6155A"/>
    <w:rsid w:val="00C6290A"/>
    <w:rsid w:val="00C663C2"/>
    <w:rsid w:val="00C751C5"/>
    <w:rsid w:val="00C75A0B"/>
    <w:rsid w:val="00C779F9"/>
    <w:rsid w:val="00C808F3"/>
    <w:rsid w:val="00C87084"/>
    <w:rsid w:val="00CC0407"/>
    <w:rsid w:val="00CD0318"/>
    <w:rsid w:val="00CF0CDB"/>
    <w:rsid w:val="00CF1B99"/>
    <w:rsid w:val="00D0069F"/>
    <w:rsid w:val="00D014CB"/>
    <w:rsid w:val="00D02457"/>
    <w:rsid w:val="00D058DF"/>
    <w:rsid w:val="00D211F9"/>
    <w:rsid w:val="00D239D4"/>
    <w:rsid w:val="00D3242B"/>
    <w:rsid w:val="00D61A86"/>
    <w:rsid w:val="00D7129C"/>
    <w:rsid w:val="00D71A6D"/>
    <w:rsid w:val="00D72B64"/>
    <w:rsid w:val="00D74F78"/>
    <w:rsid w:val="00D81330"/>
    <w:rsid w:val="00D90D90"/>
    <w:rsid w:val="00DA5A4B"/>
    <w:rsid w:val="00DA65C8"/>
    <w:rsid w:val="00DC54AE"/>
    <w:rsid w:val="00DD5A35"/>
    <w:rsid w:val="00DD6CF5"/>
    <w:rsid w:val="00DE15FA"/>
    <w:rsid w:val="00DF315B"/>
    <w:rsid w:val="00E224E3"/>
    <w:rsid w:val="00E32D0E"/>
    <w:rsid w:val="00E34DF2"/>
    <w:rsid w:val="00E42C25"/>
    <w:rsid w:val="00E45C34"/>
    <w:rsid w:val="00E50468"/>
    <w:rsid w:val="00E60319"/>
    <w:rsid w:val="00E66B6F"/>
    <w:rsid w:val="00E66EAB"/>
    <w:rsid w:val="00E707CC"/>
    <w:rsid w:val="00E76D7C"/>
    <w:rsid w:val="00EA2AFF"/>
    <w:rsid w:val="00EA54D8"/>
    <w:rsid w:val="00EA69BE"/>
    <w:rsid w:val="00EC3983"/>
    <w:rsid w:val="00ED181A"/>
    <w:rsid w:val="00EE20C1"/>
    <w:rsid w:val="00EE4023"/>
    <w:rsid w:val="00EE47FE"/>
    <w:rsid w:val="00EF0BB9"/>
    <w:rsid w:val="00EF2B06"/>
    <w:rsid w:val="00F12903"/>
    <w:rsid w:val="00F14473"/>
    <w:rsid w:val="00F26791"/>
    <w:rsid w:val="00F312A0"/>
    <w:rsid w:val="00F55C74"/>
    <w:rsid w:val="00F57AAB"/>
    <w:rsid w:val="00F617FF"/>
    <w:rsid w:val="00F66FAF"/>
    <w:rsid w:val="00F7392D"/>
    <w:rsid w:val="00F91520"/>
    <w:rsid w:val="00F930AC"/>
    <w:rsid w:val="00FA6994"/>
    <w:rsid w:val="00FC68DA"/>
    <w:rsid w:val="00FE2480"/>
    <w:rsid w:val="00FE3B9D"/>
    <w:rsid w:val="00FE65A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CDB"/>
  </w:style>
  <w:style w:type="paragraph" w:styleId="Nagwek1">
    <w:name w:val="heading 1"/>
    <w:basedOn w:val="Normalny"/>
    <w:next w:val="Normalny"/>
    <w:link w:val="Nagwek1Znak"/>
    <w:qFormat/>
    <w:rsid w:val="000D6CD6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CD6"/>
    <w:pPr>
      <w:widowControl w:val="0"/>
      <w:suppressAutoHyphens/>
      <w:autoSpaceDN w:val="0"/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D6CD6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CD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D6CD6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6CD6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0D6CD6"/>
    <w:pPr>
      <w:jc w:val="both"/>
    </w:pPr>
    <w:rPr>
      <w:rFonts w:ascii="Times New Roman" w:eastAsia="Times New Roman" w:hAnsi="Times New Roman" w:cs="Times New Roman"/>
      <w:bCs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6CD6"/>
    <w:rPr>
      <w:rFonts w:ascii="Times New Roman" w:eastAsia="Times New Roman" w:hAnsi="Times New Roman" w:cs="Times New Roman"/>
      <w:bCs/>
      <w:sz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0D6CD6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CD6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E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E3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224E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7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7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7D1"/>
    <w:rPr>
      <w:vertAlign w:val="superscript"/>
    </w:rPr>
  </w:style>
  <w:style w:type="character" w:styleId="Pogrubienie">
    <w:name w:val="Strong"/>
    <w:uiPriority w:val="22"/>
    <w:qFormat/>
    <w:rsid w:val="00D81330"/>
    <w:rPr>
      <w:b/>
      <w:bCs/>
    </w:rPr>
  </w:style>
  <w:style w:type="paragraph" w:styleId="Tekstpodstawowywcity2">
    <w:name w:val="Body Text Indent 2"/>
    <w:basedOn w:val="Normalny"/>
    <w:link w:val="Tekstpodstawowywcity2Znak"/>
    <w:rsid w:val="00D81330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81330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D8133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table" w:styleId="Tabela-Siatka">
    <w:name w:val="Table Grid"/>
    <w:basedOn w:val="Standardowy"/>
    <w:uiPriority w:val="39"/>
    <w:rsid w:val="004A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2043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Bartkowiak Lukasz</cp:lastModifiedBy>
  <cp:revision>2</cp:revision>
  <cp:lastPrinted>2025-11-26T12:07:00Z</cp:lastPrinted>
  <dcterms:created xsi:type="dcterms:W3CDTF">2025-12-03T06:26:00Z</dcterms:created>
  <dcterms:modified xsi:type="dcterms:W3CDTF">2025-12-03T06:26:00Z</dcterms:modified>
</cp:coreProperties>
</file>