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284B98AA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2A06FF">
        <w:rPr>
          <w:rFonts w:ascii="Calibri" w:hAnsi="Calibri" w:cs="Calibri"/>
        </w:rPr>
        <w:t>30</w:t>
      </w:r>
      <w:r w:rsidR="003B6372">
        <w:rPr>
          <w:rFonts w:ascii="Calibri" w:hAnsi="Calibri" w:cs="Calibri"/>
        </w:rPr>
        <w:t xml:space="preserve"> </w:t>
      </w:r>
      <w:r w:rsidR="00EF1E92">
        <w:rPr>
          <w:rFonts w:ascii="Calibri" w:hAnsi="Calibri" w:cs="Calibri"/>
        </w:rPr>
        <w:t>grudn</w:t>
      </w:r>
      <w:r w:rsidR="00BF07A9">
        <w:rPr>
          <w:rFonts w:ascii="Calibri" w:hAnsi="Calibri" w:cs="Calibri"/>
        </w:rPr>
        <w:t>i</w:t>
      </w:r>
      <w:r w:rsidR="00A1586B">
        <w:rPr>
          <w:rFonts w:ascii="Calibri" w:hAnsi="Calibri" w:cs="Calibri"/>
        </w:rPr>
        <w:t>a</w:t>
      </w:r>
      <w:r w:rsidR="004A53C9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F20398">
        <w:rPr>
          <w:rFonts w:ascii="Calibri" w:hAnsi="Calibri" w:cs="Calibri"/>
        </w:rPr>
        <w:t xml:space="preserve">5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77777777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2022A">
        <w:rPr>
          <w:rFonts w:cstheme="minorHAnsi"/>
        </w:rPr>
        <w:t>5</w:t>
      </w:r>
      <w:r w:rsidR="003B6372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1B7FA6">
        <w:rPr>
          <w:rFonts w:cstheme="minorHAnsi"/>
        </w:rPr>
        <w:t>5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5FA642E8" w14:textId="5AC67365" w:rsidR="00343953" w:rsidRDefault="00E305CB" w:rsidP="00E81A91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 xml:space="preserve">z uwagi na trwające postępowanie wyjaśniające, opinia </w:t>
      </w:r>
      <w:r w:rsidR="002A06FF" w:rsidRPr="002A06FF">
        <w:rPr>
          <w:rStyle w:val="Pogrubienie"/>
          <w:rFonts w:cstheme="minorHAnsi"/>
          <w:b w:val="0"/>
        </w:rPr>
        <w:t>co do potrzeby przeprowadzenia oceny oddziaływania na środowisko dla przedsięwzięcia</w:t>
      </w:r>
      <w:r w:rsidRPr="009E1432">
        <w:rPr>
          <w:rStyle w:val="Pogrubienie"/>
          <w:rFonts w:cstheme="minorHAnsi"/>
          <w:b w:val="0"/>
        </w:rPr>
        <w:t xml:space="preserve"> polegającego na </w:t>
      </w:r>
      <w:r w:rsidR="0012022A">
        <w:rPr>
          <w:rStyle w:val="Pogrubienie"/>
          <w:rFonts w:cstheme="minorHAnsi"/>
          <w:b w:val="0"/>
        </w:rPr>
        <w:t>roz</w:t>
      </w:r>
      <w:r w:rsidRPr="009E1432">
        <w:rPr>
          <w:rStyle w:val="Pogrubienie"/>
          <w:rFonts w:cstheme="minorHAnsi"/>
          <w:b w:val="0"/>
        </w:rPr>
        <w:t xml:space="preserve">budowie </w:t>
      </w:r>
      <w:r w:rsidR="002A06FF">
        <w:rPr>
          <w:rStyle w:val="Pogrubienie"/>
          <w:rFonts w:cstheme="minorHAnsi"/>
          <w:b w:val="0"/>
        </w:rPr>
        <w:t xml:space="preserve">zakładu </w:t>
      </w:r>
      <w:proofErr w:type="spellStart"/>
      <w:r w:rsidR="002A06FF">
        <w:rPr>
          <w:rStyle w:val="Pogrubienie"/>
          <w:rFonts w:cstheme="minorHAnsi"/>
          <w:b w:val="0"/>
        </w:rPr>
        <w:t>Prefere</w:t>
      </w:r>
      <w:proofErr w:type="spellEnd"/>
      <w:r w:rsidR="002A06FF">
        <w:rPr>
          <w:rStyle w:val="Pogrubienie"/>
          <w:rFonts w:cstheme="minorHAnsi"/>
          <w:b w:val="0"/>
        </w:rPr>
        <w:t xml:space="preserve"> </w:t>
      </w:r>
      <w:proofErr w:type="spellStart"/>
      <w:r w:rsidR="002A06FF">
        <w:rPr>
          <w:rStyle w:val="Pogrubienie"/>
          <w:rFonts w:cstheme="minorHAnsi"/>
          <w:b w:val="0"/>
        </w:rPr>
        <w:t>Resins</w:t>
      </w:r>
      <w:proofErr w:type="spellEnd"/>
      <w:r w:rsidR="002A06FF">
        <w:rPr>
          <w:rStyle w:val="Pogrubienie"/>
          <w:rFonts w:cstheme="minorHAnsi"/>
          <w:b w:val="0"/>
        </w:rPr>
        <w:t xml:space="preserve"> Poland Sp. z o.o. zlokalizowanego przy ul. Fabrycznej 4 w Trzemesznie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2A06FF">
        <w:rPr>
          <w:rFonts w:cstheme="minorHAnsi"/>
        </w:rPr>
        <w:t>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="00F2353D"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2A06FF">
        <w:rPr>
          <w:rFonts w:cstheme="minorHAnsi"/>
        </w:rPr>
        <w:br/>
        <w:t>30</w:t>
      </w:r>
      <w:r w:rsidR="00BF07A9">
        <w:rPr>
          <w:rFonts w:cstheme="minorHAnsi"/>
        </w:rPr>
        <w:t xml:space="preserve"> </w:t>
      </w:r>
      <w:r w:rsidR="002A06FF">
        <w:rPr>
          <w:rFonts w:cstheme="minorHAnsi"/>
        </w:rPr>
        <w:t>stycznia</w:t>
      </w:r>
      <w:r w:rsidR="009F2277">
        <w:rPr>
          <w:rFonts w:cstheme="minorHAnsi"/>
        </w:rPr>
        <w:t xml:space="preserve"> </w:t>
      </w:r>
      <w:r w:rsidRPr="00F93CC6">
        <w:rPr>
          <w:rFonts w:cstheme="minorHAnsi"/>
        </w:rPr>
        <w:t>202</w:t>
      </w:r>
      <w:r w:rsidR="00EF1E92"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77777777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0BDB261" w14:textId="2F53380C" w:rsidR="00E305CB" w:rsidRPr="0068184C" w:rsidRDefault="002A06FF" w:rsidP="00E305CB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Michał Schmidt</w:t>
      </w:r>
      <w:r w:rsidR="00E305CB" w:rsidRPr="0068184C">
        <w:rPr>
          <w:rFonts w:cstheme="minorHAnsi"/>
          <w:kern w:val="1"/>
          <w:sz w:val="18"/>
          <w:szCs w:val="18"/>
        </w:rPr>
        <w:t xml:space="preserve"> – pełnomocnik </w:t>
      </w:r>
      <w:r w:rsidR="000E5687">
        <w:rPr>
          <w:rFonts w:cstheme="minorHAnsi"/>
          <w:kern w:val="1"/>
          <w:sz w:val="18"/>
          <w:szCs w:val="18"/>
        </w:rPr>
        <w:t>(e-Doręczenia)</w:t>
      </w:r>
    </w:p>
    <w:p w14:paraId="187125CE" w14:textId="5EF7587B" w:rsidR="00E305CB" w:rsidRPr="00FB4EC5" w:rsidRDefault="00F20398" w:rsidP="00E305CB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</w:t>
      </w:r>
      <w:r w:rsidR="00E305CB">
        <w:rPr>
          <w:rFonts w:cstheme="minorHAnsi"/>
          <w:sz w:val="18"/>
          <w:szCs w:val="18"/>
        </w:rPr>
        <w:t xml:space="preserve"> </w:t>
      </w:r>
      <w:r w:rsidR="002A06FF">
        <w:rPr>
          <w:rFonts w:cstheme="minorHAnsi"/>
          <w:sz w:val="18"/>
          <w:szCs w:val="18"/>
        </w:rPr>
        <w:t>Trzemeszna</w:t>
      </w:r>
      <w:r w:rsidR="00E305CB"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</w:t>
      </w:r>
      <w:r w:rsidR="00FF0FAD">
        <w:rPr>
          <w:rFonts w:cstheme="minorHAnsi"/>
          <w:sz w:val="18"/>
          <w:szCs w:val="18"/>
        </w:rPr>
        <w:t>a)</w:t>
      </w:r>
    </w:p>
    <w:p w14:paraId="47C41F43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49F0157F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4249AEDC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color w:val="000000"/>
        </w:rPr>
        <w:t>31</w:t>
      </w:r>
      <w:r w:rsidRPr="00A649C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12</w:t>
      </w:r>
      <w:r w:rsidRPr="00A649CC">
        <w:rPr>
          <w:rFonts w:cstheme="minorHAnsi"/>
          <w:color w:val="000000"/>
        </w:rPr>
        <w:t>.202</w:t>
      </w:r>
      <w:r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E88B" w14:textId="77777777" w:rsidR="00675BC4" w:rsidRDefault="00675BC4" w:rsidP="007D24CC">
      <w:r>
        <w:separator/>
      </w:r>
    </w:p>
  </w:endnote>
  <w:endnote w:type="continuationSeparator" w:id="0">
    <w:p w14:paraId="488215D9" w14:textId="77777777" w:rsidR="00675BC4" w:rsidRDefault="00675BC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085E" w14:textId="77777777" w:rsidR="00675BC4" w:rsidRDefault="00675BC4" w:rsidP="007D24CC">
      <w:r>
        <w:separator/>
      </w:r>
    </w:p>
  </w:footnote>
  <w:footnote w:type="continuationSeparator" w:id="0">
    <w:p w14:paraId="17C0E417" w14:textId="77777777" w:rsidR="00675BC4" w:rsidRDefault="00675BC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6A84"/>
    <w:rsid w:val="00450E22"/>
    <w:rsid w:val="004A53C9"/>
    <w:rsid w:val="004A6AB9"/>
    <w:rsid w:val="0052141E"/>
    <w:rsid w:val="0052249E"/>
    <w:rsid w:val="005233D0"/>
    <w:rsid w:val="00532F1A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B294F"/>
    <w:rsid w:val="006B707F"/>
    <w:rsid w:val="006F4C67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F713C"/>
    <w:rsid w:val="00804864"/>
    <w:rsid w:val="00811238"/>
    <w:rsid w:val="008811C8"/>
    <w:rsid w:val="008830C9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9AE"/>
    <w:rsid w:val="00B03590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4</cp:revision>
  <cp:lastPrinted>2025-12-12T08:22:00Z</cp:lastPrinted>
  <dcterms:created xsi:type="dcterms:W3CDTF">2025-12-30T10:01:00Z</dcterms:created>
  <dcterms:modified xsi:type="dcterms:W3CDTF">2025-12-30T11:26:00Z</dcterms:modified>
</cp:coreProperties>
</file>