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3AA7DF10" w:rsidR="001C218F" w:rsidRDefault="00811238" w:rsidP="001C218F">
      <w:pPr>
        <w:spacing w:after="480"/>
        <w:ind w:left="6373" w:firstLine="708"/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3C1CA543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944F8B">
        <w:t>P</w:t>
      </w:r>
      <w:r w:rsidR="001C218F" w:rsidRPr="00944F8B">
        <w:t>oznań,</w:t>
      </w:r>
      <w:r w:rsidR="001C218F">
        <w:t xml:space="preserve"> </w:t>
      </w:r>
      <w:r w:rsidR="001F43C2">
        <w:t>0</w:t>
      </w:r>
      <w:r w:rsidR="002B5648">
        <w:t>4</w:t>
      </w:r>
      <w:r w:rsidR="001C218F" w:rsidRPr="00944F8B">
        <w:t>.</w:t>
      </w:r>
      <w:r w:rsidR="00E14F74">
        <w:t>0</w:t>
      </w:r>
      <w:r w:rsidR="001F43C2">
        <w:t>9</w:t>
      </w:r>
      <w:r w:rsidR="001C218F" w:rsidRPr="00944F8B">
        <w:t>.</w:t>
      </w:r>
      <w:r w:rsidR="00E14F74">
        <w:t>2026</w:t>
      </w:r>
      <w:r w:rsidR="001C218F" w:rsidRPr="00944F8B">
        <w:t xml:space="preserve"> r.</w:t>
      </w:r>
    </w:p>
    <w:p w14:paraId="6435A36B" w14:textId="77777777" w:rsidR="001C218F" w:rsidRDefault="001C218F" w:rsidP="001C218F">
      <w:pPr>
        <w:spacing w:after="120"/>
      </w:pPr>
    </w:p>
    <w:p w14:paraId="1BE7AFEF" w14:textId="2EC646A8" w:rsidR="00E14F74" w:rsidRPr="00936C52" w:rsidRDefault="00E14F74" w:rsidP="00E14F74">
      <w:pPr>
        <w:ind w:firstLine="993"/>
      </w:pPr>
      <w:r w:rsidRPr="0045280D">
        <w:t>DO-I-B.152.15.2026</w:t>
      </w:r>
    </w:p>
    <w:p w14:paraId="78CB1E47" w14:textId="22552EC1" w:rsidR="001C218F" w:rsidRPr="00200B72" w:rsidRDefault="00E14F74" w:rsidP="00E14F74">
      <w:pPr>
        <w:spacing w:after="480"/>
        <w:ind w:firstLine="993"/>
      </w:pPr>
      <w:r w:rsidRPr="009B17B9">
        <w:t>DT-III.KW-00602/26</w:t>
      </w:r>
    </w:p>
    <w:p w14:paraId="6F3AA800" w14:textId="337973A4" w:rsidR="00CF35ED" w:rsidRDefault="001C218F" w:rsidP="00CF35ED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3A3D3F"/>
        </w:rPr>
      </w:pPr>
      <w:r w:rsidRPr="003A7A30">
        <w:rPr>
          <w:rFonts w:asciiTheme="minorHAnsi" w:hAnsiTheme="minorHAnsi" w:cstheme="minorHAnsi"/>
          <w:b/>
          <w:color w:val="3A3D3F"/>
        </w:rPr>
        <w:t>Szanowny Panie,</w:t>
      </w:r>
      <w:r>
        <w:rPr>
          <w:rFonts w:asciiTheme="minorHAnsi" w:hAnsiTheme="minorHAnsi" w:cstheme="minorHAnsi"/>
          <w:color w:val="3A3D3F"/>
        </w:rPr>
        <w:br/>
      </w:r>
      <w:r>
        <w:rPr>
          <w:rFonts w:asciiTheme="minorHAnsi" w:hAnsiTheme="minorHAnsi" w:cstheme="minorHAnsi"/>
          <w:color w:val="3A3D3F"/>
        </w:rPr>
        <w:br/>
      </w:r>
      <w:r w:rsidR="00CF35ED" w:rsidRPr="009D001E">
        <w:rPr>
          <w:rFonts w:asciiTheme="minorHAnsi" w:hAnsiTheme="minorHAnsi" w:cstheme="minorHAnsi"/>
          <w:color w:val="3A3D3F"/>
        </w:rPr>
        <w:t xml:space="preserve">w odpowiedzi na </w:t>
      </w:r>
      <w:r w:rsidR="00CF35ED">
        <w:rPr>
          <w:rFonts w:asciiTheme="minorHAnsi" w:hAnsiTheme="minorHAnsi" w:cstheme="minorHAnsi"/>
          <w:color w:val="3A3D3F"/>
        </w:rPr>
        <w:t>petycję</w:t>
      </w:r>
      <w:r w:rsidR="00CF35ED" w:rsidRPr="009D001E">
        <w:rPr>
          <w:rFonts w:asciiTheme="minorHAnsi" w:hAnsiTheme="minorHAnsi" w:cstheme="minorHAnsi"/>
          <w:color w:val="3A3D3F"/>
        </w:rPr>
        <w:t xml:space="preserve"> z dnia </w:t>
      </w:r>
      <w:r w:rsidR="00CF35ED">
        <w:rPr>
          <w:rFonts w:asciiTheme="minorHAnsi" w:hAnsiTheme="minorHAnsi" w:cstheme="minorHAnsi"/>
          <w:color w:val="3A3D3F"/>
        </w:rPr>
        <w:t>8</w:t>
      </w:r>
      <w:r w:rsidR="00CF35ED" w:rsidRPr="009D001E">
        <w:rPr>
          <w:rFonts w:asciiTheme="minorHAnsi" w:hAnsiTheme="minorHAnsi" w:cstheme="minorHAnsi"/>
          <w:color w:val="3A3D3F"/>
        </w:rPr>
        <w:t xml:space="preserve"> </w:t>
      </w:r>
      <w:r w:rsidR="00CF35ED">
        <w:rPr>
          <w:rFonts w:asciiTheme="minorHAnsi" w:hAnsiTheme="minorHAnsi" w:cstheme="minorHAnsi"/>
          <w:color w:val="3A3D3F"/>
        </w:rPr>
        <w:t>sierpnia</w:t>
      </w:r>
      <w:r w:rsidR="00CF35ED" w:rsidRPr="009D001E">
        <w:rPr>
          <w:rFonts w:asciiTheme="minorHAnsi" w:hAnsiTheme="minorHAnsi" w:cstheme="minorHAnsi"/>
          <w:color w:val="3A3D3F"/>
        </w:rPr>
        <w:t xml:space="preserve"> 2026 roku w sprawie uruchomienia </w:t>
      </w:r>
      <w:r w:rsidR="00CF35ED">
        <w:rPr>
          <w:rFonts w:asciiTheme="minorHAnsi" w:hAnsiTheme="minorHAnsi" w:cstheme="minorHAnsi"/>
          <w:color w:val="3A3D3F"/>
        </w:rPr>
        <w:t xml:space="preserve">połączenia kolejowego w relacji Konin – Licheń Stary, przekazuję następujące </w:t>
      </w:r>
      <w:proofErr w:type="gramStart"/>
      <w:r w:rsidR="00CF35ED">
        <w:rPr>
          <w:rFonts w:asciiTheme="minorHAnsi" w:hAnsiTheme="minorHAnsi" w:cstheme="minorHAnsi"/>
          <w:color w:val="3A3D3F"/>
        </w:rPr>
        <w:t>informacje:</w:t>
      </w:r>
      <w:r w:rsidR="00CF35ED" w:rsidRPr="009D001E">
        <w:rPr>
          <w:rFonts w:asciiTheme="minorHAnsi" w:hAnsiTheme="minorHAnsi" w:cstheme="minorHAnsi"/>
          <w:color w:val="3A3D3F"/>
        </w:rPr>
        <w:t>.</w:t>
      </w:r>
      <w:proofErr w:type="gramEnd"/>
    </w:p>
    <w:p w14:paraId="384BF6F8" w14:textId="2D093597" w:rsidR="00CF35ED" w:rsidRDefault="00CF35ED" w:rsidP="00CF35ED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3A3D3F"/>
        </w:rPr>
      </w:pPr>
      <w:r>
        <w:rPr>
          <w:rFonts w:asciiTheme="minorHAnsi" w:hAnsiTheme="minorHAnsi" w:cstheme="minorHAnsi"/>
          <w:color w:val="3A3D3F"/>
        </w:rPr>
        <w:t>Zadania samorządu województwa jako organizatora przewozów określa ustawa z dnia 16 grudnia 2010 r. o publicznym transporcie zbiorowym (</w:t>
      </w:r>
      <w:proofErr w:type="spellStart"/>
      <w:r>
        <w:rPr>
          <w:rFonts w:asciiTheme="minorHAnsi" w:hAnsiTheme="minorHAnsi" w:cstheme="minorHAnsi"/>
          <w:color w:val="3A3D3F"/>
        </w:rPr>
        <w:t>t.jedn</w:t>
      </w:r>
      <w:proofErr w:type="spellEnd"/>
      <w:r>
        <w:rPr>
          <w:rFonts w:asciiTheme="minorHAnsi" w:hAnsiTheme="minorHAnsi" w:cstheme="minorHAnsi"/>
          <w:color w:val="3A3D3F"/>
        </w:rPr>
        <w:t xml:space="preserve">. Dz.U. z 2025 r. poz. 285 ze zm.). Budowa i eksploatacja linii kolejowych </w:t>
      </w:r>
      <w:proofErr w:type="gramStart"/>
      <w:r>
        <w:rPr>
          <w:rFonts w:asciiTheme="minorHAnsi" w:hAnsiTheme="minorHAnsi" w:cstheme="minorHAnsi"/>
          <w:color w:val="3A3D3F"/>
        </w:rPr>
        <w:t>jest</w:t>
      </w:r>
      <w:proofErr w:type="gramEnd"/>
      <w:r>
        <w:rPr>
          <w:rFonts w:asciiTheme="minorHAnsi" w:hAnsiTheme="minorHAnsi" w:cstheme="minorHAnsi"/>
          <w:color w:val="3A3D3F"/>
        </w:rPr>
        <w:t xml:space="preserve"> zadaniem zarządcy infrastruktury kolejowej, którym jest spółka PKP Polskie Linie Kolejowe S.A. Obecnie pomiędzy Koni</w:t>
      </w:r>
      <w:r w:rsidR="006B2946">
        <w:rPr>
          <w:rFonts w:asciiTheme="minorHAnsi" w:hAnsiTheme="minorHAnsi" w:cstheme="minorHAnsi"/>
          <w:color w:val="3A3D3F"/>
        </w:rPr>
        <w:t>nem</w:t>
      </w:r>
      <w:r>
        <w:rPr>
          <w:rFonts w:asciiTheme="minorHAnsi" w:hAnsiTheme="minorHAnsi" w:cstheme="minorHAnsi"/>
          <w:color w:val="3A3D3F"/>
        </w:rPr>
        <w:t xml:space="preserve"> a Licheniem Starym brak jest infrastruktury kolejowej. Należy podkreślić, iż t</w:t>
      </w:r>
      <w:r w:rsidRPr="009D001E">
        <w:rPr>
          <w:rFonts w:asciiTheme="minorHAnsi" w:hAnsiTheme="minorHAnsi" w:cstheme="minorHAnsi"/>
          <w:color w:val="3A3D3F"/>
        </w:rPr>
        <w:t>ransport kolejowy jest stosunkowo drogim środkiem transportu, przewozy pasażerskie koleją są najbardziej uzasadnione w przypadku dużych potoków pasażerskich, występujących w aglomeracjach zamieszkiwanych przez setki tysięcy mieszkańców oraz podróży na większe odległości.</w:t>
      </w:r>
      <w:r>
        <w:rPr>
          <w:rFonts w:asciiTheme="minorHAnsi" w:hAnsiTheme="minorHAnsi" w:cstheme="minorHAnsi"/>
          <w:color w:val="3A3D3F"/>
        </w:rPr>
        <w:t xml:space="preserve"> Uruchomienie</w:t>
      </w:r>
      <w:r w:rsidRPr="009D001E">
        <w:rPr>
          <w:rFonts w:asciiTheme="minorHAnsi" w:hAnsiTheme="minorHAnsi" w:cstheme="minorHAnsi"/>
          <w:color w:val="3A3D3F"/>
        </w:rPr>
        <w:t xml:space="preserve"> proponowan</w:t>
      </w:r>
      <w:r>
        <w:rPr>
          <w:rFonts w:asciiTheme="minorHAnsi" w:hAnsiTheme="minorHAnsi" w:cstheme="minorHAnsi"/>
          <w:color w:val="3A3D3F"/>
        </w:rPr>
        <w:t>ego</w:t>
      </w:r>
      <w:r w:rsidRPr="009D001E">
        <w:rPr>
          <w:rFonts w:asciiTheme="minorHAnsi" w:hAnsiTheme="minorHAnsi" w:cstheme="minorHAnsi"/>
          <w:color w:val="3A3D3F"/>
        </w:rPr>
        <w:t xml:space="preserve"> przez Pana </w:t>
      </w:r>
      <w:r>
        <w:rPr>
          <w:rFonts w:asciiTheme="minorHAnsi" w:hAnsiTheme="minorHAnsi" w:cstheme="minorHAnsi"/>
          <w:color w:val="3A3D3F"/>
        </w:rPr>
        <w:t>połączenia</w:t>
      </w:r>
      <w:r w:rsidRPr="009D001E">
        <w:rPr>
          <w:rFonts w:asciiTheme="minorHAnsi" w:hAnsiTheme="minorHAnsi" w:cstheme="minorHAnsi"/>
          <w:color w:val="3A3D3F"/>
        </w:rPr>
        <w:t xml:space="preserve"> kolejow</w:t>
      </w:r>
      <w:r>
        <w:rPr>
          <w:rFonts w:asciiTheme="minorHAnsi" w:hAnsiTheme="minorHAnsi" w:cstheme="minorHAnsi"/>
          <w:color w:val="3A3D3F"/>
        </w:rPr>
        <w:t>ego</w:t>
      </w:r>
      <w:r w:rsidRPr="009D001E">
        <w:rPr>
          <w:rFonts w:asciiTheme="minorHAnsi" w:hAnsiTheme="minorHAnsi" w:cstheme="minorHAnsi"/>
          <w:color w:val="3A3D3F"/>
        </w:rPr>
        <w:t xml:space="preserve">, </w:t>
      </w:r>
      <w:r>
        <w:rPr>
          <w:rFonts w:asciiTheme="minorHAnsi" w:hAnsiTheme="minorHAnsi" w:cstheme="minorHAnsi"/>
          <w:color w:val="3A3D3F"/>
        </w:rPr>
        <w:t>wymagało</w:t>
      </w:r>
      <w:r w:rsidRPr="009D001E">
        <w:rPr>
          <w:rFonts w:asciiTheme="minorHAnsi" w:hAnsiTheme="minorHAnsi" w:cstheme="minorHAnsi"/>
          <w:color w:val="3A3D3F"/>
        </w:rPr>
        <w:t>by</w:t>
      </w:r>
      <w:r>
        <w:rPr>
          <w:rFonts w:asciiTheme="minorHAnsi" w:hAnsiTheme="minorHAnsi" w:cstheme="minorHAnsi"/>
          <w:color w:val="3A3D3F"/>
        </w:rPr>
        <w:t xml:space="preserve"> wielomilionowych nakładów finansowych</w:t>
      </w:r>
      <w:r w:rsidRPr="009D001E">
        <w:rPr>
          <w:rFonts w:asciiTheme="minorHAnsi" w:hAnsiTheme="minorHAnsi" w:cstheme="minorHAnsi"/>
          <w:color w:val="3A3D3F"/>
        </w:rPr>
        <w:t xml:space="preserve">, </w:t>
      </w:r>
      <w:r>
        <w:rPr>
          <w:rFonts w:asciiTheme="minorHAnsi" w:hAnsiTheme="minorHAnsi" w:cstheme="minorHAnsi"/>
          <w:color w:val="3A3D3F"/>
        </w:rPr>
        <w:t>które</w:t>
      </w:r>
      <w:r w:rsidRPr="009D001E">
        <w:rPr>
          <w:rFonts w:asciiTheme="minorHAnsi" w:hAnsiTheme="minorHAnsi" w:cstheme="minorHAnsi"/>
          <w:color w:val="3A3D3F"/>
        </w:rPr>
        <w:t xml:space="preserve"> nie znajduj</w:t>
      </w:r>
      <w:r>
        <w:rPr>
          <w:rFonts w:asciiTheme="minorHAnsi" w:hAnsiTheme="minorHAnsi" w:cstheme="minorHAnsi"/>
          <w:color w:val="3A3D3F"/>
        </w:rPr>
        <w:t>ą</w:t>
      </w:r>
      <w:r w:rsidRPr="009D001E">
        <w:rPr>
          <w:rFonts w:asciiTheme="minorHAnsi" w:hAnsiTheme="minorHAnsi" w:cstheme="minorHAnsi"/>
          <w:color w:val="3A3D3F"/>
        </w:rPr>
        <w:t xml:space="preserve"> uzasadnienia ekonomicznego</w:t>
      </w:r>
      <w:r>
        <w:rPr>
          <w:rFonts w:asciiTheme="minorHAnsi" w:hAnsiTheme="minorHAnsi" w:cstheme="minorHAnsi"/>
          <w:color w:val="3A3D3F"/>
        </w:rPr>
        <w:t>.</w:t>
      </w:r>
      <w:r w:rsidRPr="009D001E">
        <w:rPr>
          <w:rFonts w:asciiTheme="minorHAnsi" w:hAnsiTheme="minorHAnsi" w:cstheme="minorHAnsi"/>
          <w:color w:val="3A3D3F"/>
        </w:rPr>
        <w:t xml:space="preserve"> </w:t>
      </w:r>
      <w:r>
        <w:rPr>
          <w:rFonts w:asciiTheme="minorHAnsi" w:hAnsiTheme="minorHAnsi" w:cstheme="minorHAnsi"/>
          <w:color w:val="3A3D3F"/>
        </w:rPr>
        <w:t>Przejazd</w:t>
      </w:r>
      <w:r w:rsidRPr="009D001E">
        <w:rPr>
          <w:rFonts w:asciiTheme="minorHAnsi" w:hAnsiTheme="minorHAnsi" w:cstheme="minorHAnsi"/>
          <w:color w:val="3A3D3F"/>
        </w:rPr>
        <w:t xml:space="preserve"> obecnie funkcjonującą komunikacją zbiorową </w:t>
      </w:r>
      <w:r>
        <w:rPr>
          <w:rFonts w:asciiTheme="minorHAnsi" w:hAnsiTheme="minorHAnsi" w:cstheme="minorHAnsi"/>
          <w:color w:val="3A3D3F"/>
        </w:rPr>
        <w:t xml:space="preserve">z Konina </w:t>
      </w:r>
      <w:r w:rsidRPr="009D001E">
        <w:rPr>
          <w:rFonts w:asciiTheme="minorHAnsi" w:hAnsiTheme="minorHAnsi" w:cstheme="minorHAnsi"/>
          <w:color w:val="3A3D3F"/>
        </w:rPr>
        <w:t>nie przekracza w większości przypadków 2</w:t>
      </w:r>
      <w:r>
        <w:rPr>
          <w:rFonts w:asciiTheme="minorHAnsi" w:hAnsiTheme="minorHAnsi" w:cstheme="minorHAnsi"/>
          <w:color w:val="3A3D3F"/>
        </w:rPr>
        <w:t>8</w:t>
      </w:r>
      <w:r w:rsidRPr="009D001E">
        <w:rPr>
          <w:rFonts w:asciiTheme="minorHAnsi" w:hAnsiTheme="minorHAnsi" w:cstheme="minorHAnsi"/>
          <w:color w:val="3A3D3F"/>
        </w:rPr>
        <w:t xml:space="preserve"> min,</w:t>
      </w:r>
      <w:r>
        <w:rPr>
          <w:rFonts w:asciiTheme="minorHAnsi" w:hAnsiTheme="minorHAnsi" w:cstheme="minorHAnsi"/>
          <w:color w:val="3A3D3F"/>
        </w:rPr>
        <w:t xml:space="preserve"> przy czym</w:t>
      </w:r>
      <w:r w:rsidRPr="005633D5">
        <w:rPr>
          <w:rFonts w:asciiTheme="minorHAnsi" w:hAnsiTheme="minorHAnsi" w:cstheme="minorHAnsi"/>
          <w:color w:val="3A3D3F"/>
        </w:rPr>
        <w:t xml:space="preserve"> liczba odwiedzających nie generuje ruchu o natężeniu, które mogłoby negatywnie wpłynąć na </w:t>
      </w:r>
      <w:r>
        <w:rPr>
          <w:rFonts w:asciiTheme="minorHAnsi" w:hAnsiTheme="minorHAnsi" w:cstheme="minorHAnsi"/>
          <w:color w:val="3A3D3F"/>
        </w:rPr>
        <w:t xml:space="preserve">dostępność </w:t>
      </w:r>
      <w:r w:rsidRPr="005633D5">
        <w:rPr>
          <w:rFonts w:asciiTheme="minorHAnsi" w:hAnsiTheme="minorHAnsi" w:cstheme="minorHAnsi"/>
          <w:color w:val="3A3D3F"/>
        </w:rPr>
        <w:t>istniejącej siec</w:t>
      </w:r>
      <w:r>
        <w:rPr>
          <w:rFonts w:asciiTheme="minorHAnsi" w:hAnsiTheme="minorHAnsi" w:cstheme="minorHAnsi"/>
          <w:color w:val="3A3D3F"/>
        </w:rPr>
        <w:t>i. Specyfika podróży do miejsca kultu charakteryzuje się znacznym udziałem transportu indywidualnego oraz autobusowego w ramach przewozów zamkniętych (wyjazdy zorganizowane) i następuje z terenu całej Wielkopolski a nawet spoza, a</w:t>
      </w:r>
      <w:r w:rsidR="00542499">
        <w:rPr>
          <w:rFonts w:asciiTheme="minorHAnsi" w:hAnsiTheme="minorHAnsi" w:cstheme="minorHAnsi"/>
          <w:color w:val="3A3D3F"/>
        </w:rPr>
        <w:t xml:space="preserve"> nie</w:t>
      </w:r>
      <w:r>
        <w:rPr>
          <w:rFonts w:asciiTheme="minorHAnsi" w:hAnsiTheme="minorHAnsi" w:cstheme="minorHAnsi"/>
          <w:color w:val="3A3D3F"/>
        </w:rPr>
        <w:t xml:space="preserve"> tylko z kierunku Konina.</w:t>
      </w:r>
    </w:p>
    <w:p w14:paraId="3B211EB9" w14:textId="77777777" w:rsidR="00CF35ED" w:rsidRDefault="00CF35ED" w:rsidP="00CF35ED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3A3D3F"/>
        </w:rPr>
      </w:pPr>
      <w:r w:rsidRPr="009D001E">
        <w:rPr>
          <w:rFonts w:asciiTheme="minorHAnsi" w:hAnsiTheme="minorHAnsi" w:cstheme="minorHAnsi"/>
          <w:color w:val="3A3D3F"/>
        </w:rPr>
        <w:t xml:space="preserve">Jednocześnie pragnę zapewnić, iż Samorząd Województwa Wielkopolskiego jest w dalszym ciągu zainteresowany podejmowaniem działań poprawiających dostępność transportu kolejowego we współpracy z lokalnymi samorządami oraz zarządcą infrastruktury kolejowej – PKP Polskie Linie Kolejowe S.A., jednakże, jako dysponent środków publicznych jest zobowiązany do ich wydatkowania w sposób celowy i oszczędny. </w:t>
      </w:r>
    </w:p>
    <w:p w14:paraId="3CFEBE7C" w14:textId="21B17C6A" w:rsidR="00CF35ED" w:rsidRPr="008259EB" w:rsidRDefault="00CF35ED" w:rsidP="00CF35ED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3A3D3F"/>
        </w:rPr>
      </w:pPr>
      <w:r w:rsidRPr="009D001E">
        <w:rPr>
          <w:rFonts w:asciiTheme="minorHAnsi" w:hAnsiTheme="minorHAnsi" w:cstheme="minorHAnsi"/>
          <w:color w:val="3A3D3F"/>
        </w:rPr>
        <w:t xml:space="preserve">W związku z powyższym Samorząd Województwa Wielkopolskiego nie planuje w dającej się </w:t>
      </w:r>
      <w:r w:rsidRPr="009D001E">
        <w:rPr>
          <w:rFonts w:asciiTheme="minorHAnsi" w:hAnsiTheme="minorHAnsi" w:cstheme="minorHAnsi"/>
          <w:color w:val="3A3D3F"/>
        </w:rPr>
        <w:br/>
        <w:t xml:space="preserve">przewidzieć przyszłości podejmowania działań zmierzających do uruchomienia </w:t>
      </w:r>
      <w:r>
        <w:rPr>
          <w:rFonts w:asciiTheme="minorHAnsi" w:hAnsiTheme="minorHAnsi" w:cstheme="minorHAnsi"/>
          <w:color w:val="3A3D3F"/>
        </w:rPr>
        <w:t>połączenia kolejowego w relacji Konin – Licheń Stary</w:t>
      </w:r>
      <w:r w:rsidRPr="009D001E">
        <w:rPr>
          <w:rFonts w:asciiTheme="minorHAnsi" w:hAnsiTheme="minorHAnsi" w:cstheme="minorHAnsi"/>
          <w:color w:val="3A3D3F"/>
        </w:rPr>
        <w:t xml:space="preserve">.   </w:t>
      </w:r>
      <w:r w:rsidRPr="009D001E">
        <w:rPr>
          <w:rFonts w:asciiTheme="minorHAnsi" w:hAnsiTheme="minorHAnsi" w:cstheme="minorHAnsi"/>
          <w:color w:val="3A3D3F"/>
        </w:rPr>
        <w:br/>
      </w:r>
    </w:p>
    <w:p w14:paraId="6044455B" w14:textId="57A3F0A0" w:rsidR="0075435D" w:rsidRPr="0024443D" w:rsidRDefault="0075435D" w:rsidP="0075435D">
      <w:pPr>
        <w:spacing w:after="120"/>
        <w:ind w:left="2832"/>
        <w:jc w:val="center"/>
        <w:rPr>
          <w:rFonts w:cstheme="minorHAnsi"/>
        </w:rPr>
      </w:pPr>
      <w:r w:rsidRPr="0024443D">
        <w:rPr>
          <w:rFonts w:cstheme="minorHAnsi"/>
        </w:rPr>
        <w:t>Z poważaniem</w:t>
      </w:r>
      <w:r w:rsidRPr="0024443D">
        <w:rPr>
          <w:rFonts w:cstheme="minorHAnsi"/>
        </w:rPr>
        <w:br/>
      </w:r>
    </w:p>
    <w:p w14:paraId="6C433CA2" w14:textId="16184506" w:rsidR="00DD4868" w:rsidRPr="00B927FF" w:rsidRDefault="0075435D" w:rsidP="00696A72">
      <w:pPr>
        <w:spacing w:after="120"/>
        <w:ind w:left="2832"/>
        <w:jc w:val="center"/>
        <w:rPr>
          <w:rFonts w:cstheme="minorHAnsi"/>
        </w:rPr>
      </w:pPr>
      <w:r w:rsidRPr="0024443D">
        <w:rPr>
          <w:rFonts w:cstheme="minorHAnsi"/>
        </w:rPr>
        <w:t xml:space="preserve">z up. Marszałka Województwa </w:t>
      </w:r>
      <w:r w:rsidRPr="0024443D">
        <w:rPr>
          <w:rFonts w:cstheme="minorHAnsi"/>
        </w:rPr>
        <w:br/>
        <w:t xml:space="preserve">Wojciech Jankowiak </w:t>
      </w:r>
      <w:r w:rsidRPr="0024443D">
        <w:rPr>
          <w:rFonts w:cstheme="minorHAnsi"/>
        </w:rPr>
        <w:br/>
        <w:t>Wicemarszałek</w:t>
      </w:r>
    </w:p>
    <w:sectPr w:rsidR="00DD4868" w:rsidRPr="00B927FF" w:rsidSect="0052249E">
      <w:headerReference w:type="default" r:id="rId8"/>
      <w:footerReference w:type="default" r:id="rId9"/>
      <w:pgSz w:w="11906" w:h="16838"/>
      <w:pgMar w:top="851" w:right="1133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827B" w14:textId="77777777" w:rsidR="005B1293" w:rsidRDefault="005B1293" w:rsidP="007D24CC">
      <w:r>
        <w:separator/>
      </w:r>
    </w:p>
  </w:endnote>
  <w:endnote w:type="continuationSeparator" w:id="0">
    <w:p w14:paraId="4AE40B9A" w14:textId="77777777" w:rsidR="005B1293" w:rsidRDefault="005B1293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242F" w14:textId="77777777" w:rsidR="00B927FF" w:rsidRPr="004E4070" w:rsidRDefault="00B927FF" w:rsidP="00B927FF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9D0EDF1" wp14:editId="4F450DFE">
          <wp:simplePos x="0" y="0"/>
          <wp:positionH relativeFrom="column">
            <wp:posOffset>3719195</wp:posOffset>
          </wp:positionH>
          <wp:positionV relativeFrom="paragraph">
            <wp:posOffset>-72390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36A224" wp14:editId="75F702E3">
              <wp:simplePos x="0" y="0"/>
              <wp:positionH relativeFrom="column">
                <wp:posOffset>3650428</wp:posOffset>
              </wp:positionH>
              <wp:positionV relativeFrom="paragraph">
                <wp:posOffset>4643</wp:posOffset>
              </wp:positionV>
              <wp:extent cx="0" cy="507365"/>
              <wp:effectExtent l="0" t="0" r="19050" b="26035"/>
              <wp:wrapNone/>
              <wp:docPr id="7" name="Łącznik prosty 7" descr="WOJCIECH JANKOWIAK&#10;Wicemarszałek Województwa Wielkopolskiego&#10;tel. 61 626 66 10&#10;wojciech.jankowiak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736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1C8133" id="Łącznik prosty 7" o:spid="_x0000_s1026" alt="WOJCIECH JANKOWIAK&#10;Wicemarszałek Województwa Wielkopolskiego&#10;tel. 61 626 66 10&#10;wojciech.jankowiak@umww.pl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7.45pt,.35pt" to="287.4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36A711" wp14:editId="6BB40087">
              <wp:simplePos x="0" y="0"/>
              <wp:positionH relativeFrom="column">
                <wp:posOffset>1826913</wp:posOffset>
              </wp:positionH>
              <wp:positionV relativeFrom="paragraph">
                <wp:posOffset>4642</wp:posOffset>
              </wp:positionV>
              <wp:extent cx="0" cy="507413"/>
              <wp:effectExtent l="0" t="0" r="19050" b="26035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7413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1E33C7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3.85pt,.35pt" to="143.8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WOJCIECH JANKOWIAK</w:t>
    </w:r>
    <w:r w:rsidRPr="00DD4868">
      <w:rPr>
        <w:b/>
        <w:bCs/>
        <w:sz w:val="14"/>
        <w:szCs w:val="14"/>
      </w:rPr>
      <w:t xml:space="preserve"> </w:t>
    </w:r>
  </w:p>
  <w:p w14:paraId="7837183B" w14:textId="77777777" w:rsidR="00B927FF" w:rsidRPr="00D80CDF" w:rsidRDefault="00B927FF" w:rsidP="00B927FF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7B16A3">
      <w:rPr>
        <w:b/>
        <w:color w:val="000000" w:themeColor="text1"/>
        <w:sz w:val="14"/>
        <w:szCs w:val="14"/>
      </w:rPr>
      <w:t>Wicemarszałek</w:t>
    </w:r>
  </w:p>
  <w:p w14:paraId="74A984B2" w14:textId="77777777" w:rsidR="00B927FF" w:rsidRPr="00FF4EC8" w:rsidRDefault="00B927FF" w:rsidP="00B927FF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7B16A3">
      <w:rPr>
        <w:b/>
        <w:color w:val="000000" w:themeColor="text1"/>
        <w:sz w:val="14"/>
        <w:szCs w:val="14"/>
      </w:rPr>
      <w:t>Województwa Wielkopolskiego</w:t>
    </w:r>
    <w:r w:rsidRPr="007B16A3">
      <w:rPr>
        <w:color w:val="000000" w:themeColor="text1"/>
        <w:sz w:val="14"/>
        <w:szCs w:val="14"/>
      </w:rPr>
      <w:t xml:space="preserve"> </w:t>
    </w:r>
  </w:p>
  <w:p w14:paraId="265484D8" w14:textId="77777777" w:rsidR="00B927FF" w:rsidRDefault="00B927FF" w:rsidP="00B927FF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>tel. 61 626 66 66</w:t>
    </w:r>
    <w:r w:rsidRPr="007B16A3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ab/>
    </w:r>
    <w:r w:rsidRPr="007B16A3">
      <w:rPr>
        <w:color w:val="000000" w:themeColor="text1"/>
        <w:sz w:val="14"/>
        <w:szCs w:val="14"/>
      </w:rPr>
      <w:t>tel. 61 626 66 10</w:t>
    </w:r>
  </w:p>
  <w:p w14:paraId="137926C4" w14:textId="77777777" w:rsidR="00B927FF" w:rsidRPr="00FF4EC8" w:rsidRDefault="00B927FF" w:rsidP="00B927FF">
    <w:pPr>
      <w:ind w:left="3285" w:hanging="3285"/>
      <w:rPr>
        <w:color w:val="000000" w:themeColor="text1"/>
        <w:sz w:val="14"/>
        <w:szCs w:val="14"/>
      </w:rPr>
    </w:pP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</w:r>
    <w:r w:rsidRPr="007B16A3">
      <w:rPr>
        <w:color w:val="000000" w:themeColor="text1"/>
        <w:sz w:val="14"/>
        <w:szCs w:val="14"/>
      </w:rPr>
      <w:t>wojciech.jankowiak@umww.pl</w:t>
    </w:r>
  </w:p>
  <w:p w14:paraId="717B6CF9" w14:textId="4581DDD4" w:rsidR="007D24CC" w:rsidRPr="00B927FF" w:rsidRDefault="007D24CC" w:rsidP="00B927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3B2F0" w14:textId="77777777" w:rsidR="005B1293" w:rsidRDefault="005B1293" w:rsidP="007D24CC">
      <w:r>
        <w:separator/>
      </w:r>
    </w:p>
  </w:footnote>
  <w:footnote w:type="continuationSeparator" w:id="0">
    <w:p w14:paraId="7D879CBB" w14:textId="77777777" w:rsidR="005B1293" w:rsidRDefault="005B1293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00C6EFF2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A4799" w:rsidRPr="00DA4799">
                                <w:rPr>
                                  <w:rStyle w:val="Numerstrony"/>
                                  <w:bCs/>
                                  <w:noProof/>
                                </w:rPr>
                                <w:t>1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00C6EFF2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A4799" w:rsidRPr="00DA4799">
                          <w:rPr>
                            <w:rStyle w:val="Numerstrony"/>
                            <w:bCs/>
                            <w:noProof/>
                          </w:rPr>
                          <w:t>1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375F"/>
    <w:rsid w:val="001008A1"/>
    <w:rsid w:val="00115959"/>
    <w:rsid w:val="00140F72"/>
    <w:rsid w:val="001C01D0"/>
    <w:rsid w:val="001C218F"/>
    <w:rsid w:val="001F43C2"/>
    <w:rsid w:val="002124C1"/>
    <w:rsid w:val="0024443D"/>
    <w:rsid w:val="0025429E"/>
    <w:rsid w:val="0027623F"/>
    <w:rsid w:val="002B5648"/>
    <w:rsid w:val="002E4D7C"/>
    <w:rsid w:val="003F14FD"/>
    <w:rsid w:val="00403443"/>
    <w:rsid w:val="00414368"/>
    <w:rsid w:val="00415833"/>
    <w:rsid w:val="00424405"/>
    <w:rsid w:val="0043416A"/>
    <w:rsid w:val="004A6AB9"/>
    <w:rsid w:val="0052141E"/>
    <w:rsid w:val="0052249E"/>
    <w:rsid w:val="00542499"/>
    <w:rsid w:val="005525AE"/>
    <w:rsid w:val="00555DEC"/>
    <w:rsid w:val="0056314E"/>
    <w:rsid w:val="005A2E56"/>
    <w:rsid w:val="005B1293"/>
    <w:rsid w:val="00610376"/>
    <w:rsid w:val="00663C93"/>
    <w:rsid w:val="00696A72"/>
    <w:rsid w:val="006B2946"/>
    <w:rsid w:val="006B707F"/>
    <w:rsid w:val="006D7944"/>
    <w:rsid w:val="00751A32"/>
    <w:rsid w:val="0075435D"/>
    <w:rsid w:val="0078001E"/>
    <w:rsid w:val="007D24CC"/>
    <w:rsid w:val="007F24DA"/>
    <w:rsid w:val="007F6C41"/>
    <w:rsid w:val="007F713C"/>
    <w:rsid w:val="00811238"/>
    <w:rsid w:val="008811C8"/>
    <w:rsid w:val="008A08DE"/>
    <w:rsid w:val="008D11A6"/>
    <w:rsid w:val="008F6D34"/>
    <w:rsid w:val="00905582"/>
    <w:rsid w:val="00913964"/>
    <w:rsid w:val="00944F8B"/>
    <w:rsid w:val="00953909"/>
    <w:rsid w:val="009664C8"/>
    <w:rsid w:val="00985211"/>
    <w:rsid w:val="00987F89"/>
    <w:rsid w:val="00990339"/>
    <w:rsid w:val="0099718B"/>
    <w:rsid w:val="009D6D90"/>
    <w:rsid w:val="009E6B77"/>
    <w:rsid w:val="00A02923"/>
    <w:rsid w:val="00A60B73"/>
    <w:rsid w:val="00AE29AE"/>
    <w:rsid w:val="00AF7E9A"/>
    <w:rsid w:val="00B03590"/>
    <w:rsid w:val="00B24B65"/>
    <w:rsid w:val="00B54393"/>
    <w:rsid w:val="00B927FF"/>
    <w:rsid w:val="00B96CFB"/>
    <w:rsid w:val="00BB6771"/>
    <w:rsid w:val="00BB788D"/>
    <w:rsid w:val="00BD2A58"/>
    <w:rsid w:val="00BD5D2D"/>
    <w:rsid w:val="00C04930"/>
    <w:rsid w:val="00C20604"/>
    <w:rsid w:val="00CD24A0"/>
    <w:rsid w:val="00CF35ED"/>
    <w:rsid w:val="00CF4DA4"/>
    <w:rsid w:val="00D0069F"/>
    <w:rsid w:val="00D239D4"/>
    <w:rsid w:val="00D74E65"/>
    <w:rsid w:val="00D905E8"/>
    <w:rsid w:val="00D9069E"/>
    <w:rsid w:val="00DA4799"/>
    <w:rsid w:val="00DC4F39"/>
    <w:rsid w:val="00DD4868"/>
    <w:rsid w:val="00DF7393"/>
    <w:rsid w:val="00E07D66"/>
    <w:rsid w:val="00E14F74"/>
    <w:rsid w:val="00E56A7E"/>
    <w:rsid w:val="00E7021B"/>
    <w:rsid w:val="00E768AF"/>
    <w:rsid w:val="00EA69BE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02E5F-0132-456C-AB98-D219A0FC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Belka Przemyslaw</cp:lastModifiedBy>
  <cp:revision>2</cp:revision>
  <cp:lastPrinted>2026-08-31T12:16:00Z</cp:lastPrinted>
  <dcterms:created xsi:type="dcterms:W3CDTF">2026-09-07T07:47:00Z</dcterms:created>
  <dcterms:modified xsi:type="dcterms:W3CDTF">2026-09-07T07:47:00Z</dcterms:modified>
</cp:coreProperties>
</file>