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2B98" w14:textId="45CB2AAE" w:rsidR="00267337" w:rsidRPr="00BA57B7" w:rsidRDefault="00267337" w:rsidP="00267337">
      <w:pPr>
        <w:shd w:val="clear" w:color="auto" w:fill="FFFFFF"/>
        <w:jc w:val="right"/>
        <w:textAlignment w:val="baseline"/>
        <w:rPr>
          <w:b/>
          <w:sz w:val="22"/>
          <w:szCs w:val="22"/>
        </w:rPr>
      </w:pPr>
      <w:r w:rsidRPr="00BA57B7">
        <w:rPr>
          <w:b/>
          <w:sz w:val="22"/>
          <w:szCs w:val="22"/>
        </w:rPr>
        <w:t xml:space="preserve">ZAŁĄCZNIK </w:t>
      </w:r>
      <w:r w:rsidR="002834CE">
        <w:rPr>
          <w:b/>
          <w:sz w:val="22"/>
          <w:szCs w:val="22"/>
        </w:rPr>
        <w:t>NR.1</w:t>
      </w:r>
    </w:p>
    <w:p w14:paraId="7D713770" w14:textId="77777777" w:rsidR="00267337" w:rsidRPr="00BA57B7" w:rsidRDefault="00267337" w:rsidP="00267337">
      <w:pPr>
        <w:shd w:val="clear" w:color="auto" w:fill="FFFFFF"/>
        <w:jc w:val="right"/>
        <w:textAlignment w:val="baseline"/>
        <w:rPr>
          <w:b/>
          <w:sz w:val="22"/>
          <w:szCs w:val="22"/>
        </w:rPr>
      </w:pPr>
      <w:r w:rsidRPr="00BA57B7">
        <w:rPr>
          <w:b/>
          <w:sz w:val="22"/>
          <w:szCs w:val="22"/>
        </w:rPr>
        <w:t>DO OGŁOSZENIA O KONKURSIE OFERT</w:t>
      </w:r>
    </w:p>
    <w:p w14:paraId="7B68CDA1" w14:textId="77777777" w:rsidR="00267337" w:rsidRPr="00BA57B7" w:rsidRDefault="00267337" w:rsidP="006A7F2D">
      <w:pPr>
        <w:shd w:val="clear" w:color="auto" w:fill="FFFFFF"/>
        <w:jc w:val="center"/>
        <w:textAlignment w:val="baseline"/>
        <w:rPr>
          <w:b/>
          <w:sz w:val="22"/>
          <w:szCs w:val="22"/>
        </w:rPr>
      </w:pPr>
    </w:p>
    <w:p w14:paraId="5839333F" w14:textId="77777777" w:rsidR="00267337" w:rsidRPr="00BA57B7" w:rsidRDefault="00267337" w:rsidP="006A7F2D">
      <w:pPr>
        <w:shd w:val="clear" w:color="auto" w:fill="FFFFFF"/>
        <w:jc w:val="center"/>
        <w:textAlignment w:val="baseline"/>
        <w:rPr>
          <w:b/>
          <w:sz w:val="22"/>
          <w:szCs w:val="22"/>
        </w:rPr>
      </w:pPr>
    </w:p>
    <w:p w14:paraId="256FEFC6" w14:textId="77777777" w:rsidR="00ED3C83" w:rsidRPr="00BA57B7" w:rsidRDefault="006A7F2D" w:rsidP="006A7F2D">
      <w:pPr>
        <w:shd w:val="clear" w:color="auto" w:fill="FFFFFF"/>
        <w:jc w:val="center"/>
        <w:textAlignment w:val="baseline"/>
        <w:rPr>
          <w:b/>
          <w:sz w:val="22"/>
          <w:szCs w:val="22"/>
        </w:rPr>
      </w:pPr>
      <w:r w:rsidRPr="00BA57B7">
        <w:rPr>
          <w:b/>
          <w:sz w:val="22"/>
          <w:szCs w:val="22"/>
        </w:rPr>
        <w:t xml:space="preserve">KLAUZULA INFORMACYJNA </w:t>
      </w:r>
      <w:r w:rsidR="0001397D" w:rsidRPr="00BA57B7">
        <w:rPr>
          <w:b/>
          <w:sz w:val="22"/>
          <w:szCs w:val="22"/>
        </w:rPr>
        <w:t xml:space="preserve">RODO </w:t>
      </w:r>
    </w:p>
    <w:p w14:paraId="20886812" w14:textId="77777777" w:rsidR="006A7F2D" w:rsidRPr="00BA57B7" w:rsidRDefault="006A7F2D" w:rsidP="006A7F2D">
      <w:pPr>
        <w:shd w:val="clear" w:color="auto" w:fill="FFFFFF"/>
        <w:jc w:val="both"/>
        <w:textAlignment w:val="baseline"/>
        <w:rPr>
          <w:sz w:val="22"/>
          <w:szCs w:val="22"/>
        </w:rPr>
      </w:pPr>
    </w:p>
    <w:p w14:paraId="2C0D458B" w14:textId="77777777" w:rsidR="006A7F2D" w:rsidRDefault="006A7F2D" w:rsidP="006A7F2D">
      <w:pPr>
        <w:shd w:val="clear" w:color="auto" w:fill="FFFFFF"/>
        <w:jc w:val="both"/>
        <w:textAlignment w:val="baseline"/>
        <w:rPr>
          <w:sz w:val="22"/>
          <w:szCs w:val="22"/>
        </w:rPr>
      </w:pPr>
      <w:r w:rsidRPr="00BA57B7">
        <w:rPr>
          <w:sz w:val="22"/>
          <w:szCs w:val="22"/>
        </w:rPr>
        <w:t>Informujemy Panią/Pana o tym, że:</w:t>
      </w:r>
    </w:p>
    <w:p w14:paraId="50F58E7F" w14:textId="77777777" w:rsidR="00BA57B7" w:rsidRPr="00BA57B7" w:rsidRDefault="00BA57B7" w:rsidP="006A7F2D">
      <w:pPr>
        <w:shd w:val="clear" w:color="auto" w:fill="FFFFFF"/>
        <w:jc w:val="both"/>
        <w:textAlignment w:val="baseline"/>
        <w:rPr>
          <w:sz w:val="22"/>
          <w:szCs w:val="22"/>
        </w:rPr>
      </w:pPr>
    </w:p>
    <w:p w14:paraId="528083AF" w14:textId="524FD4C3" w:rsidR="006A7F2D" w:rsidRPr="00BA57B7" w:rsidRDefault="006A7F2D" w:rsidP="00F139DA">
      <w:pPr>
        <w:pStyle w:val="Akapitzlist"/>
        <w:numPr>
          <w:ilvl w:val="0"/>
          <w:numId w:val="2"/>
        </w:numPr>
        <w:jc w:val="both"/>
        <w:textAlignment w:val="baseline"/>
        <w:rPr>
          <w:sz w:val="22"/>
          <w:szCs w:val="22"/>
        </w:rPr>
      </w:pPr>
      <w:r w:rsidRPr="00BA57B7">
        <w:rPr>
          <w:sz w:val="22"/>
          <w:szCs w:val="22"/>
        </w:rPr>
        <w:t xml:space="preserve">Administratorem Pani/Pana danych osobowych </w:t>
      </w:r>
      <w:r w:rsidR="00F139DA" w:rsidRPr="00BA57B7">
        <w:rPr>
          <w:sz w:val="22"/>
          <w:szCs w:val="22"/>
        </w:rPr>
        <w:t>prze</w:t>
      </w:r>
      <w:r w:rsidR="00146A59" w:rsidRPr="00BA57B7">
        <w:rPr>
          <w:sz w:val="22"/>
          <w:szCs w:val="22"/>
        </w:rPr>
        <w:t xml:space="preserve">twarzanych </w:t>
      </w:r>
      <w:r w:rsidR="00F139DA" w:rsidRPr="00BA57B7">
        <w:rPr>
          <w:sz w:val="22"/>
          <w:szCs w:val="22"/>
        </w:rPr>
        <w:t xml:space="preserve">w ramach </w:t>
      </w:r>
      <w:r w:rsidR="00146A59" w:rsidRPr="00BA57B7">
        <w:rPr>
          <w:sz w:val="22"/>
          <w:szCs w:val="22"/>
        </w:rPr>
        <w:t>procesu rekrutacyjnego (</w:t>
      </w:r>
      <w:r w:rsidR="00F139DA" w:rsidRPr="00BA57B7">
        <w:rPr>
          <w:sz w:val="22"/>
          <w:szCs w:val="22"/>
        </w:rPr>
        <w:t>postępowania konkursowego</w:t>
      </w:r>
      <w:r w:rsidR="00146A59" w:rsidRPr="00BA57B7">
        <w:rPr>
          <w:sz w:val="22"/>
          <w:szCs w:val="22"/>
        </w:rPr>
        <w:t>)</w:t>
      </w:r>
      <w:r w:rsidR="00F139DA" w:rsidRPr="00BA57B7">
        <w:rPr>
          <w:sz w:val="22"/>
          <w:szCs w:val="22"/>
        </w:rPr>
        <w:t xml:space="preserve"> na stanowisko Zastępcy Dyrektora ds. Lecznictwa </w:t>
      </w:r>
      <w:r w:rsidR="00CF6DD9" w:rsidRPr="00BA57B7">
        <w:rPr>
          <w:sz w:val="22"/>
          <w:szCs w:val="22"/>
        </w:rPr>
        <w:t>w Wojewódzkiej Stacji Pogotowia Ratunkowego w Poznaniu</w:t>
      </w:r>
      <w:r w:rsidR="00146A59" w:rsidRPr="00BA57B7">
        <w:rPr>
          <w:sz w:val="22"/>
          <w:szCs w:val="22"/>
        </w:rPr>
        <w:t xml:space="preserve"> (dalej jako Dane Osobowe</w:t>
      </w:r>
      <w:r w:rsidR="007540D9" w:rsidRPr="00BA57B7">
        <w:rPr>
          <w:sz w:val="22"/>
          <w:szCs w:val="22"/>
        </w:rPr>
        <w:t xml:space="preserve"> lub Dane</w:t>
      </w:r>
      <w:r w:rsidR="00146A59" w:rsidRPr="00BA57B7">
        <w:rPr>
          <w:sz w:val="22"/>
          <w:szCs w:val="22"/>
        </w:rPr>
        <w:t>)</w:t>
      </w:r>
      <w:r w:rsidR="00CF6DD9" w:rsidRPr="00BA57B7">
        <w:rPr>
          <w:sz w:val="22"/>
          <w:szCs w:val="22"/>
        </w:rPr>
        <w:t xml:space="preserve"> </w:t>
      </w:r>
      <w:r w:rsidRPr="00BA57B7">
        <w:rPr>
          <w:sz w:val="22"/>
          <w:szCs w:val="22"/>
        </w:rPr>
        <w:t>jest Wojewódzka Stacja Pogotowia Ratunkowego w Poznaniu z siedzibą w 60-346 Poznaniu, ul. Rycerska 1</w:t>
      </w:r>
      <w:r w:rsidR="00F139DA" w:rsidRPr="00BA57B7">
        <w:rPr>
          <w:sz w:val="22"/>
          <w:szCs w:val="22"/>
        </w:rPr>
        <w:t>0, NIP: 7792009143, KRS: 0000006315</w:t>
      </w:r>
      <w:r w:rsidR="00CF6DD9" w:rsidRPr="00BA57B7">
        <w:rPr>
          <w:sz w:val="22"/>
          <w:szCs w:val="22"/>
        </w:rPr>
        <w:t xml:space="preserve"> (dalej jako Adm</w:t>
      </w:r>
      <w:r w:rsidR="009737D9" w:rsidRPr="00BA57B7">
        <w:rPr>
          <w:sz w:val="22"/>
          <w:szCs w:val="22"/>
        </w:rPr>
        <w:t>inistrator lub WSPR w Poznaniu)</w:t>
      </w:r>
      <w:r w:rsidR="00F139DA" w:rsidRPr="00BA57B7">
        <w:rPr>
          <w:sz w:val="22"/>
          <w:szCs w:val="22"/>
        </w:rPr>
        <w:t>.</w:t>
      </w:r>
    </w:p>
    <w:p w14:paraId="65BA97FF" w14:textId="646DD3E8" w:rsidR="00146A59" w:rsidRPr="00BA57B7" w:rsidRDefault="00092604" w:rsidP="00F8659A">
      <w:pPr>
        <w:pStyle w:val="Akapitzlist"/>
        <w:numPr>
          <w:ilvl w:val="0"/>
          <w:numId w:val="2"/>
        </w:numPr>
        <w:jc w:val="both"/>
        <w:textAlignment w:val="baseline"/>
        <w:rPr>
          <w:sz w:val="22"/>
          <w:szCs w:val="22"/>
        </w:rPr>
      </w:pPr>
      <w:r w:rsidRPr="00BA57B7">
        <w:rPr>
          <w:sz w:val="22"/>
          <w:szCs w:val="22"/>
        </w:rPr>
        <w:t>Może Pani/</w:t>
      </w:r>
      <w:r w:rsidR="006A7F2D" w:rsidRPr="00BA57B7">
        <w:rPr>
          <w:sz w:val="22"/>
          <w:szCs w:val="22"/>
        </w:rPr>
        <w:t xml:space="preserve">Pan skontaktować się w sprawach związanych z przetwarzaniem </w:t>
      </w:r>
      <w:r w:rsidR="00146A59" w:rsidRPr="00BA57B7">
        <w:rPr>
          <w:sz w:val="22"/>
          <w:szCs w:val="22"/>
        </w:rPr>
        <w:t>D</w:t>
      </w:r>
      <w:r w:rsidR="006A7F2D" w:rsidRPr="00BA57B7">
        <w:rPr>
          <w:sz w:val="22"/>
          <w:szCs w:val="22"/>
        </w:rPr>
        <w:t xml:space="preserve">anych </w:t>
      </w:r>
      <w:r w:rsidR="00146A59" w:rsidRPr="00BA57B7">
        <w:rPr>
          <w:sz w:val="22"/>
          <w:szCs w:val="22"/>
        </w:rPr>
        <w:t>O</w:t>
      </w:r>
      <w:r w:rsidR="006A7F2D" w:rsidRPr="00BA57B7">
        <w:rPr>
          <w:sz w:val="22"/>
          <w:szCs w:val="22"/>
        </w:rPr>
        <w:t>sobowych oraz z wykonywaniem praw przysługujących na mocy RODO z Administratorem, z wykorzystaniem powyższych danych teleadresowych</w:t>
      </w:r>
      <w:r w:rsidR="00146A59" w:rsidRPr="00BA57B7">
        <w:rPr>
          <w:sz w:val="22"/>
          <w:szCs w:val="22"/>
        </w:rPr>
        <w:t>.</w:t>
      </w:r>
    </w:p>
    <w:p w14:paraId="2748A159" w14:textId="71E86AC9" w:rsidR="006A7F2D" w:rsidRPr="00BA57B7" w:rsidRDefault="00146A59" w:rsidP="00F8659A">
      <w:pPr>
        <w:pStyle w:val="Akapitzlist"/>
        <w:numPr>
          <w:ilvl w:val="0"/>
          <w:numId w:val="2"/>
        </w:numPr>
        <w:jc w:val="both"/>
        <w:textAlignment w:val="baseline"/>
        <w:rPr>
          <w:sz w:val="22"/>
          <w:szCs w:val="22"/>
        </w:rPr>
      </w:pPr>
      <w:r w:rsidRPr="00BA57B7">
        <w:rPr>
          <w:sz w:val="22"/>
          <w:szCs w:val="22"/>
        </w:rPr>
        <w:t>U Administratora został wyznaczony Inspektor Ochrony Danych Osobowych, z którym można się skontaktować</w:t>
      </w:r>
      <w:r w:rsidR="006A7F2D" w:rsidRPr="00BA57B7">
        <w:rPr>
          <w:sz w:val="22"/>
          <w:szCs w:val="22"/>
        </w:rPr>
        <w:t xml:space="preserve"> </w:t>
      </w:r>
      <w:r w:rsidR="006A7F2D" w:rsidRPr="00BA57B7">
        <w:rPr>
          <w:iCs/>
          <w:sz w:val="22"/>
          <w:szCs w:val="22"/>
        </w:rPr>
        <w:t xml:space="preserve">na adres e-mail: </w:t>
      </w:r>
      <w:r w:rsidR="006A7F2D" w:rsidRPr="00BA57B7">
        <w:rPr>
          <w:sz w:val="22"/>
          <w:szCs w:val="22"/>
        </w:rPr>
        <w:t>iod@ratownictwo.med.pl</w:t>
      </w:r>
      <w:r w:rsidR="006A7F2D" w:rsidRPr="00BA57B7">
        <w:rPr>
          <w:i/>
          <w:iCs/>
          <w:sz w:val="22"/>
          <w:szCs w:val="22"/>
        </w:rPr>
        <w:t>.</w:t>
      </w:r>
    </w:p>
    <w:p w14:paraId="79005CF1" w14:textId="46786DDB" w:rsidR="00146A59" w:rsidRPr="00BA57B7" w:rsidRDefault="00146A59" w:rsidP="001F5138">
      <w:pPr>
        <w:pStyle w:val="Akapitzlist"/>
        <w:numPr>
          <w:ilvl w:val="0"/>
          <w:numId w:val="2"/>
        </w:numPr>
        <w:jc w:val="both"/>
        <w:textAlignment w:val="baseline"/>
        <w:rPr>
          <w:sz w:val="22"/>
          <w:szCs w:val="22"/>
        </w:rPr>
      </w:pPr>
      <w:r w:rsidRPr="00BA57B7">
        <w:rPr>
          <w:sz w:val="22"/>
          <w:szCs w:val="22"/>
        </w:rPr>
        <w:t xml:space="preserve">W związku z procesem rekrutacyjnym (postępowaniem konkursowym) na stanowisko Zastępcy Dyrektora ds. Lecznictwa w Wojewódzkiej Stacji Pogotowia Ratunkowego w Poznaniu (dalej jako postępowanie konkursowe lub konkurs) Administrator przetwarza Dane Osobowe </w:t>
      </w:r>
      <w:r w:rsidR="001F5138" w:rsidRPr="00BA57B7">
        <w:rPr>
          <w:sz w:val="22"/>
          <w:szCs w:val="22"/>
        </w:rPr>
        <w:t xml:space="preserve">obejmujące dane osobowe dotyczące Pana/Pani </w:t>
      </w:r>
      <w:r w:rsidR="009737D9" w:rsidRPr="00BA57B7">
        <w:rPr>
          <w:sz w:val="22"/>
          <w:szCs w:val="22"/>
        </w:rPr>
        <w:t xml:space="preserve">w zakresie niezbędnym </w:t>
      </w:r>
      <w:r w:rsidR="001F5138" w:rsidRPr="00BA57B7">
        <w:rPr>
          <w:sz w:val="22"/>
          <w:szCs w:val="22"/>
        </w:rPr>
        <w:t xml:space="preserve">do weryfikacji spełniania </w:t>
      </w:r>
      <w:r w:rsidRPr="00BA57B7">
        <w:rPr>
          <w:sz w:val="22"/>
          <w:szCs w:val="22"/>
        </w:rPr>
        <w:t>wymagań do objęcia stanowiska Zastępcy Dyrektora ds. Lecznictwa określonych w przepisach prawa i ogłoszeniu na to stanowisko, w tym dane zawarte w dokumentach przekazanych przez Pana/Panią wraz ze zgłoszeniem do/w toku konkursu</w:t>
      </w:r>
      <w:r w:rsidR="001F5138" w:rsidRPr="00BA57B7">
        <w:rPr>
          <w:sz w:val="22"/>
          <w:szCs w:val="22"/>
        </w:rPr>
        <w:t>, to jest między innymi dane dot. kwalifikacji zawodowych, prawa wykonywania zawodu, przebiegu pracy zawodowej</w:t>
      </w:r>
      <w:r w:rsidR="009737D9" w:rsidRPr="00BA57B7">
        <w:rPr>
          <w:sz w:val="22"/>
          <w:szCs w:val="22"/>
        </w:rPr>
        <w:t>, dan</w:t>
      </w:r>
      <w:r w:rsidR="007540D9" w:rsidRPr="00BA57B7">
        <w:rPr>
          <w:sz w:val="22"/>
          <w:szCs w:val="22"/>
        </w:rPr>
        <w:t>e</w:t>
      </w:r>
      <w:r w:rsidR="009737D9" w:rsidRPr="00BA57B7">
        <w:rPr>
          <w:sz w:val="22"/>
          <w:szCs w:val="22"/>
        </w:rPr>
        <w:t xml:space="preserve"> wymagan</w:t>
      </w:r>
      <w:r w:rsidR="007540D9" w:rsidRPr="00BA57B7">
        <w:rPr>
          <w:sz w:val="22"/>
          <w:szCs w:val="22"/>
        </w:rPr>
        <w:t>e</w:t>
      </w:r>
      <w:r w:rsidR="009737D9" w:rsidRPr="00BA57B7">
        <w:rPr>
          <w:sz w:val="22"/>
          <w:szCs w:val="22"/>
        </w:rPr>
        <w:t xml:space="preserve"> do weryfikacji </w:t>
      </w:r>
      <w:r w:rsidR="007540D9" w:rsidRPr="00BA57B7">
        <w:rPr>
          <w:sz w:val="22"/>
          <w:szCs w:val="22"/>
        </w:rPr>
        <w:t xml:space="preserve">Pani/Pana </w:t>
      </w:r>
      <w:r w:rsidR="009737D9" w:rsidRPr="00BA57B7">
        <w:rPr>
          <w:sz w:val="22"/>
          <w:szCs w:val="22"/>
        </w:rPr>
        <w:t>w Rejestrze z dostępem ograniczonym lub w Rejestrze osób, w stosunku do których Państwowa Komisja do spraw przeciwdziałania wykorzystaniu seksualnemu małoletnich poniżej lat 15 (m.in. numer PESEL, pierwsze imię, nazwisko, nazwisko rodowe, imię ojca, imię matki, data urodzenia oraz inne dane wymagane ustawą</w:t>
      </w:r>
      <w:r w:rsidR="007540D9" w:rsidRPr="00BA57B7">
        <w:rPr>
          <w:sz w:val="22"/>
          <w:szCs w:val="22"/>
        </w:rPr>
        <w:t xml:space="preserve"> </w:t>
      </w:r>
      <w:r w:rsidR="005F504F" w:rsidRPr="00BA57B7">
        <w:rPr>
          <w:sz w:val="22"/>
          <w:szCs w:val="22"/>
        </w:rPr>
        <w:t>ustawy z dnia 13 maja 2016 r. o przeciwdziałaniu zagrożeniom przestępstwami na tle seksualnym</w:t>
      </w:r>
      <w:r w:rsidR="009737D9" w:rsidRPr="00BA57B7">
        <w:rPr>
          <w:sz w:val="22"/>
          <w:szCs w:val="22"/>
        </w:rPr>
        <w:t>) oraz danych z tych Rejestrów oraz Krajowego Rejestru Karnego</w:t>
      </w:r>
      <w:r w:rsidR="001F5138" w:rsidRPr="00BA57B7">
        <w:rPr>
          <w:sz w:val="22"/>
          <w:szCs w:val="22"/>
        </w:rPr>
        <w:t>.</w:t>
      </w:r>
    </w:p>
    <w:p w14:paraId="7C558C9D" w14:textId="78073A7F" w:rsidR="00146A59" w:rsidRPr="00BA57B7" w:rsidRDefault="00F8659A" w:rsidP="00146A59">
      <w:pPr>
        <w:pStyle w:val="Akapitzlist"/>
        <w:numPr>
          <w:ilvl w:val="0"/>
          <w:numId w:val="2"/>
        </w:numPr>
        <w:jc w:val="both"/>
        <w:textAlignment w:val="baseline"/>
        <w:rPr>
          <w:sz w:val="22"/>
          <w:szCs w:val="22"/>
        </w:rPr>
      </w:pPr>
      <w:r w:rsidRPr="00BA57B7">
        <w:rPr>
          <w:sz w:val="22"/>
          <w:szCs w:val="22"/>
        </w:rPr>
        <w:t xml:space="preserve">Dane </w:t>
      </w:r>
      <w:r w:rsidR="00146A59" w:rsidRPr="00BA57B7">
        <w:rPr>
          <w:sz w:val="22"/>
          <w:szCs w:val="22"/>
        </w:rPr>
        <w:t>O</w:t>
      </w:r>
      <w:r w:rsidRPr="00BA57B7">
        <w:rPr>
          <w:sz w:val="22"/>
          <w:szCs w:val="22"/>
        </w:rPr>
        <w:t xml:space="preserve">sobowe przetwarzane będą wyłącznie w celach </w:t>
      </w:r>
      <w:r w:rsidR="00146A59" w:rsidRPr="00BA57B7">
        <w:rPr>
          <w:sz w:val="22"/>
          <w:szCs w:val="22"/>
        </w:rPr>
        <w:t xml:space="preserve">i w związku z </w:t>
      </w:r>
      <w:r w:rsidRPr="00BA57B7">
        <w:rPr>
          <w:sz w:val="22"/>
          <w:szCs w:val="22"/>
        </w:rPr>
        <w:t>proces</w:t>
      </w:r>
      <w:r w:rsidR="00146A59" w:rsidRPr="00BA57B7">
        <w:rPr>
          <w:sz w:val="22"/>
          <w:szCs w:val="22"/>
        </w:rPr>
        <w:t>em</w:t>
      </w:r>
      <w:r w:rsidRPr="00BA57B7">
        <w:rPr>
          <w:sz w:val="22"/>
          <w:szCs w:val="22"/>
        </w:rPr>
        <w:t xml:space="preserve"> rekrutacyjn</w:t>
      </w:r>
      <w:r w:rsidR="00146A59" w:rsidRPr="00BA57B7">
        <w:rPr>
          <w:sz w:val="22"/>
          <w:szCs w:val="22"/>
        </w:rPr>
        <w:t>ym</w:t>
      </w:r>
      <w:r w:rsidR="00F139DA" w:rsidRPr="00BA57B7">
        <w:rPr>
          <w:sz w:val="22"/>
          <w:szCs w:val="22"/>
        </w:rPr>
        <w:t xml:space="preserve"> (postępowani</w:t>
      </w:r>
      <w:r w:rsidR="00146A59" w:rsidRPr="00BA57B7">
        <w:rPr>
          <w:sz w:val="22"/>
          <w:szCs w:val="22"/>
        </w:rPr>
        <w:t>em</w:t>
      </w:r>
      <w:r w:rsidR="00F139DA" w:rsidRPr="00BA57B7">
        <w:rPr>
          <w:sz w:val="22"/>
          <w:szCs w:val="22"/>
        </w:rPr>
        <w:t xml:space="preserve"> konkursow</w:t>
      </w:r>
      <w:r w:rsidR="00146A59" w:rsidRPr="00BA57B7">
        <w:rPr>
          <w:sz w:val="22"/>
          <w:szCs w:val="22"/>
        </w:rPr>
        <w:t>ym</w:t>
      </w:r>
      <w:r w:rsidR="00F139DA" w:rsidRPr="00BA57B7">
        <w:rPr>
          <w:sz w:val="22"/>
          <w:szCs w:val="22"/>
        </w:rPr>
        <w:t>) na stanowisko Zastępcy Dyrektora ds. Lecznictwa</w:t>
      </w:r>
      <w:r w:rsidR="00146A59" w:rsidRPr="00BA57B7">
        <w:rPr>
          <w:sz w:val="22"/>
          <w:szCs w:val="22"/>
        </w:rPr>
        <w:t xml:space="preserve"> WSPR</w:t>
      </w:r>
      <w:r w:rsidR="00F139DA" w:rsidRPr="00BA57B7">
        <w:rPr>
          <w:sz w:val="22"/>
          <w:szCs w:val="22"/>
        </w:rPr>
        <w:t>.</w:t>
      </w:r>
    </w:p>
    <w:p w14:paraId="6B808F54" w14:textId="7135BB07" w:rsidR="006A7F2D" w:rsidRPr="00BA57B7" w:rsidRDefault="006A7F2D" w:rsidP="00F8659A">
      <w:pPr>
        <w:pStyle w:val="Akapitzlist"/>
        <w:numPr>
          <w:ilvl w:val="0"/>
          <w:numId w:val="2"/>
        </w:numPr>
        <w:jc w:val="both"/>
        <w:textAlignment w:val="baseline"/>
        <w:rPr>
          <w:sz w:val="22"/>
          <w:szCs w:val="22"/>
        </w:rPr>
      </w:pPr>
      <w:r w:rsidRPr="00BA57B7">
        <w:rPr>
          <w:sz w:val="22"/>
          <w:szCs w:val="22"/>
        </w:rPr>
        <w:t xml:space="preserve">Podanie </w:t>
      </w:r>
      <w:r w:rsidR="00146A59" w:rsidRPr="00BA57B7">
        <w:rPr>
          <w:sz w:val="22"/>
          <w:szCs w:val="22"/>
        </w:rPr>
        <w:t>D</w:t>
      </w:r>
      <w:r w:rsidRPr="00BA57B7">
        <w:rPr>
          <w:sz w:val="22"/>
          <w:szCs w:val="22"/>
        </w:rPr>
        <w:t xml:space="preserve">anych </w:t>
      </w:r>
      <w:r w:rsidR="00146A59" w:rsidRPr="00BA57B7">
        <w:rPr>
          <w:sz w:val="22"/>
          <w:szCs w:val="22"/>
        </w:rPr>
        <w:t>O</w:t>
      </w:r>
      <w:r w:rsidRPr="00BA57B7">
        <w:rPr>
          <w:sz w:val="22"/>
          <w:szCs w:val="22"/>
        </w:rPr>
        <w:t>sobowych jest</w:t>
      </w:r>
      <w:r w:rsidR="00F139DA" w:rsidRPr="00BA57B7">
        <w:rPr>
          <w:sz w:val="22"/>
          <w:szCs w:val="22"/>
        </w:rPr>
        <w:t xml:space="preserve"> dobrowolne, ale</w:t>
      </w:r>
      <w:r w:rsidRPr="00BA57B7">
        <w:rPr>
          <w:sz w:val="22"/>
          <w:szCs w:val="22"/>
        </w:rPr>
        <w:t xml:space="preserve"> </w:t>
      </w:r>
      <w:r w:rsidR="00F8659A" w:rsidRPr="00BA57B7">
        <w:rPr>
          <w:sz w:val="22"/>
          <w:szCs w:val="22"/>
        </w:rPr>
        <w:t xml:space="preserve">niezbędne do </w:t>
      </w:r>
      <w:r w:rsidR="00F139DA" w:rsidRPr="00BA57B7">
        <w:rPr>
          <w:sz w:val="22"/>
          <w:szCs w:val="22"/>
        </w:rPr>
        <w:t xml:space="preserve">udziału </w:t>
      </w:r>
      <w:r w:rsidR="00193E71" w:rsidRPr="00BA57B7">
        <w:rPr>
          <w:sz w:val="22"/>
          <w:szCs w:val="22"/>
        </w:rPr>
        <w:t>konkursowym</w:t>
      </w:r>
      <w:r w:rsidR="00146A59" w:rsidRPr="00BA57B7">
        <w:rPr>
          <w:sz w:val="22"/>
          <w:szCs w:val="22"/>
        </w:rPr>
        <w:t>,</w:t>
      </w:r>
      <w:r w:rsidR="00F139DA" w:rsidRPr="00BA57B7">
        <w:rPr>
          <w:sz w:val="22"/>
          <w:szCs w:val="22"/>
        </w:rPr>
        <w:t xml:space="preserve"> jak i w celu ewentualnego </w:t>
      </w:r>
      <w:r w:rsidR="00F8659A" w:rsidRPr="00BA57B7">
        <w:rPr>
          <w:sz w:val="22"/>
          <w:szCs w:val="22"/>
        </w:rPr>
        <w:t>zawarcia umowy</w:t>
      </w:r>
      <w:r w:rsidR="00F139DA" w:rsidRPr="00BA57B7">
        <w:rPr>
          <w:sz w:val="22"/>
          <w:szCs w:val="22"/>
        </w:rPr>
        <w:t xml:space="preserve"> (w przypadku wybrania Pana/Pani kandydatury);</w:t>
      </w:r>
      <w:r w:rsidR="00F8659A" w:rsidRPr="00BA57B7">
        <w:rPr>
          <w:sz w:val="22"/>
          <w:szCs w:val="22"/>
        </w:rPr>
        <w:t xml:space="preserve"> w przypadku ich niepodania </w:t>
      </w:r>
      <w:r w:rsidR="00F139DA" w:rsidRPr="00BA57B7">
        <w:rPr>
          <w:sz w:val="22"/>
          <w:szCs w:val="22"/>
        </w:rPr>
        <w:t xml:space="preserve">udział w postępowaniu konkursowym i ewentualne </w:t>
      </w:r>
      <w:r w:rsidR="00F8659A" w:rsidRPr="00BA57B7">
        <w:rPr>
          <w:sz w:val="22"/>
          <w:szCs w:val="22"/>
        </w:rPr>
        <w:t>zawarcie umowy</w:t>
      </w:r>
      <w:r w:rsidR="00F139DA" w:rsidRPr="00BA57B7">
        <w:rPr>
          <w:sz w:val="22"/>
          <w:szCs w:val="22"/>
        </w:rPr>
        <w:t xml:space="preserve"> o pracę (w razie wybrania Pana/Pani kandydatury)</w:t>
      </w:r>
      <w:r w:rsidR="00F8659A" w:rsidRPr="00BA57B7">
        <w:rPr>
          <w:sz w:val="22"/>
          <w:szCs w:val="22"/>
        </w:rPr>
        <w:t xml:space="preserve"> jest niemożliwe. </w:t>
      </w:r>
      <w:r w:rsidRPr="00BA57B7">
        <w:rPr>
          <w:sz w:val="22"/>
          <w:szCs w:val="22"/>
        </w:rPr>
        <w:t xml:space="preserve"> </w:t>
      </w:r>
    </w:p>
    <w:p w14:paraId="3E077723" w14:textId="7D9A92F8" w:rsidR="00580617" w:rsidRPr="00BA57B7" w:rsidRDefault="006A7F2D" w:rsidP="00F8659A">
      <w:pPr>
        <w:pStyle w:val="Akapitzlist"/>
        <w:numPr>
          <w:ilvl w:val="0"/>
          <w:numId w:val="2"/>
        </w:numPr>
        <w:jc w:val="both"/>
        <w:textAlignment w:val="baseline"/>
        <w:rPr>
          <w:sz w:val="22"/>
          <w:szCs w:val="22"/>
        </w:rPr>
      </w:pPr>
      <w:r w:rsidRPr="00BA57B7">
        <w:rPr>
          <w:sz w:val="22"/>
          <w:szCs w:val="22"/>
        </w:rPr>
        <w:t>Prz</w:t>
      </w:r>
      <w:r w:rsidR="00092604" w:rsidRPr="00BA57B7">
        <w:rPr>
          <w:sz w:val="22"/>
          <w:szCs w:val="22"/>
        </w:rPr>
        <w:t xml:space="preserve">etwarzanie </w:t>
      </w:r>
      <w:r w:rsidR="00193E71" w:rsidRPr="00BA57B7">
        <w:rPr>
          <w:sz w:val="22"/>
          <w:szCs w:val="22"/>
        </w:rPr>
        <w:t>D</w:t>
      </w:r>
      <w:r w:rsidRPr="00BA57B7">
        <w:rPr>
          <w:sz w:val="22"/>
          <w:szCs w:val="22"/>
        </w:rPr>
        <w:t xml:space="preserve">anych </w:t>
      </w:r>
      <w:r w:rsidR="00193E71" w:rsidRPr="00BA57B7">
        <w:rPr>
          <w:sz w:val="22"/>
          <w:szCs w:val="22"/>
        </w:rPr>
        <w:t>O</w:t>
      </w:r>
      <w:r w:rsidRPr="00BA57B7">
        <w:rPr>
          <w:sz w:val="22"/>
          <w:szCs w:val="22"/>
        </w:rPr>
        <w:t xml:space="preserve">sobowych odbywa się </w:t>
      </w:r>
      <w:r w:rsidR="00580617" w:rsidRPr="00BA57B7">
        <w:rPr>
          <w:sz w:val="22"/>
          <w:szCs w:val="22"/>
        </w:rPr>
        <w:t>na podstawie:</w:t>
      </w:r>
    </w:p>
    <w:p w14:paraId="38AA68F2" w14:textId="61821E37" w:rsidR="005F504F" w:rsidRPr="00BA57B7" w:rsidRDefault="00580617" w:rsidP="005F504F">
      <w:pPr>
        <w:pStyle w:val="Akapitzlist"/>
        <w:numPr>
          <w:ilvl w:val="0"/>
          <w:numId w:val="4"/>
        </w:numPr>
        <w:jc w:val="both"/>
        <w:textAlignment w:val="baseline"/>
        <w:rPr>
          <w:sz w:val="22"/>
          <w:szCs w:val="22"/>
        </w:rPr>
      </w:pPr>
      <w:r w:rsidRPr="00BA57B7">
        <w:rPr>
          <w:sz w:val="22"/>
          <w:szCs w:val="22"/>
        </w:rPr>
        <w:t xml:space="preserve">przepisów prawa </w:t>
      </w:r>
      <w:r w:rsidR="006A7F2D" w:rsidRPr="00BA57B7">
        <w:rPr>
          <w:sz w:val="22"/>
          <w:szCs w:val="22"/>
        </w:rPr>
        <w:t>(art. 6 ust. 1 lit. c RODO</w:t>
      </w:r>
      <w:r w:rsidRPr="00BA57B7">
        <w:rPr>
          <w:sz w:val="22"/>
          <w:szCs w:val="22"/>
        </w:rPr>
        <w:t xml:space="preserve">, w związku z art. 22 § 1 kodeksu pracy oraz Rozporządzeniem Ministra Zdrowia z dnia 6.02.2012r. w sprawie sposobu przeprowadzania konkursu na niektóre stanowiska kierownicze w podmiotach leczniczych niebędącym przedsiębiorcą i Rozporządzeniem Ministra Zdrowia s dnia 10 lipca 2023 r. w sprawie kwalifikacji wymaganych od pracowników na poszczególnych rodzajach stanowisk pracy w podmiotach leczniczych niebędących przedsiębiorcami – w zakresie </w:t>
      </w:r>
      <w:r w:rsidR="007540D9" w:rsidRPr="00BA57B7">
        <w:rPr>
          <w:sz w:val="22"/>
          <w:szCs w:val="22"/>
        </w:rPr>
        <w:t>D</w:t>
      </w:r>
      <w:r w:rsidRPr="00BA57B7">
        <w:rPr>
          <w:sz w:val="22"/>
          <w:szCs w:val="22"/>
        </w:rPr>
        <w:t xml:space="preserve">anych jakich Administrator </w:t>
      </w:r>
      <w:r w:rsidR="007540D9" w:rsidRPr="00BA57B7">
        <w:rPr>
          <w:sz w:val="22"/>
          <w:szCs w:val="22"/>
        </w:rPr>
        <w:t>żąda</w:t>
      </w:r>
      <w:r w:rsidRPr="00BA57B7">
        <w:rPr>
          <w:sz w:val="22"/>
          <w:szCs w:val="22"/>
        </w:rPr>
        <w:t xml:space="preserve"> na podstawie ww. przepisów;</w:t>
      </w:r>
      <w:r w:rsidR="005C4656" w:rsidRPr="00BA57B7">
        <w:rPr>
          <w:sz w:val="22"/>
          <w:szCs w:val="22"/>
        </w:rPr>
        <w:t xml:space="preserve"> </w:t>
      </w:r>
    </w:p>
    <w:p w14:paraId="58AC1D62" w14:textId="77777777" w:rsidR="005F504F" w:rsidRPr="00BA57B7" w:rsidRDefault="00580617" w:rsidP="005F504F">
      <w:pPr>
        <w:pStyle w:val="Akapitzlist"/>
        <w:numPr>
          <w:ilvl w:val="0"/>
          <w:numId w:val="4"/>
        </w:numPr>
        <w:jc w:val="both"/>
        <w:textAlignment w:val="baseline"/>
        <w:rPr>
          <w:sz w:val="22"/>
          <w:szCs w:val="22"/>
        </w:rPr>
      </w:pPr>
      <w:r w:rsidRPr="00BA57B7">
        <w:rPr>
          <w:sz w:val="22"/>
          <w:szCs w:val="22"/>
        </w:rPr>
        <w:t>zgody (art. 6 ust. 1 lit. a RODO) – w zakresie danych innyc</w:t>
      </w:r>
      <w:r w:rsidR="005C4656" w:rsidRPr="00BA57B7">
        <w:rPr>
          <w:sz w:val="22"/>
          <w:szCs w:val="22"/>
        </w:rPr>
        <w:t>h niż wskazane w pkt a) powyżej oraz w celu nawiązania współpracy w przyszłości – jeżeli zgoda na przetwarzanie d</w:t>
      </w:r>
      <w:r w:rsidR="005F504F" w:rsidRPr="00BA57B7">
        <w:rPr>
          <w:sz w:val="22"/>
          <w:szCs w:val="22"/>
        </w:rPr>
        <w:t>anych to obejmuje;</w:t>
      </w:r>
    </w:p>
    <w:p w14:paraId="3F2F11C1" w14:textId="6F036FB8" w:rsidR="00EF1209" w:rsidRPr="00BA57B7" w:rsidRDefault="00EF1209" w:rsidP="00EF1209">
      <w:pPr>
        <w:pStyle w:val="Akapitzlist"/>
        <w:numPr>
          <w:ilvl w:val="0"/>
          <w:numId w:val="4"/>
        </w:numPr>
        <w:jc w:val="both"/>
        <w:textAlignment w:val="baseline"/>
        <w:rPr>
          <w:sz w:val="22"/>
          <w:szCs w:val="22"/>
        </w:rPr>
      </w:pPr>
      <w:r w:rsidRPr="00BA57B7">
        <w:rPr>
          <w:sz w:val="22"/>
          <w:szCs w:val="22"/>
        </w:rPr>
        <w:t xml:space="preserve">art. 6 ust. 1 lit. b RODO (przetwarzanie jest niezbędne do wykonania umowy, której stroną jest osoba, której dane dotyczą)  - w przypadku wybrania Pana/Pani kandydatury w konkursie i zatrudnienia w WSPR; </w:t>
      </w:r>
    </w:p>
    <w:p w14:paraId="21AE15D7" w14:textId="683742BA" w:rsidR="00E71647" w:rsidRPr="00BA57B7" w:rsidRDefault="005C4656" w:rsidP="005F504F">
      <w:pPr>
        <w:pStyle w:val="Akapitzlist"/>
        <w:numPr>
          <w:ilvl w:val="0"/>
          <w:numId w:val="4"/>
        </w:numPr>
        <w:jc w:val="both"/>
        <w:textAlignment w:val="baseline"/>
        <w:rPr>
          <w:sz w:val="22"/>
          <w:szCs w:val="22"/>
        </w:rPr>
      </w:pPr>
      <w:r w:rsidRPr="00BA57B7">
        <w:rPr>
          <w:sz w:val="22"/>
          <w:szCs w:val="22"/>
        </w:rPr>
        <w:lastRenderedPageBreak/>
        <w:t>niezbędności do realizacji celów wynikających z prawnie uzasadnionych interesów realizowanych przez Administratora (art. 6 ust. 1 lit. f RODO) polegających na ustaleniu, dochodzenia lub obrony roszczeń</w:t>
      </w:r>
      <w:r w:rsidR="005F504F" w:rsidRPr="00BA57B7">
        <w:rPr>
          <w:sz w:val="22"/>
          <w:szCs w:val="22"/>
        </w:rPr>
        <w:t>.</w:t>
      </w:r>
    </w:p>
    <w:p w14:paraId="300A49AB" w14:textId="7DD143B8" w:rsidR="007540D9" w:rsidRPr="00BA57B7" w:rsidRDefault="007540D9" w:rsidP="00F8659A">
      <w:pPr>
        <w:pStyle w:val="Akapitzlist"/>
        <w:numPr>
          <w:ilvl w:val="0"/>
          <w:numId w:val="2"/>
        </w:numPr>
        <w:jc w:val="both"/>
        <w:textAlignment w:val="baseline"/>
        <w:rPr>
          <w:sz w:val="22"/>
          <w:szCs w:val="22"/>
        </w:rPr>
      </w:pPr>
      <w:r w:rsidRPr="00BA57B7">
        <w:rPr>
          <w:sz w:val="22"/>
          <w:szCs w:val="22"/>
        </w:rPr>
        <w:t xml:space="preserve">Dostęp do Danych Osobowych będą mieli członkowie Komisji Konkursowej przeprowadzającej postępowanie konkursowe, pracownicy Administratora – w zakresie niezbędnym do realizacji ich obowiązków, w tym protokolant (biorący udział w posiedzeniach Komisji Konkursowej) oraz podmioty świadczące usługi na rzecz Administratora (m.in. w zakresie IT, doradcze, prawne) w zakresie niezbędnym do realizacji tych usług, jak również organy publiczne mające prawo dostępu do Danych na podstawie przepisów prawa. </w:t>
      </w:r>
    </w:p>
    <w:p w14:paraId="10DA72C3" w14:textId="63CD406A" w:rsidR="00E71647" w:rsidRPr="00BA57B7" w:rsidRDefault="00834A90" w:rsidP="00F8659A">
      <w:pPr>
        <w:pStyle w:val="Akapitzlist"/>
        <w:numPr>
          <w:ilvl w:val="0"/>
          <w:numId w:val="2"/>
        </w:numPr>
        <w:jc w:val="both"/>
        <w:textAlignment w:val="baseline"/>
        <w:rPr>
          <w:sz w:val="22"/>
          <w:szCs w:val="22"/>
        </w:rPr>
      </w:pPr>
      <w:r w:rsidRPr="00BA57B7">
        <w:rPr>
          <w:sz w:val="22"/>
          <w:szCs w:val="22"/>
        </w:rPr>
        <w:t xml:space="preserve">Ma Pani/Pan </w:t>
      </w:r>
      <w:r w:rsidR="006A7F2D" w:rsidRPr="00BA57B7">
        <w:rPr>
          <w:sz w:val="22"/>
          <w:szCs w:val="22"/>
        </w:rPr>
        <w:t xml:space="preserve"> prawo do żądania od</w:t>
      </w:r>
      <w:r w:rsidR="005C4656" w:rsidRPr="00BA57B7">
        <w:rPr>
          <w:sz w:val="22"/>
          <w:szCs w:val="22"/>
        </w:rPr>
        <w:t xml:space="preserve"> A</w:t>
      </w:r>
      <w:r w:rsidRPr="00BA57B7">
        <w:rPr>
          <w:sz w:val="22"/>
          <w:szCs w:val="22"/>
        </w:rPr>
        <w:t xml:space="preserve">dministratora dostępu do swoich </w:t>
      </w:r>
      <w:r w:rsidR="007540D9" w:rsidRPr="00BA57B7">
        <w:rPr>
          <w:sz w:val="22"/>
          <w:szCs w:val="22"/>
        </w:rPr>
        <w:t>D</w:t>
      </w:r>
      <w:r w:rsidR="006A7F2D" w:rsidRPr="00BA57B7">
        <w:rPr>
          <w:sz w:val="22"/>
          <w:szCs w:val="22"/>
        </w:rPr>
        <w:t>anych osobowych, ich sprostowania, usunięcia lub ograniczenia przetwarzania, wniesienia sprzeciwu wobec przetwarzania</w:t>
      </w:r>
      <w:r w:rsidR="005C4656" w:rsidRPr="00BA57B7">
        <w:rPr>
          <w:sz w:val="22"/>
          <w:szCs w:val="22"/>
        </w:rPr>
        <w:t xml:space="preserve"> opartego na art. 6 ust. 1 lit. f RODO (w takim przypadku </w:t>
      </w:r>
      <w:r w:rsidR="00AF20E7" w:rsidRPr="00BA57B7">
        <w:rPr>
          <w:sz w:val="22"/>
          <w:szCs w:val="22"/>
        </w:rPr>
        <w:t>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w:t>
      </w:r>
      <w:r w:rsidR="006A7F2D" w:rsidRPr="00BA57B7">
        <w:rPr>
          <w:sz w:val="22"/>
          <w:szCs w:val="22"/>
        </w:rPr>
        <w:t xml:space="preserve">, </w:t>
      </w:r>
      <w:r w:rsidR="00F95A73" w:rsidRPr="00BA57B7">
        <w:rPr>
          <w:sz w:val="22"/>
          <w:szCs w:val="22"/>
        </w:rPr>
        <w:t xml:space="preserve">oraz </w:t>
      </w:r>
      <w:r w:rsidR="006A7F2D" w:rsidRPr="00BA57B7">
        <w:rPr>
          <w:sz w:val="22"/>
          <w:szCs w:val="22"/>
        </w:rPr>
        <w:t>przenoszenia danych</w:t>
      </w:r>
      <w:r w:rsidR="00F95A73" w:rsidRPr="00BA57B7">
        <w:rPr>
          <w:sz w:val="22"/>
          <w:szCs w:val="22"/>
        </w:rPr>
        <w:t>.</w:t>
      </w:r>
    </w:p>
    <w:p w14:paraId="0A199AEC" w14:textId="5E8EA058" w:rsidR="00092604" w:rsidRPr="00BA57B7" w:rsidRDefault="00E71647" w:rsidP="00F8659A">
      <w:pPr>
        <w:pStyle w:val="Akapitzlist"/>
        <w:numPr>
          <w:ilvl w:val="0"/>
          <w:numId w:val="2"/>
        </w:numPr>
        <w:jc w:val="both"/>
        <w:textAlignment w:val="baseline"/>
        <w:rPr>
          <w:sz w:val="22"/>
          <w:szCs w:val="22"/>
        </w:rPr>
      </w:pPr>
      <w:r w:rsidRPr="00BA57B7">
        <w:rPr>
          <w:sz w:val="22"/>
          <w:szCs w:val="22"/>
        </w:rPr>
        <w:t>Ma Pani/Pan</w:t>
      </w:r>
      <w:r w:rsidR="006A7F2D" w:rsidRPr="00BA57B7">
        <w:rPr>
          <w:sz w:val="22"/>
          <w:szCs w:val="22"/>
        </w:rPr>
        <w:t xml:space="preserve"> prawo do złożenia oświadczenia o cofnięciu każdej wyrażonej zgody </w:t>
      </w:r>
      <w:r w:rsidR="00AF20E7" w:rsidRPr="00BA57B7">
        <w:rPr>
          <w:sz w:val="22"/>
          <w:szCs w:val="22"/>
        </w:rPr>
        <w:t xml:space="preserve">na przetwarzanie </w:t>
      </w:r>
      <w:r w:rsidR="007540D9" w:rsidRPr="00BA57B7">
        <w:rPr>
          <w:sz w:val="22"/>
          <w:szCs w:val="22"/>
        </w:rPr>
        <w:t>D</w:t>
      </w:r>
      <w:r w:rsidR="00AF20E7" w:rsidRPr="00BA57B7">
        <w:rPr>
          <w:sz w:val="22"/>
          <w:szCs w:val="22"/>
        </w:rPr>
        <w:t xml:space="preserve">anych </w:t>
      </w:r>
      <w:r w:rsidR="006A7F2D" w:rsidRPr="00BA57B7">
        <w:rPr>
          <w:sz w:val="22"/>
          <w:szCs w:val="22"/>
        </w:rPr>
        <w:t>w każdym czasie</w:t>
      </w:r>
      <w:r w:rsidRPr="00BA57B7">
        <w:rPr>
          <w:sz w:val="22"/>
          <w:szCs w:val="22"/>
        </w:rPr>
        <w:t xml:space="preserve"> (w zakresie danych przetwarzanych na podstawie zgody)</w:t>
      </w:r>
      <w:r w:rsidR="006A7F2D" w:rsidRPr="00BA57B7">
        <w:rPr>
          <w:sz w:val="22"/>
          <w:szCs w:val="22"/>
        </w:rPr>
        <w:t>. Cofnięcie zgody nie ma wpływu na zgodność z prawem przetwarzania, którego dokonano na podstawie zgody przed jej cofnięciem.</w:t>
      </w:r>
    </w:p>
    <w:p w14:paraId="3554F9F3" w14:textId="4D10BDB4" w:rsidR="00193E71" w:rsidRPr="00BA57B7" w:rsidRDefault="00193E71" w:rsidP="00193E71">
      <w:pPr>
        <w:pStyle w:val="Akapitzlist"/>
        <w:numPr>
          <w:ilvl w:val="0"/>
          <w:numId w:val="2"/>
        </w:numPr>
        <w:jc w:val="both"/>
        <w:textAlignment w:val="baseline"/>
        <w:rPr>
          <w:sz w:val="22"/>
          <w:szCs w:val="22"/>
        </w:rPr>
      </w:pPr>
      <w:r w:rsidRPr="00BA57B7">
        <w:rPr>
          <w:sz w:val="22"/>
          <w:szCs w:val="22"/>
        </w:rPr>
        <w:t>Przysługuje Pani/Panu prawo do wniesienia skargi na przetwarzanie danych przez Administratora do organu nadzorczego, którym w Polsce jest Prezes Urzędu Ochrony Danych Osobowych PUODO).</w:t>
      </w:r>
    </w:p>
    <w:p w14:paraId="135917D2" w14:textId="02EDC8FB" w:rsidR="006A7F2D" w:rsidRPr="00BA57B7" w:rsidRDefault="000D73A1" w:rsidP="00F8659A">
      <w:pPr>
        <w:pStyle w:val="Akapitzlist"/>
        <w:numPr>
          <w:ilvl w:val="0"/>
          <w:numId w:val="2"/>
        </w:numPr>
        <w:jc w:val="both"/>
        <w:textAlignment w:val="baseline"/>
        <w:rPr>
          <w:sz w:val="22"/>
          <w:szCs w:val="22"/>
        </w:rPr>
      </w:pPr>
      <w:r w:rsidRPr="00BA57B7">
        <w:rPr>
          <w:sz w:val="22"/>
          <w:szCs w:val="22"/>
        </w:rPr>
        <w:t xml:space="preserve">Pani/Pana </w:t>
      </w:r>
      <w:r w:rsidR="006A7F2D" w:rsidRPr="00BA57B7">
        <w:rPr>
          <w:sz w:val="22"/>
          <w:szCs w:val="22"/>
        </w:rPr>
        <w:t xml:space="preserve"> </w:t>
      </w:r>
      <w:r w:rsidR="007540D9" w:rsidRPr="00BA57B7">
        <w:rPr>
          <w:sz w:val="22"/>
          <w:szCs w:val="22"/>
        </w:rPr>
        <w:t>D</w:t>
      </w:r>
      <w:r w:rsidR="006A7F2D" w:rsidRPr="00BA57B7">
        <w:rPr>
          <w:sz w:val="22"/>
          <w:szCs w:val="22"/>
        </w:rPr>
        <w:t xml:space="preserve">ane </w:t>
      </w:r>
      <w:r w:rsidR="007540D9" w:rsidRPr="00BA57B7">
        <w:rPr>
          <w:sz w:val="22"/>
          <w:szCs w:val="22"/>
        </w:rPr>
        <w:t>O</w:t>
      </w:r>
      <w:r w:rsidR="006A7F2D" w:rsidRPr="00BA57B7">
        <w:rPr>
          <w:sz w:val="22"/>
          <w:szCs w:val="22"/>
        </w:rPr>
        <w:t>sobowe będą przetwarzane przez okres nie dłuższy niż przez okres oceny możliwości nawiązania współpracy</w:t>
      </w:r>
      <w:r w:rsidR="00AF20E7" w:rsidRPr="00BA57B7">
        <w:rPr>
          <w:sz w:val="22"/>
          <w:szCs w:val="22"/>
        </w:rPr>
        <w:t xml:space="preserve"> </w:t>
      </w:r>
      <w:r w:rsidR="001F5138" w:rsidRPr="00BA57B7">
        <w:rPr>
          <w:sz w:val="22"/>
          <w:szCs w:val="22"/>
        </w:rPr>
        <w:t>(rozstrzygnięcia postępowania kursowego)</w:t>
      </w:r>
      <w:r w:rsidR="00AF20E7" w:rsidRPr="00BA57B7">
        <w:rPr>
          <w:sz w:val="22"/>
          <w:szCs w:val="22"/>
        </w:rPr>
        <w:t>– wydłużony o okres przedawnienia roszczeń</w:t>
      </w:r>
      <w:r w:rsidR="00524A5C" w:rsidRPr="00BA57B7">
        <w:rPr>
          <w:sz w:val="22"/>
          <w:szCs w:val="22"/>
        </w:rPr>
        <w:t>.</w:t>
      </w:r>
    </w:p>
    <w:p w14:paraId="2704B035" w14:textId="26312CAF" w:rsidR="006A7F2D" w:rsidRPr="00BA57B7" w:rsidRDefault="000D73A1" w:rsidP="00F8659A">
      <w:pPr>
        <w:pStyle w:val="Akapitzlist"/>
        <w:numPr>
          <w:ilvl w:val="0"/>
          <w:numId w:val="2"/>
        </w:numPr>
        <w:jc w:val="both"/>
        <w:textAlignment w:val="baseline"/>
        <w:rPr>
          <w:sz w:val="22"/>
          <w:szCs w:val="22"/>
        </w:rPr>
      </w:pPr>
      <w:r w:rsidRPr="00BA57B7">
        <w:rPr>
          <w:sz w:val="22"/>
          <w:szCs w:val="22"/>
        </w:rPr>
        <w:t>Pani/Pana</w:t>
      </w:r>
      <w:r w:rsidR="00092604" w:rsidRPr="00BA57B7">
        <w:rPr>
          <w:sz w:val="22"/>
          <w:szCs w:val="22"/>
        </w:rPr>
        <w:t xml:space="preserve"> </w:t>
      </w:r>
      <w:r w:rsidR="007540D9" w:rsidRPr="00BA57B7">
        <w:rPr>
          <w:sz w:val="22"/>
          <w:szCs w:val="22"/>
        </w:rPr>
        <w:t>D</w:t>
      </w:r>
      <w:r w:rsidR="006A7F2D" w:rsidRPr="00BA57B7">
        <w:rPr>
          <w:sz w:val="22"/>
          <w:szCs w:val="22"/>
        </w:rPr>
        <w:t xml:space="preserve">ane nie będą przekazywane </w:t>
      </w:r>
      <w:r w:rsidR="00AF20E7" w:rsidRPr="00BA57B7">
        <w:rPr>
          <w:sz w:val="22"/>
          <w:szCs w:val="22"/>
        </w:rPr>
        <w:t>do</w:t>
      </w:r>
      <w:r w:rsidR="006A7F2D" w:rsidRPr="00BA57B7">
        <w:rPr>
          <w:sz w:val="22"/>
          <w:szCs w:val="22"/>
        </w:rPr>
        <w:t xml:space="preserve"> państw trzecich/organizacji międzynarodowych.</w:t>
      </w:r>
    </w:p>
    <w:p w14:paraId="79E8A36A" w14:textId="32B6FEBC" w:rsidR="006A7F2D" w:rsidRPr="00BA57B7" w:rsidRDefault="000D73A1" w:rsidP="00F8659A">
      <w:pPr>
        <w:pStyle w:val="Akapitzlist"/>
        <w:numPr>
          <w:ilvl w:val="0"/>
          <w:numId w:val="2"/>
        </w:numPr>
        <w:jc w:val="both"/>
        <w:textAlignment w:val="baseline"/>
        <w:rPr>
          <w:sz w:val="22"/>
          <w:szCs w:val="22"/>
        </w:rPr>
      </w:pPr>
      <w:r w:rsidRPr="00BA57B7">
        <w:rPr>
          <w:sz w:val="22"/>
          <w:szCs w:val="22"/>
        </w:rPr>
        <w:t xml:space="preserve">Pani/Pana </w:t>
      </w:r>
      <w:r w:rsidR="007540D9" w:rsidRPr="00BA57B7">
        <w:rPr>
          <w:sz w:val="22"/>
          <w:szCs w:val="22"/>
        </w:rPr>
        <w:t>D</w:t>
      </w:r>
      <w:r w:rsidR="006A7F2D" w:rsidRPr="00BA57B7">
        <w:rPr>
          <w:sz w:val="22"/>
          <w:szCs w:val="22"/>
        </w:rPr>
        <w:t xml:space="preserve">ane nie będą </w:t>
      </w:r>
      <w:r w:rsidR="00193E71" w:rsidRPr="00BA57B7">
        <w:rPr>
          <w:sz w:val="22"/>
          <w:szCs w:val="22"/>
        </w:rPr>
        <w:t>służyły do zautomatyzowanego podejmowania decyzji, w tym do profilowania.</w:t>
      </w:r>
    </w:p>
    <w:p w14:paraId="4FAD756B" w14:textId="77777777" w:rsidR="00197C91" w:rsidRDefault="00197C91"/>
    <w:p w14:paraId="77687979" w14:textId="77777777" w:rsidR="00BA57B7" w:rsidRDefault="00BA57B7"/>
    <w:p w14:paraId="7E0900E7" w14:textId="77777777" w:rsidR="00BA57B7" w:rsidRDefault="00BA57B7"/>
    <w:p w14:paraId="3A749820" w14:textId="77777777" w:rsidR="00BA57B7" w:rsidRDefault="00BA57B7"/>
    <w:p w14:paraId="7C2B3E15" w14:textId="0959E661" w:rsidR="008A3303" w:rsidRDefault="0040238F">
      <w:r>
        <w:t xml:space="preserve">                      </w:t>
      </w:r>
      <w:r w:rsidR="008A3303">
        <w:t>…</w:t>
      </w:r>
      <w:r>
        <w:t>….</w:t>
      </w:r>
      <w:r w:rsidR="008A3303">
        <w:t>………………..</w:t>
      </w:r>
      <w:r w:rsidR="008A3303">
        <w:tab/>
      </w:r>
      <w:r w:rsidR="008A3303">
        <w:tab/>
      </w:r>
      <w:r w:rsidR="008A3303">
        <w:tab/>
      </w:r>
      <w:r w:rsidR="008A3303">
        <w:tab/>
        <w:t>………………………</w:t>
      </w:r>
    </w:p>
    <w:p w14:paraId="21F99BB9" w14:textId="5F08886A" w:rsidR="008A3303" w:rsidRPr="0040238F" w:rsidRDefault="0040238F">
      <w:pPr>
        <w:rPr>
          <w:sz w:val="20"/>
          <w:szCs w:val="20"/>
        </w:rPr>
      </w:pPr>
      <w:r>
        <w:t xml:space="preserve">                         </w:t>
      </w:r>
      <w:r w:rsidRPr="0040238F">
        <w:rPr>
          <w:sz w:val="20"/>
          <w:szCs w:val="20"/>
        </w:rPr>
        <w:t>M</w:t>
      </w:r>
      <w:r w:rsidR="008A3303" w:rsidRPr="0040238F">
        <w:rPr>
          <w:sz w:val="20"/>
          <w:szCs w:val="20"/>
        </w:rPr>
        <w:t>iejscowość</w:t>
      </w:r>
      <w:r w:rsidRPr="0040238F">
        <w:rPr>
          <w:sz w:val="20"/>
          <w:szCs w:val="20"/>
        </w:rPr>
        <w:t xml:space="preserve"> i data</w:t>
      </w:r>
      <w:r w:rsidR="008A3303" w:rsidRPr="0040238F">
        <w:rPr>
          <w:sz w:val="20"/>
          <w:szCs w:val="20"/>
        </w:rPr>
        <w:tab/>
      </w:r>
      <w:r w:rsidR="008A3303" w:rsidRPr="0040238F">
        <w:rPr>
          <w:sz w:val="20"/>
          <w:szCs w:val="20"/>
        </w:rPr>
        <w:tab/>
      </w:r>
      <w:r w:rsidR="008A3303" w:rsidRPr="0040238F">
        <w:rPr>
          <w:sz w:val="20"/>
          <w:szCs w:val="20"/>
        </w:rPr>
        <w:tab/>
      </w:r>
      <w:r w:rsidR="008A3303" w:rsidRPr="0040238F">
        <w:rPr>
          <w:sz w:val="20"/>
          <w:szCs w:val="20"/>
        </w:rPr>
        <w:tab/>
      </w:r>
      <w:r w:rsidRPr="0040238F">
        <w:rPr>
          <w:sz w:val="20"/>
          <w:szCs w:val="20"/>
        </w:rPr>
        <w:t xml:space="preserve">    </w:t>
      </w:r>
      <w:r>
        <w:rPr>
          <w:sz w:val="20"/>
          <w:szCs w:val="20"/>
        </w:rPr>
        <w:t xml:space="preserve">   </w:t>
      </w:r>
      <w:r w:rsidR="008A3303" w:rsidRPr="0040238F">
        <w:rPr>
          <w:sz w:val="20"/>
          <w:szCs w:val="20"/>
        </w:rPr>
        <w:t xml:space="preserve">podpis </w:t>
      </w:r>
      <w:r w:rsidR="007540D9" w:rsidRPr="0040238F">
        <w:rPr>
          <w:sz w:val="20"/>
          <w:szCs w:val="20"/>
        </w:rPr>
        <w:t>Kandydata</w:t>
      </w:r>
    </w:p>
    <w:sectPr w:rsidR="008A3303" w:rsidRPr="0040238F" w:rsidSect="006A7F2D">
      <w:pgSz w:w="11906" w:h="16838"/>
      <w:pgMar w:top="1417" w:right="1417" w:bottom="1417" w:left="1417"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4A3A"/>
    <w:multiLevelType w:val="hybridMultilevel"/>
    <w:tmpl w:val="640E0A1A"/>
    <w:lvl w:ilvl="0" w:tplc="BA9C7CAC">
      <w:start w:val="1"/>
      <w:numFmt w:val="decimal"/>
      <w:lvlText w:val="%1."/>
      <w:lvlJc w:val="left"/>
      <w:pPr>
        <w:ind w:left="425" w:hanging="435"/>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 w15:restartNumberingAfterBreak="0">
    <w:nsid w:val="19E40333"/>
    <w:multiLevelType w:val="hybridMultilevel"/>
    <w:tmpl w:val="D9509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163A11"/>
    <w:multiLevelType w:val="hybridMultilevel"/>
    <w:tmpl w:val="AF5A916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7AE86716"/>
    <w:multiLevelType w:val="hybridMultilevel"/>
    <w:tmpl w:val="0B46C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3624973">
    <w:abstractNumId w:val="3"/>
  </w:num>
  <w:num w:numId="2" w16cid:durableId="1381440910">
    <w:abstractNumId w:val="1"/>
  </w:num>
  <w:num w:numId="3" w16cid:durableId="1414473538">
    <w:abstractNumId w:val="0"/>
  </w:num>
  <w:num w:numId="4" w16cid:durableId="1134562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2D"/>
    <w:rsid w:val="00004F4D"/>
    <w:rsid w:val="0001397D"/>
    <w:rsid w:val="00013C9A"/>
    <w:rsid w:val="00092604"/>
    <w:rsid w:val="000D73A1"/>
    <w:rsid w:val="00120248"/>
    <w:rsid w:val="00136C85"/>
    <w:rsid w:val="00146A59"/>
    <w:rsid w:val="00193E71"/>
    <w:rsid w:val="00197C91"/>
    <w:rsid w:val="001A7F7B"/>
    <w:rsid w:val="001F5138"/>
    <w:rsid w:val="00267337"/>
    <w:rsid w:val="002834CE"/>
    <w:rsid w:val="0040238F"/>
    <w:rsid w:val="00524A5C"/>
    <w:rsid w:val="00580617"/>
    <w:rsid w:val="005C4656"/>
    <w:rsid w:val="005F504F"/>
    <w:rsid w:val="006812FF"/>
    <w:rsid w:val="006A7F2D"/>
    <w:rsid w:val="007540D9"/>
    <w:rsid w:val="007F1B4E"/>
    <w:rsid w:val="00834A90"/>
    <w:rsid w:val="008A3303"/>
    <w:rsid w:val="00914221"/>
    <w:rsid w:val="009737D9"/>
    <w:rsid w:val="00A413D3"/>
    <w:rsid w:val="00AF20E7"/>
    <w:rsid w:val="00B8111A"/>
    <w:rsid w:val="00BA57B7"/>
    <w:rsid w:val="00CF6DD9"/>
    <w:rsid w:val="00E71647"/>
    <w:rsid w:val="00E965A0"/>
    <w:rsid w:val="00ED3C83"/>
    <w:rsid w:val="00EF1209"/>
    <w:rsid w:val="00F139DA"/>
    <w:rsid w:val="00F8609F"/>
    <w:rsid w:val="00F8659A"/>
    <w:rsid w:val="00F95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91BE"/>
  <w15:chartTrackingRefBased/>
  <w15:docId w15:val="{8EA20999-BB8A-404A-92AE-D7A39BDD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7F2D"/>
    <w:pPr>
      <w:suppressAutoHyphens/>
      <w:autoSpaceDE w:val="0"/>
      <w:autoSpaceDN w:val="0"/>
      <w:adjustRightInd w:val="0"/>
      <w:spacing w:after="0" w:line="240" w:lineRule="auto"/>
    </w:pPr>
    <w:rPr>
      <w:rFonts w:ascii="Times New Roman" w:eastAsiaTheme="minorEastAsia" w:hAnsi="Times New Roman" w:cs="Times New Roman"/>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659A"/>
    <w:pPr>
      <w:ind w:left="720"/>
      <w:contextualSpacing/>
    </w:pPr>
  </w:style>
  <w:style w:type="character" w:styleId="Odwoaniedokomentarza">
    <w:name w:val="annotation reference"/>
    <w:basedOn w:val="Domylnaczcionkaakapitu"/>
    <w:uiPriority w:val="99"/>
    <w:semiHidden/>
    <w:unhideWhenUsed/>
    <w:rsid w:val="00F139DA"/>
    <w:rPr>
      <w:sz w:val="16"/>
      <w:szCs w:val="16"/>
    </w:rPr>
  </w:style>
  <w:style w:type="paragraph" w:styleId="Tekstkomentarza">
    <w:name w:val="annotation text"/>
    <w:basedOn w:val="Normalny"/>
    <w:link w:val="TekstkomentarzaZnak"/>
    <w:uiPriority w:val="99"/>
    <w:unhideWhenUsed/>
    <w:rsid w:val="00F139DA"/>
    <w:rPr>
      <w:sz w:val="20"/>
      <w:szCs w:val="20"/>
    </w:rPr>
  </w:style>
  <w:style w:type="character" w:customStyle="1" w:styleId="TekstkomentarzaZnak">
    <w:name w:val="Tekst komentarza Znak"/>
    <w:basedOn w:val="Domylnaczcionkaakapitu"/>
    <w:link w:val="Tekstkomentarza"/>
    <w:uiPriority w:val="99"/>
    <w:rsid w:val="00F139DA"/>
    <w:rPr>
      <w:rFonts w:ascii="Times New Roman" w:eastAsiaTheme="minorEastAsia"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F139DA"/>
    <w:rPr>
      <w:b/>
      <w:bCs/>
    </w:rPr>
  </w:style>
  <w:style w:type="character" w:customStyle="1" w:styleId="TematkomentarzaZnak">
    <w:name w:val="Temat komentarza Znak"/>
    <w:basedOn w:val="TekstkomentarzaZnak"/>
    <w:link w:val="Tematkomentarza"/>
    <w:uiPriority w:val="99"/>
    <w:semiHidden/>
    <w:rsid w:val="00F139DA"/>
    <w:rPr>
      <w:rFonts w:ascii="Times New Roman" w:eastAsiaTheme="minorEastAsia" w:hAnsi="Times New Roman" w:cs="Times New Roman"/>
      <w:b/>
      <w:bCs/>
      <w:kern w:val="1"/>
      <w:sz w:val="20"/>
      <w:szCs w:val="20"/>
      <w:lang w:eastAsia="pl-PL"/>
    </w:rPr>
  </w:style>
  <w:style w:type="paragraph" w:styleId="Tekstdymka">
    <w:name w:val="Balloon Text"/>
    <w:basedOn w:val="Normalny"/>
    <w:link w:val="TekstdymkaZnak"/>
    <w:uiPriority w:val="99"/>
    <w:semiHidden/>
    <w:unhideWhenUsed/>
    <w:rsid w:val="00F139D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39DA"/>
    <w:rPr>
      <w:rFonts w:ascii="Segoe UI" w:eastAsiaTheme="minorEastAsia" w:hAnsi="Segoe UI" w:cs="Segoe UI"/>
      <w:kern w:val="1"/>
      <w:sz w:val="18"/>
      <w:szCs w:val="18"/>
      <w:lang w:eastAsia="pl-PL"/>
    </w:rPr>
  </w:style>
  <w:style w:type="character" w:styleId="Hipercze">
    <w:name w:val="Hyperlink"/>
    <w:basedOn w:val="Domylnaczcionkaakapitu"/>
    <w:uiPriority w:val="99"/>
    <w:unhideWhenUsed/>
    <w:rsid w:val="00F860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965016">
      <w:bodyDiv w:val="1"/>
      <w:marLeft w:val="0"/>
      <w:marRight w:val="0"/>
      <w:marTop w:val="0"/>
      <w:marBottom w:val="0"/>
      <w:divBdr>
        <w:top w:val="none" w:sz="0" w:space="0" w:color="auto"/>
        <w:left w:val="none" w:sz="0" w:space="0" w:color="auto"/>
        <w:bottom w:val="none" w:sz="0" w:space="0" w:color="auto"/>
        <w:right w:val="none" w:sz="0" w:space="0" w:color="auto"/>
      </w:divBdr>
      <w:divsChild>
        <w:div w:id="1477070497">
          <w:marLeft w:val="0"/>
          <w:marRight w:val="0"/>
          <w:marTop w:val="0"/>
          <w:marBottom w:val="0"/>
          <w:divBdr>
            <w:top w:val="none" w:sz="0" w:space="0" w:color="auto"/>
            <w:left w:val="none" w:sz="0" w:space="0" w:color="auto"/>
            <w:bottom w:val="none" w:sz="0" w:space="0" w:color="auto"/>
            <w:right w:val="none" w:sz="0" w:space="0" w:color="auto"/>
          </w:divBdr>
        </w:div>
        <w:div w:id="1408192634">
          <w:marLeft w:val="0"/>
          <w:marRight w:val="0"/>
          <w:marTop w:val="0"/>
          <w:marBottom w:val="0"/>
          <w:divBdr>
            <w:top w:val="none" w:sz="0" w:space="0" w:color="auto"/>
            <w:left w:val="none" w:sz="0" w:space="0" w:color="auto"/>
            <w:bottom w:val="none" w:sz="0" w:space="0" w:color="auto"/>
            <w:right w:val="none" w:sz="0" w:space="0" w:color="auto"/>
          </w:divBdr>
          <w:divsChild>
            <w:div w:id="88695527">
              <w:marLeft w:val="0"/>
              <w:marRight w:val="0"/>
              <w:marTop w:val="0"/>
              <w:marBottom w:val="0"/>
              <w:divBdr>
                <w:top w:val="none" w:sz="0" w:space="0" w:color="auto"/>
                <w:left w:val="none" w:sz="0" w:space="0" w:color="auto"/>
                <w:bottom w:val="none" w:sz="0" w:space="0" w:color="auto"/>
                <w:right w:val="none" w:sz="0" w:space="0" w:color="auto"/>
              </w:divBdr>
            </w:div>
          </w:divsChild>
        </w:div>
        <w:div w:id="766460424">
          <w:marLeft w:val="0"/>
          <w:marRight w:val="0"/>
          <w:marTop w:val="0"/>
          <w:marBottom w:val="0"/>
          <w:divBdr>
            <w:top w:val="none" w:sz="0" w:space="0" w:color="auto"/>
            <w:left w:val="none" w:sz="0" w:space="0" w:color="auto"/>
            <w:bottom w:val="none" w:sz="0" w:space="0" w:color="auto"/>
            <w:right w:val="none" w:sz="0" w:space="0" w:color="auto"/>
          </w:divBdr>
          <w:divsChild>
            <w:div w:id="123082851">
              <w:marLeft w:val="0"/>
              <w:marRight w:val="0"/>
              <w:marTop w:val="0"/>
              <w:marBottom w:val="0"/>
              <w:divBdr>
                <w:top w:val="none" w:sz="0" w:space="0" w:color="auto"/>
                <w:left w:val="none" w:sz="0" w:space="0" w:color="auto"/>
                <w:bottom w:val="none" w:sz="0" w:space="0" w:color="auto"/>
                <w:right w:val="none" w:sz="0" w:space="0" w:color="auto"/>
              </w:divBdr>
            </w:div>
          </w:divsChild>
        </w:div>
        <w:div w:id="2079399464">
          <w:marLeft w:val="0"/>
          <w:marRight w:val="0"/>
          <w:marTop w:val="0"/>
          <w:marBottom w:val="0"/>
          <w:divBdr>
            <w:top w:val="none" w:sz="0" w:space="0" w:color="auto"/>
            <w:left w:val="none" w:sz="0" w:space="0" w:color="auto"/>
            <w:bottom w:val="none" w:sz="0" w:space="0" w:color="auto"/>
            <w:right w:val="none" w:sz="0" w:space="0" w:color="auto"/>
          </w:divBdr>
          <w:divsChild>
            <w:div w:id="969359391">
              <w:marLeft w:val="0"/>
              <w:marRight w:val="0"/>
              <w:marTop w:val="0"/>
              <w:marBottom w:val="0"/>
              <w:divBdr>
                <w:top w:val="none" w:sz="0" w:space="0" w:color="auto"/>
                <w:left w:val="none" w:sz="0" w:space="0" w:color="auto"/>
                <w:bottom w:val="none" w:sz="0" w:space="0" w:color="auto"/>
                <w:right w:val="none" w:sz="0" w:space="0" w:color="auto"/>
              </w:divBdr>
            </w:div>
          </w:divsChild>
        </w:div>
        <w:div w:id="2025666942">
          <w:marLeft w:val="0"/>
          <w:marRight w:val="0"/>
          <w:marTop w:val="0"/>
          <w:marBottom w:val="0"/>
          <w:divBdr>
            <w:top w:val="none" w:sz="0" w:space="0" w:color="auto"/>
            <w:left w:val="none" w:sz="0" w:space="0" w:color="auto"/>
            <w:bottom w:val="none" w:sz="0" w:space="0" w:color="auto"/>
            <w:right w:val="none" w:sz="0" w:space="0" w:color="auto"/>
          </w:divBdr>
          <w:divsChild>
            <w:div w:id="1848985134">
              <w:marLeft w:val="0"/>
              <w:marRight w:val="0"/>
              <w:marTop w:val="0"/>
              <w:marBottom w:val="0"/>
              <w:divBdr>
                <w:top w:val="none" w:sz="0" w:space="0" w:color="auto"/>
                <w:left w:val="none" w:sz="0" w:space="0" w:color="auto"/>
                <w:bottom w:val="none" w:sz="0" w:space="0" w:color="auto"/>
                <w:right w:val="none" w:sz="0" w:space="0" w:color="auto"/>
              </w:divBdr>
            </w:div>
          </w:divsChild>
        </w:div>
        <w:div w:id="1629434183">
          <w:marLeft w:val="0"/>
          <w:marRight w:val="0"/>
          <w:marTop w:val="0"/>
          <w:marBottom w:val="0"/>
          <w:divBdr>
            <w:top w:val="none" w:sz="0" w:space="0" w:color="auto"/>
            <w:left w:val="none" w:sz="0" w:space="0" w:color="auto"/>
            <w:bottom w:val="none" w:sz="0" w:space="0" w:color="auto"/>
            <w:right w:val="none" w:sz="0" w:space="0" w:color="auto"/>
          </w:divBdr>
          <w:divsChild>
            <w:div w:id="987978057">
              <w:marLeft w:val="0"/>
              <w:marRight w:val="0"/>
              <w:marTop w:val="0"/>
              <w:marBottom w:val="0"/>
              <w:divBdr>
                <w:top w:val="none" w:sz="0" w:space="0" w:color="auto"/>
                <w:left w:val="none" w:sz="0" w:space="0" w:color="auto"/>
                <w:bottom w:val="none" w:sz="0" w:space="0" w:color="auto"/>
                <w:right w:val="none" w:sz="0" w:space="0" w:color="auto"/>
              </w:divBdr>
            </w:div>
          </w:divsChild>
        </w:div>
        <w:div w:id="321859330">
          <w:marLeft w:val="0"/>
          <w:marRight w:val="0"/>
          <w:marTop w:val="0"/>
          <w:marBottom w:val="0"/>
          <w:divBdr>
            <w:top w:val="none" w:sz="0" w:space="0" w:color="auto"/>
            <w:left w:val="none" w:sz="0" w:space="0" w:color="auto"/>
            <w:bottom w:val="none" w:sz="0" w:space="0" w:color="auto"/>
            <w:right w:val="none" w:sz="0" w:space="0" w:color="auto"/>
          </w:divBdr>
          <w:divsChild>
            <w:div w:id="301422378">
              <w:marLeft w:val="0"/>
              <w:marRight w:val="0"/>
              <w:marTop w:val="0"/>
              <w:marBottom w:val="0"/>
              <w:divBdr>
                <w:top w:val="none" w:sz="0" w:space="0" w:color="auto"/>
                <w:left w:val="none" w:sz="0" w:space="0" w:color="auto"/>
                <w:bottom w:val="none" w:sz="0" w:space="0" w:color="auto"/>
                <w:right w:val="none" w:sz="0" w:space="0" w:color="auto"/>
              </w:divBdr>
            </w:div>
          </w:divsChild>
        </w:div>
        <w:div w:id="1968001327">
          <w:marLeft w:val="0"/>
          <w:marRight w:val="0"/>
          <w:marTop w:val="0"/>
          <w:marBottom w:val="0"/>
          <w:divBdr>
            <w:top w:val="none" w:sz="0" w:space="0" w:color="auto"/>
            <w:left w:val="none" w:sz="0" w:space="0" w:color="auto"/>
            <w:bottom w:val="none" w:sz="0" w:space="0" w:color="auto"/>
            <w:right w:val="none" w:sz="0" w:space="0" w:color="auto"/>
          </w:divBdr>
          <w:divsChild>
            <w:div w:id="1856381263">
              <w:marLeft w:val="0"/>
              <w:marRight w:val="0"/>
              <w:marTop w:val="0"/>
              <w:marBottom w:val="0"/>
              <w:divBdr>
                <w:top w:val="none" w:sz="0" w:space="0" w:color="auto"/>
                <w:left w:val="none" w:sz="0" w:space="0" w:color="auto"/>
                <w:bottom w:val="none" w:sz="0" w:space="0" w:color="auto"/>
                <w:right w:val="none" w:sz="0" w:space="0" w:color="auto"/>
              </w:divBdr>
            </w:div>
          </w:divsChild>
        </w:div>
        <w:div w:id="1928884738">
          <w:marLeft w:val="0"/>
          <w:marRight w:val="0"/>
          <w:marTop w:val="0"/>
          <w:marBottom w:val="0"/>
          <w:divBdr>
            <w:top w:val="none" w:sz="0" w:space="0" w:color="auto"/>
            <w:left w:val="none" w:sz="0" w:space="0" w:color="auto"/>
            <w:bottom w:val="none" w:sz="0" w:space="0" w:color="auto"/>
            <w:right w:val="none" w:sz="0" w:space="0" w:color="auto"/>
          </w:divBdr>
          <w:divsChild>
            <w:div w:id="434711158">
              <w:marLeft w:val="0"/>
              <w:marRight w:val="0"/>
              <w:marTop w:val="0"/>
              <w:marBottom w:val="0"/>
              <w:divBdr>
                <w:top w:val="none" w:sz="0" w:space="0" w:color="auto"/>
                <w:left w:val="none" w:sz="0" w:space="0" w:color="auto"/>
                <w:bottom w:val="none" w:sz="0" w:space="0" w:color="auto"/>
                <w:right w:val="none" w:sz="0" w:space="0" w:color="auto"/>
              </w:divBdr>
            </w:div>
          </w:divsChild>
        </w:div>
        <w:div w:id="1722485077">
          <w:marLeft w:val="0"/>
          <w:marRight w:val="0"/>
          <w:marTop w:val="0"/>
          <w:marBottom w:val="0"/>
          <w:divBdr>
            <w:top w:val="none" w:sz="0" w:space="0" w:color="auto"/>
            <w:left w:val="none" w:sz="0" w:space="0" w:color="auto"/>
            <w:bottom w:val="none" w:sz="0" w:space="0" w:color="auto"/>
            <w:right w:val="none" w:sz="0" w:space="0" w:color="auto"/>
          </w:divBdr>
          <w:divsChild>
            <w:div w:id="1878198525">
              <w:marLeft w:val="0"/>
              <w:marRight w:val="0"/>
              <w:marTop w:val="0"/>
              <w:marBottom w:val="0"/>
              <w:divBdr>
                <w:top w:val="none" w:sz="0" w:space="0" w:color="auto"/>
                <w:left w:val="none" w:sz="0" w:space="0" w:color="auto"/>
                <w:bottom w:val="none" w:sz="0" w:space="0" w:color="auto"/>
                <w:right w:val="none" w:sz="0" w:space="0" w:color="auto"/>
              </w:divBdr>
            </w:div>
          </w:divsChild>
        </w:div>
        <w:div w:id="308941232">
          <w:marLeft w:val="0"/>
          <w:marRight w:val="0"/>
          <w:marTop w:val="0"/>
          <w:marBottom w:val="0"/>
          <w:divBdr>
            <w:top w:val="none" w:sz="0" w:space="0" w:color="auto"/>
            <w:left w:val="none" w:sz="0" w:space="0" w:color="auto"/>
            <w:bottom w:val="none" w:sz="0" w:space="0" w:color="auto"/>
            <w:right w:val="none" w:sz="0" w:space="0" w:color="auto"/>
          </w:divBdr>
          <w:divsChild>
            <w:div w:id="37903881">
              <w:marLeft w:val="0"/>
              <w:marRight w:val="0"/>
              <w:marTop w:val="0"/>
              <w:marBottom w:val="0"/>
              <w:divBdr>
                <w:top w:val="none" w:sz="0" w:space="0" w:color="auto"/>
                <w:left w:val="none" w:sz="0" w:space="0" w:color="auto"/>
                <w:bottom w:val="none" w:sz="0" w:space="0" w:color="auto"/>
                <w:right w:val="none" w:sz="0" w:space="0" w:color="auto"/>
              </w:divBdr>
            </w:div>
          </w:divsChild>
        </w:div>
        <w:div w:id="1218274907">
          <w:marLeft w:val="0"/>
          <w:marRight w:val="0"/>
          <w:marTop w:val="0"/>
          <w:marBottom w:val="0"/>
          <w:divBdr>
            <w:top w:val="none" w:sz="0" w:space="0" w:color="auto"/>
            <w:left w:val="none" w:sz="0" w:space="0" w:color="auto"/>
            <w:bottom w:val="none" w:sz="0" w:space="0" w:color="auto"/>
            <w:right w:val="none" w:sz="0" w:space="0" w:color="auto"/>
          </w:divBdr>
          <w:divsChild>
            <w:div w:id="1313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833</Words>
  <Characters>5003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Roszyk</dc:creator>
  <cp:keywords/>
  <dc:description/>
  <cp:lastModifiedBy>Natalia Remlein</cp:lastModifiedBy>
  <cp:revision>6</cp:revision>
  <dcterms:created xsi:type="dcterms:W3CDTF">2025-10-20T11:38:00Z</dcterms:created>
  <dcterms:modified xsi:type="dcterms:W3CDTF">2025-10-24T11:46:00Z</dcterms:modified>
</cp:coreProperties>
</file>