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4B4F" w14:textId="4AA4EEB5" w:rsidR="0096425A" w:rsidRPr="0096425A" w:rsidRDefault="0096425A" w:rsidP="0096425A">
      <w:pPr>
        <w:spacing w:after="480"/>
        <w:ind w:left="6373" w:firstLine="708"/>
        <w:rPr>
          <w:rFonts w:ascii="Calibri" w:hAnsi="Calibri" w:cs="Calibri"/>
        </w:rPr>
      </w:pPr>
      <w:r w:rsidRPr="0096425A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2D071D3" wp14:editId="53ED17A8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425A">
        <w:rPr>
          <w:rFonts w:ascii="Calibri" w:hAnsi="Calibri" w:cs="Calibri"/>
        </w:rPr>
        <w:t xml:space="preserve"> </w:t>
      </w:r>
    </w:p>
    <w:p w14:paraId="1D9EE307" w14:textId="77777777" w:rsidR="0096425A" w:rsidRPr="0096425A" w:rsidRDefault="0096425A" w:rsidP="0096425A">
      <w:pPr>
        <w:spacing w:after="120"/>
        <w:rPr>
          <w:rFonts w:ascii="Calibri" w:hAnsi="Calibri" w:cs="Calibri"/>
        </w:rPr>
      </w:pPr>
    </w:p>
    <w:p w14:paraId="73784866" w14:textId="77777777" w:rsidR="0096425A" w:rsidRDefault="0096425A" w:rsidP="0096425A">
      <w:pPr>
        <w:rPr>
          <w:rFonts w:ascii="Calibri" w:hAnsi="Calibri" w:cs="Calibri"/>
        </w:rPr>
      </w:pPr>
      <w:r w:rsidRPr="0096425A">
        <w:rPr>
          <w:rFonts w:ascii="Calibri" w:hAnsi="Calibri" w:cs="Calibri"/>
        </w:rPr>
        <w:t>DSK-IV.7030.1.3.2025</w:t>
      </w:r>
    </w:p>
    <w:p w14:paraId="74C50766" w14:textId="77777777" w:rsidR="0096425A" w:rsidRDefault="0096425A" w:rsidP="0096425A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Poznań, 9.02.2026 r.</w:t>
      </w:r>
    </w:p>
    <w:p w14:paraId="7FC8BBFE" w14:textId="77777777" w:rsidR="0096425A" w:rsidRDefault="0096425A" w:rsidP="0096425A">
      <w:pPr>
        <w:rPr>
          <w:rFonts w:ascii="Calibri" w:hAnsi="Calibri" w:cs="Calibri"/>
        </w:rPr>
      </w:pPr>
      <w:r w:rsidRPr="0096425A">
        <w:rPr>
          <w:rFonts w:ascii="Calibri" w:hAnsi="Calibri" w:cs="Calibri"/>
          <w:b/>
        </w:rPr>
        <w:t>Wójt Gminy Kiszkowo</w:t>
      </w:r>
    </w:p>
    <w:p w14:paraId="55616795" w14:textId="02DD5313" w:rsidR="0096425A" w:rsidRPr="0096425A" w:rsidRDefault="0096425A" w:rsidP="0096425A">
      <w:pPr>
        <w:rPr>
          <w:rFonts w:ascii="Calibri" w:hAnsi="Calibri" w:cs="Calibri"/>
        </w:rPr>
      </w:pPr>
      <w:r w:rsidRPr="0096425A">
        <w:rPr>
          <w:rFonts w:ascii="Calibri" w:hAnsi="Calibri" w:cs="Calibri"/>
          <w:b/>
        </w:rPr>
        <w:t>ul. Szkolna 2</w:t>
      </w:r>
    </w:p>
    <w:p w14:paraId="14CFA57C" w14:textId="6D155360" w:rsidR="0096425A" w:rsidRPr="0096425A" w:rsidRDefault="0096425A" w:rsidP="0096425A">
      <w:pPr>
        <w:outlineLvl w:val="0"/>
        <w:rPr>
          <w:rFonts w:ascii="Calibri" w:hAnsi="Calibri" w:cs="Calibri"/>
          <w:b/>
        </w:rPr>
      </w:pPr>
      <w:r w:rsidRPr="0096425A">
        <w:rPr>
          <w:rFonts w:ascii="Calibri" w:hAnsi="Calibri" w:cs="Calibri"/>
          <w:b/>
        </w:rPr>
        <w:t>62-280 Kiszkowo</w:t>
      </w:r>
    </w:p>
    <w:p w14:paraId="59B9D355" w14:textId="77777777" w:rsidR="0096425A" w:rsidRPr="0096425A" w:rsidRDefault="0096425A" w:rsidP="0096425A">
      <w:pPr>
        <w:spacing w:line="276" w:lineRule="auto"/>
        <w:ind w:right="-145"/>
        <w:rPr>
          <w:rFonts w:ascii="Calibri" w:eastAsia="Calibri" w:hAnsi="Calibri" w:cs="Calibri"/>
          <w:kern w:val="1"/>
        </w:rPr>
      </w:pPr>
    </w:p>
    <w:p w14:paraId="48ED4A4E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 xml:space="preserve">Odpowiadając na pismo znak: Rol.6220.24.2024 z dnia 16.01.2026 r. (data wpływu: </w:t>
      </w:r>
    </w:p>
    <w:p w14:paraId="524877CA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>21.01.2026 r.), przesyłające dokumentację przed wydaniem decyzji o środowiskowych uwarunkowaniach dla przedsięwzięcia polegającego na</w:t>
      </w:r>
      <w:r w:rsidRPr="0096425A">
        <w:rPr>
          <w:rFonts w:ascii="Calibri" w:hAnsi="Calibri" w:cs="Calibri"/>
          <w:color w:val="000000"/>
        </w:rPr>
        <w:t xml:space="preserve"> budowie </w:t>
      </w:r>
      <w:r w:rsidRPr="0096425A">
        <w:rPr>
          <w:rFonts w:ascii="Calibri" w:hAnsi="Calibri" w:cs="Calibri"/>
        </w:rPr>
        <w:t xml:space="preserve">Zakładu produkcji nawozów </w:t>
      </w:r>
    </w:p>
    <w:p w14:paraId="412857F9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 xml:space="preserve">i paliw organicznych, w tym </w:t>
      </w:r>
      <w:proofErr w:type="spellStart"/>
      <w:r w:rsidRPr="0096425A">
        <w:rPr>
          <w:rFonts w:ascii="Calibri" w:hAnsi="Calibri" w:cs="Calibri"/>
        </w:rPr>
        <w:t>biometanu</w:t>
      </w:r>
      <w:proofErr w:type="spellEnd"/>
      <w:r w:rsidRPr="0096425A">
        <w:rPr>
          <w:rFonts w:ascii="Calibri" w:hAnsi="Calibri" w:cs="Calibri"/>
        </w:rPr>
        <w:t xml:space="preserve"> na dz. o nr </w:t>
      </w:r>
      <w:proofErr w:type="spellStart"/>
      <w:r w:rsidRPr="0096425A">
        <w:rPr>
          <w:rFonts w:ascii="Calibri" w:hAnsi="Calibri" w:cs="Calibri"/>
        </w:rPr>
        <w:t>ewid</w:t>
      </w:r>
      <w:proofErr w:type="spellEnd"/>
      <w:r w:rsidRPr="0096425A">
        <w:rPr>
          <w:rFonts w:ascii="Calibri" w:hAnsi="Calibri" w:cs="Calibri"/>
        </w:rPr>
        <w:t xml:space="preserve">. 39 obręb Myszki, gmina Kiszkowo, informuję, iż podtrzymuję stanowisko wyrażone w postanowieniu znak: </w:t>
      </w:r>
    </w:p>
    <w:p w14:paraId="43C3D242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>DSK-IV.7030.1.3.2025 z dnia 7.01.2026 r.</w:t>
      </w:r>
    </w:p>
    <w:p w14:paraId="4A660FE8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>Na podstawie art. 77 ust. 1 pkt 3 ustawy z dnia 3 października 2008 r. o udostępnianiu informacji o środowisku i jego ochronie, udziale społeczeństwa w ochronie środowiska oraz o  ocenach oddziaływania na środowisko (tekst jednolity: Dz.U. z  2024 r., poz. 1112 ze zm.), Marszałek Województwa Wielkopolskiego postanowieniem znak: DSK-IV.7030.1.3.2025 z dnia 7.01.2026 r., pozytywnie zaopiniował</w:t>
      </w:r>
      <w:r w:rsidRPr="0096425A">
        <w:rPr>
          <w:rFonts w:ascii="Calibri" w:hAnsi="Calibri" w:cs="Calibri"/>
          <w:b/>
        </w:rPr>
        <w:t xml:space="preserve"> </w:t>
      </w:r>
      <w:r w:rsidRPr="0096425A">
        <w:rPr>
          <w:rFonts w:ascii="Calibri" w:hAnsi="Calibri" w:cs="Calibri"/>
        </w:rPr>
        <w:t>realizację przedsięwzięcia polegającego na</w:t>
      </w:r>
      <w:r w:rsidRPr="0096425A">
        <w:rPr>
          <w:rFonts w:ascii="Calibri" w:hAnsi="Calibri" w:cs="Calibri"/>
          <w:color w:val="000000"/>
        </w:rPr>
        <w:t xml:space="preserve"> budowie </w:t>
      </w:r>
      <w:r w:rsidRPr="0096425A">
        <w:rPr>
          <w:rFonts w:ascii="Calibri" w:hAnsi="Calibri" w:cs="Calibri"/>
        </w:rPr>
        <w:t xml:space="preserve">Zakładu produkcji nawozów i paliw organicznych, w tym </w:t>
      </w:r>
      <w:proofErr w:type="spellStart"/>
      <w:r w:rsidRPr="0096425A">
        <w:rPr>
          <w:rFonts w:ascii="Calibri" w:hAnsi="Calibri" w:cs="Calibri"/>
        </w:rPr>
        <w:t>biometanu</w:t>
      </w:r>
      <w:proofErr w:type="spellEnd"/>
      <w:r w:rsidRPr="0096425A">
        <w:rPr>
          <w:rFonts w:ascii="Calibri" w:hAnsi="Calibri" w:cs="Calibri"/>
        </w:rPr>
        <w:t xml:space="preserve"> na dz. o nr </w:t>
      </w:r>
      <w:proofErr w:type="spellStart"/>
      <w:r w:rsidRPr="0096425A">
        <w:rPr>
          <w:rFonts w:ascii="Calibri" w:hAnsi="Calibri" w:cs="Calibri"/>
        </w:rPr>
        <w:t>ewid</w:t>
      </w:r>
      <w:proofErr w:type="spellEnd"/>
      <w:r w:rsidRPr="0096425A">
        <w:rPr>
          <w:rFonts w:ascii="Calibri" w:hAnsi="Calibri" w:cs="Calibri"/>
        </w:rPr>
        <w:t>. 39 obręb Myszki, gmina Kiszkowo</w:t>
      </w:r>
      <w:r w:rsidRPr="0096425A">
        <w:rPr>
          <w:rFonts w:ascii="Calibri" w:hAnsi="Calibri" w:cs="Calibri"/>
          <w:color w:val="000000"/>
        </w:rPr>
        <w:t>.</w:t>
      </w:r>
    </w:p>
    <w:p w14:paraId="487D20A1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 xml:space="preserve">Zdaniem tutejszego Organu ewentualna ponowna analiza dokumentacji jest dopuszczalna wyłącznie w razie zaistnienia nowych okoliczności sprawy, mających wpływ na wydaną opinię, </w:t>
      </w:r>
      <w:r w:rsidRPr="0096425A">
        <w:rPr>
          <w:rFonts w:ascii="Calibri" w:hAnsi="Calibri" w:cs="Calibri"/>
        </w:rPr>
        <w:br/>
        <w:t>np. w sytuacji wprowadzenia przez inwestora zmian do raportu oddziaływania przedsięwzięcia na środowisko. W analizowanym przypadku takie okoliczności nie zaistniały.</w:t>
      </w:r>
    </w:p>
    <w:p w14:paraId="0359A92B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 xml:space="preserve">Ponadto zwracam uwagę, że pismo Powiatowego Zarządu Dróg w Gnieźnie znak: ZD.4110.142.2025 z dnia 25.10.2025 r. oraz pisma Stowarzyszenia „Kiszkowo Gmina Czysta </w:t>
      </w:r>
    </w:p>
    <w:p w14:paraId="21BB8095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 xml:space="preserve">i Bezpieczna” znajdują się już w aktach sprawy i zapoznano się z nimi przed wydaniem opinii. </w:t>
      </w:r>
    </w:p>
    <w:p w14:paraId="3140A32E" w14:textId="77777777" w:rsidR="0096425A" w:rsidRPr="0096425A" w:rsidRDefault="0096425A" w:rsidP="0096425A">
      <w:pPr>
        <w:spacing w:line="276" w:lineRule="auto"/>
        <w:rPr>
          <w:rFonts w:ascii="Calibri" w:hAnsi="Calibri" w:cs="Calibri"/>
        </w:rPr>
      </w:pPr>
      <w:r w:rsidRPr="0096425A">
        <w:rPr>
          <w:rFonts w:ascii="Calibri" w:hAnsi="Calibri" w:cs="Calibri"/>
        </w:rPr>
        <w:t xml:space="preserve">Wymaga podkreślenia, że opinia ta dotyczy kwestii istotnych z punktu widzenia zapisów przyszłego pozwolenia zintegrowanego, zatem postępowanie prowadzone było wyłącznie </w:t>
      </w:r>
    </w:p>
    <w:p w14:paraId="17C0E764" w14:textId="77777777" w:rsidR="0096425A" w:rsidRPr="0096425A" w:rsidRDefault="0096425A" w:rsidP="0096425A">
      <w:pPr>
        <w:spacing w:line="276" w:lineRule="auto"/>
        <w:rPr>
          <w:rFonts w:ascii="Calibri" w:hAnsi="Calibri" w:cs="Calibri"/>
          <w:sz w:val="22"/>
          <w:szCs w:val="22"/>
          <w:lang w:eastAsia="ar-SA"/>
        </w:rPr>
      </w:pPr>
      <w:r w:rsidRPr="0096425A">
        <w:rPr>
          <w:rFonts w:ascii="Calibri" w:hAnsi="Calibri" w:cs="Calibri"/>
        </w:rPr>
        <w:t>w tym zakresie. Wszelkie inne kwestie powinny zostać rozpoznane przez organ prowadzący postępowanie główne, a więc Wójta Gminy Kiszkowo, ewentualnie przez inne organy współdziałające (wydające opinie lub uzgodnienia).</w:t>
      </w:r>
    </w:p>
    <w:p w14:paraId="334EF1E3" w14:textId="77777777" w:rsidR="0096425A" w:rsidRDefault="0096425A" w:rsidP="0096425A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</w:p>
    <w:p w14:paraId="5E79AC56" w14:textId="7B06148A" w:rsidR="0096425A" w:rsidRPr="0096425A" w:rsidRDefault="0096425A" w:rsidP="0096425A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96425A">
        <w:rPr>
          <w:rFonts w:ascii="Calibri" w:hAnsi="Calibri" w:cs="Calibri"/>
          <w:i/>
        </w:rPr>
        <w:t xml:space="preserve">z up. MARSZAŁKA WOJEWÓDZTWA </w:t>
      </w:r>
    </w:p>
    <w:p w14:paraId="1CA7F909" w14:textId="3B6F0350" w:rsidR="0096425A" w:rsidRPr="0096425A" w:rsidRDefault="0096425A" w:rsidP="0096425A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96425A">
        <w:rPr>
          <w:rFonts w:ascii="Calibri" w:hAnsi="Calibri" w:cs="Calibri"/>
          <w:i/>
        </w:rPr>
        <w:t>Agnieszka Lewicka</w:t>
      </w:r>
    </w:p>
    <w:p w14:paraId="781C917B" w14:textId="77777777" w:rsidR="0096425A" w:rsidRDefault="0096425A" w:rsidP="0096425A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96425A">
        <w:rPr>
          <w:rFonts w:ascii="Calibri" w:hAnsi="Calibri" w:cs="Calibri"/>
          <w:i/>
        </w:rPr>
        <w:t xml:space="preserve">Zastępca Dyrektora Departamentu </w:t>
      </w:r>
    </w:p>
    <w:p w14:paraId="4EAC4F18" w14:textId="0B668C2F" w:rsidR="0096425A" w:rsidRPr="0096425A" w:rsidRDefault="0096425A" w:rsidP="0096425A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96425A">
        <w:rPr>
          <w:rFonts w:ascii="Calibri" w:hAnsi="Calibri" w:cs="Calibri"/>
          <w:i/>
        </w:rPr>
        <w:t>Zarządzania Środowiskiem i Klimatu</w:t>
      </w:r>
    </w:p>
    <w:p w14:paraId="43631FDD" w14:textId="4A4D7F0E" w:rsidR="0096425A" w:rsidRPr="0096425A" w:rsidRDefault="0096425A" w:rsidP="0096425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96425A">
        <w:rPr>
          <w:rFonts w:ascii="Calibri" w:hAnsi="Calibri" w:cs="Calibri"/>
        </w:rPr>
        <w:t xml:space="preserve">                                                                                                     </w:t>
      </w:r>
    </w:p>
    <w:p w14:paraId="4CCA3A73" w14:textId="77777777" w:rsidR="0096425A" w:rsidRPr="0096425A" w:rsidRDefault="0096425A" w:rsidP="0096425A">
      <w:pPr>
        <w:spacing w:line="276" w:lineRule="auto"/>
        <w:rPr>
          <w:rFonts w:ascii="Calibri" w:eastAsia="Calibri" w:hAnsi="Calibri" w:cs="Calibri"/>
          <w:kern w:val="1"/>
        </w:rPr>
      </w:pPr>
      <w:r w:rsidRPr="0096425A">
        <w:rPr>
          <w:rFonts w:ascii="Calibri" w:eastAsia="Calibri" w:hAnsi="Calibri" w:cs="Calibri"/>
          <w:kern w:val="1"/>
        </w:rPr>
        <w:lastRenderedPageBreak/>
        <w:t>Otrzymują:</w:t>
      </w:r>
    </w:p>
    <w:p w14:paraId="05312D77" w14:textId="77777777" w:rsidR="0096425A" w:rsidRPr="0096425A" w:rsidRDefault="0096425A" w:rsidP="0096425A">
      <w:pPr>
        <w:numPr>
          <w:ilvl w:val="0"/>
          <w:numId w:val="1"/>
        </w:numPr>
        <w:suppressAutoHyphens/>
        <w:spacing w:line="276" w:lineRule="auto"/>
        <w:rPr>
          <w:rFonts w:ascii="Calibri" w:eastAsia="Calibri" w:hAnsi="Calibri" w:cs="Calibri"/>
          <w:kern w:val="1"/>
        </w:rPr>
      </w:pPr>
      <w:r w:rsidRPr="0096425A">
        <w:rPr>
          <w:rFonts w:ascii="Calibri" w:eastAsia="Calibri" w:hAnsi="Calibri" w:cs="Calibri"/>
          <w:kern w:val="1"/>
        </w:rPr>
        <w:t>Adresat (e-Doręczenia)</w:t>
      </w:r>
    </w:p>
    <w:p w14:paraId="4AA9DFFC" w14:textId="77777777" w:rsidR="0096425A" w:rsidRPr="0096425A" w:rsidRDefault="0096425A" w:rsidP="0096425A">
      <w:pPr>
        <w:numPr>
          <w:ilvl w:val="0"/>
          <w:numId w:val="1"/>
        </w:numPr>
        <w:suppressAutoHyphens/>
        <w:spacing w:line="276" w:lineRule="auto"/>
        <w:rPr>
          <w:rFonts w:ascii="Calibri" w:eastAsia="Calibri" w:hAnsi="Calibri" w:cs="Calibri"/>
          <w:kern w:val="1"/>
        </w:rPr>
      </w:pPr>
      <w:r w:rsidRPr="0096425A">
        <w:rPr>
          <w:rFonts w:ascii="Calibri" w:eastAsia="Calibri" w:hAnsi="Calibri" w:cs="Calibri"/>
          <w:kern w:val="1"/>
        </w:rPr>
        <w:t>Aa</w:t>
      </w:r>
    </w:p>
    <w:p w14:paraId="72029166" w14:textId="77777777" w:rsidR="0096425A" w:rsidRPr="0096425A" w:rsidRDefault="0096425A" w:rsidP="0096425A">
      <w:pPr>
        <w:spacing w:line="276" w:lineRule="auto"/>
        <w:rPr>
          <w:rFonts w:ascii="Calibri" w:eastAsia="Calibri" w:hAnsi="Calibri" w:cs="Calibri"/>
          <w:kern w:val="1"/>
        </w:rPr>
      </w:pPr>
    </w:p>
    <w:p w14:paraId="6790E180" w14:textId="77777777" w:rsidR="0096425A" w:rsidRPr="0096425A" w:rsidRDefault="0096425A" w:rsidP="0096425A">
      <w:pPr>
        <w:spacing w:line="276" w:lineRule="auto"/>
        <w:rPr>
          <w:rFonts w:ascii="Calibri" w:eastAsia="Calibri" w:hAnsi="Calibri" w:cs="Calibri"/>
          <w:kern w:val="1"/>
        </w:rPr>
      </w:pPr>
      <w:r w:rsidRPr="0096425A">
        <w:rPr>
          <w:rFonts w:ascii="Calibri" w:eastAsia="Calibri" w:hAnsi="Calibri" w:cs="Calibri"/>
          <w:kern w:val="1"/>
        </w:rPr>
        <w:t>Do wiadomości:</w:t>
      </w:r>
    </w:p>
    <w:p w14:paraId="3C27D79F" w14:textId="77777777" w:rsidR="0096425A" w:rsidRPr="0096425A" w:rsidRDefault="0096425A" w:rsidP="0096425A">
      <w:pPr>
        <w:numPr>
          <w:ilvl w:val="0"/>
          <w:numId w:val="2"/>
        </w:numPr>
        <w:rPr>
          <w:rFonts w:ascii="Calibri" w:hAnsi="Calibri" w:cs="Calibri"/>
        </w:rPr>
      </w:pPr>
      <w:r w:rsidRPr="0096425A">
        <w:rPr>
          <w:rFonts w:ascii="Calibri" w:hAnsi="Calibri" w:cs="Calibri"/>
        </w:rPr>
        <w:t xml:space="preserve">Edyta Grzymska – pełnomocnik </w:t>
      </w:r>
    </w:p>
    <w:p w14:paraId="5F87CCB8" w14:textId="77777777" w:rsidR="0096425A" w:rsidRPr="0096425A" w:rsidRDefault="0096425A" w:rsidP="0096425A">
      <w:pPr>
        <w:pStyle w:val="Akapitzlist"/>
        <w:numPr>
          <w:ilvl w:val="0"/>
          <w:numId w:val="2"/>
        </w:numPr>
        <w:suppressAutoHyphens/>
        <w:rPr>
          <w:rFonts w:ascii="Calibri" w:eastAsia="Calibri" w:hAnsi="Calibri" w:cs="Calibri"/>
          <w:kern w:val="1"/>
        </w:rPr>
      </w:pPr>
      <w:r w:rsidRPr="0096425A">
        <w:rPr>
          <w:rFonts w:ascii="Calibri" w:eastAsia="Times New Roman" w:hAnsi="Calibri" w:cs="Calibri"/>
          <w:lang w:eastAsia="pl-PL"/>
        </w:rPr>
        <w:t>Pozostałe Strony postępowania – w drodze obwieszczenia Marszałka Województwa Wielkopolskiego</w:t>
      </w:r>
    </w:p>
    <w:p w14:paraId="77C5A680" w14:textId="77777777" w:rsidR="0096425A" w:rsidRPr="0096425A" w:rsidRDefault="0096425A" w:rsidP="0096425A">
      <w:pPr>
        <w:spacing w:line="276" w:lineRule="auto"/>
        <w:rPr>
          <w:rFonts w:ascii="Calibri" w:eastAsia="Calibri" w:hAnsi="Calibri" w:cs="Calibri"/>
          <w:kern w:val="1"/>
        </w:rPr>
      </w:pPr>
    </w:p>
    <w:p w14:paraId="74917FC5" w14:textId="77777777" w:rsidR="0096425A" w:rsidRPr="0096425A" w:rsidRDefault="0096425A" w:rsidP="0096425A">
      <w:pPr>
        <w:spacing w:line="100" w:lineRule="atLeast"/>
        <w:rPr>
          <w:rFonts w:ascii="Calibri" w:hAnsi="Calibri" w:cs="Calibri"/>
        </w:rPr>
      </w:pPr>
      <w:r w:rsidRPr="0096425A">
        <w:rPr>
          <w:rFonts w:ascii="Calibri" w:hAnsi="Calibri" w:cs="Calibri"/>
          <w:iCs/>
        </w:rPr>
        <w:t>Sprawę prowadzi:</w:t>
      </w:r>
    </w:p>
    <w:p w14:paraId="0CDFB1C3" w14:textId="77777777" w:rsidR="0096425A" w:rsidRPr="0096425A" w:rsidRDefault="0096425A" w:rsidP="0096425A">
      <w:pPr>
        <w:spacing w:line="100" w:lineRule="atLeast"/>
        <w:rPr>
          <w:rFonts w:ascii="Calibri" w:hAnsi="Calibri" w:cs="Calibri"/>
        </w:rPr>
      </w:pPr>
      <w:r w:rsidRPr="0096425A">
        <w:rPr>
          <w:rFonts w:ascii="Calibri" w:hAnsi="Calibri" w:cs="Calibri"/>
          <w:iCs/>
        </w:rPr>
        <w:t>Alicja Stępień</w:t>
      </w:r>
    </w:p>
    <w:p w14:paraId="7CB34FCA" w14:textId="77777777" w:rsidR="0096425A" w:rsidRPr="0096425A" w:rsidRDefault="0096425A" w:rsidP="0096425A">
      <w:pPr>
        <w:spacing w:line="100" w:lineRule="atLeast"/>
        <w:rPr>
          <w:rFonts w:ascii="Calibri" w:hAnsi="Calibri" w:cs="Calibri"/>
          <w:iCs/>
        </w:rPr>
      </w:pPr>
      <w:r w:rsidRPr="0096425A">
        <w:rPr>
          <w:rFonts w:ascii="Calibri" w:hAnsi="Calibri" w:cs="Calibri"/>
          <w:iCs/>
        </w:rPr>
        <w:t>tel. 61 626 75 65</w:t>
      </w:r>
    </w:p>
    <w:p w14:paraId="0609034E" w14:textId="77777777" w:rsidR="0096425A" w:rsidRPr="0096425A" w:rsidRDefault="0096425A" w:rsidP="0096425A">
      <w:pPr>
        <w:spacing w:line="100" w:lineRule="atLeast"/>
        <w:rPr>
          <w:rFonts w:ascii="Calibri" w:hAnsi="Calibri" w:cs="Calibri"/>
          <w:lang w:val="en-US"/>
        </w:rPr>
      </w:pPr>
      <w:r w:rsidRPr="0096425A">
        <w:rPr>
          <w:rFonts w:ascii="Calibri" w:hAnsi="Calibri" w:cs="Calibri"/>
          <w:lang w:val="en-US"/>
        </w:rPr>
        <w:t>e-mail: alicja.stepien@umww.pl</w:t>
      </w:r>
    </w:p>
    <w:p w14:paraId="3BA24EEA" w14:textId="77777777" w:rsidR="00FD7370" w:rsidRPr="0096425A" w:rsidRDefault="00FD7370" w:rsidP="0096425A">
      <w:pPr>
        <w:rPr>
          <w:rFonts w:ascii="Calibri" w:hAnsi="Calibri" w:cs="Calibri"/>
        </w:rPr>
      </w:pPr>
    </w:p>
    <w:sectPr w:rsidR="00FD7370" w:rsidRPr="0096425A" w:rsidSect="0096425A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0FE8" w14:textId="77777777" w:rsidR="00404DE0" w:rsidRDefault="00404DE0" w:rsidP="0096425A">
      <w:r>
        <w:separator/>
      </w:r>
    </w:p>
  </w:endnote>
  <w:endnote w:type="continuationSeparator" w:id="0">
    <w:p w14:paraId="293E1F2B" w14:textId="77777777" w:rsidR="00404DE0" w:rsidRDefault="00404DE0" w:rsidP="0096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AF37" w14:textId="1E02290A" w:rsidR="0096425A" w:rsidRDefault="0096425A" w:rsidP="0096425A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8050" w14:textId="77777777" w:rsidR="0096425A" w:rsidRPr="004E4070" w:rsidRDefault="0096425A" w:rsidP="0096425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344B15D6" wp14:editId="3F91826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441363" wp14:editId="6AA8ADB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724982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DC6EF" wp14:editId="65659D28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EA9CF4" id="Łącznik prosty 7" o:spid="_x0000_s1026" alt="DEPARTAMENT ZARZĄDZANIA ŚRODOWISKIEM I KLIMATU&#10;tel. 61 626 75 25&#10;dsk.sekretariat@umww.pl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48AA3F26" w14:textId="77777777" w:rsidR="0096425A" w:rsidRPr="00D80CDF" w:rsidRDefault="0096425A" w:rsidP="0096425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46457696" w14:textId="038892B5" w:rsidR="0096425A" w:rsidRPr="00FF4EC8" w:rsidRDefault="0096425A" w:rsidP="0096425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 xml:space="preserve">                      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29F504A2" w14:textId="19CDE67F" w:rsidR="0096425A" w:rsidRPr="0096425A" w:rsidRDefault="0096425A" w:rsidP="0096425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hyperlink r:id="rId2" w:history="1">
      <w:r w:rsidRPr="0096425A">
        <w:rPr>
          <w:rStyle w:val="Hipercze"/>
          <w:color w:val="auto"/>
          <w:sz w:val="14"/>
          <w:szCs w:val="14"/>
        </w:rPr>
        <w:t>www.umww.pl</w:t>
      </w:r>
    </w:hyperlink>
    <w:r w:rsidRPr="0096425A">
      <w:rPr>
        <w:sz w:val="14"/>
        <w:szCs w:val="14"/>
      </w:rPr>
      <w:t xml:space="preserve">                                              </w:t>
    </w:r>
    <w:r>
      <w:rPr>
        <w:color w:val="000000" w:themeColor="text1"/>
        <w:sz w:val="14"/>
        <w:szCs w:val="14"/>
      </w:rPr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606D" w14:textId="77777777" w:rsidR="00404DE0" w:rsidRDefault="00404DE0" w:rsidP="0096425A">
      <w:r>
        <w:separator/>
      </w:r>
    </w:p>
  </w:footnote>
  <w:footnote w:type="continuationSeparator" w:id="0">
    <w:p w14:paraId="3129DFD6" w14:textId="77777777" w:rsidR="00404DE0" w:rsidRDefault="00404DE0" w:rsidP="0096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C2D31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7E294E19"/>
    <w:multiLevelType w:val="multilevel"/>
    <w:tmpl w:val="0B841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1758483300">
    <w:abstractNumId w:val="0"/>
  </w:num>
  <w:num w:numId="2" w16cid:durableId="113784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5A"/>
    <w:rsid w:val="00071C16"/>
    <w:rsid w:val="00404DE0"/>
    <w:rsid w:val="0050419E"/>
    <w:rsid w:val="00883343"/>
    <w:rsid w:val="008E49A3"/>
    <w:rsid w:val="0096425A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69D8"/>
  <w15:chartTrackingRefBased/>
  <w15:docId w15:val="{E57DB240-F3F2-440E-97FA-6BCCE1E1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25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2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2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2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2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25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25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2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2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2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2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25A"/>
    <w:rPr>
      <w:i/>
      <w:iCs/>
      <w:color w:val="404040" w:themeColor="text1" w:themeTint="BF"/>
    </w:rPr>
  </w:style>
  <w:style w:type="paragraph" w:styleId="Akapitzlist">
    <w:name w:val="List Paragraph"/>
    <w:aliases w:val="Akapit z listą3,Akapit z listą31,Akapit z listą32"/>
    <w:basedOn w:val="Normalny"/>
    <w:link w:val="AkapitzlistZnak"/>
    <w:uiPriority w:val="99"/>
    <w:qFormat/>
    <w:rsid w:val="009642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25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2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25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25A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Akapit z listą3 Znak,Akapit z listą31 Znak,Akapit z listą32 Znak"/>
    <w:link w:val="Akapitzlist"/>
    <w:uiPriority w:val="99"/>
    <w:qFormat/>
    <w:rsid w:val="0096425A"/>
  </w:style>
  <w:style w:type="paragraph" w:styleId="Nagwek">
    <w:name w:val="header"/>
    <w:basedOn w:val="Normalny"/>
    <w:link w:val="NagwekZnak"/>
    <w:uiPriority w:val="99"/>
    <w:unhideWhenUsed/>
    <w:rsid w:val="00964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25A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4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25A"/>
    <w:rPr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9642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ww.pl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2203</Characters>
  <Application>Microsoft Office Word</Application>
  <DocSecurity>0</DocSecurity>
  <Lines>18</Lines>
  <Paragraphs>5</Paragraphs>
  <ScaleCrop>false</ScaleCrop>
  <Company>UMWW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Stepien Alicja</cp:lastModifiedBy>
  <cp:revision>1</cp:revision>
  <dcterms:created xsi:type="dcterms:W3CDTF">2026-02-09T08:22:00Z</dcterms:created>
  <dcterms:modified xsi:type="dcterms:W3CDTF">2026-02-09T08:30:00Z</dcterms:modified>
</cp:coreProperties>
</file>