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1D85" w14:textId="77777777" w:rsidR="00A77B3E" w:rsidRDefault="003A67C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3400/2026</w:t>
      </w:r>
      <w:r>
        <w:rPr>
          <w:b/>
          <w:caps/>
        </w:rPr>
        <w:br/>
        <w:t>Zarządu Województwa Wielkopolskiego</w:t>
      </w:r>
    </w:p>
    <w:p w14:paraId="1F8B2998" w14:textId="77777777" w:rsidR="00A77B3E" w:rsidRDefault="003A67CA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26 marca 2026 r.</w:t>
      </w:r>
    </w:p>
    <w:p w14:paraId="38C7817D" w14:textId="77777777" w:rsidR="00A77B3E" w:rsidRDefault="003A67CA">
      <w:pPr>
        <w:keepNext/>
        <w:spacing w:after="480" w:line="276" w:lineRule="auto"/>
        <w:jc w:val="center"/>
      </w:pPr>
      <w:r>
        <w:rPr>
          <w:b/>
        </w:rPr>
        <w:t>w sprawie rozstrzygnięcia konkursu ofert i zatwierdzenia rozdziału środków finansowych na realizację zadania publicznego Województwa Wielkopolskiego z zakresu zdrowia publicznego pn.: „Program wsparcia osób wymagających specjalistycznej opieki zdrowotnej i rozwojowej, a także ich rodzin i opiekunów" w 2026 roku.</w:t>
      </w:r>
    </w:p>
    <w:p w14:paraId="58BF6702" w14:textId="77777777" w:rsidR="00A77B3E" w:rsidRDefault="003A67CA">
      <w:pPr>
        <w:keepLines/>
        <w:spacing w:before="120" w:after="120" w:line="276" w:lineRule="auto"/>
        <w:ind w:firstLine="227"/>
      </w:pPr>
      <w:r>
        <w:t>Na podstawie art. 41 ust. 1 i art. 57 ust. 5 ustawy z 5 czerwca 1998 r. o samorządzie województwa (Dz. U. z 2025 r., poz. 581 ze zm.) oraz art. 14 ust. 1 ustawy z 11 września 2015 r. o zdrowiu publicznym (Dz. U. z 2026 r., poz. 149), Zarząd Województwa Wielkopolskiego uchwala,</w:t>
      </w:r>
      <w:r>
        <w:br/>
        <w:t>co następuje:</w:t>
      </w:r>
    </w:p>
    <w:p w14:paraId="41DFA652" w14:textId="77777777" w:rsidR="00A02CE2" w:rsidRDefault="003A67CA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3BFC7586" w14:textId="77777777" w:rsidR="00A77B3E" w:rsidRDefault="003A67CA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t xml:space="preserve">Zatwierdza się rozdział środków przeznaczonych na dotacje, w łącznej kwocie </w:t>
      </w:r>
      <w:r>
        <w:rPr>
          <w:b/>
          <w:color w:val="000000"/>
          <w:u w:color="000000"/>
        </w:rPr>
        <w:t>429 874,00 złotych (słownie: czterysta dwadzieścia dziewięć tysięcy osiemset siedemdziesiąt cztery złote 00/100)</w:t>
      </w:r>
      <w:r>
        <w:rPr>
          <w:color w:val="000000"/>
          <w:u w:color="000000"/>
        </w:rPr>
        <w:t xml:space="preserve">  na realizację zadania z zakresu zdrowia publicznego dla podmiotów wyłonionych w wyniku otwartego konkursu ofert pn.: „Program wsparcia osób wymagających specjalistycznej opieki zdrowotnej i rozwojowej, a także ich rodzin i opiekunów” w 2026 roku, zgodnie z załącznikiem nr 1 do niniejszej Uchwały.</w:t>
      </w:r>
    </w:p>
    <w:p w14:paraId="5F35786F" w14:textId="77777777" w:rsidR="00A77B3E" w:rsidRDefault="003A67CA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Wykaz podmiotów, których projekty nie zostały zakwalifikowane do realizacji zadania, o którym mowa w ust.1, stanowi załącznik nr 2 do niniejszej uchwały.</w:t>
      </w:r>
    </w:p>
    <w:p w14:paraId="215A239A" w14:textId="77777777" w:rsidR="00A02CE2" w:rsidRDefault="003A67CA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1A14864B" w14:textId="77777777" w:rsidR="00A77B3E" w:rsidRDefault="003A67CA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Upoważnia się Panią Milenę Wawrzynowicz – Dyrektora Departamentu Zdrowia oraz Pana Jerzego Bartosza Bartkowiaka – Zastępcę Dyrektora Departamentu Zdrowia, do jednoosobowej reprezentacji przy zawieraniu umów z podmiotami wymienionymi w załączniku do niniejszej uchwały.</w:t>
      </w:r>
    </w:p>
    <w:p w14:paraId="20709954" w14:textId="77777777" w:rsidR="00A02CE2" w:rsidRDefault="003A67CA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1AB6FA31" w14:textId="77777777" w:rsidR="00A77B3E" w:rsidRDefault="003A67CA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Zdrowia.</w:t>
      </w:r>
    </w:p>
    <w:p w14:paraId="78A8F8FF" w14:textId="77777777" w:rsidR="00A02CE2" w:rsidRDefault="003A67CA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05654E9E" w14:textId="77777777" w:rsidR="00A77B3E" w:rsidRDefault="003A67CA" w:rsidP="00B418AE">
      <w:pPr>
        <w:keepLines/>
        <w:spacing w:before="120" w:after="120" w:line="276" w:lineRule="auto"/>
        <w:ind w:firstLine="283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</w:t>
      </w:r>
    </w:p>
    <w:p w14:paraId="1A85C02B" w14:textId="77777777" w:rsidR="00A77B3E" w:rsidRDefault="003A67CA">
      <w:pPr>
        <w:keepNext/>
        <w:spacing w:before="120" w:after="120" w:line="276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uchwały nr 3400/2026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Zarządu Województwa Wielkopolskiego</w:t>
      </w:r>
      <w:r>
        <w:rPr>
          <w:color w:val="000000"/>
          <w:u w:color="000000"/>
        </w:rPr>
        <w:br/>
        <w:t>z dnia 26 marca 2026 r.</w:t>
      </w:r>
    </w:p>
    <w:p w14:paraId="1829F103" w14:textId="77777777" w:rsidR="00A77B3E" w:rsidRDefault="003A67CA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podmiotów wyłonionych w wyniku konkursu ofert na realizację zadania publicznego Województwa Wielkopolskiego z zakresu zdrowia publicznego pn.: „Program wsparcia osób wymagających specjalistycznej opieki zdrowotnej i rozwojowej, a także ich rodzin i opiekunów” w 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10"/>
        <w:gridCol w:w="2551"/>
        <w:gridCol w:w="3406"/>
        <w:gridCol w:w="1320"/>
        <w:gridCol w:w="1440"/>
      </w:tblGrid>
      <w:tr w:rsidR="00A02CE2" w14:paraId="253FA71F" w14:textId="77777777">
        <w:trPr>
          <w:trHeight w:val="902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0FCD32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Wykaz podmiotów w związku z § 1 ust. 1 przedmiotowej uchwały</w:t>
            </w:r>
          </w:p>
        </w:tc>
      </w:tr>
      <w:tr w:rsidR="00A02CE2" w14:paraId="07E4F747" w14:textId="77777777">
        <w:trPr>
          <w:trHeight w:val="79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FB0D55" w14:textId="77777777" w:rsidR="00A77B3E" w:rsidRDefault="003A67CA">
            <w:pPr>
              <w:rPr>
                <w:color w:val="000000"/>
                <w:u w:color="000000"/>
              </w:rPr>
            </w:pPr>
            <w:r>
              <w:t xml:space="preserve">Dział 851 – Ochrona zdrowia </w:t>
            </w:r>
          </w:p>
          <w:p w14:paraId="5B3B2AC7" w14:textId="77777777" w:rsidR="00A02CE2" w:rsidRDefault="003A67CA">
            <w:r>
              <w:t>Rozdział 85149  - Program polityki zdrowotnej</w:t>
            </w:r>
          </w:p>
        </w:tc>
      </w:tr>
      <w:tr w:rsidR="00A02CE2" w14:paraId="5BCA3680" w14:textId="77777777">
        <w:trPr>
          <w:trHeight w:val="68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F103E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>Plan na rok 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4F163A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>Nazwa podmiotu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4AB14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Nazwa zadania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3E96B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Przyznana liczba punktów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4E8ED4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>Przyznana kwota dotacji</w:t>
            </w:r>
          </w:p>
        </w:tc>
      </w:tr>
      <w:tr w:rsidR="00A02CE2" w14:paraId="7986969B" w14:textId="77777777">
        <w:trPr>
          <w:trHeight w:val="2281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9C462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§ 2810    </w:t>
            </w:r>
          </w:p>
          <w:p w14:paraId="610FD56A" w14:textId="77777777" w:rsidR="00A02CE2" w:rsidRDefault="00A02CE2"/>
          <w:p w14:paraId="377B406A" w14:textId="77777777" w:rsidR="00A02CE2" w:rsidRDefault="00A02CE2"/>
          <w:p w14:paraId="0E62F47C" w14:textId="77777777" w:rsidR="00A02CE2" w:rsidRDefault="00A02CE2"/>
          <w:p w14:paraId="0549E196" w14:textId="77777777" w:rsidR="00A02CE2" w:rsidRDefault="003A67CA">
            <w:pPr>
              <w:jc w:val="left"/>
            </w:pPr>
            <w:r>
              <w:rPr>
                <w:b/>
              </w:rPr>
              <w:t>250 000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FF53B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>Fundacja Fiona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4FCC0C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Spektrum wsparcia- kompleksowe wsparcie i przeciwdziałanie uzależnieniom dla osób w spektrum autyzmu i ich najbliższych (rodziców, opiekunów, osób partnerskich)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53CCB1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86,62 %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E05E18" w14:textId="77777777" w:rsidR="00A77B3E" w:rsidRDefault="003A67CA">
            <w:pPr>
              <w:rPr>
                <w:color w:val="000000"/>
                <w:u w:color="000000"/>
              </w:rPr>
            </w:pPr>
            <w:r>
              <w:t>88 600 zł</w:t>
            </w:r>
          </w:p>
        </w:tc>
      </w:tr>
      <w:tr w:rsidR="00A02CE2" w14:paraId="1C1E7A11" w14:textId="77777777">
        <w:trPr>
          <w:trHeight w:val="122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CBAF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AE26FF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>Fundacja Laboratorium Marzeń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AC91E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Centrum Wsparcia Rodzin dzieci z wyzwaniami rozwojowymi "W Punkt".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A284DA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81,03 %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CF69E6" w14:textId="77777777" w:rsidR="00A77B3E" w:rsidRDefault="003A67CA">
            <w:pPr>
              <w:rPr>
                <w:color w:val="000000"/>
                <w:u w:color="000000"/>
              </w:rPr>
            </w:pPr>
            <w:r>
              <w:t>99 750 zł</w:t>
            </w:r>
          </w:p>
        </w:tc>
      </w:tr>
      <w:tr w:rsidR="00A02CE2" w14:paraId="38706FAE" w14:textId="77777777">
        <w:trPr>
          <w:trHeight w:val="122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DAC0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FD57D1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Fundacja Drużyna Szpiku  im. Anny </w:t>
            </w:r>
            <w:proofErr w:type="spellStart"/>
            <w:r>
              <w:t>Wierskiej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1ECD83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Wsparcie dla osób chorych onkologicznie oraz członków ich rodzin w tym z zakresu terapii uzależnień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ED33D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76,23 %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A8AED" w14:textId="77777777" w:rsidR="00A77B3E" w:rsidRDefault="003A67CA">
            <w:pPr>
              <w:rPr>
                <w:color w:val="000000"/>
                <w:u w:color="000000"/>
              </w:rPr>
            </w:pPr>
            <w:r>
              <w:t>47 666 zł</w:t>
            </w:r>
          </w:p>
        </w:tc>
      </w:tr>
      <w:tr w:rsidR="00A02CE2" w14:paraId="79DBA52A" w14:textId="77777777">
        <w:trPr>
          <w:trHeight w:val="122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7927E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D6E09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>Fundacja Rozszczepieni Połączeni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33F4A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Regionalny system wczesnej interwencji informacyjno-</w:t>
            </w:r>
            <w:proofErr w:type="spellStart"/>
            <w:r>
              <w:rPr>
                <w:i/>
              </w:rPr>
              <w:t>psychoedukacyjnej</w:t>
            </w:r>
            <w:proofErr w:type="spellEnd"/>
            <w:r>
              <w:rPr>
                <w:i/>
              </w:rPr>
              <w:t xml:space="preserve"> dla rodzin dzieci z rozszczepem wargi i/lub podniebienia w województwie wielkopolskim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4FC290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74,20 %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7EF7F" w14:textId="77777777" w:rsidR="00A77B3E" w:rsidRDefault="003A67CA">
            <w:pPr>
              <w:rPr>
                <w:color w:val="000000"/>
                <w:u w:color="000000"/>
              </w:rPr>
            </w:pPr>
            <w:r>
              <w:t xml:space="preserve">13 984 zł </w:t>
            </w:r>
          </w:p>
        </w:tc>
      </w:tr>
      <w:tr w:rsidR="00A02CE2" w14:paraId="0615E763" w14:textId="77777777">
        <w:trPr>
          <w:trHeight w:val="122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C27C7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§ 2820 </w:t>
            </w:r>
          </w:p>
          <w:p w14:paraId="3C6EF04F" w14:textId="77777777" w:rsidR="00A02CE2" w:rsidRDefault="00A02CE2"/>
          <w:p w14:paraId="0705D9A6" w14:textId="77777777" w:rsidR="00A02CE2" w:rsidRDefault="00A02CE2"/>
          <w:p w14:paraId="067B6BB5" w14:textId="77777777" w:rsidR="00A02CE2" w:rsidRDefault="003A67CA">
            <w:pPr>
              <w:jc w:val="left"/>
            </w:pPr>
            <w:r>
              <w:rPr>
                <w:b/>
              </w:rPr>
              <w:t>100 000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DFAD49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Stowarzyszenie</w:t>
            </w:r>
            <w:r>
              <w:rPr>
                <w:color w:val="000000"/>
                <w:u w:color="000000"/>
              </w:rPr>
              <w:br/>
              <w:t>„Z miłości do dzieci”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79BA3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Na koniu jedziemy po zdrowie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ABF6B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76,91 %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E2172" w14:textId="77777777" w:rsidR="00A77B3E" w:rsidRDefault="003A67CA">
            <w:pPr>
              <w:rPr>
                <w:color w:val="000000"/>
                <w:u w:color="000000"/>
              </w:rPr>
            </w:pPr>
            <w:r>
              <w:t>44 400 zł</w:t>
            </w:r>
          </w:p>
        </w:tc>
      </w:tr>
      <w:tr w:rsidR="00A02CE2" w14:paraId="7B122277" w14:textId="77777777">
        <w:trPr>
          <w:trHeight w:val="122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5A73B2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§ 2800  </w:t>
            </w:r>
          </w:p>
          <w:p w14:paraId="56152604" w14:textId="77777777" w:rsidR="00A02CE2" w:rsidRDefault="00A02CE2"/>
          <w:p w14:paraId="046043B2" w14:textId="77777777" w:rsidR="00A02CE2" w:rsidRDefault="00A02CE2"/>
          <w:p w14:paraId="7C11A7C7" w14:textId="77777777" w:rsidR="00A02CE2" w:rsidRDefault="00A02CE2"/>
          <w:p w14:paraId="4C5E6C43" w14:textId="77777777" w:rsidR="00A02CE2" w:rsidRDefault="003A67CA">
            <w:pPr>
              <w:jc w:val="left"/>
            </w:pPr>
            <w:r>
              <w:rPr>
                <w:b/>
              </w:rPr>
              <w:t>150 000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C20A1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Ginekologiczno-Położniczy Szpital Kliniczny im. Heliodora Święcickiego Uniwersytetu Medycznego im. Karola Marcinkowskiego w Poznaniu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2C959C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„Kompas Rodzica” przy Ginekologiczno-Położniczym Szpitalu Klinicznym w Poznaniu (GPSK)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44257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93,32 %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21ADB7" w14:textId="77777777" w:rsidR="00A77B3E" w:rsidRDefault="003A67CA">
            <w:pPr>
              <w:rPr>
                <w:color w:val="000000"/>
                <w:u w:color="000000"/>
              </w:rPr>
            </w:pPr>
            <w:r>
              <w:t>86 260 zł</w:t>
            </w:r>
          </w:p>
        </w:tc>
      </w:tr>
      <w:tr w:rsidR="00A02CE2" w14:paraId="011A75C6" w14:textId="77777777">
        <w:trPr>
          <w:trHeight w:val="122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C1247F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§ 2830  </w:t>
            </w:r>
          </w:p>
          <w:p w14:paraId="69A1D9F3" w14:textId="77777777" w:rsidR="00A02CE2" w:rsidRDefault="00A02CE2"/>
          <w:p w14:paraId="013339DE" w14:textId="77777777" w:rsidR="00A02CE2" w:rsidRDefault="00A02CE2"/>
          <w:p w14:paraId="253FA40F" w14:textId="77777777" w:rsidR="00A02CE2" w:rsidRDefault="00A02CE2"/>
          <w:p w14:paraId="1585A5F3" w14:textId="77777777" w:rsidR="00A02CE2" w:rsidRDefault="003A67CA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3C19BB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CenterMed</w:t>
            </w:r>
            <w:proofErr w:type="spellEnd"/>
            <w:r>
              <w:t xml:space="preserve"> Poznań sp. z o. o.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B3F0D6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 xml:space="preserve">Spektrum wsparcia – Poznański Program Psychoedukacji rodzin i opiekunów osób wymagających specjalistycznej opieki zdrowotnej i rozwojowej w </w:t>
            </w:r>
            <w:proofErr w:type="spellStart"/>
            <w:r>
              <w:rPr>
                <w:i/>
              </w:rPr>
              <w:t>CenterMed</w:t>
            </w:r>
            <w:proofErr w:type="spellEnd"/>
            <w:r>
              <w:rPr>
                <w:i/>
              </w:rPr>
              <w:t xml:space="preserve"> Poznań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2B386D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65,29 %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20A302" w14:textId="77777777" w:rsidR="00A77B3E" w:rsidRDefault="003A67CA">
            <w:pPr>
              <w:rPr>
                <w:color w:val="000000"/>
                <w:u w:color="000000"/>
              </w:rPr>
            </w:pPr>
            <w:r>
              <w:t>18 964 zł</w:t>
            </w:r>
          </w:p>
        </w:tc>
      </w:tr>
      <w:tr w:rsidR="00A02CE2" w14:paraId="08969478" w14:textId="77777777">
        <w:trPr>
          <w:trHeight w:val="776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24CB93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Dział 851 – Ochrona zdrowia </w:t>
            </w:r>
          </w:p>
          <w:p w14:paraId="71A2AB67" w14:textId="77777777" w:rsidR="00A02CE2" w:rsidRDefault="003A67CA">
            <w:r>
              <w:t>Rozdział 85154  - Przeciwdziałanie uzależnieniom</w:t>
            </w:r>
          </w:p>
        </w:tc>
      </w:tr>
      <w:tr w:rsidR="00A02CE2" w14:paraId="6BBBF4BA" w14:textId="77777777">
        <w:trPr>
          <w:trHeight w:val="836"/>
        </w:trPr>
        <w:tc>
          <w:tcPr>
            <w:tcW w:w="11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CA716D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>Plan na rok 2026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6E0E0E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>Nazwa podmiotu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1E166A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>Nazwa zadania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EA67E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>Przyznana liczba punktów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55FC46" w14:textId="77777777" w:rsidR="00A77B3E" w:rsidRDefault="003A67CA">
            <w:pPr>
              <w:rPr>
                <w:color w:val="000000"/>
                <w:u w:color="000000"/>
              </w:rPr>
            </w:pPr>
            <w:r>
              <w:t>Przyznana kwota dotacji</w:t>
            </w:r>
          </w:p>
        </w:tc>
      </w:tr>
      <w:tr w:rsidR="00A02CE2" w14:paraId="61148354" w14:textId="77777777">
        <w:trPr>
          <w:trHeight w:val="1222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A8619B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§ 2810    </w:t>
            </w:r>
          </w:p>
          <w:p w14:paraId="6AB54FA6" w14:textId="77777777" w:rsidR="00A02CE2" w:rsidRDefault="00A02CE2"/>
          <w:p w14:paraId="48BD7310" w14:textId="77777777" w:rsidR="00A02CE2" w:rsidRDefault="00A02CE2"/>
          <w:p w14:paraId="26F40BE6" w14:textId="77777777" w:rsidR="00A02CE2" w:rsidRDefault="00A02CE2"/>
          <w:p w14:paraId="7B793D49" w14:textId="77777777" w:rsidR="00A02CE2" w:rsidRDefault="003A67CA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10557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>Fundacja Fiona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A6C321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Spektrum wsparcia- kompleksowe wsparcie i przeciwdziałanie uzależnieniom dla osób w spektrum autyzmu i ich najbliższych (rodziców, opiekunów, osób partnerskich)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98B1D0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86,62 %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A56E6" w14:textId="77777777" w:rsidR="00A77B3E" w:rsidRDefault="003A67CA">
            <w:pPr>
              <w:rPr>
                <w:color w:val="000000"/>
                <w:u w:color="000000"/>
              </w:rPr>
            </w:pPr>
            <w:r>
              <w:t>11 250 zł</w:t>
            </w:r>
          </w:p>
        </w:tc>
      </w:tr>
      <w:tr w:rsidR="00A02CE2" w14:paraId="6EC3403D" w14:textId="77777777">
        <w:trPr>
          <w:trHeight w:val="1222"/>
        </w:trPr>
        <w:tc>
          <w:tcPr>
            <w:tcW w:w="11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FF1C2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91BC7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t xml:space="preserve">Fundacja Drużyna Szpiku  im. Anny </w:t>
            </w:r>
            <w:proofErr w:type="spellStart"/>
            <w:r>
              <w:t>Wierskiej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DB7FEE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Wsparcie dla osób chorych onkologicznie oraz członków ich rodzin w tym z zakresu terapii uzależnień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C790C0" w14:textId="77777777" w:rsidR="00A77B3E" w:rsidRDefault="003A67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76,23 %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08CD92" w14:textId="77777777" w:rsidR="00A77B3E" w:rsidRDefault="003A67CA">
            <w:pPr>
              <w:rPr>
                <w:color w:val="000000"/>
                <w:u w:color="000000"/>
              </w:rPr>
            </w:pPr>
            <w:r>
              <w:t xml:space="preserve">19 000 zł </w:t>
            </w:r>
          </w:p>
        </w:tc>
      </w:tr>
      <w:tr w:rsidR="00A02CE2" w14:paraId="17A6A592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45B12" w14:textId="77777777" w:rsidR="00A77B3E" w:rsidRDefault="003A67C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Łączna kwota dotacji: 429 874 zł</w:t>
            </w:r>
          </w:p>
        </w:tc>
      </w:tr>
    </w:tbl>
    <w:p w14:paraId="6F2A9852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0226A2A" w14:textId="77777777" w:rsidR="00A77B3E" w:rsidRDefault="003A67CA">
      <w:pPr>
        <w:keepNext/>
        <w:spacing w:before="120" w:after="120" w:line="276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3400/2026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26 marca 2026 r.</w:t>
      </w:r>
    </w:p>
    <w:p w14:paraId="534FA825" w14:textId="77777777" w:rsidR="00A77B3E" w:rsidRDefault="003A67CA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podmiotów, których projekty nie zostały zakwalifikowane do realizacji zadania pn.: „Program wsparcia osób wymagających specjalistycznej opieki zdrowotnej i rozwojowej, a także ich rodzin i opiekunów” w 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61"/>
        <w:gridCol w:w="3376"/>
      </w:tblGrid>
      <w:tr w:rsidR="00A02CE2" w14:paraId="55029046" w14:textId="77777777">
        <w:tc>
          <w:tcPr>
            <w:tcW w:w="3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279F2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Nazwa podmiotu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CFEF9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Nazwa zadania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E69ED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Przyznana liczba punktów</w:t>
            </w:r>
          </w:p>
        </w:tc>
      </w:tr>
      <w:tr w:rsidR="00A02CE2" w14:paraId="7BE58477" w14:textId="77777777">
        <w:tc>
          <w:tcPr>
            <w:tcW w:w="3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65ABD6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>Stowarzyszenie Rodziców i Opiekunów Dzieci z Cukrzycą CUKIERASY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7E2BD9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Kontynuacja projektu wsparcia rodziców i opiekunów dzieci z cukrzycą typu 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650E61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>49,69 %</w:t>
            </w:r>
          </w:p>
        </w:tc>
      </w:tr>
      <w:tr w:rsidR="00A02CE2" w14:paraId="07F5CE36" w14:textId="77777777">
        <w:tc>
          <w:tcPr>
            <w:tcW w:w="33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17B25B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 xml:space="preserve">Wojewódzki Szpital Wielospecjalistyczny im. Dr. Jana </w:t>
            </w:r>
            <w:proofErr w:type="spellStart"/>
            <w:r>
              <w:t>Jonstona</w:t>
            </w:r>
            <w:proofErr w:type="spellEnd"/>
            <w:r>
              <w:t xml:space="preserve"> w Lesznie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2220E7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Wasze stopy- Nasza troska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552193" w14:textId="77777777" w:rsidR="00A77B3E" w:rsidRDefault="003A67CA">
            <w:pPr>
              <w:jc w:val="center"/>
              <w:rPr>
                <w:color w:val="000000"/>
                <w:u w:color="000000"/>
              </w:rPr>
            </w:pPr>
            <w:r>
              <w:t>36,80 %</w:t>
            </w:r>
          </w:p>
        </w:tc>
      </w:tr>
    </w:tbl>
    <w:p w14:paraId="7BF49DDE" w14:textId="77777777" w:rsidR="00A77B3E" w:rsidRDefault="00A77B3E">
      <w:pPr>
        <w:rPr>
          <w:color w:val="000000"/>
          <w:u w:color="000000"/>
        </w:rPr>
      </w:pPr>
    </w:p>
    <w:p w14:paraId="17E9B2A1" w14:textId="77777777" w:rsidR="00B418AE" w:rsidRDefault="00B418AE">
      <w:pPr>
        <w:spacing w:before="280" w:after="280" w:line="360" w:lineRule="auto"/>
        <w:jc w:val="center"/>
      </w:pPr>
    </w:p>
    <w:p w14:paraId="0F57958A" w14:textId="77777777" w:rsidR="00B418AE" w:rsidRDefault="00B418AE">
      <w:pPr>
        <w:spacing w:before="280" w:after="280" w:line="360" w:lineRule="auto"/>
        <w:jc w:val="center"/>
      </w:pPr>
    </w:p>
    <w:p w14:paraId="4AB4693D" w14:textId="77777777" w:rsidR="00B418AE" w:rsidRDefault="00B418AE">
      <w:pPr>
        <w:spacing w:before="280" w:after="280" w:line="360" w:lineRule="auto"/>
        <w:jc w:val="center"/>
      </w:pPr>
    </w:p>
    <w:p w14:paraId="68452D83" w14:textId="77777777" w:rsidR="00B418AE" w:rsidRDefault="00B418AE">
      <w:pPr>
        <w:spacing w:before="280" w:after="280" w:line="360" w:lineRule="auto"/>
        <w:jc w:val="center"/>
      </w:pPr>
    </w:p>
    <w:p w14:paraId="4E2DB52E" w14:textId="77777777" w:rsidR="00B418AE" w:rsidRDefault="00B418AE">
      <w:pPr>
        <w:spacing w:before="280" w:after="280" w:line="360" w:lineRule="auto"/>
        <w:jc w:val="center"/>
      </w:pPr>
    </w:p>
    <w:p w14:paraId="0D113E5C" w14:textId="77777777" w:rsidR="00B418AE" w:rsidRDefault="00B418AE">
      <w:pPr>
        <w:spacing w:before="280" w:after="280" w:line="360" w:lineRule="auto"/>
        <w:jc w:val="center"/>
      </w:pPr>
    </w:p>
    <w:p w14:paraId="2409E642" w14:textId="77777777" w:rsidR="00B418AE" w:rsidRDefault="00B418AE">
      <w:pPr>
        <w:spacing w:before="280" w:after="280" w:line="360" w:lineRule="auto"/>
        <w:jc w:val="center"/>
      </w:pPr>
    </w:p>
    <w:p w14:paraId="06A32784" w14:textId="77777777" w:rsidR="00B418AE" w:rsidRDefault="00B418AE">
      <w:pPr>
        <w:spacing w:before="280" w:after="280" w:line="360" w:lineRule="auto"/>
        <w:jc w:val="center"/>
      </w:pPr>
    </w:p>
    <w:p w14:paraId="0B7816FB" w14:textId="77777777" w:rsidR="00B418AE" w:rsidRDefault="00B418AE">
      <w:pPr>
        <w:spacing w:before="280" w:after="280" w:line="360" w:lineRule="auto"/>
        <w:jc w:val="center"/>
      </w:pPr>
    </w:p>
    <w:p w14:paraId="0886B30D" w14:textId="77777777" w:rsidR="00B418AE" w:rsidRDefault="00B418AE">
      <w:pPr>
        <w:spacing w:before="280" w:after="280" w:line="360" w:lineRule="auto"/>
        <w:jc w:val="center"/>
      </w:pPr>
    </w:p>
    <w:p w14:paraId="4ED73979" w14:textId="77777777" w:rsidR="00B418AE" w:rsidRDefault="00B418AE">
      <w:pPr>
        <w:spacing w:before="280" w:after="280" w:line="360" w:lineRule="auto"/>
        <w:jc w:val="center"/>
      </w:pPr>
    </w:p>
    <w:p w14:paraId="72594CF3" w14:textId="328FB9CA" w:rsidR="00A77B3E" w:rsidRDefault="003A67CA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3400/2026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26 marca 2026 r.</w:t>
      </w:r>
    </w:p>
    <w:p w14:paraId="66E9F77E" w14:textId="77777777" w:rsidR="00A77B3E" w:rsidRDefault="003A67C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Uchwała dotyczy zatwierdzenia rozdziału środków przeznaczonych na dotacje na realizację zadań z zakresu zdrowia publicznego, które wpisują się w działania przewidziane do realizacji w ramach Polityki zdrowotnej Województwa Wielkopolskiego w zakresie zdrowia publicznego, promocji i profilaktyki zdrowotnej na lata 2021-2030 oraz Wojewódzkiego Programu Profilaktyki</w:t>
      </w:r>
      <w:r>
        <w:rPr>
          <w:color w:val="000000"/>
          <w:u w:color="000000"/>
        </w:rPr>
        <w:br/>
        <w:t>i Rozwiązywania Problemów Alkoholowych oraz Przeciwdziałania Narkomanii dla Województwa Wielkopolskiego na lata 2022-2026.</w:t>
      </w:r>
    </w:p>
    <w:p w14:paraId="38C8884C" w14:textId="77777777" w:rsidR="00A77B3E" w:rsidRDefault="003A67C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Przedmiotem konkursu pn.: „Program wsparcia osób wymagających specjalistycznej opieki zdrowotnej i rozwojowej, a także ich rodzin i opiekunów" w 2026 roku ogłoszonego Uchwałą Zarządu Województwa Wielkopolskiego nr 3142/2026 z 6 lutego 2026 r. było wyłonienie realizatorów, których zadaniem będzie wsparcie osób wymagających specjalistycznej opieki zdrowotnej i rozwojowej, a także ich rodzinom i opiekunom.</w:t>
      </w:r>
    </w:p>
    <w:p w14:paraId="00219831" w14:textId="77777777" w:rsidR="00A77B3E" w:rsidRDefault="003A67C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Propozycja dotacji została pozytywnie zaopiniowana przez Komisję Konkursową na  posiedzeniach, które odbyły się 19 i 20 marca 2026 r.</w:t>
      </w:r>
    </w:p>
    <w:p w14:paraId="23D83558" w14:textId="77777777" w:rsidR="00A77B3E" w:rsidRDefault="003A67C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zasadne jest podjęcie niniejszej uchwały.</w:t>
      </w:r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AC1C" w14:textId="77777777" w:rsidR="003A67CA" w:rsidRDefault="003A67CA">
      <w:r>
        <w:separator/>
      </w:r>
    </w:p>
  </w:endnote>
  <w:endnote w:type="continuationSeparator" w:id="0">
    <w:p w14:paraId="03918FBD" w14:textId="77777777" w:rsidR="003A67CA" w:rsidRDefault="003A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02CE2" w14:paraId="098ABA7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4BB017" w14:textId="77777777" w:rsidR="00A02CE2" w:rsidRDefault="00A02CE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AF4F87" w14:textId="77777777" w:rsidR="00A02CE2" w:rsidRDefault="003A67CA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18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A2071ED" w14:textId="77777777" w:rsidR="00A02CE2" w:rsidRDefault="00A02CE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02CE2" w14:paraId="3BBC30F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F59EB7" w14:textId="77777777" w:rsidR="00A02CE2" w:rsidRDefault="00A02CE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BD6D528" w14:textId="77777777" w:rsidR="00A02CE2" w:rsidRDefault="003A67CA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18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AFD1AB" w14:textId="77777777" w:rsidR="00A02CE2" w:rsidRDefault="00A02CE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02CE2" w14:paraId="5593906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967BBF" w14:textId="77777777" w:rsidR="00A02CE2" w:rsidRDefault="00A02CE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D1624ED" w14:textId="04462D5D" w:rsidR="00A02CE2" w:rsidRDefault="003A67CA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18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18C160" w14:textId="77777777" w:rsidR="00A02CE2" w:rsidRDefault="00A02CE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26C8" w14:textId="77777777" w:rsidR="003A67CA" w:rsidRDefault="003A67CA">
      <w:r>
        <w:separator/>
      </w:r>
    </w:p>
  </w:footnote>
  <w:footnote w:type="continuationSeparator" w:id="0">
    <w:p w14:paraId="2F3D0453" w14:textId="77777777" w:rsidR="003A67CA" w:rsidRDefault="003A6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A67CA"/>
    <w:rsid w:val="006162FD"/>
    <w:rsid w:val="00A02CE2"/>
    <w:rsid w:val="00A77B3E"/>
    <w:rsid w:val="00B418A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EBDD9"/>
  <w15:docId w15:val="{24A20863-1A61-4467-A1CB-BA309B20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3400/2026 z dnia 26 marca 2026 r.</dc:title>
  <dc:subject>w sprawie rozstrzygnięcia konkursu ofert i^zatwierdzenia rozdziału środków finansowych na realizację zadania publicznego Województwa Wielkopolskiego z^zakresu zdrowia publicznego pn.: „Program wsparcia osób wymagających specjalistycznej opieki zdrowotnej i^rozwojowej, a^także ich rodzin i^opiekunów" w^2026 roku.</dc:subject>
  <dc:creator>paulina.markiewicz</dc:creator>
  <cp:lastModifiedBy>Markiewicz Paulina</cp:lastModifiedBy>
  <cp:revision>2</cp:revision>
  <dcterms:created xsi:type="dcterms:W3CDTF">2026-03-26T11:58:00Z</dcterms:created>
  <dcterms:modified xsi:type="dcterms:W3CDTF">2026-03-26T11:01:00Z</dcterms:modified>
  <cp:category>Akt prawny</cp:category>
</cp:coreProperties>
</file>