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A36B" w14:textId="6AD41CFB" w:rsidR="001C218F" w:rsidRPr="006D5147" w:rsidRDefault="00811238" w:rsidP="00804715">
      <w:pPr>
        <w:ind w:left="6373"/>
        <w:rPr>
          <w:sz w:val="22"/>
          <w:szCs w:val="22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81166E2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C21">
        <w:t xml:space="preserve">       </w:t>
      </w:r>
    </w:p>
    <w:p w14:paraId="004C8D68" w14:textId="77777777" w:rsidR="00804715" w:rsidRDefault="00804715" w:rsidP="00804715">
      <w:pPr>
        <w:pStyle w:val="Standard"/>
        <w:keepLines/>
        <w:autoSpaceDE w:val="0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1ACB8B20" w14:textId="77777777" w:rsidR="00804715" w:rsidRDefault="00804715" w:rsidP="00804715">
      <w:pPr>
        <w:pStyle w:val="Standard"/>
        <w:keepLines/>
        <w:autoSpaceDE w:val="0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112C7D36" w14:textId="77777777" w:rsidR="00804715" w:rsidRDefault="00804715" w:rsidP="00804715">
      <w:pPr>
        <w:pStyle w:val="Standard"/>
        <w:keepLines/>
        <w:autoSpaceDE w:val="0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584E42D3" w14:textId="77777777" w:rsidR="00804715" w:rsidRDefault="00804715" w:rsidP="00804715">
      <w:pPr>
        <w:pStyle w:val="Standard"/>
        <w:keepLines/>
        <w:autoSpaceDE w:val="0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28BEFB0B" w14:textId="6668A9FD" w:rsidR="00804715" w:rsidRPr="00056A6C" w:rsidRDefault="00804715" w:rsidP="00804715">
      <w:pPr>
        <w:pStyle w:val="Standard"/>
        <w:keepLines/>
        <w:autoSpaceDE w:val="0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  <w:r w:rsidRPr="00056A6C">
        <w:rPr>
          <w:rFonts w:ascii="Arial" w:hAnsi="Arial" w:cs="Arial"/>
          <w:b/>
          <w:iCs/>
          <w:sz w:val="22"/>
          <w:szCs w:val="22"/>
          <w:u w:val="single"/>
        </w:rPr>
        <w:t>Informacja dla właściciela danych osobowych</w:t>
      </w:r>
    </w:p>
    <w:p w14:paraId="41B1ABB0" w14:textId="77777777" w:rsidR="00804715" w:rsidRPr="00056A6C" w:rsidRDefault="00804715" w:rsidP="00804715">
      <w:pPr>
        <w:pStyle w:val="Standard"/>
        <w:keepLines/>
        <w:autoSpaceDE w:val="0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58145ED8" w14:textId="77777777" w:rsidR="00804715" w:rsidRPr="00056A6C" w:rsidRDefault="00804715" w:rsidP="00804715">
      <w:pPr>
        <w:pStyle w:val="Standard"/>
        <w:keepLines/>
        <w:autoSpaceDE w:val="0"/>
        <w:rPr>
          <w:rFonts w:ascii="Arial" w:hAnsi="Arial" w:cs="Arial"/>
          <w:b/>
          <w:iCs/>
          <w:sz w:val="22"/>
          <w:szCs w:val="22"/>
          <w:u w:val="single"/>
        </w:rPr>
      </w:pPr>
    </w:p>
    <w:p w14:paraId="2087717E" w14:textId="1BF52ECE" w:rsidR="00804715" w:rsidRPr="00804715" w:rsidRDefault="00804715" w:rsidP="00B3253D">
      <w:pPr>
        <w:pStyle w:val="Tekstpodstawowy"/>
      </w:pPr>
      <w:r w:rsidRPr="00804715">
        <w:t>W związku z przetwarzaniem danych osobowych informuję, że:</w:t>
      </w:r>
    </w:p>
    <w:p w14:paraId="7F18CFE8" w14:textId="2075D6F7" w:rsidR="00804715" w:rsidRPr="00804715" w:rsidRDefault="00804715" w:rsidP="00804715">
      <w:pPr>
        <w:pStyle w:val="Standard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804715">
        <w:rPr>
          <w:rFonts w:asciiTheme="minorHAnsi" w:hAnsiTheme="minorHAnsi" w:cstheme="minorHAnsi"/>
          <w:iCs/>
        </w:rPr>
        <w:t>Administratorem danych osobowych jest Województwo Wielkopolskie z siedzibą Urzędu Marszałkowskiego Województwa Wielkopolskiego w Pozna</w:t>
      </w:r>
      <w:r>
        <w:rPr>
          <w:rFonts w:asciiTheme="minorHAnsi" w:hAnsiTheme="minorHAnsi" w:cstheme="minorHAnsi"/>
          <w:iCs/>
        </w:rPr>
        <w:t xml:space="preserve">niu przy al. Niepodległości 34, </w:t>
      </w:r>
      <w:r w:rsidRPr="00804715">
        <w:rPr>
          <w:rFonts w:asciiTheme="minorHAnsi" w:hAnsiTheme="minorHAnsi" w:cstheme="minorHAnsi"/>
          <w:iCs/>
        </w:rPr>
        <w:t xml:space="preserve">61-714 Poznań, e-mail: </w:t>
      </w:r>
      <w:hyperlink r:id="rId9" w:history="1">
        <w:r w:rsidRPr="00804715">
          <w:rPr>
            <w:rStyle w:val="Internetlink"/>
            <w:rFonts w:asciiTheme="minorHAnsi" w:hAnsiTheme="minorHAnsi" w:cstheme="minorHAnsi"/>
          </w:rPr>
          <w:t>kancelaria@umww.pl</w:t>
        </w:r>
      </w:hyperlink>
      <w:r w:rsidRPr="00804715">
        <w:rPr>
          <w:rFonts w:asciiTheme="minorHAnsi" w:hAnsiTheme="minorHAnsi" w:cstheme="minorHAnsi"/>
          <w:iCs/>
        </w:rPr>
        <w:t>, fax 61 626 69 69, adres skrytki urzędu</w:t>
      </w:r>
      <w:r w:rsidRPr="00804715">
        <w:rPr>
          <w:rFonts w:asciiTheme="minorHAnsi" w:hAnsiTheme="minorHAnsi" w:cstheme="minorHAnsi"/>
          <w:iCs/>
        </w:rPr>
        <w:br/>
        <w:t>na platformie ePUAP: /umarszwlkp/SkrytkaESP.</w:t>
      </w:r>
    </w:p>
    <w:p w14:paraId="75ECFF0C" w14:textId="77777777" w:rsidR="00804715" w:rsidRPr="00804715" w:rsidRDefault="00804715" w:rsidP="00804715">
      <w:pPr>
        <w:pStyle w:val="Standard"/>
        <w:numPr>
          <w:ilvl w:val="0"/>
          <w:numId w:val="11"/>
        </w:numPr>
        <w:spacing w:line="276" w:lineRule="auto"/>
        <w:ind w:left="0" w:firstLine="426"/>
        <w:rPr>
          <w:rFonts w:asciiTheme="minorHAnsi" w:hAnsiTheme="minorHAnsi" w:cstheme="minorHAnsi"/>
        </w:rPr>
      </w:pPr>
      <w:r w:rsidRPr="00804715">
        <w:rPr>
          <w:rFonts w:asciiTheme="minorHAnsi" w:hAnsiTheme="minorHAnsi" w:cstheme="minorHAnsi"/>
          <w:iCs/>
        </w:rPr>
        <w:t xml:space="preserve">Pani/Pana dane osobowe są przetwarzane w następujących celach </w:t>
      </w:r>
    </w:p>
    <w:p w14:paraId="200174A9" w14:textId="697F79A0" w:rsidR="00804715" w:rsidRPr="00804715" w:rsidRDefault="00804715" w:rsidP="00B3253D">
      <w:pPr>
        <w:pStyle w:val="Lista3"/>
        <w:numPr>
          <w:ilvl w:val="0"/>
          <w:numId w:val="12"/>
        </w:numPr>
      </w:pPr>
      <w:r w:rsidRPr="00804715">
        <w:t xml:space="preserve">prowadzenia postępowania administracyjnego w sprawie </w:t>
      </w:r>
      <w:r w:rsidR="00157F9A">
        <w:t>opiniowania w zakresie warunków realizacji przedsięwzięcia,</w:t>
      </w:r>
    </w:p>
    <w:p w14:paraId="72E53043" w14:textId="77777777" w:rsidR="00804715" w:rsidRPr="00804715" w:rsidRDefault="00804715" w:rsidP="00B3253D">
      <w:pPr>
        <w:pStyle w:val="Lista3"/>
        <w:numPr>
          <w:ilvl w:val="0"/>
          <w:numId w:val="12"/>
        </w:numPr>
      </w:pPr>
      <w:r w:rsidRPr="00804715">
        <w:t>udzielania informacji o środowisku i jego ochronie oraz informacji publicznej,</w:t>
      </w:r>
    </w:p>
    <w:p w14:paraId="5D79755F" w14:textId="77777777" w:rsidR="00804715" w:rsidRPr="00804715" w:rsidRDefault="00804715" w:rsidP="00B3253D">
      <w:pPr>
        <w:pStyle w:val="Lista3"/>
        <w:numPr>
          <w:ilvl w:val="0"/>
          <w:numId w:val="12"/>
        </w:numPr>
      </w:pPr>
      <w:r w:rsidRPr="00804715">
        <w:t>sprawozdawczości i statystyki,</w:t>
      </w:r>
    </w:p>
    <w:p w14:paraId="1798A13E" w14:textId="77777777" w:rsidR="00804715" w:rsidRPr="00804715" w:rsidRDefault="00804715" w:rsidP="00B3253D">
      <w:pPr>
        <w:pStyle w:val="Lista3"/>
        <w:numPr>
          <w:ilvl w:val="0"/>
          <w:numId w:val="12"/>
        </w:numPr>
      </w:pPr>
      <w:r w:rsidRPr="00804715">
        <w:t>archiwizacji.</w:t>
      </w:r>
    </w:p>
    <w:p w14:paraId="556E984C" w14:textId="77777777" w:rsidR="00804715" w:rsidRPr="00804715" w:rsidRDefault="00804715" w:rsidP="00804715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Cs/>
        </w:rPr>
      </w:pPr>
      <w:r w:rsidRPr="00804715">
        <w:rPr>
          <w:rFonts w:asciiTheme="minorHAnsi" w:hAnsiTheme="minorHAnsi" w:cstheme="minorHAnsi"/>
          <w:iCs/>
        </w:rPr>
        <w:t>Pani/Pana dane osobowe przetwarzamy w związku ze sprawowaniem władzy publicznej oraz wykonywaniem zadania realizowanego w interesie publicznym.</w:t>
      </w:r>
    </w:p>
    <w:p w14:paraId="0ED56E1C" w14:textId="77777777" w:rsidR="00804715" w:rsidRPr="00804715" w:rsidRDefault="00804715" w:rsidP="00804715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04715">
        <w:rPr>
          <w:rFonts w:asciiTheme="minorHAnsi" w:hAnsiTheme="minorHAnsi" w:cstheme="minorHAnsi"/>
          <w:iCs/>
        </w:rPr>
        <w:t>W sprawach związanych z przetwarzaniem danych osobowych można kontaktować się</w:t>
      </w:r>
      <w:r w:rsidRPr="00804715">
        <w:rPr>
          <w:rFonts w:asciiTheme="minorHAnsi" w:hAnsiTheme="minorHAnsi" w:cstheme="minorHAnsi"/>
          <w:iCs/>
        </w:rPr>
        <w:br/>
        <w:t>z Inspektorem ochrony danych osobowych listownie pod adresem administratora danych,</w:t>
      </w:r>
      <w:r w:rsidRPr="00804715">
        <w:rPr>
          <w:rFonts w:asciiTheme="minorHAnsi" w:hAnsiTheme="minorHAnsi" w:cstheme="minorHAnsi"/>
          <w:iCs/>
        </w:rPr>
        <w:br/>
        <w:t xml:space="preserve">lub elektronicznie poprzez skrytkę ePUAP: /umarszwlkp/SkrytkaESP i e-mail: </w:t>
      </w:r>
      <w:hyperlink r:id="rId10" w:history="1">
        <w:r w:rsidRPr="00804715">
          <w:rPr>
            <w:rFonts w:asciiTheme="minorHAnsi" w:hAnsiTheme="minorHAnsi" w:cstheme="minorHAnsi"/>
            <w:iCs/>
          </w:rPr>
          <w:t>inspektor.ochrony@umww.pl</w:t>
        </w:r>
      </w:hyperlink>
      <w:r w:rsidRPr="00804715">
        <w:rPr>
          <w:rFonts w:asciiTheme="minorHAnsi" w:hAnsiTheme="minorHAnsi" w:cstheme="minorHAnsi"/>
          <w:iCs/>
        </w:rPr>
        <w:t>.</w:t>
      </w:r>
    </w:p>
    <w:p w14:paraId="2CEDDB20" w14:textId="4E90C697" w:rsidR="00804715" w:rsidRPr="00804715" w:rsidRDefault="00804715" w:rsidP="00804715">
      <w:pPr>
        <w:pStyle w:val="Nagwek2"/>
        <w:keepNext w:val="0"/>
        <w:widowControl w:val="0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 w:val="0"/>
          <w:sz w:val="24"/>
        </w:rPr>
      </w:pPr>
      <w:r w:rsidRPr="00804715">
        <w:rPr>
          <w:rFonts w:asciiTheme="minorHAnsi" w:hAnsiTheme="minorHAnsi" w:cstheme="minorHAnsi"/>
          <w:i w:val="0"/>
          <w:sz w:val="24"/>
        </w:rPr>
        <w:t xml:space="preserve">Pana dane osobowe będą przetwarzane w toku realizacji celów, o </w:t>
      </w:r>
      <w:r w:rsidR="00A67C66">
        <w:rPr>
          <w:rFonts w:asciiTheme="minorHAnsi" w:hAnsiTheme="minorHAnsi" w:cstheme="minorHAnsi"/>
          <w:i w:val="0"/>
          <w:sz w:val="24"/>
        </w:rPr>
        <w:t>których mowa</w:t>
      </w:r>
      <w:r w:rsidRPr="00804715">
        <w:rPr>
          <w:rFonts w:asciiTheme="minorHAnsi" w:hAnsiTheme="minorHAnsi" w:cstheme="minorHAnsi"/>
          <w:i w:val="0"/>
          <w:sz w:val="24"/>
        </w:rPr>
        <w:t xml:space="preserve"> w pkt 2 lit. a-d oraz przez okres 10 lat, licząc od końca roku kalendarzowego, w którym zakończono sprawę, zgodnie z Instrukcją Kancelaryjną.</w:t>
      </w:r>
    </w:p>
    <w:p w14:paraId="3BFC21E2" w14:textId="77777777" w:rsidR="00804715" w:rsidRPr="00804715" w:rsidRDefault="00804715" w:rsidP="00804715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Cs/>
        </w:rPr>
      </w:pPr>
      <w:r w:rsidRPr="00804715">
        <w:rPr>
          <w:rFonts w:asciiTheme="minorHAnsi" w:hAnsiTheme="minorHAnsi" w:cstheme="minorHAnsi"/>
          <w:iCs/>
        </w:rPr>
        <w:t>Podanie danych osobowych jest warunkiem ustawowym a ich niepodanie skutkuje brakiem możliwości rozpatrzenia wniosku oraz doręczenia odpowiedzi.</w:t>
      </w:r>
    </w:p>
    <w:p w14:paraId="52ACAAF9" w14:textId="77777777" w:rsidR="00804715" w:rsidRPr="00804715" w:rsidRDefault="00804715" w:rsidP="00804715">
      <w:pPr>
        <w:pStyle w:val="Nagwek2"/>
        <w:keepNext w:val="0"/>
        <w:widowControl w:val="0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</w:rPr>
      </w:pPr>
      <w:r w:rsidRPr="00804715">
        <w:rPr>
          <w:rFonts w:asciiTheme="minorHAnsi" w:hAnsiTheme="minorHAnsi" w:cstheme="minorHAnsi"/>
          <w:i w:val="0"/>
          <w:sz w:val="24"/>
        </w:rPr>
        <w:t>Przysługuje Pani/Panu prawo do usunięcia danych osobowych, o ile dane osobowe</w:t>
      </w:r>
      <w:r w:rsidRPr="00804715">
        <w:rPr>
          <w:rFonts w:asciiTheme="minorHAnsi" w:hAnsiTheme="minorHAnsi" w:cstheme="minorHAnsi"/>
          <w:i w:val="0"/>
          <w:sz w:val="24"/>
        </w:rPr>
        <w:br/>
        <w:t>są przetwarzane na podstawie: wymogu prawa, lub gdy są już nie potrzebne do przetwarzania danych.</w:t>
      </w:r>
    </w:p>
    <w:p w14:paraId="4528046C" w14:textId="77777777" w:rsidR="00804715" w:rsidRPr="00804715" w:rsidRDefault="00804715" w:rsidP="00804715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Cs/>
        </w:rPr>
      </w:pPr>
      <w:r w:rsidRPr="00804715">
        <w:rPr>
          <w:rFonts w:asciiTheme="minorHAnsi" w:hAnsiTheme="minorHAnsi" w:cstheme="minorHAnsi"/>
          <w:iCs/>
        </w:rPr>
        <w:t>Przysługuje Pani/Panu prawo dostępu do danych osobowych, ich sprostowania lub ograniczenia przetwarzania.</w:t>
      </w:r>
    </w:p>
    <w:p w14:paraId="2B3E87A4" w14:textId="77777777" w:rsidR="00804715" w:rsidRPr="00804715" w:rsidRDefault="00804715" w:rsidP="00804715">
      <w:pPr>
        <w:pStyle w:val="Nagwek2"/>
        <w:keepNext w:val="0"/>
        <w:widowControl w:val="0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</w:rPr>
      </w:pPr>
      <w:r w:rsidRPr="00804715">
        <w:rPr>
          <w:rFonts w:asciiTheme="minorHAnsi" w:hAnsiTheme="minorHAnsi" w:cstheme="minorHAnsi"/>
          <w:i w:val="0"/>
          <w:sz w:val="24"/>
        </w:rPr>
        <w:t>Przysługuje Pani/Panu prawo do wniesienia sprzeciwu wobec przetwarzania w związku</w:t>
      </w:r>
      <w:r w:rsidRPr="00804715">
        <w:rPr>
          <w:rFonts w:asciiTheme="minorHAnsi" w:hAnsiTheme="minorHAnsi" w:cstheme="minorHAnsi"/>
          <w:i w:val="0"/>
          <w:sz w:val="24"/>
        </w:rPr>
        <w:br/>
        <w:t>z Pani/Pana sytuacją szczególną.</w:t>
      </w:r>
    </w:p>
    <w:p w14:paraId="18E66158" w14:textId="77777777" w:rsidR="00804715" w:rsidRPr="00804715" w:rsidRDefault="00804715" w:rsidP="00804715">
      <w:pPr>
        <w:pStyle w:val="Nagwek2"/>
        <w:widowControl w:val="0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</w:rPr>
      </w:pPr>
      <w:r w:rsidRPr="00804715">
        <w:rPr>
          <w:rFonts w:asciiTheme="minorHAnsi" w:hAnsiTheme="minorHAnsi" w:cstheme="minorHAnsi"/>
          <w:i w:val="0"/>
          <w:sz w:val="24"/>
        </w:rPr>
        <w:t>Przysługuje Pani/Panu prawo wniesienia skargi do organu nadzorczego, tj. Prezesa Urzędu Ochrony Danych Osobowych o ile uważa Pani/Pan, iż przetwarzanie danych osobowych odbywa się w niezgodny z prawem.</w:t>
      </w:r>
    </w:p>
    <w:p w14:paraId="59311A60" w14:textId="77777777" w:rsidR="00804715" w:rsidRPr="00804715" w:rsidRDefault="00804715" w:rsidP="00804715">
      <w:pPr>
        <w:pStyle w:val="Nagwek2"/>
        <w:keepNext w:val="0"/>
        <w:widowControl w:val="0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</w:rPr>
      </w:pPr>
      <w:r w:rsidRPr="00804715">
        <w:rPr>
          <w:rFonts w:asciiTheme="minorHAnsi" w:hAnsiTheme="minorHAnsi" w:cstheme="minorHAnsi"/>
          <w:i w:val="0"/>
          <w:sz w:val="24"/>
        </w:rPr>
        <w:t xml:space="preserve">Pani/Pana dane osobowe będą ujawniane podmiotom świadczącym usługi na rzecz administratora danych osobowych w zakresie serwisu i wsparcia systemów informatycznych, utylizacji dokumentacji niearchiwalnej, przekazywania przesyłek </w:t>
      </w:r>
      <w:r w:rsidRPr="00804715">
        <w:rPr>
          <w:rFonts w:asciiTheme="minorHAnsi" w:hAnsiTheme="minorHAnsi" w:cstheme="minorHAnsi"/>
          <w:i w:val="0"/>
          <w:sz w:val="24"/>
        </w:rPr>
        <w:lastRenderedPageBreak/>
        <w:t>pocztowych.</w:t>
      </w:r>
    </w:p>
    <w:p w14:paraId="4BCDB190" w14:textId="77777777" w:rsidR="00804715" w:rsidRPr="00804715" w:rsidRDefault="00804715" w:rsidP="00804715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</w:rPr>
      </w:pPr>
      <w:r w:rsidRPr="00804715">
        <w:rPr>
          <w:rFonts w:asciiTheme="minorHAnsi" w:hAnsiTheme="minorHAnsi" w:cstheme="minorHAnsi"/>
        </w:rPr>
        <w:t>Pani/Pana dane osobowe nie są przetwarzane w sposób zautomatyzowany w celu podjęcia jakiejkolwiek decyzji oraz profilowania.</w:t>
      </w:r>
    </w:p>
    <w:p w14:paraId="49C83A1A" w14:textId="77777777" w:rsidR="004D48D6" w:rsidRPr="00804715" w:rsidRDefault="004D48D6" w:rsidP="00804715">
      <w:pPr>
        <w:spacing w:line="276" w:lineRule="auto"/>
        <w:ind w:firstLine="1134"/>
        <w:rPr>
          <w:rFonts w:cstheme="minorHAnsi"/>
        </w:rPr>
      </w:pPr>
    </w:p>
    <w:sectPr w:rsidR="004D48D6" w:rsidRPr="00804715" w:rsidSect="006E5974">
      <w:headerReference w:type="default" r:id="rId11"/>
      <w:footerReference w:type="default" r:id="rId12"/>
      <w:footerReference w:type="first" r:id="rId13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FF5E" w14:textId="77777777" w:rsidR="0020663F" w:rsidRDefault="0020663F" w:rsidP="007D24CC">
      <w:r>
        <w:separator/>
      </w:r>
    </w:p>
  </w:endnote>
  <w:endnote w:type="continuationSeparator" w:id="0">
    <w:p w14:paraId="2897EAE3" w14:textId="77777777" w:rsidR="0020663F" w:rsidRDefault="0020663F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erif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DA91" w14:textId="77777777" w:rsidR="0020663F" w:rsidRDefault="0020663F" w:rsidP="007D24CC">
      <w:r>
        <w:separator/>
      </w:r>
    </w:p>
  </w:footnote>
  <w:footnote w:type="continuationSeparator" w:id="0">
    <w:p w14:paraId="16AC4435" w14:textId="77777777" w:rsidR="0020663F" w:rsidRDefault="0020663F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132E0E73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57F9A" w:rsidRPr="00157F9A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132E0E73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57F9A" w:rsidRPr="00157F9A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AB426F90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9626B2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C50C0234"/>
    <w:lvl w:ilvl="0">
      <w:start w:val="3"/>
      <w:numFmt w:val="lowerLetter"/>
      <w:lvlText w:val="%1.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798"/>
        </w:tabs>
        <w:ind w:left="1798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158"/>
        </w:tabs>
        <w:ind w:left="2158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518"/>
        </w:tabs>
        <w:ind w:left="2518" w:hanging="36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2878"/>
        </w:tabs>
        <w:ind w:left="2878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238"/>
        </w:tabs>
        <w:ind w:left="3238" w:hanging="360"/>
      </w:pPr>
      <w:rPr>
        <w:rFonts w:hint="default"/>
      </w:rPr>
    </w:lvl>
    <w:lvl w:ilvl="7">
      <w:start w:val="2"/>
      <w:numFmt w:val="decimal"/>
      <w:lvlText w:val="%8."/>
      <w:lvlJc w:val="left"/>
      <w:pPr>
        <w:tabs>
          <w:tab w:val="num" w:pos="3598"/>
        </w:tabs>
        <w:ind w:left="3598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3958"/>
        </w:tabs>
        <w:ind w:left="3958" w:hanging="360"/>
      </w:pPr>
      <w:rPr>
        <w:rFonts w:hint="default"/>
      </w:rPr>
    </w:lvl>
  </w:abstractNum>
  <w:abstractNum w:abstractNumId="4" w15:restartNumberingAfterBreak="0">
    <w:nsid w:val="00000018"/>
    <w:multiLevelType w:val="multilevel"/>
    <w:tmpl w:val="89D2D14E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1742180"/>
    <w:multiLevelType w:val="hybridMultilevel"/>
    <w:tmpl w:val="C754934A"/>
    <w:lvl w:ilvl="0" w:tplc="4C12BC0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E4A07DD"/>
    <w:multiLevelType w:val="hybridMultilevel"/>
    <w:tmpl w:val="D944A2CA"/>
    <w:lvl w:ilvl="0" w:tplc="1B722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BC49C1"/>
    <w:multiLevelType w:val="hybridMultilevel"/>
    <w:tmpl w:val="8ECA3FC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0064DE"/>
    <w:multiLevelType w:val="multilevel"/>
    <w:tmpl w:val="A62A1396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6A152DB"/>
    <w:multiLevelType w:val="hybridMultilevel"/>
    <w:tmpl w:val="CA689816"/>
    <w:lvl w:ilvl="0" w:tplc="C7F0F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A1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E4971"/>
    <w:multiLevelType w:val="multilevel"/>
    <w:tmpl w:val="97BA4B2C"/>
    <w:name w:val="WW8Num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C49564A"/>
    <w:multiLevelType w:val="hybridMultilevel"/>
    <w:tmpl w:val="392A7032"/>
    <w:lvl w:ilvl="0" w:tplc="7B48E09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069225">
    <w:abstractNumId w:val="8"/>
  </w:num>
  <w:num w:numId="2" w16cid:durableId="717821124">
    <w:abstractNumId w:val="6"/>
  </w:num>
  <w:num w:numId="3" w16cid:durableId="1876383612">
    <w:abstractNumId w:val="11"/>
  </w:num>
  <w:num w:numId="4" w16cid:durableId="906181852">
    <w:abstractNumId w:val="9"/>
  </w:num>
  <w:num w:numId="5" w16cid:durableId="530071071">
    <w:abstractNumId w:val="4"/>
  </w:num>
  <w:num w:numId="6" w16cid:durableId="1701082177">
    <w:abstractNumId w:val="10"/>
  </w:num>
  <w:num w:numId="7" w16cid:durableId="95173946">
    <w:abstractNumId w:val="1"/>
  </w:num>
  <w:num w:numId="8" w16cid:durableId="2022507082">
    <w:abstractNumId w:val="2"/>
  </w:num>
  <w:num w:numId="9" w16cid:durableId="360395270">
    <w:abstractNumId w:val="5"/>
  </w:num>
  <w:num w:numId="10" w16cid:durableId="1445078520">
    <w:abstractNumId w:val="3"/>
  </w:num>
  <w:num w:numId="11" w16cid:durableId="1550916395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i w:val="0"/>
          <w:iCs w:val="0"/>
          <w:sz w:val="22"/>
          <w:szCs w:val="22"/>
        </w:rPr>
      </w:lvl>
    </w:lvlOverride>
  </w:num>
  <w:num w:numId="12" w16cid:durableId="109386575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6FB6"/>
    <w:rsid w:val="0002375F"/>
    <w:rsid w:val="0007545D"/>
    <w:rsid w:val="000E53FC"/>
    <w:rsid w:val="00100332"/>
    <w:rsid w:val="001008A1"/>
    <w:rsid w:val="00105663"/>
    <w:rsid w:val="00115959"/>
    <w:rsid w:val="00131B9C"/>
    <w:rsid w:val="0014028D"/>
    <w:rsid w:val="00140F72"/>
    <w:rsid w:val="00157F9A"/>
    <w:rsid w:val="001A47F8"/>
    <w:rsid w:val="001C218F"/>
    <w:rsid w:val="001C7BA6"/>
    <w:rsid w:val="002033E3"/>
    <w:rsid w:val="002062B1"/>
    <w:rsid w:val="0020663F"/>
    <w:rsid w:val="0021032F"/>
    <w:rsid w:val="00211CA3"/>
    <w:rsid w:val="00252296"/>
    <w:rsid w:val="00253C29"/>
    <w:rsid w:val="0025429E"/>
    <w:rsid w:val="002727E1"/>
    <w:rsid w:val="0027623F"/>
    <w:rsid w:val="002D7C98"/>
    <w:rsid w:val="002E4D7C"/>
    <w:rsid w:val="003705F3"/>
    <w:rsid w:val="00393DA8"/>
    <w:rsid w:val="00394D52"/>
    <w:rsid w:val="003B63BE"/>
    <w:rsid w:val="003F14FD"/>
    <w:rsid w:val="003F73CC"/>
    <w:rsid w:val="00403443"/>
    <w:rsid w:val="00412AC1"/>
    <w:rsid w:val="00414368"/>
    <w:rsid w:val="00430BC6"/>
    <w:rsid w:val="0043416A"/>
    <w:rsid w:val="004A270F"/>
    <w:rsid w:val="004A6AB9"/>
    <w:rsid w:val="004C45CC"/>
    <w:rsid w:val="004D48D6"/>
    <w:rsid w:val="004E1211"/>
    <w:rsid w:val="00520F19"/>
    <w:rsid w:val="0052141E"/>
    <w:rsid w:val="0052249E"/>
    <w:rsid w:val="00524CD2"/>
    <w:rsid w:val="005439D8"/>
    <w:rsid w:val="005525AE"/>
    <w:rsid w:val="00555DEC"/>
    <w:rsid w:val="00561138"/>
    <w:rsid w:val="0056314E"/>
    <w:rsid w:val="005727D7"/>
    <w:rsid w:val="005A2E56"/>
    <w:rsid w:val="005F1EAF"/>
    <w:rsid w:val="005F3010"/>
    <w:rsid w:val="005F3A72"/>
    <w:rsid w:val="00604A51"/>
    <w:rsid w:val="00610376"/>
    <w:rsid w:val="00611E1B"/>
    <w:rsid w:val="006128D7"/>
    <w:rsid w:val="00616C89"/>
    <w:rsid w:val="006530D0"/>
    <w:rsid w:val="00663C93"/>
    <w:rsid w:val="006B3446"/>
    <w:rsid w:val="006B707F"/>
    <w:rsid w:val="006C4274"/>
    <w:rsid w:val="006D5147"/>
    <w:rsid w:val="006E5974"/>
    <w:rsid w:val="0070107A"/>
    <w:rsid w:val="00716488"/>
    <w:rsid w:val="0074419A"/>
    <w:rsid w:val="00751A32"/>
    <w:rsid w:val="00755870"/>
    <w:rsid w:val="00775186"/>
    <w:rsid w:val="00782C2E"/>
    <w:rsid w:val="00785BF5"/>
    <w:rsid w:val="007A3077"/>
    <w:rsid w:val="007C78A3"/>
    <w:rsid w:val="007D24CC"/>
    <w:rsid w:val="007E35B4"/>
    <w:rsid w:val="007E3ECF"/>
    <w:rsid w:val="007F6B1E"/>
    <w:rsid w:val="007F713C"/>
    <w:rsid w:val="00804715"/>
    <w:rsid w:val="00804E0E"/>
    <w:rsid w:val="00811238"/>
    <w:rsid w:val="00813D3B"/>
    <w:rsid w:val="00850155"/>
    <w:rsid w:val="008811C8"/>
    <w:rsid w:val="00884A97"/>
    <w:rsid w:val="00897406"/>
    <w:rsid w:val="008A08DE"/>
    <w:rsid w:val="008D11A6"/>
    <w:rsid w:val="008E42AD"/>
    <w:rsid w:val="008E49ED"/>
    <w:rsid w:val="008F6D34"/>
    <w:rsid w:val="00905582"/>
    <w:rsid w:val="00936EA9"/>
    <w:rsid w:val="0093743A"/>
    <w:rsid w:val="00944F8B"/>
    <w:rsid w:val="00947C56"/>
    <w:rsid w:val="00953909"/>
    <w:rsid w:val="009664C8"/>
    <w:rsid w:val="00987F89"/>
    <w:rsid w:val="00990339"/>
    <w:rsid w:val="009913D4"/>
    <w:rsid w:val="00994088"/>
    <w:rsid w:val="009A71C8"/>
    <w:rsid w:val="009D2CC8"/>
    <w:rsid w:val="009D6D90"/>
    <w:rsid w:val="009E3CC6"/>
    <w:rsid w:val="009E536C"/>
    <w:rsid w:val="009E6B77"/>
    <w:rsid w:val="00A02923"/>
    <w:rsid w:val="00A0680E"/>
    <w:rsid w:val="00A26A0B"/>
    <w:rsid w:val="00A35DB7"/>
    <w:rsid w:val="00A60B73"/>
    <w:rsid w:val="00A60DEA"/>
    <w:rsid w:val="00A67C66"/>
    <w:rsid w:val="00AC6C54"/>
    <w:rsid w:val="00AE29AE"/>
    <w:rsid w:val="00B03590"/>
    <w:rsid w:val="00B3253D"/>
    <w:rsid w:val="00B3310A"/>
    <w:rsid w:val="00B54393"/>
    <w:rsid w:val="00B86DD2"/>
    <w:rsid w:val="00BB6771"/>
    <w:rsid w:val="00BB70D1"/>
    <w:rsid w:val="00BB788D"/>
    <w:rsid w:val="00BD2A58"/>
    <w:rsid w:val="00BD5D2D"/>
    <w:rsid w:val="00BF219C"/>
    <w:rsid w:val="00C0173F"/>
    <w:rsid w:val="00C04930"/>
    <w:rsid w:val="00C20A97"/>
    <w:rsid w:val="00C314CA"/>
    <w:rsid w:val="00C466CC"/>
    <w:rsid w:val="00C54E92"/>
    <w:rsid w:val="00C840B6"/>
    <w:rsid w:val="00CD24A0"/>
    <w:rsid w:val="00CF4DA4"/>
    <w:rsid w:val="00CF4EDC"/>
    <w:rsid w:val="00D0069F"/>
    <w:rsid w:val="00D239D4"/>
    <w:rsid w:val="00D37BEF"/>
    <w:rsid w:val="00D552E9"/>
    <w:rsid w:val="00D57BD8"/>
    <w:rsid w:val="00D7535D"/>
    <w:rsid w:val="00D905E8"/>
    <w:rsid w:val="00DA6C21"/>
    <w:rsid w:val="00DC5DFF"/>
    <w:rsid w:val="00DD4868"/>
    <w:rsid w:val="00DF1C96"/>
    <w:rsid w:val="00DF7393"/>
    <w:rsid w:val="00E07D66"/>
    <w:rsid w:val="00E14CAF"/>
    <w:rsid w:val="00E3318E"/>
    <w:rsid w:val="00E431EF"/>
    <w:rsid w:val="00E478D0"/>
    <w:rsid w:val="00E56A7E"/>
    <w:rsid w:val="00E7021B"/>
    <w:rsid w:val="00E768AF"/>
    <w:rsid w:val="00E83F34"/>
    <w:rsid w:val="00EA69BE"/>
    <w:rsid w:val="00EC018C"/>
    <w:rsid w:val="00ED2331"/>
    <w:rsid w:val="00F42375"/>
    <w:rsid w:val="00F70778"/>
    <w:rsid w:val="00F77E9A"/>
    <w:rsid w:val="00FE0003"/>
    <w:rsid w:val="00FF4EC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rsid w:val="00100332"/>
    <w:pPr>
      <w:keepNext/>
      <w:ind w:firstLine="708"/>
      <w:outlineLvl w:val="1"/>
    </w:pPr>
    <w:rPr>
      <w:i/>
      <w:iCs/>
      <w:kern w:val="3"/>
      <w:sz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qFormat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14028D"/>
    <w:rPr>
      <w:rFonts w:cs="Times New Roman"/>
      <w:b/>
      <w:bCs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14028D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qFormat/>
    <w:rsid w:val="007E35B4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rsid w:val="00100332"/>
    <w:rPr>
      <w:rFonts w:ascii="Times New Roman" w:eastAsia="Times New Roman" w:hAnsi="Times New Roman" w:cs="Times New Roman"/>
      <w:i/>
      <w:iCs/>
      <w:kern w:val="3"/>
      <w:sz w:val="20"/>
      <w:lang w:eastAsia="zh-CN"/>
    </w:rPr>
  </w:style>
  <w:style w:type="paragraph" w:customStyle="1" w:styleId="Standard">
    <w:name w:val="Standard"/>
    <w:rsid w:val="00100332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customStyle="1" w:styleId="Internetlink">
    <w:name w:val="Internet link"/>
    <w:rsid w:val="00100332"/>
    <w:rPr>
      <w:color w:val="0000FF"/>
      <w:u w:val="single"/>
    </w:rPr>
  </w:style>
  <w:style w:type="numbering" w:customStyle="1" w:styleId="WW8Num11">
    <w:name w:val="WW8Num11"/>
    <w:basedOn w:val="Bezlisty"/>
    <w:rsid w:val="00100332"/>
    <w:pPr>
      <w:numPr>
        <w:numId w:val="1"/>
      </w:numPr>
    </w:pPr>
  </w:style>
  <w:style w:type="paragraph" w:customStyle="1" w:styleId="Zawartotabeli">
    <w:name w:val="Zawartość tabeli"/>
    <w:basedOn w:val="Normalny"/>
    <w:rsid w:val="006D5147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23">
    <w:name w:val="Body Text 23"/>
    <w:basedOn w:val="Normalny"/>
    <w:rsid w:val="00D57BD8"/>
    <w:pPr>
      <w:widowControl w:val="0"/>
      <w:autoSpaceDE w:val="0"/>
      <w:autoSpaceDN w:val="0"/>
      <w:adjustRightInd w:val="0"/>
      <w:jc w:val="both"/>
    </w:pPr>
    <w:rPr>
      <w:rFonts w:ascii="Luxi Serif" w:eastAsia="Times New Roman" w:hAnsi="Luxi Serif" w:cs="Luxi Serif"/>
      <w:lang w:val="de-DE" w:eastAsia="pl-PL"/>
    </w:rPr>
  </w:style>
  <w:style w:type="paragraph" w:styleId="Tekstpodstawowy2">
    <w:name w:val="Body Text 2"/>
    <w:basedOn w:val="Normalny"/>
    <w:link w:val="Tekstpodstawowy2Znak"/>
    <w:rsid w:val="00412A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12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01">
    <w:name w:val="tekst01"/>
    <w:basedOn w:val="Normalny"/>
    <w:rsid w:val="00412AC1"/>
    <w:pPr>
      <w:suppressAutoHyphens/>
    </w:pPr>
    <w:rPr>
      <w:rFonts w:ascii="Arial" w:eastAsia="Times New Roman" w:hAnsi="Arial" w:cs="Times New Roman"/>
      <w:sz w:val="20"/>
      <w:szCs w:val="20"/>
      <w:lang w:val="de-DE" w:eastAsia="ar-SA"/>
    </w:rPr>
  </w:style>
  <w:style w:type="paragraph" w:customStyle="1" w:styleId="Tekstpodstawowy1">
    <w:name w:val="Tekst podstawowy1"/>
    <w:basedOn w:val="Normalny"/>
    <w:rsid w:val="00412AC1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pathcurrent">
    <w:name w:val="pathcurrent"/>
    <w:rsid w:val="00412AC1"/>
    <w:rPr>
      <w:sz w:val="22"/>
    </w:rPr>
  </w:style>
  <w:style w:type="paragraph" w:customStyle="1" w:styleId="Normalny1">
    <w:name w:val="Normalny1"/>
    <w:basedOn w:val="Normalny"/>
    <w:rsid w:val="00412AC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12AC1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1timesnewroman">
    <w:name w:val="11 times new roman"/>
    <w:basedOn w:val="Normalny"/>
    <w:link w:val="11timesnewromanZnak"/>
    <w:qFormat/>
    <w:rsid w:val="00412AC1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ar-SA"/>
    </w:rPr>
  </w:style>
  <w:style w:type="character" w:customStyle="1" w:styleId="11timesnewromanZnak">
    <w:name w:val="11 times new roman Znak"/>
    <w:link w:val="11timesnewroman"/>
    <w:rsid w:val="00412AC1"/>
    <w:rPr>
      <w:rFonts w:ascii="Times New Roman" w:eastAsia="Times New Roman" w:hAnsi="Times New Roman" w:cs="Times New Roman"/>
      <w:kern w:val="1"/>
      <w:sz w:val="22"/>
      <w:szCs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F21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219C"/>
  </w:style>
  <w:style w:type="character" w:customStyle="1" w:styleId="WW-Absatz-Standardschriftart">
    <w:name w:val="WW-Absatz-Standardschriftart"/>
    <w:rsid w:val="00BF219C"/>
  </w:style>
  <w:style w:type="paragraph" w:customStyle="1" w:styleId="Normalny2">
    <w:name w:val="Normalny2"/>
    <w:basedOn w:val="Normalny"/>
    <w:rsid w:val="009D2CC8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character" w:customStyle="1" w:styleId="AkapitzlistZnak">
    <w:name w:val="Akapit z listą Znak"/>
    <w:link w:val="Akapitzlist"/>
    <w:rsid w:val="009D2CC8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C45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45CC"/>
  </w:style>
  <w:style w:type="paragraph" w:customStyle="1" w:styleId="Tekstpodstawowy20">
    <w:name w:val="Tekst podstawowy2"/>
    <w:basedOn w:val="Normalny"/>
    <w:rsid w:val="004C45CC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D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D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DFF"/>
    <w:rPr>
      <w:b/>
      <w:bCs/>
      <w:sz w:val="20"/>
      <w:szCs w:val="20"/>
    </w:rPr>
  </w:style>
  <w:style w:type="paragraph" w:styleId="Lista3">
    <w:name w:val="List 3"/>
    <w:basedOn w:val="Normalny"/>
    <w:uiPriority w:val="99"/>
    <w:unhideWhenUsed/>
    <w:rsid w:val="00B3253D"/>
    <w:pPr>
      <w:ind w:left="849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.ochrony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mw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BCD5F-207C-4DC0-AD7A-AC805044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Kaczmarek Kamila</cp:lastModifiedBy>
  <cp:revision>15</cp:revision>
  <cp:lastPrinted>2025-06-12T07:19:00Z</cp:lastPrinted>
  <dcterms:created xsi:type="dcterms:W3CDTF">2023-07-06T10:28:00Z</dcterms:created>
  <dcterms:modified xsi:type="dcterms:W3CDTF">2026-06-16T05:51:00Z</dcterms:modified>
</cp:coreProperties>
</file>