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CE346" w14:textId="6115AAD0" w:rsidR="003730CC" w:rsidRPr="00F83DA1" w:rsidRDefault="00C4587C" w:rsidP="00F41D74">
      <w:pPr>
        <w:tabs>
          <w:tab w:val="left" w:pos="5387"/>
        </w:tabs>
        <w:jc w:val="center"/>
        <w:rPr>
          <w:rFonts w:cstheme="minorHAnsi"/>
        </w:rPr>
      </w:pPr>
      <w:r w:rsidRPr="00F83DA1">
        <w:rPr>
          <w:rFonts w:cstheme="minorHAnsi"/>
          <w:noProof/>
          <w:color w:val="FF0000"/>
          <w:lang w:eastAsia="pl-PL"/>
        </w:rPr>
        <w:drawing>
          <wp:anchor distT="0" distB="0" distL="114300" distR="114300" simplePos="0" relativeHeight="251658240" behindDoc="0" locked="0" layoutInCell="1" allowOverlap="1" wp14:anchorId="3FC1FCCC" wp14:editId="0AC032F8">
            <wp:simplePos x="0" y="0"/>
            <wp:positionH relativeFrom="margin">
              <wp:align>left</wp:align>
            </wp:positionH>
            <wp:positionV relativeFrom="margin">
              <wp:posOffset>-228600</wp:posOffset>
            </wp:positionV>
            <wp:extent cx="2387600" cy="796925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796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4009">
        <w:rPr>
          <w:rFonts w:cstheme="minorHAnsi"/>
        </w:rPr>
        <w:t xml:space="preserve"> </w:t>
      </w:r>
      <w:r w:rsidR="006C027E" w:rsidRPr="00F83DA1">
        <w:rPr>
          <w:rFonts w:cstheme="minorHAnsi"/>
          <w:color w:val="FF0000"/>
        </w:rPr>
        <w:br/>
      </w:r>
      <w:r w:rsidR="00F41D74" w:rsidRPr="00F83DA1">
        <w:rPr>
          <w:rFonts w:cstheme="minorHAnsi"/>
        </w:rPr>
        <w:t xml:space="preserve">                         </w:t>
      </w:r>
      <w:r w:rsidR="00140F28" w:rsidRPr="00F83DA1">
        <w:rPr>
          <w:rFonts w:cstheme="minorHAnsi"/>
        </w:rPr>
        <w:t>Poznań, dnia</w:t>
      </w:r>
      <w:r w:rsidR="001723EF">
        <w:rPr>
          <w:rFonts w:cstheme="minorHAnsi"/>
        </w:rPr>
        <w:t xml:space="preserve"> </w:t>
      </w:r>
      <w:r w:rsidR="0016721C">
        <w:rPr>
          <w:rFonts w:cstheme="minorHAnsi"/>
        </w:rPr>
        <w:t>11</w:t>
      </w:r>
      <w:r w:rsidR="00C24FEB">
        <w:rPr>
          <w:rFonts w:cstheme="minorHAnsi"/>
        </w:rPr>
        <w:t xml:space="preserve"> </w:t>
      </w:r>
      <w:r w:rsidR="00FC050F">
        <w:rPr>
          <w:rFonts w:cstheme="minorHAnsi"/>
        </w:rPr>
        <w:t>września</w:t>
      </w:r>
      <w:r w:rsidR="00B716B0" w:rsidRPr="00F83DA1">
        <w:rPr>
          <w:rFonts w:cstheme="minorHAnsi"/>
        </w:rPr>
        <w:t xml:space="preserve"> </w:t>
      </w:r>
      <w:r w:rsidR="00140F28" w:rsidRPr="00F83DA1">
        <w:rPr>
          <w:rFonts w:cstheme="minorHAnsi"/>
        </w:rPr>
        <w:t>202</w:t>
      </w:r>
      <w:r w:rsidR="003D681E">
        <w:rPr>
          <w:rFonts w:cstheme="minorHAnsi"/>
        </w:rPr>
        <w:t>6</w:t>
      </w:r>
      <w:r w:rsidR="00140F28" w:rsidRPr="00F83DA1">
        <w:rPr>
          <w:rFonts w:cstheme="minorHAnsi"/>
        </w:rPr>
        <w:t xml:space="preserve"> r.</w:t>
      </w:r>
    </w:p>
    <w:p w14:paraId="224D710B" w14:textId="148167E2" w:rsidR="00811238" w:rsidRPr="00F83DA1" w:rsidRDefault="003730CC" w:rsidP="003730CC">
      <w:pPr>
        <w:ind w:right="567"/>
        <w:jc w:val="both"/>
        <w:rPr>
          <w:rFonts w:cstheme="minorHAnsi"/>
          <w:sz w:val="22"/>
          <w:szCs w:val="22"/>
        </w:rPr>
      </w:pPr>
      <w:r w:rsidRPr="00F83DA1">
        <w:rPr>
          <w:rFonts w:cstheme="minorHAnsi"/>
        </w:rPr>
        <w:t xml:space="preserve">                    </w:t>
      </w:r>
      <w:r w:rsidR="006C027E" w:rsidRPr="00F83DA1">
        <w:rPr>
          <w:rFonts w:cstheme="minorHAnsi"/>
        </w:rPr>
        <w:t xml:space="preserve">   </w:t>
      </w:r>
      <w:r w:rsidR="008B7A17">
        <w:rPr>
          <w:rFonts w:cstheme="minorHAnsi"/>
        </w:rPr>
        <w:t xml:space="preserve">  </w:t>
      </w:r>
      <w:r w:rsidRPr="00F83DA1">
        <w:rPr>
          <w:rFonts w:cstheme="minorHAnsi"/>
          <w:sz w:val="22"/>
          <w:szCs w:val="22"/>
        </w:rPr>
        <w:t xml:space="preserve">za dowodem </w:t>
      </w:r>
      <w:r w:rsidR="008F7829" w:rsidRPr="00F83DA1">
        <w:rPr>
          <w:rFonts w:cstheme="minorHAnsi"/>
          <w:sz w:val="22"/>
          <w:szCs w:val="22"/>
        </w:rPr>
        <w:t>doręczenia</w:t>
      </w:r>
    </w:p>
    <w:p w14:paraId="717DC8FA" w14:textId="69F642DD" w:rsidR="00811238" w:rsidRPr="00F83DA1" w:rsidRDefault="00811238" w:rsidP="00FF20E8">
      <w:pPr>
        <w:ind w:right="567"/>
        <w:rPr>
          <w:rFonts w:cstheme="minorHAnsi"/>
        </w:rPr>
      </w:pPr>
      <w:r w:rsidRPr="00F83DA1">
        <w:rPr>
          <w:rFonts w:cstheme="minorHAnsi"/>
        </w:rPr>
        <w:tab/>
        <w:t xml:space="preserve">      </w:t>
      </w:r>
    </w:p>
    <w:p w14:paraId="359394DF" w14:textId="0914FAD6" w:rsidR="00576FBF" w:rsidRPr="00ED2DFA" w:rsidRDefault="00F230A9" w:rsidP="00576FBF">
      <w:pPr>
        <w:ind w:right="567"/>
        <w:rPr>
          <w:rFonts w:cstheme="minorHAnsi"/>
          <w:color w:val="FF0000"/>
        </w:rPr>
      </w:pPr>
      <w:r w:rsidRPr="00F83DA1">
        <w:rPr>
          <w:rFonts w:cstheme="minorHAnsi"/>
          <w:sz w:val="22"/>
          <w:szCs w:val="22"/>
        </w:rPr>
        <w:tab/>
      </w:r>
      <w:r w:rsidR="003F48AC" w:rsidRPr="00F83DA1">
        <w:rPr>
          <w:rFonts w:cstheme="minorHAnsi"/>
        </w:rPr>
        <w:t xml:space="preserve">         </w:t>
      </w:r>
      <w:r w:rsidR="006C7767" w:rsidRPr="00F83DA1">
        <w:rPr>
          <w:rFonts w:cstheme="minorHAnsi"/>
        </w:rPr>
        <w:t>DSK-V.7422.</w:t>
      </w:r>
      <w:r w:rsidR="00B0470E">
        <w:rPr>
          <w:rFonts w:cstheme="minorHAnsi"/>
        </w:rPr>
        <w:t>37</w:t>
      </w:r>
      <w:r w:rsidR="006C7767" w:rsidRPr="00F83DA1">
        <w:rPr>
          <w:rFonts w:cstheme="minorHAnsi"/>
        </w:rPr>
        <w:t>.202</w:t>
      </w:r>
      <w:r w:rsidR="008F2023">
        <w:rPr>
          <w:rFonts w:cstheme="minorHAnsi"/>
        </w:rPr>
        <w:t>5</w:t>
      </w:r>
      <w:r w:rsidR="00AC1118" w:rsidRPr="00F83DA1">
        <w:rPr>
          <w:rFonts w:cstheme="minorHAnsi"/>
        </w:rPr>
        <w:tab/>
        <w:t xml:space="preserve">                                 </w:t>
      </w:r>
      <w:r w:rsidR="00AC1118" w:rsidRPr="00F83DA1">
        <w:rPr>
          <w:rFonts w:cstheme="minorHAnsi"/>
        </w:rPr>
        <w:tab/>
        <w:t xml:space="preserve">              </w:t>
      </w:r>
      <w:r w:rsidR="00AC1118" w:rsidRPr="00F83DA1">
        <w:rPr>
          <w:rFonts w:cstheme="minorHAnsi"/>
          <w:color w:val="FF0000"/>
        </w:rPr>
        <w:t xml:space="preserve">    </w:t>
      </w:r>
    </w:p>
    <w:p w14:paraId="48512A64" w14:textId="7671A91D" w:rsidR="008F7829" w:rsidRPr="00F83DA1" w:rsidRDefault="00DF41B6" w:rsidP="00394B08">
      <w:pPr>
        <w:pStyle w:val="Tekstpodstawowy"/>
        <w:tabs>
          <w:tab w:val="left" w:pos="284"/>
          <w:tab w:val="left" w:pos="426"/>
        </w:tabs>
        <w:spacing w:before="360" w:after="360"/>
        <w:ind w:right="567"/>
        <w:jc w:val="left"/>
        <w:outlineLvl w:val="0"/>
        <w:rPr>
          <w:rFonts w:asciiTheme="minorHAnsi" w:hAnsiTheme="minorHAnsi" w:cstheme="minorHAnsi"/>
          <w:b/>
          <w:bCs/>
          <w:iCs/>
        </w:rPr>
      </w:pPr>
      <w:r>
        <w:rPr>
          <w:rFonts w:asciiTheme="minorHAnsi" w:hAnsiTheme="minorHAnsi" w:cstheme="minorHAnsi"/>
          <w:b/>
          <w:bCs/>
          <w:iCs/>
        </w:rPr>
        <w:t>DECYZ</w:t>
      </w:r>
      <w:r w:rsidR="00FC050F">
        <w:rPr>
          <w:rFonts w:asciiTheme="minorHAnsi" w:hAnsiTheme="minorHAnsi" w:cstheme="minorHAnsi"/>
          <w:b/>
          <w:bCs/>
          <w:iCs/>
        </w:rPr>
        <w:t>JA</w:t>
      </w:r>
    </w:p>
    <w:p w14:paraId="01382855" w14:textId="138E3B34" w:rsidR="002664BB" w:rsidRPr="00743DD2" w:rsidRDefault="008F7829" w:rsidP="00394B08">
      <w:pPr>
        <w:tabs>
          <w:tab w:val="left" w:pos="567"/>
        </w:tabs>
        <w:spacing w:before="240" w:line="276" w:lineRule="auto"/>
        <w:rPr>
          <w:rFonts w:cstheme="minorHAnsi"/>
        </w:rPr>
      </w:pPr>
      <w:r w:rsidRPr="00F83DA1">
        <w:rPr>
          <w:rFonts w:cstheme="minorHAnsi"/>
        </w:rPr>
        <w:t xml:space="preserve">Na podstawie art. 22 ust. 4, art. 30 ust. 1, art. 32 ust. 1 i ust. 4 pkt </w:t>
      </w:r>
      <w:r w:rsidR="00E2138E" w:rsidRPr="00F83DA1">
        <w:rPr>
          <w:rFonts w:cstheme="minorHAnsi"/>
        </w:rPr>
        <w:t>1, art. 156 ust. 1 pkt 2 i art. </w:t>
      </w:r>
      <w:r w:rsidRPr="00F83DA1">
        <w:rPr>
          <w:rFonts w:cstheme="minorHAnsi"/>
        </w:rPr>
        <w:t xml:space="preserve">161 ust. 1 ustawy z dnia 9 czerwca 2011 r. – Prawo geologiczne i górnicze (tekst jednolity: </w:t>
      </w:r>
      <w:r w:rsidR="00B93FAC">
        <w:rPr>
          <w:rFonts w:cstheme="minorHAnsi"/>
        </w:rPr>
        <w:t>Dz. U. z 2026</w:t>
      </w:r>
      <w:r w:rsidR="00B93FAC" w:rsidRPr="00AB6114">
        <w:rPr>
          <w:rFonts w:cstheme="minorHAnsi"/>
        </w:rPr>
        <w:t xml:space="preserve"> r., poz. </w:t>
      </w:r>
      <w:r w:rsidR="00B93FAC">
        <w:rPr>
          <w:rFonts w:cstheme="minorHAnsi"/>
        </w:rPr>
        <w:t>69</w:t>
      </w:r>
      <w:r w:rsidRPr="00F83DA1">
        <w:rPr>
          <w:rFonts w:cstheme="minorHAnsi"/>
        </w:rPr>
        <w:t xml:space="preserve">) oraz art. 104 ustawy z dnia 14 czerwca 1960 r. – Kodeks postępowania administracyjnego (tekst jednolity: </w:t>
      </w:r>
      <w:r w:rsidR="00B93FAC" w:rsidRPr="00230DCA">
        <w:rPr>
          <w:rFonts w:cstheme="minorHAnsi"/>
        </w:rPr>
        <w:t>Dz. U. z 2025 r. poz. 1691</w:t>
      </w:r>
      <w:r w:rsidR="005D06A7" w:rsidRPr="00F83DA1">
        <w:rPr>
          <w:rFonts w:cstheme="minorHAnsi"/>
        </w:rPr>
        <w:t>),</w:t>
      </w:r>
      <w:r w:rsidR="00F41D74" w:rsidRPr="00F83DA1">
        <w:rPr>
          <w:rFonts w:cstheme="minorHAnsi"/>
        </w:rPr>
        <w:t xml:space="preserve"> </w:t>
      </w:r>
      <w:r w:rsidR="002664BB" w:rsidRPr="002664BB">
        <w:rPr>
          <w:rFonts w:cstheme="minorHAnsi"/>
          <w:bCs/>
        </w:rPr>
        <w:t xml:space="preserve">po rozpatrzeniu wniosku Wiesława </w:t>
      </w:r>
      <w:proofErr w:type="spellStart"/>
      <w:r w:rsidR="002664BB" w:rsidRPr="002664BB">
        <w:rPr>
          <w:rFonts w:cstheme="minorHAnsi"/>
          <w:bCs/>
        </w:rPr>
        <w:t>Stricke</w:t>
      </w:r>
      <w:proofErr w:type="spellEnd"/>
      <w:r w:rsidR="002664BB" w:rsidRPr="002664BB">
        <w:rPr>
          <w:rFonts w:cstheme="minorHAnsi"/>
          <w:bCs/>
        </w:rPr>
        <w:t xml:space="preserve"> i Marka Olejniczaka</w:t>
      </w:r>
      <w:r w:rsidR="00B93FAC">
        <w:rPr>
          <w:rFonts w:cstheme="minorHAnsi"/>
          <w:bCs/>
        </w:rPr>
        <w:t>,</w:t>
      </w:r>
      <w:r w:rsidR="002664BB" w:rsidRPr="002664BB">
        <w:rPr>
          <w:rFonts w:cstheme="minorHAnsi"/>
          <w:bCs/>
        </w:rPr>
        <w:t xml:space="preserve"> prowadzących działalność gospodarczą </w:t>
      </w:r>
      <w:r w:rsidR="0016721C">
        <w:rPr>
          <w:rFonts w:cstheme="minorHAnsi"/>
          <w:bCs/>
        </w:rPr>
        <w:t>w ramach spółki cywilnej</w:t>
      </w:r>
      <w:r w:rsidR="002664BB" w:rsidRPr="002664BB">
        <w:rPr>
          <w:rFonts w:cstheme="minorHAnsi"/>
          <w:bCs/>
        </w:rPr>
        <w:t xml:space="preserve">: „Krzesiny” </w:t>
      </w:r>
      <w:r w:rsidR="00B93FAC">
        <w:rPr>
          <w:rFonts w:cstheme="minorHAnsi"/>
          <w:bCs/>
        </w:rPr>
        <w:t xml:space="preserve">s.c. </w:t>
      </w:r>
      <w:r w:rsidR="002664BB" w:rsidRPr="002664BB">
        <w:rPr>
          <w:rFonts w:cstheme="minorHAnsi"/>
          <w:bCs/>
        </w:rPr>
        <w:t xml:space="preserve">Wiesław </w:t>
      </w:r>
      <w:proofErr w:type="spellStart"/>
      <w:r w:rsidR="002664BB" w:rsidRPr="002664BB">
        <w:rPr>
          <w:rFonts w:cstheme="minorHAnsi"/>
          <w:bCs/>
        </w:rPr>
        <w:t>Stricke</w:t>
      </w:r>
      <w:proofErr w:type="spellEnd"/>
      <w:r w:rsidR="002664BB" w:rsidRPr="002664BB">
        <w:rPr>
          <w:rFonts w:cstheme="minorHAnsi"/>
          <w:bCs/>
        </w:rPr>
        <w:t>, Marek Olejniczak s.c., z siedzibą przy ul. Śmigi 9, 61-316 Poznań,</w:t>
      </w:r>
    </w:p>
    <w:p w14:paraId="3EC23A6D" w14:textId="6AE6CA65" w:rsidR="00743DD2" w:rsidRPr="00F83DA1" w:rsidRDefault="008F7829" w:rsidP="00394B08">
      <w:pPr>
        <w:tabs>
          <w:tab w:val="left" w:pos="567"/>
        </w:tabs>
        <w:spacing w:before="360" w:after="360" w:line="276" w:lineRule="auto"/>
        <w:rPr>
          <w:rFonts w:cstheme="minorHAnsi"/>
          <w:b/>
          <w:bCs/>
        </w:rPr>
      </w:pPr>
      <w:r w:rsidRPr="00F83DA1">
        <w:rPr>
          <w:rFonts w:cstheme="minorHAnsi"/>
          <w:b/>
          <w:bCs/>
        </w:rPr>
        <w:t>ORZEKAM</w:t>
      </w:r>
    </w:p>
    <w:p w14:paraId="24588D46" w14:textId="30F9A561" w:rsidR="008F7829" w:rsidRPr="003165F6" w:rsidRDefault="008F7829" w:rsidP="00394B08">
      <w:pPr>
        <w:pStyle w:val="Tekstpodstawowy"/>
        <w:numPr>
          <w:ilvl w:val="0"/>
          <w:numId w:val="23"/>
        </w:numPr>
        <w:spacing w:before="120" w:after="240" w:line="22" w:lineRule="atLeast"/>
        <w:ind w:left="499" w:right="567" w:hanging="357"/>
        <w:jc w:val="left"/>
        <w:rPr>
          <w:rFonts w:asciiTheme="minorHAnsi" w:hAnsiTheme="minorHAnsi" w:cstheme="minorHAnsi"/>
        </w:rPr>
      </w:pPr>
      <w:r w:rsidRPr="00F83DA1">
        <w:rPr>
          <w:rFonts w:asciiTheme="minorHAnsi" w:hAnsiTheme="minorHAnsi" w:cstheme="minorHAnsi"/>
          <w:b/>
        </w:rPr>
        <w:t>Udzielić Przedsiębiorc</w:t>
      </w:r>
      <w:r w:rsidR="00576FBF">
        <w:rPr>
          <w:rFonts w:asciiTheme="minorHAnsi" w:hAnsiTheme="minorHAnsi" w:cstheme="minorHAnsi"/>
          <w:b/>
        </w:rPr>
        <w:t>om</w:t>
      </w:r>
      <w:r w:rsidRPr="00F83DA1">
        <w:rPr>
          <w:rFonts w:asciiTheme="minorHAnsi" w:hAnsiTheme="minorHAnsi" w:cstheme="minorHAnsi"/>
          <w:b/>
        </w:rPr>
        <w:t>:</w:t>
      </w:r>
    </w:p>
    <w:p w14:paraId="0A809D62" w14:textId="77777777" w:rsidR="00B93FAC" w:rsidRPr="00B93FAC" w:rsidRDefault="00B93FAC" w:rsidP="00394B08">
      <w:pPr>
        <w:pStyle w:val="Tekstpodstawowy"/>
        <w:spacing w:line="276" w:lineRule="auto"/>
        <w:jc w:val="left"/>
        <w:outlineLvl w:val="0"/>
        <w:rPr>
          <w:rFonts w:ascii="Calibri" w:hAnsi="Calibri" w:cs="Calibri"/>
          <w:color w:val="000000"/>
        </w:rPr>
      </w:pPr>
      <w:r w:rsidRPr="00B93FAC">
        <w:rPr>
          <w:rFonts w:ascii="Calibri" w:hAnsi="Calibri" w:cs="Calibri"/>
          <w:color w:val="000000"/>
        </w:rPr>
        <w:t xml:space="preserve">Wiesław </w:t>
      </w:r>
      <w:proofErr w:type="spellStart"/>
      <w:r w:rsidRPr="00B93FAC">
        <w:rPr>
          <w:rFonts w:ascii="Calibri" w:hAnsi="Calibri" w:cs="Calibri"/>
          <w:color w:val="000000"/>
        </w:rPr>
        <w:t>Stricke</w:t>
      </w:r>
      <w:proofErr w:type="spellEnd"/>
      <w:r w:rsidRPr="00B93FAC">
        <w:rPr>
          <w:rFonts w:ascii="Calibri" w:hAnsi="Calibri" w:cs="Calibri"/>
          <w:color w:val="000000"/>
        </w:rPr>
        <w:t xml:space="preserve"> REGON: 630597941, NIP: 7821579507</w:t>
      </w:r>
    </w:p>
    <w:p w14:paraId="03226291" w14:textId="77777777" w:rsidR="00B93FAC" w:rsidRPr="00B93FAC" w:rsidRDefault="00B93FAC" w:rsidP="00394B08">
      <w:pPr>
        <w:pStyle w:val="Tekstpodstawowy"/>
        <w:spacing w:line="276" w:lineRule="auto"/>
        <w:jc w:val="left"/>
        <w:outlineLvl w:val="0"/>
        <w:rPr>
          <w:rFonts w:ascii="Calibri" w:hAnsi="Calibri" w:cs="Calibri"/>
          <w:color w:val="000000"/>
        </w:rPr>
      </w:pPr>
      <w:r w:rsidRPr="00B93FAC">
        <w:rPr>
          <w:rFonts w:ascii="Calibri" w:hAnsi="Calibri" w:cs="Calibri"/>
          <w:color w:val="000000"/>
        </w:rPr>
        <w:t>i Marek Olejniczak REGON: 632079370, NIP: 7781003970</w:t>
      </w:r>
    </w:p>
    <w:p w14:paraId="592BFD5C" w14:textId="77777777" w:rsidR="00B93FAC" w:rsidRPr="00B93FAC" w:rsidRDefault="00B93FAC" w:rsidP="00394B08">
      <w:pPr>
        <w:pStyle w:val="Tekstpodstawowy"/>
        <w:spacing w:line="276" w:lineRule="auto"/>
        <w:jc w:val="left"/>
        <w:outlineLvl w:val="0"/>
        <w:rPr>
          <w:rFonts w:ascii="Calibri" w:hAnsi="Calibri" w:cs="Calibri"/>
          <w:color w:val="000000"/>
        </w:rPr>
      </w:pPr>
      <w:r w:rsidRPr="00B93FAC">
        <w:rPr>
          <w:rFonts w:ascii="Calibri" w:hAnsi="Calibri" w:cs="Calibri"/>
          <w:color w:val="000000"/>
        </w:rPr>
        <w:t xml:space="preserve">„Krzesiny” Wiesław </w:t>
      </w:r>
      <w:proofErr w:type="spellStart"/>
      <w:r w:rsidRPr="00B93FAC">
        <w:rPr>
          <w:rFonts w:ascii="Calibri" w:hAnsi="Calibri" w:cs="Calibri"/>
          <w:color w:val="000000"/>
        </w:rPr>
        <w:t>Stricke</w:t>
      </w:r>
      <w:proofErr w:type="spellEnd"/>
      <w:r w:rsidRPr="00B93FAC">
        <w:rPr>
          <w:rFonts w:ascii="Calibri" w:hAnsi="Calibri" w:cs="Calibri"/>
          <w:color w:val="000000"/>
        </w:rPr>
        <w:t>, Marek Olejniczak s.c.</w:t>
      </w:r>
    </w:p>
    <w:p w14:paraId="07A3A478" w14:textId="77777777" w:rsidR="00B93FAC" w:rsidRPr="00B93FAC" w:rsidRDefault="00B93FAC" w:rsidP="00394B08">
      <w:pPr>
        <w:pStyle w:val="Tekstpodstawowy"/>
        <w:spacing w:line="276" w:lineRule="auto"/>
        <w:jc w:val="left"/>
        <w:outlineLvl w:val="0"/>
        <w:rPr>
          <w:rFonts w:ascii="Calibri" w:hAnsi="Calibri" w:cs="Calibri"/>
          <w:color w:val="000000"/>
        </w:rPr>
      </w:pPr>
      <w:r w:rsidRPr="00B93FAC">
        <w:rPr>
          <w:rFonts w:ascii="Calibri" w:hAnsi="Calibri" w:cs="Calibri"/>
          <w:color w:val="000000"/>
        </w:rPr>
        <w:t>ul. Śmigi 9, 61-316 Poznań</w:t>
      </w:r>
    </w:p>
    <w:p w14:paraId="1B1D35D6" w14:textId="2BE9453E" w:rsidR="00EE5A72" w:rsidRPr="00F83DA1" w:rsidRDefault="00B93FAC" w:rsidP="00394B08">
      <w:pPr>
        <w:pStyle w:val="Tekstpodstawowy"/>
        <w:spacing w:line="276" w:lineRule="auto"/>
        <w:jc w:val="left"/>
        <w:outlineLvl w:val="0"/>
        <w:rPr>
          <w:rFonts w:asciiTheme="minorHAnsi" w:hAnsiTheme="minorHAnsi" w:cstheme="minorHAnsi"/>
        </w:rPr>
      </w:pPr>
      <w:r w:rsidRPr="00B93FAC">
        <w:rPr>
          <w:rFonts w:ascii="Calibri" w:hAnsi="Calibri" w:cs="Calibri"/>
          <w:color w:val="000000"/>
        </w:rPr>
        <w:t>REGON: 634164593, NIP: 7822197831</w:t>
      </w:r>
    </w:p>
    <w:p w14:paraId="076BDEA8" w14:textId="7F2E1C56" w:rsidR="008F7829" w:rsidRPr="00530C7D" w:rsidRDefault="008F7829" w:rsidP="00394B08">
      <w:pPr>
        <w:pStyle w:val="Tekstpodstawowy"/>
        <w:spacing w:before="240" w:line="276" w:lineRule="auto"/>
        <w:jc w:val="left"/>
        <w:rPr>
          <w:rFonts w:asciiTheme="minorHAnsi" w:hAnsiTheme="minorHAnsi" w:cstheme="minorHAnsi"/>
          <w:b/>
        </w:rPr>
      </w:pPr>
      <w:r w:rsidRPr="00530C7D">
        <w:rPr>
          <w:rFonts w:asciiTheme="minorHAnsi" w:hAnsiTheme="minorHAnsi" w:cstheme="minorHAnsi"/>
        </w:rPr>
        <w:t>koncesji na wydobywanie kopaliny z</w:t>
      </w:r>
      <w:r w:rsidR="00542A48" w:rsidRPr="00530C7D">
        <w:rPr>
          <w:rFonts w:asciiTheme="minorHAnsi" w:hAnsiTheme="minorHAnsi" w:cstheme="minorHAnsi"/>
        </w:rPr>
        <w:t>e</w:t>
      </w:r>
      <w:r w:rsidRPr="00530C7D">
        <w:rPr>
          <w:rFonts w:asciiTheme="minorHAnsi" w:hAnsiTheme="minorHAnsi" w:cstheme="minorHAnsi"/>
        </w:rPr>
        <w:t xml:space="preserve"> złoża kruszywa naturalnego </w:t>
      </w:r>
      <w:r w:rsidR="00542A48" w:rsidRPr="00530C7D">
        <w:rPr>
          <w:rFonts w:asciiTheme="minorHAnsi" w:hAnsiTheme="minorHAnsi" w:cstheme="minorHAnsi"/>
        </w:rPr>
        <w:t>„</w:t>
      </w:r>
      <w:r w:rsidR="002664BB">
        <w:rPr>
          <w:rFonts w:asciiTheme="minorHAnsi" w:hAnsiTheme="minorHAnsi" w:cstheme="minorHAnsi"/>
        </w:rPr>
        <w:t>Garby OS III</w:t>
      </w:r>
      <w:r w:rsidR="00E565ED" w:rsidRPr="00530C7D">
        <w:rPr>
          <w:rFonts w:asciiTheme="minorHAnsi" w:hAnsiTheme="minorHAnsi" w:cstheme="minorHAnsi"/>
        </w:rPr>
        <w:t xml:space="preserve">”, położonego </w:t>
      </w:r>
      <w:r w:rsidR="002664BB" w:rsidRPr="00A67509">
        <w:rPr>
          <w:rFonts w:asciiTheme="minorHAnsi" w:hAnsiTheme="minorHAnsi" w:cstheme="minorHAnsi"/>
        </w:rPr>
        <w:t xml:space="preserve">w miejscowości </w:t>
      </w:r>
      <w:r w:rsidR="002664BB">
        <w:rPr>
          <w:rFonts w:asciiTheme="minorHAnsi" w:hAnsiTheme="minorHAnsi" w:cstheme="minorHAnsi"/>
        </w:rPr>
        <w:t>Garby</w:t>
      </w:r>
      <w:r w:rsidR="002664BB" w:rsidRPr="00A67509">
        <w:rPr>
          <w:rFonts w:asciiTheme="minorHAnsi" w:hAnsiTheme="minorHAnsi" w:cstheme="minorHAnsi"/>
        </w:rPr>
        <w:t xml:space="preserve">, gmina </w:t>
      </w:r>
      <w:r w:rsidR="002664BB">
        <w:rPr>
          <w:rFonts w:asciiTheme="minorHAnsi" w:hAnsiTheme="minorHAnsi" w:cstheme="minorHAnsi"/>
        </w:rPr>
        <w:t>Krzykosy</w:t>
      </w:r>
      <w:r w:rsidR="002664BB" w:rsidRPr="00A67509">
        <w:rPr>
          <w:rFonts w:asciiTheme="minorHAnsi" w:hAnsiTheme="minorHAnsi" w:cstheme="minorHAnsi"/>
        </w:rPr>
        <w:t xml:space="preserve">, powiat </w:t>
      </w:r>
      <w:r w:rsidR="002664BB">
        <w:rPr>
          <w:rFonts w:asciiTheme="minorHAnsi" w:hAnsiTheme="minorHAnsi" w:cstheme="minorHAnsi"/>
        </w:rPr>
        <w:t>średzki</w:t>
      </w:r>
      <w:r w:rsidR="002664BB" w:rsidRPr="00A67509">
        <w:rPr>
          <w:rFonts w:asciiTheme="minorHAnsi" w:hAnsiTheme="minorHAnsi" w:cstheme="minorHAnsi"/>
          <w:color w:val="000000"/>
          <w:spacing w:val="-10"/>
          <w:w w:val="105"/>
        </w:rPr>
        <w:t>, województwo wielkopolskie</w:t>
      </w:r>
    </w:p>
    <w:p w14:paraId="0D8AFAC2" w14:textId="3EA4FF8A" w:rsidR="00D72B5F" w:rsidRPr="007D2C6F" w:rsidRDefault="004722BE" w:rsidP="00394B08">
      <w:pPr>
        <w:pStyle w:val="Tekstpodstawowy"/>
        <w:numPr>
          <w:ilvl w:val="0"/>
          <w:numId w:val="12"/>
        </w:numPr>
        <w:tabs>
          <w:tab w:val="left" w:pos="142"/>
          <w:tab w:val="left" w:pos="284"/>
        </w:tabs>
        <w:suppressAutoHyphens/>
        <w:spacing w:before="200" w:line="276" w:lineRule="auto"/>
        <w:jc w:val="left"/>
        <w:rPr>
          <w:rFonts w:asciiTheme="minorHAnsi" w:hAnsiTheme="minorHAnsi" w:cstheme="minorHAnsi"/>
        </w:rPr>
      </w:pPr>
      <w:r w:rsidRPr="00F83DA1">
        <w:rPr>
          <w:rFonts w:asciiTheme="minorHAnsi" w:hAnsiTheme="minorHAnsi" w:cstheme="minorHAnsi"/>
        </w:rPr>
        <w:t xml:space="preserve">Koncesja wyznacza obszar </w:t>
      </w:r>
      <w:r w:rsidR="008F7829" w:rsidRPr="00F83DA1">
        <w:rPr>
          <w:rFonts w:asciiTheme="minorHAnsi" w:hAnsiTheme="minorHAnsi" w:cstheme="minorHAnsi"/>
        </w:rPr>
        <w:t>górnicz</w:t>
      </w:r>
      <w:r w:rsidRPr="00F83DA1">
        <w:rPr>
          <w:rFonts w:asciiTheme="minorHAnsi" w:hAnsiTheme="minorHAnsi" w:cstheme="minorHAnsi"/>
        </w:rPr>
        <w:t>y</w:t>
      </w:r>
      <w:r w:rsidR="008F7829" w:rsidRPr="00F83DA1">
        <w:rPr>
          <w:rFonts w:asciiTheme="minorHAnsi" w:hAnsiTheme="minorHAnsi" w:cstheme="minorHAnsi"/>
        </w:rPr>
        <w:t xml:space="preserve"> </w:t>
      </w:r>
      <w:r w:rsidR="00530C7D" w:rsidRPr="00530C7D">
        <w:rPr>
          <w:rFonts w:asciiTheme="minorHAnsi" w:hAnsiTheme="minorHAnsi" w:cstheme="minorHAnsi"/>
        </w:rPr>
        <w:t>„</w:t>
      </w:r>
      <w:r w:rsidR="002664BB">
        <w:rPr>
          <w:rFonts w:asciiTheme="minorHAnsi" w:hAnsiTheme="minorHAnsi" w:cstheme="minorHAnsi"/>
        </w:rPr>
        <w:t>Garby OS III</w:t>
      </w:r>
      <w:r w:rsidR="00530C7D" w:rsidRPr="00530C7D">
        <w:rPr>
          <w:rFonts w:asciiTheme="minorHAnsi" w:hAnsiTheme="minorHAnsi" w:cstheme="minorHAnsi"/>
        </w:rPr>
        <w:t>”</w:t>
      </w:r>
      <w:r w:rsidR="00F455B1" w:rsidRPr="00F83DA1">
        <w:rPr>
          <w:rFonts w:asciiTheme="minorHAnsi" w:hAnsiTheme="minorHAnsi" w:cstheme="minorHAnsi"/>
        </w:rPr>
        <w:t xml:space="preserve"> o powierzchni</w:t>
      </w:r>
      <w:r w:rsidR="004C599E" w:rsidRPr="00F83DA1">
        <w:rPr>
          <w:rFonts w:asciiTheme="minorHAnsi" w:hAnsiTheme="minorHAnsi" w:cstheme="minorHAnsi"/>
        </w:rPr>
        <w:t xml:space="preserve"> </w:t>
      </w:r>
      <w:r w:rsidR="002664BB">
        <w:rPr>
          <w:rFonts w:asciiTheme="minorHAnsi" w:hAnsiTheme="minorHAnsi" w:cstheme="minorHAnsi"/>
        </w:rPr>
        <w:t>98</w:t>
      </w:r>
      <w:r w:rsidR="00CF3E59">
        <w:rPr>
          <w:rFonts w:asciiTheme="minorHAnsi" w:hAnsiTheme="minorHAnsi" w:cstheme="minorHAnsi"/>
        </w:rPr>
        <w:t xml:space="preserve"> </w:t>
      </w:r>
      <w:r w:rsidR="002664BB">
        <w:rPr>
          <w:rFonts w:asciiTheme="minorHAnsi" w:hAnsiTheme="minorHAnsi" w:cstheme="minorHAnsi"/>
        </w:rPr>
        <w:t>006</w:t>
      </w:r>
      <w:r w:rsidR="00020B18" w:rsidRPr="00020B18">
        <w:rPr>
          <w:rFonts w:asciiTheme="minorHAnsi" w:hAnsiTheme="minorHAnsi" w:cstheme="minorHAnsi"/>
        </w:rPr>
        <w:t xml:space="preserve"> </w:t>
      </w:r>
      <w:r w:rsidR="00F455B1" w:rsidRPr="00F83DA1">
        <w:rPr>
          <w:rFonts w:asciiTheme="minorHAnsi" w:hAnsiTheme="minorHAnsi" w:cstheme="minorHAnsi"/>
        </w:rPr>
        <w:t>m</w:t>
      </w:r>
      <w:r w:rsidR="00F455B1" w:rsidRPr="00F83DA1">
        <w:rPr>
          <w:rFonts w:asciiTheme="minorHAnsi" w:hAnsiTheme="minorHAnsi" w:cstheme="minorHAnsi"/>
          <w:vertAlign w:val="superscript"/>
        </w:rPr>
        <w:t>2</w:t>
      </w:r>
      <w:r w:rsidR="007F2E51">
        <w:rPr>
          <w:rFonts w:asciiTheme="minorHAnsi" w:hAnsiTheme="minorHAnsi" w:cstheme="minorHAnsi"/>
          <w:vertAlign w:val="superscript"/>
        </w:rPr>
        <w:t xml:space="preserve"> </w:t>
      </w:r>
      <w:r w:rsidR="007F2E51" w:rsidRPr="00F83DA1">
        <w:rPr>
          <w:rFonts w:asciiTheme="minorHAnsi" w:hAnsiTheme="minorHAnsi" w:cstheme="minorHAnsi"/>
        </w:rPr>
        <w:t>i teren</w:t>
      </w:r>
      <w:r w:rsidR="007D2C6F">
        <w:rPr>
          <w:rFonts w:asciiTheme="minorHAnsi" w:hAnsiTheme="minorHAnsi" w:cstheme="minorHAnsi"/>
        </w:rPr>
        <w:t xml:space="preserve"> </w:t>
      </w:r>
      <w:r w:rsidR="007F2E51" w:rsidRPr="007D2C6F">
        <w:rPr>
          <w:rFonts w:asciiTheme="minorHAnsi" w:hAnsiTheme="minorHAnsi" w:cstheme="minorHAnsi"/>
        </w:rPr>
        <w:t xml:space="preserve">górniczy </w:t>
      </w:r>
      <w:r w:rsidR="00530C7D" w:rsidRPr="007D2C6F">
        <w:rPr>
          <w:rFonts w:asciiTheme="minorHAnsi" w:hAnsiTheme="minorHAnsi" w:cstheme="minorHAnsi"/>
        </w:rPr>
        <w:t>„</w:t>
      </w:r>
      <w:r w:rsidR="002664BB" w:rsidRPr="007D2C6F">
        <w:rPr>
          <w:rFonts w:asciiTheme="minorHAnsi" w:hAnsiTheme="minorHAnsi" w:cstheme="minorHAnsi"/>
        </w:rPr>
        <w:t>Garby OS III</w:t>
      </w:r>
      <w:r w:rsidR="00530C7D" w:rsidRPr="007D2C6F">
        <w:rPr>
          <w:rFonts w:asciiTheme="minorHAnsi" w:hAnsiTheme="minorHAnsi" w:cstheme="minorHAnsi"/>
        </w:rPr>
        <w:t>”</w:t>
      </w:r>
      <w:r w:rsidR="007F2E51" w:rsidRPr="007D2C6F">
        <w:rPr>
          <w:rFonts w:asciiTheme="minorHAnsi" w:hAnsiTheme="minorHAnsi" w:cstheme="minorHAnsi"/>
        </w:rPr>
        <w:t xml:space="preserve"> o powierzchni </w:t>
      </w:r>
      <w:r w:rsidR="002664BB" w:rsidRPr="007D2C6F">
        <w:rPr>
          <w:rFonts w:asciiTheme="minorHAnsi" w:hAnsiTheme="minorHAnsi" w:cstheme="minorHAnsi"/>
        </w:rPr>
        <w:t>98</w:t>
      </w:r>
      <w:r w:rsidR="00CF3E59">
        <w:rPr>
          <w:rFonts w:asciiTheme="minorHAnsi" w:hAnsiTheme="minorHAnsi" w:cstheme="minorHAnsi"/>
        </w:rPr>
        <w:t xml:space="preserve"> </w:t>
      </w:r>
      <w:r w:rsidR="002664BB" w:rsidRPr="007D2C6F">
        <w:rPr>
          <w:rFonts w:asciiTheme="minorHAnsi" w:hAnsiTheme="minorHAnsi" w:cstheme="minorHAnsi"/>
        </w:rPr>
        <w:t xml:space="preserve">006 </w:t>
      </w:r>
      <w:r w:rsidR="007F2E51" w:rsidRPr="007D2C6F">
        <w:rPr>
          <w:rFonts w:asciiTheme="minorHAnsi" w:hAnsiTheme="minorHAnsi" w:cstheme="minorHAnsi"/>
        </w:rPr>
        <w:t>m</w:t>
      </w:r>
      <w:r w:rsidR="007F2E51" w:rsidRPr="007D2C6F">
        <w:rPr>
          <w:rFonts w:asciiTheme="minorHAnsi" w:hAnsiTheme="minorHAnsi" w:cstheme="minorHAnsi"/>
          <w:vertAlign w:val="superscript"/>
        </w:rPr>
        <w:t>2</w:t>
      </w:r>
      <w:r w:rsidR="00F455B1" w:rsidRPr="007D2C6F">
        <w:rPr>
          <w:rFonts w:asciiTheme="minorHAnsi" w:hAnsiTheme="minorHAnsi" w:cstheme="minorHAnsi"/>
        </w:rPr>
        <w:t>.</w:t>
      </w:r>
      <w:r w:rsidR="00F455B1" w:rsidRPr="007D2C6F">
        <w:rPr>
          <w:rFonts w:asciiTheme="minorHAnsi" w:hAnsiTheme="minorHAnsi" w:cstheme="minorHAnsi"/>
          <w:vertAlign w:val="superscript"/>
        </w:rPr>
        <w:t xml:space="preserve"> </w:t>
      </w:r>
      <w:r w:rsidR="008F7829" w:rsidRPr="007D2C6F">
        <w:rPr>
          <w:rFonts w:asciiTheme="minorHAnsi" w:hAnsiTheme="minorHAnsi" w:cstheme="minorHAnsi"/>
        </w:rPr>
        <w:t>Przedmiotow</w:t>
      </w:r>
      <w:r w:rsidR="003730CC" w:rsidRPr="007D2C6F">
        <w:rPr>
          <w:rFonts w:asciiTheme="minorHAnsi" w:hAnsiTheme="minorHAnsi" w:cstheme="minorHAnsi"/>
        </w:rPr>
        <w:t>y</w:t>
      </w:r>
      <w:r w:rsidR="008F7829" w:rsidRPr="007D2C6F">
        <w:rPr>
          <w:rFonts w:asciiTheme="minorHAnsi" w:hAnsiTheme="minorHAnsi" w:cstheme="minorHAnsi"/>
        </w:rPr>
        <w:t xml:space="preserve"> obszar </w:t>
      </w:r>
      <w:r w:rsidR="00A10E5D" w:rsidRPr="007D2C6F">
        <w:rPr>
          <w:rFonts w:asciiTheme="minorHAnsi" w:hAnsiTheme="minorHAnsi" w:cstheme="minorHAnsi"/>
        </w:rPr>
        <w:t>i </w:t>
      </w:r>
      <w:r w:rsidR="008F7829" w:rsidRPr="007D2C6F">
        <w:rPr>
          <w:rFonts w:asciiTheme="minorHAnsi" w:hAnsiTheme="minorHAnsi" w:cstheme="minorHAnsi"/>
        </w:rPr>
        <w:t>teren górnicz</w:t>
      </w:r>
      <w:r w:rsidR="003730CC" w:rsidRPr="007D2C6F">
        <w:rPr>
          <w:rFonts w:asciiTheme="minorHAnsi" w:hAnsiTheme="minorHAnsi" w:cstheme="minorHAnsi"/>
        </w:rPr>
        <w:t>y</w:t>
      </w:r>
      <w:r w:rsidR="007F7D83" w:rsidRPr="007D2C6F">
        <w:rPr>
          <w:rFonts w:asciiTheme="minorHAnsi" w:hAnsiTheme="minorHAnsi" w:cstheme="minorHAnsi"/>
        </w:rPr>
        <w:t xml:space="preserve"> został</w:t>
      </w:r>
      <w:r w:rsidR="008F7829" w:rsidRPr="007D2C6F">
        <w:rPr>
          <w:rFonts w:asciiTheme="minorHAnsi" w:hAnsiTheme="minorHAnsi" w:cstheme="minorHAnsi"/>
        </w:rPr>
        <w:t xml:space="preserve"> przedstawion</w:t>
      </w:r>
      <w:r w:rsidR="007F7D83" w:rsidRPr="007D2C6F">
        <w:rPr>
          <w:rFonts w:asciiTheme="minorHAnsi" w:hAnsiTheme="minorHAnsi" w:cstheme="minorHAnsi"/>
        </w:rPr>
        <w:t>y</w:t>
      </w:r>
      <w:r w:rsidR="008F7829" w:rsidRPr="007D2C6F">
        <w:rPr>
          <w:rFonts w:asciiTheme="minorHAnsi" w:hAnsiTheme="minorHAnsi" w:cstheme="minorHAnsi"/>
        </w:rPr>
        <w:t xml:space="preserve"> na</w:t>
      </w:r>
      <w:r w:rsidR="00E2138E" w:rsidRPr="007D2C6F">
        <w:rPr>
          <w:rFonts w:asciiTheme="minorHAnsi" w:hAnsiTheme="minorHAnsi" w:cstheme="minorHAnsi"/>
        </w:rPr>
        <w:t xml:space="preserve"> </w:t>
      </w:r>
      <w:r w:rsidR="008F7829" w:rsidRPr="007D2C6F">
        <w:rPr>
          <w:rFonts w:asciiTheme="minorHAnsi" w:hAnsiTheme="minorHAnsi" w:cstheme="minorHAnsi"/>
        </w:rPr>
        <w:t>mapie</w:t>
      </w:r>
      <w:r w:rsidR="00E2138E" w:rsidRPr="007D2C6F">
        <w:rPr>
          <w:rFonts w:asciiTheme="minorHAnsi" w:hAnsiTheme="minorHAnsi" w:cstheme="minorHAnsi"/>
        </w:rPr>
        <w:t xml:space="preserve"> </w:t>
      </w:r>
      <w:r w:rsidR="008F7829" w:rsidRPr="007D2C6F">
        <w:rPr>
          <w:rFonts w:asciiTheme="minorHAnsi" w:hAnsiTheme="minorHAnsi" w:cstheme="minorHAnsi"/>
        </w:rPr>
        <w:t>w</w:t>
      </w:r>
      <w:r w:rsidR="00E2138E" w:rsidRPr="007D2C6F">
        <w:rPr>
          <w:rFonts w:asciiTheme="minorHAnsi" w:hAnsiTheme="minorHAnsi" w:cstheme="minorHAnsi"/>
        </w:rPr>
        <w:t xml:space="preserve"> </w:t>
      </w:r>
      <w:r w:rsidR="008F7829" w:rsidRPr="007D2C6F">
        <w:rPr>
          <w:rFonts w:asciiTheme="minorHAnsi" w:hAnsiTheme="minorHAnsi" w:cstheme="minorHAnsi"/>
        </w:rPr>
        <w:t>skali</w:t>
      </w:r>
      <w:r w:rsidR="00E2138E" w:rsidRPr="007D2C6F">
        <w:rPr>
          <w:rFonts w:asciiTheme="minorHAnsi" w:hAnsiTheme="minorHAnsi" w:cstheme="minorHAnsi"/>
        </w:rPr>
        <w:t xml:space="preserve"> </w:t>
      </w:r>
      <w:r w:rsidR="008F7829" w:rsidRPr="007D2C6F">
        <w:rPr>
          <w:rFonts w:asciiTheme="minorHAnsi" w:hAnsiTheme="minorHAnsi" w:cstheme="minorHAnsi"/>
        </w:rPr>
        <w:t>1:</w:t>
      </w:r>
      <w:r w:rsidR="00D72B5F" w:rsidRPr="007D2C6F">
        <w:rPr>
          <w:rFonts w:asciiTheme="minorHAnsi" w:hAnsiTheme="minorHAnsi" w:cstheme="minorHAnsi"/>
        </w:rPr>
        <w:t>10</w:t>
      </w:r>
      <w:r w:rsidR="008F7829" w:rsidRPr="007D2C6F">
        <w:rPr>
          <w:rFonts w:asciiTheme="minorHAnsi" w:hAnsiTheme="minorHAnsi" w:cstheme="minorHAnsi"/>
        </w:rPr>
        <w:t>00, stanowiącej załącz</w:t>
      </w:r>
      <w:r w:rsidR="00E2138E" w:rsidRPr="007D2C6F">
        <w:rPr>
          <w:rFonts w:asciiTheme="minorHAnsi" w:hAnsiTheme="minorHAnsi" w:cstheme="minorHAnsi"/>
        </w:rPr>
        <w:t>nik do </w:t>
      </w:r>
      <w:r w:rsidR="008F7829" w:rsidRPr="007D2C6F">
        <w:rPr>
          <w:rFonts w:asciiTheme="minorHAnsi" w:hAnsiTheme="minorHAnsi" w:cstheme="minorHAnsi"/>
        </w:rPr>
        <w:t>wniosku o</w:t>
      </w:r>
      <w:r w:rsidR="00E2138E" w:rsidRPr="007D2C6F">
        <w:rPr>
          <w:rFonts w:asciiTheme="minorHAnsi" w:hAnsiTheme="minorHAnsi" w:cstheme="minorHAnsi"/>
        </w:rPr>
        <w:t xml:space="preserve"> </w:t>
      </w:r>
      <w:r w:rsidR="008F7829" w:rsidRPr="007D2C6F">
        <w:rPr>
          <w:rFonts w:asciiTheme="minorHAnsi" w:hAnsiTheme="minorHAnsi" w:cstheme="minorHAnsi"/>
        </w:rPr>
        <w:t>udzielen</w:t>
      </w:r>
      <w:r w:rsidR="00E2138E" w:rsidRPr="007D2C6F">
        <w:rPr>
          <w:rFonts w:asciiTheme="minorHAnsi" w:hAnsiTheme="minorHAnsi" w:cstheme="minorHAnsi"/>
        </w:rPr>
        <w:t xml:space="preserve">ie </w:t>
      </w:r>
      <w:r w:rsidR="008F7829" w:rsidRPr="007D2C6F">
        <w:rPr>
          <w:rFonts w:asciiTheme="minorHAnsi" w:hAnsiTheme="minorHAnsi" w:cstheme="minorHAnsi"/>
        </w:rPr>
        <w:t>koncesji.</w:t>
      </w:r>
    </w:p>
    <w:p w14:paraId="6C1A5812" w14:textId="6F8D628B" w:rsidR="00743DD2" w:rsidRPr="00ED2DFA" w:rsidRDefault="008F7829" w:rsidP="00394B08">
      <w:pPr>
        <w:pStyle w:val="Tekstpodstawowy"/>
        <w:numPr>
          <w:ilvl w:val="0"/>
          <w:numId w:val="12"/>
        </w:numPr>
        <w:tabs>
          <w:tab w:val="left" w:pos="142"/>
          <w:tab w:val="left" w:pos="284"/>
        </w:tabs>
        <w:suppressAutoHyphens/>
        <w:spacing w:before="200" w:line="276" w:lineRule="auto"/>
        <w:jc w:val="left"/>
        <w:rPr>
          <w:rFonts w:asciiTheme="minorHAnsi" w:hAnsiTheme="minorHAnsi" w:cstheme="minorHAnsi"/>
          <w:bCs/>
        </w:rPr>
      </w:pPr>
      <w:r w:rsidRPr="00F83DA1">
        <w:rPr>
          <w:rFonts w:asciiTheme="minorHAnsi" w:hAnsiTheme="minorHAnsi" w:cstheme="minorHAnsi"/>
        </w:rPr>
        <w:t>Koncesja obejmuje wydobywanie, systemem odkrywkowym, kopaliny z</w:t>
      </w:r>
      <w:r w:rsidR="00EA525F" w:rsidRPr="00F83DA1">
        <w:rPr>
          <w:rFonts w:asciiTheme="minorHAnsi" w:hAnsiTheme="minorHAnsi" w:cstheme="minorHAnsi"/>
        </w:rPr>
        <w:t>e</w:t>
      </w:r>
      <w:r w:rsidR="00F65678" w:rsidRPr="00F83DA1">
        <w:rPr>
          <w:rFonts w:asciiTheme="minorHAnsi" w:hAnsiTheme="minorHAnsi" w:cstheme="minorHAnsi"/>
        </w:rPr>
        <w:t xml:space="preserve"> </w:t>
      </w:r>
      <w:r w:rsidRPr="00F83DA1">
        <w:rPr>
          <w:rFonts w:asciiTheme="minorHAnsi" w:hAnsiTheme="minorHAnsi" w:cstheme="minorHAnsi"/>
        </w:rPr>
        <w:t xml:space="preserve">złoża kruszywa naturalnego </w:t>
      </w:r>
      <w:r w:rsidR="00B77F56" w:rsidRPr="00B77F56">
        <w:rPr>
          <w:rFonts w:asciiTheme="minorHAnsi" w:hAnsiTheme="minorHAnsi" w:cstheme="minorHAnsi"/>
        </w:rPr>
        <w:t>„</w:t>
      </w:r>
      <w:r w:rsidR="00D437CF">
        <w:rPr>
          <w:rFonts w:asciiTheme="minorHAnsi" w:hAnsiTheme="minorHAnsi" w:cstheme="minorHAnsi"/>
        </w:rPr>
        <w:t>Garby OS III</w:t>
      </w:r>
      <w:r w:rsidR="00B77F56" w:rsidRPr="00B77F56">
        <w:rPr>
          <w:rFonts w:asciiTheme="minorHAnsi" w:hAnsiTheme="minorHAnsi" w:cstheme="minorHAnsi"/>
        </w:rPr>
        <w:t>”</w:t>
      </w:r>
      <w:r w:rsidR="00F65678" w:rsidRPr="00F83DA1">
        <w:rPr>
          <w:rFonts w:asciiTheme="minorHAnsi" w:hAnsiTheme="minorHAnsi" w:cstheme="minorHAnsi"/>
        </w:rPr>
        <w:t xml:space="preserve"> z </w:t>
      </w:r>
      <w:r w:rsidR="007F2E51">
        <w:rPr>
          <w:rFonts w:asciiTheme="minorHAnsi" w:hAnsiTheme="minorHAnsi" w:cstheme="minorHAnsi"/>
        </w:rPr>
        <w:t>określonymi</w:t>
      </w:r>
      <w:r w:rsidR="00F65678" w:rsidRPr="00F83DA1">
        <w:rPr>
          <w:rFonts w:asciiTheme="minorHAnsi" w:hAnsiTheme="minorHAnsi" w:cstheme="minorHAnsi"/>
        </w:rPr>
        <w:t xml:space="preserve"> na dzień </w:t>
      </w:r>
      <w:r w:rsidR="00EA525F" w:rsidRPr="004C5F57">
        <w:rPr>
          <w:rFonts w:asciiTheme="minorHAnsi" w:hAnsiTheme="minorHAnsi" w:cstheme="minorHAnsi"/>
        </w:rPr>
        <w:t>31</w:t>
      </w:r>
      <w:r w:rsidRPr="004C5F57">
        <w:rPr>
          <w:rFonts w:asciiTheme="minorHAnsi" w:hAnsiTheme="minorHAnsi" w:cstheme="minorHAnsi"/>
        </w:rPr>
        <w:t xml:space="preserve"> grudnia </w:t>
      </w:r>
      <w:r w:rsidR="00D61516" w:rsidRPr="004C5F57">
        <w:rPr>
          <w:rFonts w:asciiTheme="minorHAnsi" w:hAnsiTheme="minorHAnsi" w:cstheme="minorHAnsi"/>
        </w:rPr>
        <w:t>20</w:t>
      </w:r>
      <w:r w:rsidR="00576FBF">
        <w:rPr>
          <w:rFonts w:asciiTheme="minorHAnsi" w:hAnsiTheme="minorHAnsi" w:cstheme="minorHAnsi"/>
        </w:rPr>
        <w:t>17</w:t>
      </w:r>
      <w:r w:rsidR="00D61516" w:rsidRPr="004C5F57">
        <w:rPr>
          <w:rFonts w:asciiTheme="minorHAnsi" w:hAnsiTheme="minorHAnsi" w:cstheme="minorHAnsi"/>
        </w:rPr>
        <w:t xml:space="preserve"> </w:t>
      </w:r>
      <w:r w:rsidRPr="004C5F57">
        <w:rPr>
          <w:rFonts w:asciiTheme="minorHAnsi" w:hAnsiTheme="minorHAnsi" w:cstheme="minorHAnsi"/>
        </w:rPr>
        <w:t xml:space="preserve">r. </w:t>
      </w:r>
      <w:r w:rsidRPr="00A13B63">
        <w:rPr>
          <w:rFonts w:asciiTheme="minorHAnsi" w:hAnsiTheme="minorHAnsi" w:cstheme="minorHAnsi"/>
        </w:rPr>
        <w:t>zasobami</w:t>
      </w:r>
      <w:r w:rsidR="00C4587C" w:rsidRPr="00A13B63">
        <w:rPr>
          <w:rFonts w:asciiTheme="minorHAnsi" w:hAnsiTheme="minorHAnsi" w:cstheme="minorHAnsi"/>
        </w:rPr>
        <w:t xml:space="preserve"> geologicznymi </w:t>
      </w:r>
      <w:r w:rsidRPr="00A13B63">
        <w:rPr>
          <w:rFonts w:asciiTheme="minorHAnsi" w:hAnsiTheme="minorHAnsi" w:cstheme="minorHAnsi"/>
        </w:rPr>
        <w:t xml:space="preserve">bilansowymi </w:t>
      </w:r>
      <w:r w:rsidR="00E2138E" w:rsidRPr="00A13B63">
        <w:rPr>
          <w:rFonts w:asciiTheme="minorHAnsi" w:hAnsiTheme="minorHAnsi" w:cstheme="minorHAnsi"/>
        </w:rPr>
        <w:t xml:space="preserve">w </w:t>
      </w:r>
      <w:r w:rsidR="00883E7B" w:rsidRPr="00A13B63">
        <w:rPr>
          <w:rFonts w:asciiTheme="minorHAnsi" w:hAnsiTheme="minorHAnsi" w:cstheme="minorHAnsi"/>
        </w:rPr>
        <w:t>„</w:t>
      </w:r>
      <w:r w:rsidR="00D61516" w:rsidRPr="00A13B63">
        <w:rPr>
          <w:rFonts w:asciiTheme="minorHAnsi" w:hAnsiTheme="minorHAnsi" w:cstheme="minorHAnsi"/>
        </w:rPr>
        <w:t>Dokumentacji geologicznej złoża kruszywa naturalnego</w:t>
      </w:r>
      <w:r w:rsidR="00D437CF">
        <w:rPr>
          <w:rFonts w:asciiTheme="minorHAnsi" w:hAnsiTheme="minorHAnsi" w:cstheme="minorHAnsi"/>
        </w:rPr>
        <w:t>/piasków skaleniowo</w:t>
      </w:r>
      <w:r w:rsidR="00576FBF">
        <w:rPr>
          <w:rFonts w:asciiTheme="minorHAnsi" w:hAnsiTheme="minorHAnsi" w:cstheme="minorHAnsi"/>
        </w:rPr>
        <w:t>-</w:t>
      </w:r>
      <w:r w:rsidR="00D437CF">
        <w:rPr>
          <w:rFonts w:asciiTheme="minorHAnsi" w:hAnsiTheme="minorHAnsi" w:cstheme="minorHAnsi"/>
        </w:rPr>
        <w:t>kwarcowych</w:t>
      </w:r>
      <w:r w:rsidR="007D2C6F">
        <w:rPr>
          <w:rFonts w:asciiTheme="minorHAnsi" w:hAnsiTheme="minorHAnsi" w:cstheme="minorHAnsi"/>
        </w:rPr>
        <w:t>/</w:t>
      </w:r>
      <w:r w:rsidR="007D2C6F" w:rsidRPr="00A13B63">
        <w:rPr>
          <w:rFonts w:asciiTheme="minorHAnsi" w:hAnsiTheme="minorHAnsi" w:cstheme="minorHAnsi"/>
        </w:rPr>
        <w:t>» Garby</w:t>
      </w:r>
      <w:r w:rsidR="00D437CF">
        <w:rPr>
          <w:rFonts w:asciiTheme="minorHAnsi" w:hAnsiTheme="minorHAnsi" w:cstheme="minorHAnsi"/>
        </w:rPr>
        <w:t xml:space="preserve"> OS </w:t>
      </w:r>
      <w:r w:rsidR="007D2C6F">
        <w:rPr>
          <w:rFonts w:asciiTheme="minorHAnsi" w:hAnsiTheme="minorHAnsi" w:cstheme="minorHAnsi"/>
        </w:rPr>
        <w:t>III</w:t>
      </w:r>
      <w:r w:rsidR="007D2C6F" w:rsidRPr="00B91204">
        <w:rPr>
          <w:rFonts w:asciiTheme="minorHAnsi" w:hAnsiTheme="minorHAnsi" w:cstheme="minorHAnsi"/>
        </w:rPr>
        <w:t>«</w:t>
      </w:r>
      <w:r w:rsidR="007D2C6F">
        <w:rPr>
          <w:rFonts w:asciiTheme="minorHAnsi" w:hAnsiTheme="minorHAnsi" w:cstheme="minorHAnsi"/>
        </w:rPr>
        <w:t xml:space="preserve"> w</w:t>
      </w:r>
      <w:r w:rsidR="00514466">
        <w:rPr>
          <w:rFonts w:asciiTheme="minorHAnsi" w:hAnsiTheme="minorHAnsi" w:cstheme="minorHAnsi"/>
        </w:rPr>
        <w:t xml:space="preserve"> kat. C</w:t>
      </w:r>
      <w:r w:rsidR="00514466" w:rsidRPr="00E06D70">
        <w:rPr>
          <w:rFonts w:asciiTheme="minorHAnsi" w:hAnsiTheme="minorHAnsi" w:cstheme="minorHAnsi"/>
          <w:vertAlign w:val="subscript"/>
        </w:rPr>
        <w:t>1</w:t>
      </w:r>
      <w:r w:rsidR="007D2C6F">
        <w:rPr>
          <w:rFonts w:asciiTheme="minorHAnsi" w:hAnsiTheme="minorHAnsi" w:cstheme="minorHAnsi"/>
        </w:rPr>
        <w:t>,</w:t>
      </w:r>
      <w:r w:rsidR="007D2C6F">
        <w:rPr>
          <w:rFonts w:asciiTheme="minorHAnsi" w:hAnsiTheme="minorHAnsi" w:cstheme="minorHAnsi"/>
          <w:bCs/>
        </w:rPr>
        <w:br/>
      </w:r>
      <w:r w:rsidR="007D2C6F" w:rsidRPr="007D2C6F">
        <w:rPr>
          <w:rFonts w:asciiTheme="minorHAnsi" w:hAnsiTheme="minorHAnsi" w:cstheme="minorHAnsi"/>
        </w:rPr>
        <w:t>miejscowość</w:t>
      </w:r>
      <w:r w:rsidR="00514466" w:rsidRPr="007D2C6F">
        <w:rPr>
          <w:rFonts w:asciiTheme="minorHAnsi" w:hAnsiTheme="minorHAnsi" w:cstheme="minorHAnsi"/>
        </w:rPr>
        <w:t xml:space="preserve"> </w:t>
      </w:r>
      <w:r w:rsidR="00D437CF" w:rsidRPr="007D2C6F">
        <w:rPr>
          <w:rFonts w:asciiTheme="minorHAnsi" w:hAnsiTheme="minorHAnsi" w:cstheme="minorHAnsi"/>
        </w:rPr>
        <w:t>Garby</w:t>
      </w:r>
      <w:r w:rsidR="00514466" w:rsidRPr="007D2C6F">
        <w:rPr>
          <w:rFonts w:asciiTheme="minorHAnsi" w:hAnsiTheme="minorHAnsi" w:cstheme="minorHAnsi"/>
        </w:rPr>
        <w:t xml:space="preserve">, gmina </w:t>
      </w:r>
      <w:r w:rsidR="00D437CF" w:rsidRPr="007D2C6F">
        <w:rPr>
          <w:rFonts w:asciiTheme="minorHAnsi" w:hAnsiTheme="minorHAnsi" w:cstheme="minorHAnsi"/>
        </w:rPr>
        <w:t>Krzykosy</w:t>
      </w:r>
      <w:r w:rsidR="00514466" w:rsidRPr="007D2C6F">
        <w:rPr>
          <w:rFonts w:asciiTheme="minorHAnsi" w:hAnsiTheme="minorHAnsi" w:cstheme="minorHAnsi"/>
        </w:rPr>
        <w:t xml:space="preserve">, powiat </w:t>
      </w:r>
      <w:r w:rsidR="00020B18" w:rsidRPr="007D2C6F">
        <w:rPr>
          <w:rFonts w:asciiTheme="minorHAnsi" w:hAnsiTheme="minorHAnsi" w:cstheme="minorHAnsi"/>
        </w:rPr>
        <w:t>średzki</w:t>
      </w:r>
      <w:r w:rsidR="001544D5" w:rsidRPr="007D2C6F">
        <w:rPr>
          <w:rFonts w:asciiTheme="minorHAnsi" w:hAnsiTheme="minorHAnsi" w:cstheme="minorHAnsi"/>
        </w:rPr>
        <w:t>, województwo</w:t>
      </w:r>
      <w:r w:rsidR="00D61516" w:rsidRPr="007D2C6F">
        <w:rPr>
          <w:rFonts w:asciiTheme="minorHAnsi" w:hAnsiTheme="minorHAnsi" w:cstheme="minorHAnsi"/>
        </w:rPr>
        <w:t xml:space="preserve"> wielkopolskie</w:t>
      </w:r>
      <w:r w:rsidR="00883E7B" w:rsidRPr="007D2C6F">
        <w:rPr>
          <w:rFonts w:asciiTheme="minorHAnsi" w:hAnsiTheme="minorHAnsi" w:cstheme="minorHAnsi"/>
        </w:rPr>
        <w:t>”</w:t>
      </w:r>
      <w:r w:rsidRPr="007D2C6F">
        <w:rPr>
          <w:rFonts w:asciiTheme="minorHAnsi" w:hAnsiTheme="minorHAnsi" w:cstheme="minorHAnsi"/>
        </w:rPr>
        <w:t xml:space="preserve"> zatwierdzon</w:t>
      </w:r>
      <w:r w:rsidR="007A71E8" w:rsidRPr="007D2C6F">
        <w:rPr>
          <w:rFonts w:asciiTheme="minorHAnsi" w:hAnsiTheme="minorHAnsi" w:cstheme="minorHAnsi"/>
        </w:rPr>
        <w:t>ej</w:t>
      </w:r>
      <w:r w:rsidR="001544D5" w:rsidRPr="007D2C6F">
        <w:rPr>
          <w:rFonts w:asciiTheme="minorHAnsi" w:hAnsiTheme="minorHAnsi" w:cstheme="minorHAnsi"/>
        </w:rPr>
        <w:t xml:space="preserve"> decyzją Marszałka </w:t>
      </w:r>
      <w:r w:rsidR="00C4587C" w:rsidRPr="007D2C6F">
        <w:rPr>
          <w:rFonts w:asciiTheme="minorHAnsi" w:hAnsiTheme="minorHAnsi" w:cstheme="minorHAnsi"/>
        </w:rPr>
        <w:t xml:space="preserve">Województwa </w:t>
      </w:r>
      <w:r w:rsidRPr="007D2C6F">
        <w:rPr>
          <w:rFonts w:asciiTheme="minorHAnsi" w:hAnsiTheme="minorHAnsi" w:cstheme="minorHAnsi"/>
        </w:rPr>
        <w:t xml:space="preserve">Wielkopolskiego </w:t>
      </w:r>
      <w:r w:rsidR="00394F64" w:rsidRPr="007D2C6F">
        <w:rPr>
          <w:rFonts w:asciiTheme="minorHAnsi" w:hAnsiTheme="minorHAnsi" w:cstheme="minorHAnsi"/>
        </w:rPr>
        <w:t>znak: </w:t>
      </w:r>
      <w:r w:rsidR="007D2C6F">
        <w:rPr>
          <w:rFonts w:asciiTheme="minorHAnsi" w:hAnsiTheme="minorHAnsi" w:cstheme="minorHAnsi"/>
          <w:bCs/>
        </w:rPr>
        <w:br/>
      </w:r>
      <w:r w:rsidR="00D437CF" w:rsidRPr="007D2C6F">
        <w:rPr>
          <w:rFonts w:asciiTheme="minorHAnsi" w:hAnsiTheme="minorHAnsi" w:cstheme="minorHAnsi"/>
          <w:bCs/>
        </w:rPr>
        <w:t xml:space="preserve">DSR-I.7427.48.2018 </w:t>
      </w:r>
      <w:r w:rsidR="001544D5" w:rsidRPr="007D2C6F">
        <w:rPr>
          <w:rFonts w:asciiTheme="minorHAnsi" w:hAnsiTheme="minorHAnsi" w:cstheme="minorHAnsi"/>
          <w:bCs/>
        </w:rPr>
        <w:t xml:space="preserve">z dnia </w:t>
      </w:r>
      <w:r w:rsidR="00D437CF" w:rsidRPr="007D2C6F">
        <w:rPr>
          <w:rFonts w:asciiTheme="minorHAnsi" w:hAnsiTheme="minorHAnsi" w:cstheme="minorHAnsi"/>
          <w:bCs/>
        </w:rPr>
        <w:t>21</w:t>
      </w:r>
      <w:r w:rsidR="001544D5" w:rsidRPr="007D2C6F">
        <w:rPr>
          <w:rFonts w:asciiTheme="minorHAnsi" w:hAnsiTheme="minorHAnsi" w:cstheme="minorHAnsi"/>
          <w:bCs/>
        </w:rPr>
        <w:t xml:space="preserve"> </w:t>
      </w:r>
      <w:r w:rsidR="00D437CF" w:rsidRPr="007D2C6F">
        <w:rPr>
          <w:rFonts w:asciiTheme="minorHAnsi" w:hAnsiTheme="minorHAnsi" w:cstheme="minorHAnsi"/>
          <w:bCs/>
        </w:rPr>
        <w:t xml:space="preserve">listopada </w:t>
      </w:r>
      <w:r w:rsidR="001544D5" w:rsidRPr="007D2C6F">
        <w:rPr>
          <w:rFonts w:asciiTheme="minorHAnsi" w:hAnsiTheme="minorHAnsi" w:cstheme="minorHAnsi"/>
          <w:bCs/>
        </w:rPr>
        <w:t>20</w:t>
      </w:r>
      <w:r w:rsidR="00D437CF" w:rsidRPr="007D2C6F">
        <w:rPr>
          <w:rFonts w:asciiTheme="minorHAnsi" w:hAnsiTheme="minorHAnsi" w:cstheme="minorHAnsi"/>
          <w:bCs/>
        </w:rPr>
        <w:t>18</w:t>
      </w:r>
      <w:r w:rsidR="001544D5" w:rsidRPr="007D2C6F">
        <w:rPr>
          <w:rFonts w:asciiTheme="minorHAnsi" w:hAnsiTheme="minorHAnsi" w:cstheme="minorHAnsi"/>
          <w:bCs/>
        </w:rPr>
        <w:t xml:space="preserve"> r.</w:t>
      </w:r>
    </w:p>
    <w:p w14:paraId="53122257" w14:textId="4B3CE34F" w:rsidR="008F7829" w:rsidRPr="00743DD2" w:rsidRDefault="008F7829" w:rsidP="00394B08">
      <w:pPr>
        <w:pStyle w:val="Tekstpodstawowy"/>
        <w:numPr>
          <w:ilvl w:val="0"/>
          <w:numId w:val="12"/>
        </w:numPr>
        <w:tabs>
          <w:tab w:val="left" w:pos="142"/>
          <w:tab w:val="left" w:pos="284"/>
        </w:tabs>
        <w:suppressAutoHyphens/>
        <w:spacing w:before="200" w:line="276" w:lineRule="auto"/>
        <w:jc w:val="left"/>
        <w:rPr>
          <w:rFonts w:asciiTheme="minorHAnsi" w:hAnsiTheme="minorHAnsi" w:cstheme="minorHAnsi"/>
        </w:rPr>
      </w:pPr>
      <w:r w:rsidRPr="00F83DA1">
        <w:rPr>
          <w:rFonts w:asciiTheme="minorHAnsi" w:hAnsiTheme="minorHAnsi" w:cstheme="minorHAnsi"/>
        </w:rPr>
        <w:t xml:space="preserve">Koncesja upoważnia do eksploatacji złoża kruszywa naturalnego </w:t>
      </w:r>
      <w:r w:rsidR="00D61516" w:rsidRPr="00D61516">
        <w:rPr>
          <w:rFonts w:asciiTheme="minorHAnsi" w:hAnsiTheme="minorHAnsi" w:cstheme="minorHAnsi"/>
        </w:rPr>
        <w:t>„</w:t>
      </w:r>
      <w:r w:rsidR="00D437CF">
        <w:rPr>
          <w:rFonts w:asciiTheme="minorHAnsi" w:hAnsiTheme="minorHAnsi" w:cstheme="minorHAnsi"/>
        </w:rPr>
        <w:t>Garby OS III</w:t>
      </w:r>
      <w:r w:rsidR="00D61516" w:rsidRPr="00D61516">
        <w:rPr>
          <w:rFonts w:asciiTheme="minorHAnsi" w:hAnsiTheme="minorHAnsi" w:cstheme="minorHAnsi"/>
        </w:rPr>
        <w:t>”</w:t>
      </w:r>
      <w:r w:rsidR="004722BE" w:rsidRPr="00F83DA1">
        <w:rPr>
          <w:rFonts w:asciiTheme="minorHAnsi" w:hAnsiTheme="minorHAnsi" w:cstheme="minorHAnsi"/>
        </w:rPr>
        <w:t xml:space="preserve">, </w:t>
      </w:r>
      <w:r w:rsidR="004C5F57">
        <w:rPr>
          <w:rFonts w:asciiTheme="minorHAnsi" w:hAnsiTheme="minorHAnsi" w:cstheme="minorHAnsi"/>
        </w:rPr>
        <w:br/>
      </w:r>
      <w:r w:rsidR="00883E7B" w:rsidRPr="004C5F57">
        <w:rPr>
          <w:rFonts w:asciiTheme="minorHAnsi" w:hAnsiTheme="minorHAnsi" w:cstheme="minorHAnsi"/>
        </w:rPr>
        <w:t xml:space="preserve">na terenie </w:t>
      </w:r>
      <w:r w:rsidR="00D437CF">
        <w:rPr>
          <w:rFonts w:asciiTheme="minorHAnsi" w:hAnsiTheme="minorHAnsi" w:cstheme="minorHAnsi"/>
        </w:rPr>
        <w:t>działek</w:t>
      </w:r>
      <w:r w:rsidR="00883E7B" w:rsidRPr="004C5F57">
        <w:rPr>
          <w:rFonts w:asciiTheme="minorHAnsi" w:hAnsiTheme="minorHAnsi" w:cstheme="minorHAnsi"/>
        </w:rPr>
        <w:t xml:space="preserve"> o numer</w:t>
      </w:r>
      <w:r w:rsidR="00576FBF">
        <w:rPr>
          <w:rFonts w:asciiTheme="minorHAnsi" w:hAnsiTheme="minorHAnsi" w:cstheme="minorHAnsi"/>
        </w:rPr>
        <w:t>ach</w:t>
      </w:r>
      <w:r w:rsidR="00883E7B" w:rsidRPr="004C5F57">
        <w:rPr>
          <w:rFonts w:asciiTheme="minorHAnsi" w:hAnsiTheme="minorHAnsi" w:cstheme="minorHAnsi"/>
        </w:rPr>
        <w:t xml:space="preserve"> ewidencyjny</w:t>
      </w:r>
      <w:r w:rsidR="00576FBF">
        <w:rPr>
          <w:rFonts w:asciiTheme="minorHAnsi" w:hAnsiTheme="minorHAnsi" w:cstheme="minorHAnsi"/>
        </w:rPr>
        <w:t>ch</w:t>
      </w:r>
      <w:r w:rsidR="00883E7B" w:rsidRPr="004C5F57">
        <w:rPr>
          <w:rFonts w:asciiTheme="minorHAnsi" w:hAnsiTheme="minorHAnsi" w:cstheme="minorHAnsi"/>
        </w:rPr>
        <w:t xml:space="preserve"> </w:t>
      </w:r>
      <w:r w:rsidR="00D437CF">
        <w:rPr>
          <w:rFonts w:asciiTheme="minorHAnsi" w:hAnsiTheme="minorHAnsi" w:cstheme="minorHAnsi"/>
        </w:rPr>
        <w:t>73/3</w:t>
      </w:r>
      <w:r w:rsidR="00883E7B" w:rsidRPr="004C5F57">
        <w:rPr>
          <w:rFonts w:asciiTheme="minorHAnsi" w:hAnsiTheme="minorHAnsi" w:cstheme="minorHAnsi"/>
        </w:rPr>
        <w:t xml:space="preserve"> </w:t>
      </w:r>
      <w:r w:rsidR="00D437CF">
        <w:rPr>
          <w:rFonts w:asciiTheme="minorHAnsi" w:hAnsiTheme="minorHAnsi" w:cstheme="minorHAnsi"/>
        </w:rPr>
        <w:t>i 73/5</w:t>
      </w:r>
      <w:r w:rsidR="00883E7B" w:rsidRPr="004C5F57">
        <w:rPr>
          <w:rFonts w:asciiTheme="minorHAnsi" w:hAnsiTheme="minorHAnsi" w:cstheme="minorHAnsi"/>
        </w:rPr>
        <w:t xml:space="preserve"> </w:t>
      </w:r>
      <w:r w:rsidR="00D437CF" w:rsidRPr="00A67509">
        <w:rPr>
          <w:rFonts w:asciiTheme="minorHAnsi" w:hAnsiTheme="minorHAnsi" w:cstheme="minorHAnsi"/>
        </w:rPr>
        <w:t xml:space="preserve">w miejscowości </w:t>
      </w:r>
      <w:r w:rsidR="00D437CF">
        <w:rPr>
          <w:rFonts w:asciiTheme="minorHAnsi" w:hAnsiTheme="minorHAnsi" w:cstheme="minorHAnsi"/>
        </w:rPr>
        <w:t>Garby</w:t>
      </w:r>
      <w:r w:rsidR="00D437CF" w:rsidRPr="00A67509">
        <w:rPr>
          <w:rFonts w:asciiTheme="minorHAnsi" w:hAnsiTheme="minorHAnsi" w:cstheme="minorHAnsi"/>
        </w:rPr>
        <w:t xml:space="preserve">, </w:t>
      </w:r>
      <w:r w:rsidR="00D437CF" w:rsidRPr="00743DD2">
        <w:rPr>
          <w:rFonts w:asciiTheme="minorHAnsi" w:hAnsiTheme="minorHAnsi" w:cstheme="minorHAnsi"/>
        </w:rPr>
        <w:lastRenderedPageBreak/>
        <w:t>gmina Krzykosy, powiat średzki</w:t>
      </w:r>
      <w:r w:rsidR="001544D5" w:rsidRPr="00743DD2">
        <w:rPr>
          <w:rFonts w:asciiTheme="minorHAnsi" w:hAnsiTheme="minorHAnsi" w:cstheme="minorHAnsi"/>
        </w:rPr>
        <w:t>, województwo</w:t>
      </w:r>
      <w:r w:rsidR="00576FBF">
        <w:rPr>
          <w:rFonts w:asciiTheme="minorHAnsi" w:hAnsiTheme="minorHAnsi" w:cstheme="minorHAnsi"/>
        </w:rPr>
        <w:t xml:space="preserve"> </w:t>
      </w:r>
      <w:r w:rsidR="001544D5" w:rsidRPr="00743DD2">
        <w:rPr>
          <w:rFonts w:asciiTheme="minorHAnsi" w:hAnsiTheme="minorHAnsi" w:cstheme="minorHAnsi"/>
        </w:rPr>
        <w:t>wielkopolskie</w:t>
      </w:r>
      <w:r w:rsidR="00883E7B" w:rsidRPr="00743DD2">
        <w:rPr>
          <w:rFonts w:asciiTheme="minorHAnsi" w:hAnsiTheme="minorHAnsi" w:cstheme="minorHAnsi"/>
        </w:rPr>
        <w:t xml:space="preserve">, o powierzchni </w:t>
      </w:r>
      <w:r w:rsidR="00D437CF" w:rsidRPr="00743DD2">
        <w:rPr>
          <w:rFonts w:asciiTheme="minorHAnsi" w:hAnsiTheme="minorHAnsi" w:cstheme="minorHAnsi"/>
        </w:rPr>
        <w:br/>
      </w:r>
      <w:r w:rsidR="007D2C6F" w:rsidRPr="00743DD2">
        <w:rPr>
          <w:rFonts w:asciiTheme="minorHAnsi" w:hAnsiTheme="minorHAnsi" w:cstheme="minorHAnsi"/>
        </w:rPr>
        <w:t xml:space="preserve">4,1913 </w:t>
      </w:r>
      <w:r w:rsidR="00883E7B" w:rsidRPr="00743DD2">
        <w:rPr>
          <w:rFonts w:asciiTheme="minorHAnsi" w:hAnsiTheme="minorHAnsi" w:cstheme="minorHAnsi"/>
        </w:rPr>
        <w:t>ha</w:t>
      </w:r>
      <w:r w:rsidRPr="00743DD2">
        <w:rPr>
          <w:rFonts w:asciiTheme="minorHAnsi" w:hAnsiTheme="minorHAnsi" w:cstheme="minorHAnsi"/>
        </w:rPr>
        <w:t>,</w:t>
      </w:r>
      <w:r w:rsidR="00B91204" w:rsidRPr="00743DD2">
        <w:rPr>
          <w:rFonts w:asciiTheme="minorHAnsi" w:hAnsiTheme="minorHAnsi" w:cstheme="minorHAnsi"/>
        </w:rPr>
        <w:t xml:space="preserve"> </w:t>
      </w:r>
      <w:r w:rsidR="008B12A6" w:rsidRPr="00743DD2">
        <w:rPr>
          <w:rFonts w:asciiTheme="minorHAnsi" w:hAnsiTheme="minorHAnsi" w:cstheme="minorHAnsi"/>
        </w:rPr>
        <w:t>w </w:t>
      </w:r>
      <w:r w:rsidR="00E61F14" w:rsidRPr="00743DD2">
        <w:rPr>
          <w:rFonts w:asciiTheme="minorHAnsi" w:hAnsiTheme="minorHAnsi" w:cstheme="minorHAnsi"/>
        </w:rPr>
        <w:t xml:space="preserve">granicach </w:t>
      </w:r>
      <w:r w:rsidRPr="00743DD2">
        <w:rPr>
          <w:rFonts w:asciiTheme="minorHAnsi" w:hAnsiTheme="minorHAnsi" w:cstheme="minorHAnsi"/>
        </w:rPr>
        <w:t>wyznaczonych zasobów przemysłowych, do głębokości określonej w</w:t>
      </w:r>
      <w:r w:rsidR="008B12A6" w:rsidRPr="00743DD2">
        <w:rPr>
          <w:rFonts w:asciiTheme="minorHAnsi" w:hAnsiTheme="minorHAnsi" w:cstheme="minorHAnsi"/>
        </w:rPr>
        <w:t> </w:t>
      </w:r>
      <w:r w:rsidR="00F455B1" w:rsidRPr="00743DD2">
        <w:rPr>
          <w:rFonts w:asciiTheme="minorHAnsi" w:hAnsiTheme="minorHAnsi" w:cstheme="minorHAnsi"/>
        </w:rPr>
        <w:t>„</w:t>
      </w:r>
      <w:r w:rsidR="00335624" w:rsidRPr="00743DD2">
        <w:rPr>
          <w:rFonts w:asciiTheme="minorHAnsi" w:hAnsiTheme="minorHAnsi" w:cstheme="minorHAnsi"/>
        </w:rPr>
        <w:t>P</w:t>
      </w:r>
      <w:r w:rsidRPr="00743DD2">
        <w:rPr>
          <w:rFonts w:asciiTheme="minorHAnsi" w:hAnsiTheme="minorHAnsi" w:cstheme="minorHAnsi"/>
        </w:rPr>
        <w:t>rojek</w:t>
      </w:r>
      <w:r w:rsidR="00335624" w:rsidRPr="00743DD2">
        <w:rPr>
          <w:rFonts w:asciiTheme="minorHAnsi" w:hAnsiTheme="minorHAnsi" w:cstheme="minorHAnsi"/>
        </w:rPr>
        <w:t>cie</w:t>
      </w:r>
      <w:r w:rsidRPr="00743DD2">
        <w:rPr>
          <w:rFonts w:asciiTheme="minorHAnsi" w:hAnsiTheme="minorHAnsi" w:cstheme="minorHAnsi"/>
        </w:rPr>
        <w:t xml:space="preserve"> zagospodarowania złoża kruszywa naturalnego </w:t>
      </w:r>
      <w:r w:rsidR="00743DD2">
        <w:rPr>
          <w:rFonts w:asciiTheme="minorHAnsi" w:hAnsiTheme="minorHAnsi" w:cstheme="minorHAnsi"/>
        </w:rPr>
        <w:br/>
      </w:r>
      <w:r w:rsidR="008B12A6" w:rsidRPr="00743DD2">
        <w:rPr>
          <w:rFonts w:asciiTheme="minorHAnsi" w:hAnsiTheme="minorHAnsi" w:cstheme="minorHAnsi"/>
        </w:rPr>
        <w:t>»</w:t>
      </w:r>
      <w:r w:rsidR="00D437CF" w:rsidRPr="00743DD2">
        <w:rPr>
          <w:rFonts w:asciiTheme="minorHAnsi" w:hAnsiTheme="minorHAnsi" w:cstheme="minorHAnsi"/>
        </w:rPr>
        <w:t>Garby OS III«</w:t>
      </w:r>
      <w:r w:rsidRPr="00743DD2">
        <w:rPr>
          <w:rFonts w:asciiTheme="minorHAnsi" w:hAnsiTheme="minorHAnsi" w:cstheme="minorHAnsi"/>
        </w:rPr>
        <w:t>”.</w:t>
      </w:r>
    </w:p>
    <w:p w14:paraId="3A65CEF9" w14:textId="23A31A1C" w:rsidR="008026B3" w:rsidRPr="00F83DA1" w:rsidRDefault="008F7829" w:rsidP="00394B08">
      <w:pPr>
        <w:numPr>
          <w:ilvl w:val="0"/>
          <w:numId w:val="12"/>
        </w:numPr>
        <w:tabs>
          <w:tab w:val="left" w:pos="284"/>
          <w:tab w:val="left" w:pos="1701"/>
        </w:tabs>
        <w:spacing w:before="200" w:line="276" w:lineRule="auto"/>
        <w:ind w:left="284" w:hanging="284"/>
        <w:rPr>
          <w:rFonts w:cstheme="minorHAnsi"/>
        </w:rPr>
      </w:pPr>
      <w:r w:rsidRPr="00F83DA1">
        <w:rPr>
          <w:rFonts w:cstheme="minorHAnsi"/>
        </w:rPr>
        <w:t>Koncesję wydaje się na okres do dnia</w:t>
      </w:r>
      <w:r w:rsidR="00530BD4" w:rsidRPr="00F83DA1">
        <w:rPr>
          <w:rFonts w:cstheme="minorHAnsi"/>
          <w:color w:val="FF0000"/>
        </w:rPr>
        <w:t xml:space="preserve"> </w:t>
      </w:r>
      <w:r w:rsidR="0016721C">
        <w:rPr>
          <w:rFonts w:cstheme="minorHAnsi"/>
        </w:rPr>
        <w:t>11</w:t>
      </w:r>
      <w:r w:rsidR="00C24FEB">
        <w:rPr>
          <w:rFonts w:cstheme="minorHAnsi"/>
        </w:rPr>
        <w:t xml:space="preserve"> września</w:t>
      </w:r>
      <w:r w:rsidR="00642A7D">
        <w:rPr>
          <w:rFonts w:cstheme="minorHAnsi"/>
        </w:rPr>
        <w:t xml:space="preserve"> 20</w:t>
      </w:r>
      <w:r w:rsidR="00576FBF">
        <w:rPr>
          <w:rFonts w:cstheme="minorHAnsi"/>
        </w:rPr>
        <w:t>7</w:t>
      </w:r>
      <w:r w:rsidR="001517EA">
        <w:rPr>
          <w:rFonts w:cstheme="minorHAnsi"/>
        </w:rPr>
        <w:t>6</w:t>
      </w:r>
      <w:r w:rsidR="00A90ABA">
        <w:rPr>
          <w:rFonts w:cstheme="minorHAnsi"/>
        </w:rPr>
        <w:t xml:space="preserve"> </w:t>
      </w:r>
      <w:r w:rsidR="005821E8">
        <w:rPr>
          <w:rFonts w:cstheme="minorHAnsi"/>
        </w:rPr>
        <w:t>r.</w:t>
      </w:r>
    </w:p>
    <w:p w14:paraId="2A0ACA31" w14:textId="57F38255" w:rsidR="008026B3" w:rsidRPr="00F83DA1" w:rsidRDefault="008026B3" w:rsidP="00394B08">
      <w:pPr>
        <w:numPr>
          <w:ilvl w:val="0"/>
          <w:numId w:val="12"/>
        </w:numPr>
        <w:tabs>
          <w:tab w:val="left" w:pos="284"/>
          <w:tab w:val="left" w:pos="1701"/>
        </w:tabs>
        <w:spacing w:before="200" w:line="276" w:lineRule="auto"/>
        <w:ind w:left="284" w:hanging="284"/>
        <w:rPr>
          <w:rFonts w:cstheme="minorHAnsi"/>
        </w:rPr>
      </w:pPr>
      <w:r w:rsidRPr="00F83DA1">
        <w:rPr>
          <w:rFonts w:cstheme="minorHAnsi"/>
        </w:rPr>
        <w:t xml:space="preserve">Rozpoczęcie eksploatacji nastąpi do </w:t>
      </w:r>
      <w:r w:rsidRPr="004C5F57">
        <w:rPr>
          <w:rFonts w:cstheme="minorHAnsi"/>
        </w:rPr>
        <w:t xml:space="preserve">dnia </w:t>
      </w:r>
      <w:r w:rsidR="00A90ABA" w:rsidRPr="004C5F57">
        <w:rPr>
          <w:rFonts w:cstheme="minorHAnsi"/>
        </w:rPr>
        <w:t>31 grudnia</w:t>
      </w:r>
      <w:r w:rsidRPr="004C5F57">
        <w:rPr>
          <w:rFonts w:cstheme="minorHAnsi"/>
        </w:rPr>
        <w:t xml:space="preserve"> 202</w:t>
      </w:r>
      <w:r w:rsidR="004C5F57" w:rsidRPr="004C5F57">
        <w:rPr>
          <w:rFonts w:cstheme="minorHAnsi"/>
        </w:rPr>
        <w:t>7</w:t>
      </w:r>
      <w:r w:rsidRPr="004C5F57">
        <w:rPr>
          <w:rFonts w:cstheme="minorHAnsi"/>
        </w:rPr>
        <w:t xml:space="preserve"> r. </w:t>
      </w:r>
      <w:r w:rsidRPr="00F83DA1">
        <w:rPr>
          <w:rFonts w:cstheme="minorHAnsi"/>
        </w:rPr>
        <w:t>Przedmiotowa koncesja nie może stanowić podstawy prowadzenia działalności górniczej przy braku zatwierdzonego przez Dyrektora Okręgowego Urzędu Górniczego w Poznaniu planu ruchu zakładu górniczego.</w:t>
      </w:r>
    </w:p>
    <w:p w14:paraId="589B9760" w14:textId="6E8B0AA2" w:rsidR="008F7829" w:rsidRPr="004A143F" w:rsidRDefault="008F7829" w:rsidP="00394B08">
      <w:pPr>
        <w:pStyle w:val="Tekstpodstawowy"/>
        <w:widowControl w:val="0"/>
        <w:numPr>
          <w:ilvl w:val="0"/>
          <w:numId w:val="12"/>
        </w:numPr>
        <w:tabs>
          <w:tab w:val="left" w:pos="284"/>
        </w:tabs>
        <w:spacing w:before="200" w:line="276" w:lineRule="auto"/>
        <w:ind w:left="284" w:hanging="284"/>
        <w:jc w:val="left"/>
        <w:rPr>
          <w:rFonts w:asciiTheme="minorHAnsi" w:hAnsiTheme="minorHAnsi" w:cstheme="minorHAnsi"/>
        </w:rPr>
      </w:pPr>
      <w:r w:rsidRPr="00F83DA1">
        <w:rPr>
          <w:rFonts w:asciiTheme="minorHAnsi" w:hAnsiTheme="minorHAnsi" w:cstheme="minorHAnsi"/>
        </w:rPr>
        <w:t xml:space="preserve">Eksploatacja złoża oraz przemieszczanie i zagospodarowanie mas ziemnych </w:t>
      </w:r>
      <w:r w:rsidR="004A143F">
        <w:rPr>
          <w:rFonts w:asciiTheme="minorHAnsi" w:hAnsiTheme="minorHAnsi" w:cstheme="minorHAnsi"/>
        </w:rPr>
        <w:br/>
      </w:r>
      <w:r w:rsidR="00E2138E" w:rsidRPr="004A143F">
        <w:rPr>
          <w:rFonts w:asciiTheme="minorHAnsi" w:hAnsiTheme="minorHAnsi" w:cstheme="minorHAnsi"/>
        </w:rPr>
        <w:t>w</w:t>
      </w:r>
      <w:r w:rsidRPr="004A143F">
        <w:rPr>
          <w:rFonts w:asciiTheme="minorHAnsi" w:hAnsiTheme="minorHAnsi" w:cstheme="minorHAnsi"/>
        </w:rPr>
        <w:t xml:space="preserve"> związku z</w:t>
      </w:r>
      <w:r w:rsidR="00E2138E" w:rsidRPr="004A143F">
        <w:rPr>
          <w:rFonts w:asciiTheme="minorHAnsi" w:hAnsiTheme="minorHAnsi" w:cstheme="minorHAnsi"/>
        </w:rPr>
        <w:t> </w:t>
      </w:r>
      <w:r w:rsidRPr="004A143F">
        <w:rPr>
          <w:rFonts w:asciiTheme="minorHAnsi" w:hAnsiTheme="minorHAnsi" w:cstheme="minorHAnsi"/>
        </w:rPr>
        <w:t xml:space="preserve">wydobywaniem kopaliny ze złoża musi być prowadzone zgodnie </w:t>
      </w:r>
      <w:r w:rsidR="00FF20E8" w:rsidRPr="004A143F">
        <w:rPr>
          <w:rFonts w:asciiTheme="minorHAnsi" w:hAnsiTheme="minorHAnsi" w:cstheme="minorHAnsi"/>
        </w:rPr>
        <w:br/>
      </w:r>
      <w:r w:rsidRPr="004A143F">
        <w:rPr>
          <w:rFonts w:asciiTheme="minorHAnsi" w:hAnsiTheme="minorHAnsi" w:cstheme="minorHAnsi"/>
        </w:rPr>
        <w:t xml:space="preserve">z </w:t>
      </w:r>
      <w:r w:rsidR="00E2138E" w:rsidRPr="004A143F">
        <w:rPr>
          <w:rFonts w:asciiTheme="minorHAnsi" w:hAnsiTheme="minorHAnsi" w:cstheme="minorHAnsi"/>
        </w:rPr>
        <w:t xml:space="preserve">projektem </w:t>
      </w:r>
      <w:r w:rsidRPr="004A143F">
        <w:rPr>
          <w:rFonts w:asciiTheme="minorHAnsi" w:hAnsiTheme="minorHAnsi" w:cstheme="minorHAnsi"/>
        </w:rPr>
        <w:t>zagospodarowania złoża, zawierającym ustalenie zasobów</w:t>
      </w:r>
      <w:r w:rsidR="00CE73DC">
        <w:rPr>
          <w:rFonts w:asciiTheme="minorHAnsi" w:hAnsiTheme="minorHAnsi" w:cstheme="minorHAnsi"/>
        </w:rPr>
        <w:t xml:space="preserve"> geologicznych przemysłowych</w:t>
      </w:r>
      <w:r w:rsidRPr="004A143F">
        <w:rPr>
          <w:rFonts w:asciiTheme="minorHAnsi" w:hAnsiTheme="minorHAnsi" w:cstheme="minorHAnsi"/>
        </w:rPr>
        <w:t xml:space="preserve"> złoża.</w:t>
      </w:r>
    </w:p>
    <w:p w14:paraId="1B79780C" w14:textId="6D6447B7" w:rsidR="008F7829" w:rsidRDefault="00152917" w:rsidP="00394B08">
      <w:pPr>
        <w:pStyle w:val="Tekstpodstawowy"/>
        <w:widowControl w:val="0"/>
        <w:numPr>
          <w:ilvl w:val="0"/>
          <w:numId w:val="12"/>
        </w:numPr>
        <w:tabs>
          <w:tab w:val="left" w:pos="567"/>
        </w:tabs>
        <w:spacing w:before="200" w:line="276" w:lineRule="auto"/>
        <w:jc w:val="left"/>
        <w:rPr>
          <w:rFonts w:asciiTheme="minorHAnsi" w:hAnsiTheme="minorHAnsi" w:cstheme="minorHAnsi"/>
        </w:rPr>
      </w:pPr>
      <w:r w:rsidRPr="00F83DA1">
        <w:rPr>
          <w:rFonts w:asciiTheme="minorHAnsi" w:hAnsiTheme="minorHAnsi" w:cstheme="minorHAnsi"/>
        </w:rPr>
        <w:t xml:space="preserve">Wielkość zasobów możliwych do wydobycia określa się na </w:t>
      </w:r>
      <w:r w:rsidR="007F0F38" w:rsidRPr="007F0F38">
        <w:rPr>
          <w:rFonts w:asciiTheme="minorHAnsi" w:hAnsiTheme="minorHAnsi" w:cstheme="minorHAnsi"/>
          <w:color w:val="000000"/>
        </w:rPr>
        <w:t>489,12</w:t>
      </w:r>
      <w:r w:rsidR="007F0F38" w:rsidRPr="007F0F38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682588">
        <w:rPr>
          <w:rFonts w:asciiTheme="minorHAnsi" w:hAnsiTheme="minorHAnsi" w:cstheme="minorHAnsi"/>
          <w:color w:val="000000"/>
        </w:rPr>
        <w:t>tys</w:t>
      </w:r>
      <w:r w:rsidRPr="00F83DA1">
        <w:rPr>
          <w:rFonts w:asciiTheme="minorHAnsi" w:hAnsiTheme="minorHAnsi" w:cstheme="minorHAnsi"/>
          <w:color w:val="000000"/>
        </w:rPr>
        <w:t xml:space="preserve">. </w:t>
      </w:r>
      <w:r w:rsidRPr="00F83DA1">
        <w:rPr>
          <w:rFonts w:asciiTheme="minorHAnsi" w:hAnsiTheme="minorHAnsi" w:cstheme="minorHAnsi"/>
        </w:rPr>
        <w:t>ton,</w:t>
      </w:r>
      <w:r w:rsidR="004A143F">
        <w:rPr>
          <w:rFonts w:asciiTheme="minorHAnsi" w:hAnsiTheme="minorHAnsi" w:cstheme="minorHAnsi"/>
          <w:vertAlign w:val="superscript"/>
        </w:rPr>
        <w:t xml:space="preserve"> </w:t>
      </w:r>
      <w:r w:rsidRPr="00F83DA1">
        <w:rPr>
          <w:rFonts w:asciiTheme="minorHAnsi" w:hAnsiTheme="minorHAnsi" w:cstheme="minorHAnsi"/>
        </w:rPr>
        <w:t>przy minimalnym stopniu wykorzystania złoża</w:t>
      </w:r>
      <w:r w:rsidR="00964BFB">
        <w:rPr>
          <w:rFonts w:asciiTheme="minorHAnsi" w:hAnsiTheme="minorHAnsi" w:cstheme="minorHAnsi"/>
        </w:rPr>
        <w:t xml:space="preserve"> = </w:t>
      </w:r>
      <w:r w:rsidR="00682588">
        <w:rPr>
          <w:rFonts w:asciiTheme="minorHAnsi" w:hAnsiTheme="minorHAnsi" w:cstheme="minorHAnsi"/>
        </w:rPr>
        <w:t>0,</w:t>
      </w:r>
      <w:r w:rsidR="007F0F38">
        <w:rPr>
          <w:rFonts w:asciiTheme="minorHAnsi" w:hAnsiTheme="minorHAnsi" w:cstheme="minorHAnsi"/>
        </w:rPr>
        <w:t>67</w:t>
      </w:r>
      <w:r w:rsidR="007859FD" w:rsidRPr="00F83DA1">
        <w:rPr>
          <w:rFonts w:asciiTheme="minorHAnsi" w:hAnsiTheme="minorHAnsi" w:cstheme="minorHAnsi"/>
        </w:rPr>
        <w:t>.</w:t>
      </w:r>
    </w:p>
    <w:p w14:paraId="1DFF2A92" w14:textId="77777777" w:rsidR="008F7829" w:rsidRPr="00F83DA1" w:rsidRDefault="008F7829" w:rsidP="00394B08">
      <w:pPr>
        <w:pStyle w:val="Tekstpodstawowy"/>
        <w:spacing w:before="360" w:after="360" w:line="276" w:lineRule="auto"/>
        <w:jc w:val="left"/>
        <w:rPr>
          <w:rFonts w:asciiTheme="minorHAnsi" w:hAnsiTheme="minorHAnsi" w:cstheme="minorHAnsi"/>
          <w:b/>
          <w:bCs/>
        </w:rPr>
      </w:pPr>
      <w:r w:rsidRPr="00F83DA1">
        <w:rPr>
          <w:rFonts w:asciiTheme="minorHAnsi" w:hAnsiTheme="minorHAnsi" w:cstheme="minorHAnsi"/>
          <w:b/>
          <w:bCs/>
        </w:rPr>
        <w:t>UZASADNIENIE</w:t>
      </w:r>
    </w:p>
    <w:p w14:paraId="0DBAF9CA" w14:textId="15E22E6B" w:rsidR="00B93FAC" w:rsidRPr="007F0F38" w:rsidRDefault="00B93FAC" w:rsidP="00394B08">
      <w:pPr>
        <w:pStyle w:val="Tekstpodstawowy"/>
        <w:spacing w:before="360" w:line="276" w:lineRule="auto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Wiesław </w:t>
      </w:r>
      <w:proofErr w:type="spellStart"/>
      <w:r>
        <w:rPr>
          <w:rFonts w:asciiTheme="minorHAnsi" w:hAnsiTheme="minorHAnsi" w:cstheme="minorHAnsi"/>
        </w:rPr>
        <w:t>Stricke</w:t>
      </w:r>
      <w:proofErr w:type="spellEnd"/>
      <w:r>
        <w:rPr>
          <w:rFonts w:asciiTheme="minorHAnsi" w:hAnsiTheme="minorHAnsi" w:cstheme="minorHAnsi"/>
        </w:rPr>
        <w:t xml:space="preserve"> i Marek Olejniczak prowadzący działalność gospodarczą pod </w:t>
      </w:r>
      <w:r w:rsidR="007F0F38">
        <w:rPr>
          <w:rFonts w:asciiTheme="minorHAnsi" w:hAnsiTheme="minorHAnsi" w:cstheme="minorHAnsi"/>
        </w:rPr>
        <w:t>firmą</w:t>
      </w:r>
      <w:r>
        <w:rPr>
          <w:rFonts w:asciiTheme="minorHAnsi" w:hAnsiTheme="minorHAnsi" w:cstheme="minorHAnsi"/>
        </w:rPr>
        <w:t xml:space="preserve">: „Krzesiny” Wiesław </w:t>
      </w:r>
      <w:proofErr w:type="spellStart"/>
      <w:r>
        <w:rPr>
          <w:rFonts w:asciiTheme="minorHAnsi" w:hAnsiTheme="minorHAnsi" w:cstheme="minorHAnsi"/>
        </w:rPr>
        <w:t>Stricke</w:t>
      </w:r>
      <w:proofErr w:type="spellEnd"/>
      <w:r>
        <w:rPr>
          <w:rFonts w:asciiTheme="minorHAnsi" w:hAnsiTheme="minorHAnsi" w:cstheme="minorHAnsi"/>
        </w:rPr>
        <w:t xml:space="preserve">, Marek Olejniczak s.c., z siedzibą przy ul. Śmigi 9, </w:t>
      </w:r>
      <w:r w:rsidR="00C24FEB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 xml:space="preserve">61-316 Poznań, wnioskiem z dnia </w:t>
      </w:r>
      <w:r w:rsidR="007F0F38">
        <w:rPr>
          <w:rFonts w:asciiTheme="minorHAnsi" w:hAnsiTheme="minorHAnsi" w:cstheme="minorHAnsi"/>
        </w:rPr>
        <w:t>11 sierpnia 2025</w:t>
      </w:r>
      <w:r>
        <w:rPr>
          <w:rFonts w:asciiTheme="minorHAnsi" w:hAnsiTheme="minorHAnsi" w:cstheme="minorHAnsi"/>
        </w:rPr>
        <w:t xml:space="preserve"> r.</w:t>
      </w:r>
      <w:r w:rsidR="00C24FEB">
        <w:rPr>
          <w:rFonts w:asciiTheme="minorHAnsi" w:hAnsiTheme="minorHAnsi" w:cstheme="minorHAnsi"/>
        </w:rPr>
        <w:t xml:space="preserve"> (data wpływu: </w:t>
      </w:r>
      <w:r w:rsidR="00C24FEB">
        <w:rPr>
          <w:rFonts w:asciiTheme="minorHAnsi" w:hAnsiTheme="minorHAnsi" w:cstheme="minorHAnsi"/>
        </w:rPr>
        <w:br/>
        <w:t>12 sierpnia 2025 r.)</w:t>
      </w:r>
      <w:r>
        <w:rPr>
          <w:rFonts w:asciiTheme="minorHAnsi" w:hAnsiTheme="minorHAnsi" w:cstheme="minorHAnsi"/>
        </w:rPr>
        <w:t>, zwrócili się do Marszałka Województwa Wielkopolskiego, zwanego dalej organem koncesyjnym, o udzielenie koncesji na wydobywanie kruszywa naturalnego ze złoża „</w:t>
      </w:r>
      <w:r w:rsidR="007F0F38">
        <w:rPr>
          <w:rFonts w:asciiTheme="minorHAnsi" w:hAnsiTheme="minorHAnsi" w:cstheme="minorHAnsi"/>
        </w:rPr>
        <w:t>Garby OS III</w:t>
      </w:r>
      <w:r>
        <w:rPr>
          <w:rFonts w:asciiTheme="minorHAnsi" w:hAnsiTheme="minorHAnsi" w:cstheme="minorHAnsi"/>
        </w:rPr>
        <w:t xml:space="preserve">” położonego w miejscowości </w:t>
      </w:r>
      <w:r w:rsidR="007F0F38" w:rsidRPr="007F0F38">
        <w:rPr>
          <w:rFonts w:asciiTheme="minorHAnsi" w:hAnsiTheme="minorHAnsi" w:cstheme="minorHAnsi"/>
        </w:rPr>
        <w:t>Garby, gmina Krzykosy, powiat średzki, województwo wielkopolskie</w:t>
      </w:r>
      <w:r>
        <w:rPr>
          <w:rFonts w:asciiTheme="minorHAnsi" w:hAnsiTheme="minorHAnsi" w:cstheme="minorHAnsi"/>
          <w:spacing w:val="-10"/>
          <w:w w:val="105"/>
        </w:rPr>
        <w:t>.</w:t>
      </w:r>
      <w:r>
        <w:rPr>
          <w:rFonts w:asciiTheme="minorHAnsi" w:hAnsiTheme="minorHAnsi" w:cstheme="minorHAnsi"/>
          <w:color w:val="FF0000"/>
          <w:spacing w:val="-10"/>
          <w:w w:val="105"/>
        </w:rPr>
        <w:t xml:space="preserve"> </w:t>
      </w:r>
      <w:r>
        <w:rPr>
          <w:rFonts w:asciiTheme="minorHAnsi" w:hAnsiTheme="minorHAnsi" w:cstheme="minorHAnsi"/>
          <w:spacing w:val="-10"/>
          <w:w w:val="105"/>
        </w:rPr>
        <w:t>Do wniosku została załączona d</w:t>
      </w:r>
      <w:r>
        <w:rPr>
          <w:rFonts w:asciiTheme="minorHAnsi" w:hAnsiTheme="minorHAnsi" w:cstheme="minorHAnsi"/>
        </w:rPr>
        <w:t xml:space="preserve">ecyzja </w:t>
      </w:r>
      <w:r w:rsidR="00717BCF">
        <w:rPr>
          <w:rFonts w:asciiTheme="minorHAnsi" w:hAnsiTheme="minorHAnsi" w:cstheme="minorHAnsi"/>
        </w:rPr>
        <w:t>Wójta Gminy Krzykosy</w:t>
      </w:r>
      <w:r>
        <w:rPr>
          <w:rFonts w:asciiTheme="minorHAnsi" w:hAnsiTheme="minorHAnsi" w:cstheme="minorHAnsi"/>
        </w:rPr>
        <w:t xml:space="preserve"> znak: </w:t>
      </w:r>
      <w:r w:rsidR="00717BCF">
        <w:rPr>
          <w:rFonts w:asciiTheme="minorHAnsi" w:hAnsiTheme="minorHAnsi" w:cstheme="minorHAnsi"/>
        </w:rPr>
        <w:t>OSR</w:t>
      </w:r>
      <w:r>
        <w:rPr>
          <w:rFonts w:asciiTheme="minorHAnsi" w:hAnsiTheme="minorHAnsi" w:cstheme="minorHAnsi"/>
        </w:rPr>
        <w:t>.6220.</w:t>
      </w:r>
      <w:r w:rsidR="00717BCF">
        <w:rPr>
          <w:rFonts w:asciiTheme="minorHAnsi" w:hAnsiTheme="minorHAnsi" w:cstheme="minorHAnsi"/>
        </w:rPr>
        <w:t>8.7.2024</w:t>
      </w:r>
      <w:r>
        <w:rPr>
          <w:rFonts w:asciiTheme="minorHAnsi" w:hAnsiTheme="minorHAnsi" w:cstheme="minorHAnsi"/>
        </w:rPr>
        <w:t xml:space="preserve"> z dnia 24 </w:t>
      </w:r>
      <w:r w:rsidR="00717BCF">
        <w:rPr>
          <w:rFonts w:asciiTheme="minorHAnsi" w:hAnsiTheme="minorHAnsi" w:cstheme="minorHAnsi"/>
        </w:rPr>
        <w:t xml:space="preserve">stycznia </w:t>
      </w:r>
      <w:r>
        <w:rPr>
          <w:rFonts w:asciiTheme="minorHAnsi" w:hAnsiTheme="minorHAnsi" w:cstheme="minorHAnsi"/>
        </w:rPr>
        <w:t>202</w:t>
      </w:r>
      <w:r w:rsidR="00717BCF"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 xml:space="preserve"> r. </w:t>
      </w:r>
      <w:r w:rsidR="00C24FEB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 xml:space="preserve">o środowiskowych uwarunkowaniach, która jest ostateczna od dnia </w:t>
      </w:r>
      <w:r w:rsidR="00717BCF">
        <w:rPr>
          <w:rFonts w:asciiTheme="minorHAnsi" w:hAnsiTheme="minorHAnsi" w:cstheme="minorHAnsi"/>
        </w:rPr>
        <w:t>21</w:t>
      </w:r>
      <w:r>
        <w:rPr>
          <w:rFonts w:asciiTheme="minorHAnsi" w:hAnsiTheme="minorHAnsi" w:cstheme="minorHAnsi"/>
        </w:rPr>
        <w:t xml:space="preserve"> </w:t>
      </w:r>
      <w:r w:rsidR="00717BCF">
        <w:rPr>
          <w:rFonts w:asciiTheme="minorHAnsi" w:hAnsiTheme="minorHAnsi" w:cstheme="minorHAnsi"/>
        </w:rPr>
        <w:t>lutego</w:t>
      </w:r>
      <w:r>
        <w:rPr>
          <w:rFonts w:asciiTheme="minorHAnsi" w:hAnsiTheme="minorHAnsi" w:cstheme="minorHAnsi"/>
        </w:rPr>
        <w:t xml:space="preserve"> 202</w:t>
      </w:r>
      <w:r w:rsidR="00717BCF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 xml:space="preserve"> r.</w:t>
      </w:r>
    </w:p>
    <w:p w14:paraId="0CF1EA62" w14:textId="77777777" w:rsidR="00ED2DFA" w:rsidRDefault="00B93FAC" w:rsidP="00394B08">
      <w:pPr>
        <w:pStyle w:val="Tekstpodstawowy"/>
        <w:spacing w:line="276" w:lineRule="auto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Marszałek Województwa Wielkopolskiego jest organem właściwym w rozpatrywanej sprawie na podstawie art. 22 ust. 4 w związku z art. 156 ust. 1 pkt 2 i art. 161 ust. 1 Prawa geologicznego i górniczego. </w:t>
      </w:r>
    </w:p>
    <w:p w14:paraId="5B3B32B4" w14:textId="49198CCF" w:rsidR="00ED2DFA" w:rsidRPr="00FC050F" w:rsidRDefault="00ED2DFA" w:rsidP="00394B08">
      <w:pPr>
        <w:pStyle w:val="Tekstpodstawowy"/>
        <w:spacing w:line="276" w:lineRule="auto"/>
        <w:jc w:val="left"/>
        <w:rPr>
          <w:rFonts w:ascii="Calibri" w:hAnsi="Calibri" w:cs="Calibri"/>
        </w:rPr>
      </w:pPr>
      <w:r w:rsidRPr="00ED2DFA">
        <w:rPr>
          <w:rFonts w:ascii="Calibri" w:hAnsi="Calibri" w:cs="Calibri"/>
        </w:rPr>
        <w:t xml:space="preserve">W toku </w:t>
      </w:r>
      <w:r w:rsidRPr="00FC050F">
        <w:rPr>
          <w:rFonts w:ascii="Calibri" w:hAnsi="Calibri" w:cs="Calibri"/>
        </w:rPr>
        <w:t>postępowania administracyjnego tutejszy Organ stwierdził, że przedłożony wniosek nie spełniał wymagań formalnych. W związku z powyższym, Marszałek Województwa Wielkopolskiego pism</w:t>
      </w:r>
      <w:r w:rsidR="00FC050F" w:rsidRPr="00FC050F">
        <w:rPr>
          <w:rFonts w:ascii="Calibri" w:hAnsi="Calibri" w:cs="Calibri"/>
        </w:rPr>
        <w:t>a</w:t>
      </w:r>
      <w:r w:rsidRPr="00FC050F">
        <w:rPr>
          <w:rFonts w:ascii="Calibri" w:hAnsi="Calibri" w:cs="Calibri"/>
        </w:rPr>
        <w:t>m</w:t>
      </w:r>
      <w:r w:rsidR="00FC050F" w:rsidRPr="00FC050F">
        <w:rPr>
          <w:rFonts w:ascii="Calibri" w:hAnsi="Calibri" w:cs="Calibri"/>
        </w:rPr>
        <w:t>i</w:t>
      </w:r>
      <w:r w:rsidRPr="00FC050F">
        <w:rPr>
          <w:rFonts w:ascii="Calibri" w:hAnsi="Calibri" w:cs="Calibri"/>
        </w:rPr>
        <w:t xml:space="preserve"> znak: DSK-V.7422.37.2025 z dnia </w:t>
      </w:r>
    </w:p>
    <w:p w14:paraId="6ECD4EE0" w14:textId="23E331C8" w:rsidR="00ED2DFA" w:rsidRPr="00FC050F" w:rsidRDefault="00FC050F" w:rsidP="00394B08">
      <w:pPr>
        <w:pStyle w:val="Tekstpodstawowy"/>
        <w:spacing w:line="276" w:lineRule="auto"/>
        <w:jc w:val="left"/>
        <w:rPr>
          <w:rFonts w:ascii="Calibri" w:hAnsi="Calibri" w:cs="Calibri"/>
        </w:rPr>
      </w:pPr>
      <w:r w:rsidRPr="00FC050F">
        <w:rPr>
          <w:rFonts w:ascii="Calibri" w:hAnsi="Calibri" w:cs="Calibri"/>
        </w:rPr>
        <w:t>31 marca</w:t>
      </w:r>
      <w:r w:rsidR="00ED2DFA" w:rsidRPr="00FC050F">
        <w:rPr>
          <w:rFonts w:ascii="Calibri" w:hAnsi="Calibri" w:cs="Calibri"/>
        </w:rPr>
        <w:t xml:space="preserve"> 2026 r.</w:t>
      </w:r>
      <w:r w:rsidRPr="00FC050F">
        <w:rPr>
          <w:rFonts w:ascii="Calibri" w:hAnsi="Calibri" w:cs="Calibri"/>
        </w:rPr>
        <w:t xml:space="preserve"> oraz z dnia 5 maja 2026 r.</w:t>
      </w:r>
      <w:r w:rsidR="00ED2DFA" w:rsidRPr="00FC050F">
        <w:rPr>
          <w:rFonts w:ascii="Calibri" w:hAnsi="Calibri" w:cs="Calibri"/>
        </w:rPr>
        <w:t>, wezwał Wnioskodawc</w:t>
      </w:r>
      <w:r w:rsidR="000B024A" w:rsidRPr="00FC050F">
        <w:rPr>
          <w:rFonts w:ascii="Calibri" w:hAnsi="Calibri" w:cs="Calibri"/>
        </w:rPr>
        <w:t>ów</w:t>
      </w:r>
      <w:r w:rsidR="00ED2DFA" w:rsidRPr="00FC050F">
        <w:rPr>
          <w:rFonts w:ascii="Calibri" w:hAnsi="Calibri" w:cs="Calibri"/>
        </w:rPr>
        <w:t xml:space="preserve"> do uzupełnienia przedmiotowego wniosku.</w:t>
      </w:r>
    </w:p>
    <w:p w14:paraId="60222E05" w14:textId="432D612A" w:rsidR="00ED2DFA" w:rsidRPr="00ED2DFA" w:rsidRDefault="00ED2DFA" w:rsidP="00394B08">
      <w:pPr>
        <w:pStyle w:val="Tekstpodstawowy"/>
        <w:spacing w:line="276" w:lineRule="auto"/>
        <w:jc w:val="left"/>
        <w:rPr>
          <w:rFonts w:ascii="Calibri" w:hAnsi="Calibri" w:cs="Calibri"/>
        </w:rPr>
      </w:pPr>
      <w:r w:rsidRPr="00FC050F">
        <w:rPr>
          <w:rFonts w:ascii="Calibri" w:hAnsi="Calibri" w:cs="Calibri"/>
        </w:rPr>
        <w:t>Pism</w:t>
      </w:r>
      <w:r w:rsidR="00FC050F" w:rsidRPr="00FC050F">
        <w:rPr>
          <w:rFonts w:ascii="Calibri" w:hAnsi="Calibri" w:cs="Calibri"/>
        </w:rPr>
        <w:t>ami</w:t>
      </w:r>
      <w:r w:rsidRPr="00FC050F">
        <w:rPr>
          <w:rFonts w:ascii="Calibri" w:hAnsi="Calibri" w:cs="Calibri"/>
        </w:rPr>
        <w:t xml:space="preserve"> z dnia</w:t>
      </w:r>
      <w:r w:rsidR="00FC050F" w:rsidRPr="00FC050F">
        <w:rPr>
          <w:rFonts w:ascii="Calibri" w:hAnsi="Calibri" w:cs="Calibri"/>
        </w:rPr>
        <w:t xml:space="preserve"> 23 kwietnia 2026 r. oraz</w:t>
      </w:r>
      <w:r w:rsidRPr="00FC050F">
        <w:rPr>
          <w:rFonts w:ascii="Calibri" w:hAnsi="Calibri" w:cs="Calibri"/>
        </w:rPr>
        <w:t xml:space="preserve"> </w:t>
      </w:r>
      <w:r w:rsidR="00CF3E59">
        <w:rPr>
          <w:rFonts w:ascii="Calibri" w:hAnsi="Calibri" w:cs="Calibri"/>
        </w:rPr>
        <w:t xml:space="preserve">z </w:t>
      </w:r>
      <w:r w:rsidR="00FC050F">
        <w:rPr>
          <w:rFonts w:ascii="Calibri" w:hAnsi="Calibri" w:cs="Calibri"/>
        </w:rPr>
        <w:t xml:space="preserve">dnia </w:t>
      </w:r>
      <w:r w:rsidRPr="00FC050F">
        <w:rPr>
          <w:rFonts w:ascii="Calibri" w:hAnsi="Calibri" w:cs="Calibri"/>
        </w:rPr>
        <w:t>28 maja 2026 r. Wnioskodawc</w:t>
      </w:r>
      <w:r w:rsidR="000B024A" w:rsidRPr="00FC050F">
        <w:rPr>
          <w:rFonts w:ascii="Calibri" w:hAnsi="Calibri" w:cs="Calibri"/>
        </w:rPr>
        <w:t>y</w:t>
      </w:r>
      <w:r w:rsidRPr="00FC050F">
        <w:rPr>
          <w:rFonts w:ascii="Calibri" w:hAnsi="Calibri" w:cs="Calibri"/>
        </w:rPr>
        <w:t xml:space="preserve"> uzupełni</w:t>
      </w:r>
      <w:r w:rsidR="000B024A" w:rsidRPr="00FC050F">
        <w:rPr>
          <w:rFonts w:ascii="Calibri" w:hAnsi="Calibri" w:cs="Calibri"/>
        </w:rPr>
        <w:t>li</w:t>
      </w:r>
      <w:r w:rsidRPr="00FC050F">
        <w:rPr>
          <w:rFonts w:ascii="Calibri" w:hAnsi="Calibri" w:cs="Calibri"/>
        </w:rPr>
        <w:t xml:space="preserve"> wniosek dotyczący udzielenia koncesji ze złoża „Garby OS III”, zgodnie </w:t>
      </w:r>
      <w:r w:rsidR="0016721C">
        <w:rPr>
          <w:rFonts w:ascii="Calibri" w:hAnsi="Calibri" w:cs="Calibri"/>
        </w:rPr>
        <w:br/>
      </w:r>
      <w:r w:rsidRPr="00FC050F">
        <w:rPr>
          <w:rFonts w:ascii="Calibri" w:hAnsi="Calibri" w:cs="Calibri"/>
        </w:rPr>
        <w:t>z zakresem przedstawionym w ww. wezwani</w:t>
      </w:r>
      <w:r w:rsidR="00FC050F">
        <w:rPr>
          <w:rFonts w:ascii="Calibri" w:hAnsi="Calibri" w:cs="Calibri"/>
        </w:rPr>
        <w:t>ach</w:t>
      </w:r>
      <w:r w:rsidRPr="00ED2DFA">
        <w:rPr>
          <w:rFonts w:ascii="Calibri" w:hAnsi="Calibri" w:cs="Calibri"/>
        </w:rPr>
        <w:t>.</w:t>
      </w:r>
    </w:p>
    <w:p w14:paraId="73E30C22" w14:textId="64C14004" w:rsidR="00D30A3E" w:rsidRPr="00ED2DFA" w:rsidRDefault="00B93FAC" w:rsidP="00394B08">
      <w:pPr>
        <w:pStyle w:val="Tekstpodstawowy"/>
        <w:spacing w:line="276" w:lineRule="auto"/>
        <w:jc w:val="left"/>
        <w:rPr>
          <w:rFonts w:ascii="Calibri" w:hAnsi="Calibri" w:cs="Calibri"/>
        </w:rPr>
      </w:pPr>
      <w:r w:rsidRPr="00ED2DFA">
        <w:rPr>
          <w:rFonts w:ascii="Calibri" w:hAnsi="Calibri" w:cs="Calibri"/>
        </w:rPr>
        <w:t xml:space="preserve">Zgodnie z art. 61 § 4 ustawy Kodeks postępowania administracyjnego, tutejszy Organ pismem znak: </w:t>
      </w:r>
      <w:r w:rsidR="00717BCF" w:rsidRPr="00ED2DFA">
        <w:rPr>
          <w:rFonts w:ascii="Calibri" w:hAnsi="Calibri" w:cs="Calibri"/>
        </w:rPr>
        <w:t xml:space="preserve">DSK-V.7422.37.2025 </w:t>
      </w:r>
      <w:r w:rsidRPr="00ED2DFA">
        <w:rPr>
          <w:rFonts w:ascii="Calibri" w:hAnsi="Calibri" w:cs="Calibri"/>
        </w:rPr>
        <w:t xml:space="preserve">z dnia </w:t>
      </w:r>
      <w:r w:rsidR="001772D2">
        <w:rPr>
          <w:rFonts w:ascii="Calibri" w:hAnsi="Calibri" w:cs="Calibri"/>
        </w:rPr>
        <w:t>10</w:t>
      </w:r>
      <w:r w:rsidRPr="00ED2DFA">
        <w:rPr>
          <w:rFonts w:ascii="Calibri" w:hAnsi="Calibri" w:cs="Calibri"/>
        </w:rPr>
        <w:t xml:space="preserve"> </w:t>
      </w:r>
      <w:r w:rsidR="001772D2">
        <w:rPr>
          <w:rFonts w:ascii="Calibri" w:hAnsi="Calibri" w:cs="Calibri"/>
        </w:rPr>
        <w:t>lipca</w:t>
      </w:r>
      <w:r w:rsidR="001772D2" w:rsidRPr="00ED2DFA">
        <w:rPr>
          <w:rFonts w:ascii="Calibri" w:hAnsi="Calibri" w:cs="Calibri"/>
        </w:rPr>
        <w:t xml:space="preserve"> </w:t>
      </w:r>
      <w:r w:rsidRPr="00ED2DFA">
        <w:rPr>
          <w:rFonts w:ascii="Calibri" w:hAnsi="Calibri" w:cs="Calibri"/>
        </w:rPr>
        <w:t>202</w:t>
      </w:r>
      <w:r w:rsidR="00717BCF" w:rsidRPr="00ED2DFA">
        <w:rPr>
          <w:rFonts w:ascii="Calibri" w:hAnsi="Calibri" w:cs="Calibri"/>
        </w:rPr>
        <w:t>6</w:t>
      </w:r>
      <w:r w:rsidRPr="00ED2DFA">
        <w:rPr>
          <w:rFonts w:ascii="Calibri" w:hAnsi="Calibri" w:cs="Calibri"/>
        </w:rPr>
        <w:t xml:space="preserve"> r., poinformował Strony </w:t>
      </w:r>
      <w:r w:rsidRPr="00ED2DFA">
        <w:rPr>
          <w:rFonts w:ascii="Calibri" w:hAnsi="Calibri" w:cs="Calibri"/>
        </w:rPr>
        <w:br/>
        <w:t>o wszczęciu postępowania w sprawie udzielenia koncesji.</w:t>
      </w:r>
      <w:r>
        <w:rPr>
          <w:rFonts w:cstheme="minorHAnsi"/>
        </w:rPr>
        <w:br/>
      </w:r>
      <w:r w:rsidR="00D30A3E" w:rsidRPr="00ED2DFA">
        <w:rPr>
          <w:rFonts w:ascii="Calibri" w:hAnsi="Calibri" w:cs="Calibri"/>
        </w:rPr>
        <w:lastRenderedPageBreak/>
        <w:t xml:space="preserve">Wypełniając obowiązek wynikający z art. 23 ust. 2a pkt 1 ustawy Prawo geologiczne i górnicze Marszałek Województwa Wielkopolskiego, pismem znak: </w:t>
      </w:r>
    </w:p>
    <w:p w14:paraId="6EB0BA34" w14:textId="77777777" w:rsidR="00C24FEB" w:rsidRDefault="00D30A3E" w:rsidP="00394B08">
      <w:pPr>
        <w:spacing w:line="276" w:lineRule="auto"/>
        <w:rPr>
          <w:rFonts w:ascii="Calibri" w:hAnsi="Calibri" w:cs="Calibri"/>
        </w:rPr>
      </w:pPr>
      <w:r w:rsidRPr="00ED2DFA">
        <w:rPr>
          <w:rFonts w:ascii="Calibri" w:hAnsi="Calibri" w:cs="Calibri"/>
        </w:rPr>
        <w:t xml:space="preserve">DSK-V.7422.37.2025 z dnia </w:t>
      </w:r>
      <w:r w:rsidR="001772D2">
        <w:rPr>
          <w:rFonts w:ascii="Calibri" w:hAnsi="Calibri" w:cs="Calibri"/>
        </w:rPr>
        <w:t>10</w:t>
      </w:r>
      <w:r w:rsidR="001772D2" w:rsidRPr="00ED2DFA">
        <w:rPr>
          <w:rFonts w:ascii="Calibri" w:hAnsi="Calibri" w:cs="Calibri"/>
        </w:rPr>
        <w:t xml:space="preserve"> </w:t>
      </w:r>
      <w:r w:rsidR="001772D2">
        <w:rPr>
          <w:rFonts w:ascii="Calibri" w:hAnsi="Calibri" w:cs="Calibri"/>
        </w:rPr>
        <w:t>lipca</w:t>
      </w:r>
      <w:r w:rsidR="001772D2" w:rsidRPr="00ED2DFA">
        <w:rPr>
          <w:rFonts w:ascii="Calibri" w:hAnsi="Calibri" w:cs="Calibri"/>
        </w:rPr>
        <w:t xml:space="preserve"> </w:t>
      </w:r>
      <w:r w:rsidRPr="00ED2DFA">
        <w:rPr>
          <w:rFonts w:ascii="Calibri" w:hAnsi="Calibri" w:cs="Calibri"/>
        </w:rPr>
        <w:t>202</w:t>
      </w:r>
      <w:r w:rsidR="00291CAC" w:rsidRPr="00ED2DFA">
        <w:rPr>
          <w:rFonts w:ascii="Calibri" w:hAnsi="Calibri" w:cs="Calibri"/>
        </w:rPr>
        <w:t>6</w:t>
      </w:r>
      <w:r w:rsidRPr="00ED2DFA">
        <w:rPr>
          <w:rFonts w:ascii="Calibri" w:hAnsi="Calibri" w:cs="Calibri"/>
        </w:rPr>
        <w:t xml:space="preserve"> r., wystąpił do Wójta Gminy Krzykosy </w:t>
      </w:r>
      <w:r w:rsidRPr="00ED2DFA">
        <w:rPr>
          <w:rFonts w:ascii="Calibri" w:hAnsi="Calibri" w:cs="Calibri"/>
        </w:rPr>
        <w:br/>
        <w:t xml:space="preserve">o uzgodnienie udzielenia przedmiotowej koncesji. Wójt Gminy Krzykosy </w:t>
      </w:r>
      <w:r w:rsidR="00C24FEB" w:rsidRPr="00C24FEB">
        <w:rPr>
          <w:rFonts w:ascii="Calibri" w:hAnsi="Calibri" w:cs="Calibri"/>
        </w:rPr>
        <w:t xml:space="preserve">do chwili obecnej nie zajął stanowiska w przedmiotowej sprawie. W związku z powyższym, </w:t>
      </w:r>
    </w:p>
    <w:p w14:paraId="68556E42" w14:textId="0CE4462B" w:rsidR="00D30A3E" w:rsidRPr="00ED2DFA" w:rsidRDefault="00C24FEB" w:rsidP="00394B08">
      <w:pPr>
        <w:spacing w:line="276" w:lineRule="auto"/>
        <w:rPr>
          <w:rFonts w:ascii="Calibri" w:hAnsi="Calibri" w:cs="Calibri"/>
        </w:rPr>
      </w:pPr>
      <w:r w:rsidRPr="00C24FEB">
        <w:rPr>
          <w:rFonts w:ascii="Calibri" w:hAnsi="Calibri" w:cs="Calibri"/>
        </w:rPr>
        <w:t>w oparciu o art. 9 ust. 2 ustawy Prawo geologiczne i górnicze przyjęto, że Organ współdziałający zaaprobował przedłożony projekt rozstrzygnięcia.</w:t>
      </w:r>
    </w:p>
    <w:p w14:paraId="3073C833" w14:textId="283EEFD8" w:rsidR="00D30A3E" w:rsidRPr="0041358A" w:rsidRDefault="00D30A3E" w:rsidP="00394B08">
      <w:pPr>
        <w:spacing w:line="276" w:lineRule="auto"/>
        <w:rPr>
          <w:rFonts w:cstheme="minorHAnsi"/>
        </w:rPr>
      </w:pPr>
      <w:r w:rsidRPr="00ED2DFA">
        <w:rPr>
          <w:rFonts w:ascii="Calibri" w:hAnsi="Calibri" w:cs="Calibri"/>
        </w:rPr>
        <w:t xml:space="preserve">Zgodnie z art. 23 ust. 2b ustawy Prawo geologiczne i górnicze Marszałek Województwa Wielkopolskiego, pismem znak: DSK-V.7422.37.2025 z dnia </w:t>
      </w:r>
      <w:r w:rsidR="001772D2" w:rsidRPr="001772D2">
        <w:rPr>
          <w:rFonts w:ascii="Calibri" w:hAnsi="Calibri" w:cs="Calibri"/>
        </w:rPr>
        <w:t xml:space="preserve">10 lipca </w:t>
      </w:r>
      <w:r w:rsidRPr="00ED2DFA">
        <w:rPr>
          <w:rFonts w:ascii="Calibri" w:hAnsi="Calibri" w:cs="Calibri"/>
        </w:rPr>
        <w:t>2026 r., wystąpił do Dyrektora Okręgowego Urzędu Górniczego w Poznaniu o zaopiniowanie „Projektu zagospodarowania złoża kruszywa naturalnego »</w:t>
      </w:r>
      <w:r w:rsidR="00291CAC" w:rsidRPr="00ED2DFA">
        <w:rPr>
          <w:rFonts w:ascii="Calibri" w:hAnsi="Calibri" w:cs="Calibri"/>
        </w:rPr>
        <w:t>Garby OS III</w:t>
      </w:r>
      <w:r w:rsidRPr="00ED2DFA">
        <w:rPr>
          <w:rFonts w:ascii="Calibri" w:hAnsi="Calibri" w:cs="Calibri"/>
        </w:rPr>
        <w:t xml:space="preserve">«”. </w:t>
      </w:r>
      <w:r w:rsidRPr="00ED2DFA">
        <w:rPr>
          <w:rFonts w:ascii="Calibri" w:hAnsi="Calibri" w:cs="Calibri"/>
          <w:bCs/>
        </w:rPr>
        <w:t xml:space="preserve">Dyrektor Okręgowego Urzędu Górniczego w Poznaniu postanowieniem znak </w:t>
      </w:r>
      <w:r w:rsidR="00FC050F">
        <w:rPr>
          <w:rFonts w:ascii="Calibri" w:hAnsi="Calibri" w:cs="Calibri"/>
          <w:bCs/>
        </w:rPr>
        <w:t>POZ.5410.21.</w:t>
      </w:r>
      <w:r w:rsidR="009202FD">
        <w:rPr>
          <w:rFonts w:ascii="Calibri" w:hAnsi="Calibri" w:cs="Calibri"/>
          <w:bCs/>
        </w:rPr>
        <w:t xml:space="preserve">2026.BTry </w:t>
      </w:r>
      <w:r w:rsidR="009202FD" w:rsidRPr="00ED2DFA">
        <w:rPr>
          <w:rFonts w:ascii="Calibri" w:hAnsi="Calibri" w:cs="Calibri"/>
          <w:bCs/>
        </w:rPr>
        <w:t>z</w:t>
      </w:r>
      <w:r w:rsidRPr="00ED2DFA">
        <w:rPr>
          <w:rFonts w:ascii="Calibri" w:hAnsi="Calibri" w:cs="Calibri"/>
          <w:bCs/>
        </w:rPr>
        <w:t xml:space="preserve"> dnia </w:t>
      </w:r>
      <w:r w:rsidR="009202FD">
        <w:rPr>
          <w:rFonts w:ascii="Calibri" w:hAnsi="Calibri" w:cs="Calibri"/>
          <w:bCs/>
        </w:rPr>
        <w:br/>
      </w:r>
      <w:r w:rsidR="00FC050F">
        <w:rPr>
          <w:rFonts w:ascii="Calibri" w:hAnsi="Calibri" w:cs="Calibri"/>
          <w:bCs/>
        </w:rPr>
        <w:t>21 lipca</w:t>
      </w:r>
      <w:r w:rsidRPr="00ED2DFA">
        <w:rPr>
          <w:rFonts w:ascii="Calibri" w:hAnsi="Calibri" w:cs="Calibri"/>
          <w:bCs/>
        </w:rPr>
        <w:t xml:space="preserve"> 202</w:t>
      </w:r>
      <w:r w:rsidR="00291CAC" w:rsidRPr="00ED2DFA">
        <w:rPr>
          <w:rFonts w:ascii="Calibri" w:hAnsi="Calibri" w:cs="Calibri"/>
          <w:bCs/>
        </w:rPr>
        <w:t>6</w:t>
      </w:r>
      <w:r w:rsidRPr="00ED2DFA">
        <w:rPr>
          <w:rFonts w:ascii="Calibri" w:hAnsi="Calibri" w:cs="Calibri"/>
          <w:bCs/>
        </w:rPr>
        <w:t xml:space="preserve"> r. (data wpływu: </w:t>
      </w:r>
      <w:r w:rsidR="00FC050F">
        <w:rPr>
          <w:rFonts w:ascii="Calibri" w:hAnsi="Calibri" w:cs="Calibri"/>
          <w:bCs/>
        </w:rPr>
        <w:t>27 lipca</w:t>
      </w:r>
      <w:r w:rsidRPr="00ED2DFA">
        <w:rPr>
          <w:rFonts w:ascii="Calibri" w:hAnsi="Calibri" w:cs="Calibri"/>
          <w:bCs/>
        </w:rPr>
        <w:t xml:space="preserve"> 202</w:t>
      </w:r>
      <w:r w:rsidR="00291CAC" w:rsidRPr="00ED2DFA">
        <w:rPr>
          <w:rFonts w:ascii="Calibri" w:hAnsi="Calibri" w:cs="Calibri"/>
          <w:bCs/>
        </w:rPr>
        <w:t>6</w:t>
      </w:r>
      <w:r w:rsidRPr="00ED2DFA">
        <w:rPr>
          <w:rFonts w:ascii="Calibri" w:hAnsi="Calibri" w:cs="Calibri"/>
          <w:bCs/>
        </w:rPr>
        <w:t xml:space="preserve"> r.) zaopiniował</w:t>
      </w:r>
      <w:r w:rsidR="009202FD">
        <w:rPr>
          <w:rFonts w:ascii="Calibri" w:hAnsi="Calibri" w:cs="Calibri"/>
          <w:bCs/>
        </w:rPr>
        <w:t xml:space="preserve"> pozytywnie</w:t>
      </w:r>
      <w:r w:rsidR="009202FD" w:rsidRPr="00ED2DFA">
        <w:rPr>
          <w:rFonts w:ascii="Calibri" w:hAnsi="Calibri" w:cs="Calibri"/>
          <w:bCs/>
        </w:rPr>
        <w:t xml:space="preserve"> </w:t>
      </w:r>
      <w:r w:rsidRPr="00ED2DFA">
        <w:rPr>
          <w:rFonts w:ascii="Calibri" w:hAnsi="Calibri" w:cs="Calibri"/>
          <w:bCs/>
        </w:rPr>
        <w:t>„Projekt…”.</w:t>
      </w:r>
      <w:r w:rsidRPr="00ED2DFA">
        <w:rPr>
          <w:rFonts w:ascii="Calibri" w:hAnsi="Calibri" w:cs="Calibri"/>
          <w:bCs/>
        </w:rPr>
        <w:br/>
      </w:r>
      <w:r w:rsidRPr="00ED2DFA">
        <w:rPr>
          <w:rFonts w:ascii="Calibri" w:hAnsi="Calibri" w:cs="Calibri"/>
        </w:rPr>
        <w:t>Wypełniając dyspozycję art. 10 § 1 ustawy Kodeks postępowania administracyjnego, tutejszy Organ, przed wydaniem decyzji udzielającej koncesji na wydobywanie kopaliny, pismem znak: DSK-V.7422.3</w:t>
      </w:r>
      <w:r w:rsidR="00291CAC" w:rsidRPr="00ED2DFA">
        <w:rPr>
          <w:rFonts w:ascii="Calibri" w:hAnsi="Calibri" w:cs="Calibri"/>
        </w:rPr>
        <w:t>7</w:t>
      </w:r>
      <w:r w:rsidRPr="00ED2DFA">
        <w:rPr>
          <w:rFonts w:ascii="Calibri" w:hAnsi="Calibri" w:cs="Calibri"/>
        </w:rPr>
        <w:t xml:space="preserve">.2025 z dnia </w:t>
      </w:r>
      <w:r w:rsidR="00FC050F">
        <w:rPr>
          <w:rFonts w:ascii="Calibri" w:hAnsi="Calibri" w:cs="Calibri"/>
        </w:rPr>
        <w:t>7 sierpnia</w:t>
      </w:r>
      <w:r>
        <w:rPr>
          <w:rFonts w:cstheme="minorHAnsi"/>
        </w:rPr>
        <w:t xml:space="preserve"> 202</w:t>
      </w:r>
      <w:r w:rsidR="00291CAC">
        <w:rPr>
          <w:rFonts w:cstheme="minorHAnsi"/>
        </w:rPr>
        <w:t>6</w:t>
      </w:r>
      <w:r>
        <w:rPr>
          <w:rFonts w:cstheme="minorHAnsi"/>
        </w:rPr>
        <w:t xml:space="preserve"> r.</w:t>
      </w:r>
      <w:r w:rsidRPr="00F83DA1">
        <w:rPr>
          <w:rFonts w:cstheme="minorHAnsi"/>
        </w:rPr>
        <w:t xml:space="preserve">, poinformował </w:t>
      </w:r>
      <w:r w:rsidRPr="0041358A">
        <w:rPr>
          <w:rFonts w:cstheme="minorHAnsi"/>
        </w:rPr>
        <w:t>Strony o możliwości wypowiedzenia się, co do zebranych materiałów. Stron</w:t>
      </w:r>
      <w:r>
        <w:rPr>
          <w:rFonts w:cstheme="minorHAnsi"/>
        </w:rPr>
        <w:t xml:space="preserve">y </w:t>
      </w:r>
      <w:r w:rsidRPr="0041358A">
        <w:rPr>
          <w:rFonts w:cstheme="minorHAnsi"/>
        </w:rPr>
        <w:t>nie skorzystał</w:t>
      </w:r>
      <w:r>
        <w:rPr>
          <w:rFonts w:cstheme="minorHAnsi"/>
        </w:rPr>
        <w:t>y</w:t>
      </w:r>
      <w:r w:rsidRPr="0041358A">
        <w:rPr>
          <w:rFonts w:cstheme="minorHAnsi"/>
        </w:rPr>
        <w:t xml:space="preserve"> z tego uprawnienia. </w:t>
      </w:r>
    </w:p>
    <w:p w14:paraId="64D4076B" w14:textId="77777777" w:rsidR="00D30A3E" w:rsidRDefault="00D30A3E" w:rsidP="00394B08">
      <w:pPr>
        <w:spacing w:line="276" w:lineRule="auto"/>
        <w:rPr>
          <w:rFonts w:cstheme="minorHAnsi"/>
        </w:rPr>
      </w:pPr>
      <w:r w:rsidRPr="0041358A">
        <w:rPr>
          <w:rFonts w:cstheme="minorHAnsi"/>
        </w:rPr>
        <w:t>W toku postępowania Stron</w:t>
      </w:r>
      <w:r>
        <w:rPr>
          <w:rFonts w:cstheme="minorHAnsi"/>
        </w:rPr>
        <w:t>y</w:t>
      </w:r>
      <w:r w:rsidRPr="0041358A">
        <w:rPr>
          <w:rFonts w:cstheme="minorHAnsi"/>
        </w:rPr>
        <w:t xml:space="preserve"> został</w:t>
      </w:r>
      <w:r>
        <w:rPr>
          <w:rFonts w:cstheme="minorHAnsi"/>
        </w:rPr>
        <w:t>y</w:t>
      </w:r>
      <w:r w:rsidRPr="0041358A">
        <w:rPr>
          <w:rFonts w:cstheme="minorHAnsi"/>
        </w:rPr>
        <w:t xml:space="preserve"> poinformowan</w:t>
      </w:r>
      <w:r>
        <w:rPr>
          <w:rFonts w:cstheme="minorHAnsi"/>
        </w:rPr>
        <w:t>e</w:t>
      </w:r>
      <w:r w:rsidRPr="0041358A">
        <w:rPr>
          <w:rFonts w:cstheme="minorHAnsi"/>
        </w:rPr>
        <w:t xml:space="preserve"> o wyznaczeniu nowego terminu załatwienia sprawy, na podstawie art. 36 Kodeksu postępowania administracyjnego.</w:t>
      </w:r>
    </w:p>
    <w:p w14:paraId="2EBF75BE" w14:textId="00079CD0" w:rsidR="00A96FFB" w:rsidRDefault="00D30A3E" w:rsidP="00394B08">
      <w:pPr>
        <w:pStyle w:val="Tekstpodstawowy22"/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41358A">
        <w:rPr>
          <w:rFonts w:asciiTheme="minorHAnsi" w:hAnsiTheme="minorHAnsi" w:cstheme="minorHAnsi"/>
          <w:sz w:val="24"/>
          <w:szCs w:val="24"/>
        </w:rPr>
        <w:t xml:space="preserve">Złoże kruszywa </w:t>
      </w:r>
      <w:r w:rsidRPr="002E18A6">
        <w:rPr>
          <w:rFonts w:asciiTheme="minorHAnsi" w:hAnsiTheme="minorHAnsi" w:cstheme="minorHAnsi"/>
          <w:sz w:val="24"/>
          <w:szCs w:val="24"/>
        </w:rPr>
        <w:t>naturalnego „</w:t>
      </w:r>
      <w:r w:rsidR="00291CAC" w:rsidRPr="00291CAC">
        <w:rPr>
          <w:rFonts w:ascii="Calibri" w:hAnsi="Calibri" w:cs="Calibri"/>
          <w:sz w:val="24"/>
          <w:szCs w:val="24"/>
        </w:rPr>
        <w:t>Garby OS III</w:t>
      </w:r>
      <w:r w:rsidRPr="002E18A6">
        <w:rPr>
          <w:rFonts w:asciiTheme="minorHAnsi" w:hAnsiTheme="minorHAnsi" w:cstheme="minorHAnsi"/>
          <w:sz w:val="24"/>
          <w:szCs w:val="24"/>
        </w:rPr>
        <w:t xml:space="preserve">” zostało udokumentowane </w:t>
      </w:r>
      <w:r w:rsidRPr="0041358A">
        <w:rPr>
          <w:rFonts w:asciiTheme="minorHAnsi" w:hAnsiTheme="minorHAnsi" w:cstheme="minorHAnsi"/>
          <w:sz w:val="24"/>
          <w:szCs w:val="24"/>
        </w:rPr>
        <w:t xml:space="preserve">w formie </w:t>
      </w:r>
      <w:r w:rsidRPr="002E18A6">
        <w:rPr>
          <w:rFonts w:asciiTheme="minorHAnsi" w:hAnsiTheme="minorHAnsi" w:cstheme="minorHAnsi"/>
          <w:sz w:val="24"/>
          <w:szCs w:val="24"/>
        </w:rPr>
        <w:t xml:space="preserve">„Dokumentacji </w:t>
      </w:r>
      <w:r w:rsidR="000B024A">
        <w:rPr>
          <w:rFonts w:asciiTheme="minorHAnsi" w:hAnsiTheme="minorHAnsi" w:cstheme="minorHAnsi"/>
          <w:sz w:val="24"/>
          <w:szCs w:val="24"/>
        </w:rPr>
        <w:t xml:space="preserve">geologicznej </w:t>
      </w:r>
      <w:r w:rsidR="00291CAC" w:rsidRPr="00291CAC">
        <w:rPr>
          <w:rFonts w:asciiTheme="minorHAnsi" w:hAnsiTheme="minorHAnsi" w:cstheme="minorHAnsi"/>
          <w:sz w:val="24"/>
          <w:szCs w:val="24"/>
        </w:rPr>
        <w:t>złoża kruszywa naturalnego/piasków skaleniowo</w:t>
      </w:r>
      <w:r w:rsidR="00576FBF">
        <w:rPr>
          <w:rFonts w:asciiTheme="minorHAnsi" w:hAnsiTheme="minorHAnsi" w:cstheme="minorHAnsi"/>
          <w:sz w:val="24"/>
          <w:szCs w:val="24"/>
        </w:rPr>
        <w:t>-</w:t>
      </w:r>
      <w:r w:rsidR="00291CAC" w:rsidRPr="00291CAC">
        <w:rPr>
          <w:rFonts w:asciiTheme="minorHAnsi" w:hAnsiTheme="minorHAnsi" w:cstheme="minorHAnsi"/>
          <w:sz w:val="24"/>
          <w:szCs w:val="24"/>
        </w:rPr>
        <w:t>kwarcowych/</w:t>
      </w:r>
      <w:r w:rsidR="000B024A">
        <w:rPr>
          <w:rFonts w:asciiTheme="minorHAnsi" w:hAnsiTheme="minorHAnsi" w:cstheme="minorHAnsi"/>
          <w:sz w:val="24"/>
          <w:szCs w:val="24"/>
        </w:rPr>
        <w:t xml:space="preserve"> </w:t>
      </w:r>
      <w:r w:rsidR="00291CAC" w:rsidRPr="00291CAC">
        <w:rPr>
          <w:rFonts w:asciiTheme="minorHAnsi" w:hAnsiTheme="minorHAnsi" w:cstheme="minorHAnsi"/>
          <w:sz w:val="24"/>
          <w:szCs w:val="24"/>
        </w:rPr>
        <w:t>»Garby OS III« w kat. C</w:t>
      </w:r>
      <w:r w:rsidR="00291CAC" w:rsidRPr="00291CAC">
        <w:rPr>
          <w:rFonts w:asciiTheme="minorHAnsi" w:hAnsiTheme="minorHAnsi" w:cstheme="minorHAnsi"/>
          <w:sz w:val="24"/>
          <w:szCs w:val="24"/>
          <w:vertAlign w:val="subscript"/>
        </w:rPr>
        <w:t>1</w:t>
      </w:r>
      <w:r w:rsidR="00291CAC" w:rsidRPr="00291CAC">
        <w:rPr>
          <w:rFonts w:asciiTheme="minorHAnsi" w:hAnsiTheme="minorHAnsi" w:cstheme="minorHAnsi"/>
          <w:sz w:val="24"/>
          <w:szCs w:val="24"/>
        </w:rPr>
        <w:t>,</w:t>
      </w:r>
      <w:r w:rsidR="00291CAC">
        <w:rPr>
          <w:rFonts w:asciiTheme="minorHAnsi" w:hAnsiTheme="minorHAnsi" w:cstheme="minorHAnsi"/>
          <w:sz w:val="24"/>
          <w:szCs w:val="24"/>
        </w:rPr>
        <w:t xml:space="preserve"> </w:t>
      </w:r>
      <w:r w:rsidR="00291CAC" w:rsidRPr="00291CAC">
        <w:rPr>
          <w:rFonts w:asciiTheme="minorHAnsi" w:hAnsiTheme="minorHAnsi" w:cstheme="minorHAnsi"/>
          <w:sz w:val="24"/>
          <w:szCs w:val="24"/>
        </w:rPr>
        <w:t>miejscowość Garby, gmina Krzykosy, powiat średzki, województwo wielkopolskie</w:t>
      </w:r>
      <w:r w:rsidRPr="002E18A6">
        <w:rPr>
          <w:rFonts w:asciiTheme="minorHAnsi" w:hAnsiTheme="minorHAnsi" w:cstheme="minorHAnsi"/>
          <w:sz w:val="24"/>
          <w:szCs w:val="24"/>
        </w:rPr>
        <w:t>” zatwierdzonej decyzją Marszałka Województwa Wielkopolskiego znak: </w:t>
      </w:r>
      <w:r w:rsidR="00291CAC" w:rsidRPr="00291CAC">
        <w:rPr>
          <w:rFonts w:asciiTheme="minorHAnsi" w:hAnsiTheme="minorHAnsi" w:cstheme="minorHAnsi"/>
          <w:bCs/>
          <w:sz w:val="24"/>
          <w:szCs w:val="24"/>
        </w:rPr>
        <w:t xml:space="preserve">DSR-I.7427.48.2018 z dnia 21 listopada 2018 </w:t>
      </w:r>
      <w:r w:rsidRPr="00291CAC">
        <w:rPr>
          <w:rFonts w:asciiTheme="minorHAnsi" w:hAnsiTheme="minorHAnsi" w:cstheme="minorHAnsi"/>
          <w:bCs/>
          <w:sz w:val="24"/>
          <w:szCs w:val="24"/>
        </w:rPr>
        <w:t>r.</w:t>
      </w:r>
      <w:r w:rsidRPr="00291CAC">
        <w:rPr>
          <w:rFonts w:asciiTheme="minorHAnsi" w:hAnsiTheme="minorHAnsi" w:cstheme="minorHAnsi"/>
          <w:sz w:val="24"/>
          <w:szCs w:val="24"/>
        </w:rPr>
        <w:t>,</w:t>
      </w:r>
      <w:r w:rsidRPr="002E18A6">
        <w:rPr>
          <w:rFonts w:asciiTheme="minorHAnsi" w:hAnsiTheme="minorHAnsi" w:cstheme="minorHAnsi"/>
          <w:sz w:val="24"/>
          <w:szCs w:val="24"/>
        </w:rPr>
        <w:t xml:space="preserve"> </w:t>
      </w:r>
      <w:r w:rsidR="00291CAC" w:rsidRPr="00291CAC">
        <w:rPr>
          <w:rFonts w:asciiTheme="minorHAnsi" w:hAnsiTheme="minorHAnsi" w:cstheme="minorHAnsi"/>
          <w:sz w:val="24"/>
          <w:szCs w:val="24"/>
        </w:rPr>
        <w:t xml:space="preserve">w jednym polu na terenie działek o numerach ewidencyjnych </w:t>
      </w:r>
      <w:r w:rsidR="00A96FFB" w:rsidRPr="00A96FFB">
        <w:rPr>
          <w:rFonts w:asciiTheme="minorHAnsi" w:hAnsiTheme="minorHAnsi" w:cstheme="minorHAnsi"/>
          <w:sz w:val="24"/>
          <w:szCs w:val="24"/>
        </w:rPr>
        <w:t>73/3 oraz 73/5 obręb Garby, gmin</w:t>
      </w:r>
      <w:r w:rsidR="00A96FFB">
        <w:rPr>
          <w:rFonts w:asciiTheme="minorHAnsi" w:hAnsiTheme="minorHAnsi" w:cstheme="minorHAnsi"/>
          <w:sz w:val="24"/>
          <w:szCs w:val="24"/>
        </w:rPr>
        <w:t>a</w:t>
      </w:r>
      <w:r w:rsidR="00A96FFB" w:rsidRPr="00A96FFB">
        <w:rPr>
          <w:rFonts w:asciiTheme="minorHAnsi" w:hAnsiTheme="minorHAnsi" w:cstheme="minorHAnsi"/>
          <w:sz w:val="24"/>
          <w:szCs w:val="24"/>
        </w:rPr>
        <w:t xml:space="preserve"> Krzykosy, powiat średzki, województwo wielkopolskie</w:t>
      </w:r>
      <w:r w:rsidR="00291CAC" w:rsidRPr="00291CAC">
        <w:rPr>
          <w:rFonts w:asciiTheme="minorHAnsi" w:hAnsiTheme="minorHAnsi" w:cstheme="minorHAnsi"/>
          <w:sz w:val="24"/>
          <w:szCs w:val="24"/>
        </w:rPr>
        <w:t xml:space="preserve">, o łącznej powierzchni </w:t>
      </w:r>
    </w:p>
    <w:p w14:paraId="01E157C4" w14:textId="6A5735FF" w:rsidR="00291CAC" w:rsidRPr="00291CAC" w:rsidRDefault="00A96FFB" w:rsidP="00394B08">
      <w:pPr>
        <w:pStyle w:val="Tekstpodstawowy22"/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96FFB">
        <w:rPr>
          <w:rFonts w:asciiTheme="minorHAnsi" w:hAnsiTheme="minorHAnsi" w:cstheme="minorHAnsi"/>
          <w:sz w:val="24"/>
          <w:szCs w:val="24"/>
        </w:rPr>
        <w:t xml:space="preserve">8,9473 </w:t>
      </w:r>
      <w:r w:rsidR="00291CAC" w:rsidRPr="00291CAC">
        <w:rPr>
          <w:rFonts w:asciiTheme="minorHAnsi" w:hAnsiTheme="minorHAnsi" w:cstheme="minorHAnsi"/>
          <w:sz w:val="24"/>
          <w:szCs w:val="24"/>
        </w:rPr>
        <w:t>ha.</w:t>
      </w:r>
    </w:p>
    <w:p w14:paraId="6AEE10E0" w14:textId="77777777" w:rsidR="00576FBF" w:rsidRDefault="00291CAC" w:rsidP="00394B08">
      <w:pPr>
        <w:pStyle w:val="Tekstpodstawowy22"/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91CAC">
        <w:rPr>
          <w:rFonts w:asciiTheme="minorHAnsi" w:hAnsiTheme="minorHAnsi" w:cstheme="minorHAnsi"/>
          <w:sz w:val="24"/>
          <w:szCs w:val="24"/>
        </w:rPr>
        <w:t>Eksploatacja kruszywa naturalnego ze złoża „</w:t>
      </w:r>
      <w:r w:rsidR="00A96FFB" w:rsidRPr="00291CAC">
        <w:rPr>
          <w:rFonts w:ascii="Calibri" w:hAnsi="Calibri" w:cs="Calibri"/>
          <w:sz w:val="24"/>
          <w:szCs w:val="24"/>
        </w:rPr>
        <w:t>Garby OS III</w:t>
      </w:r>
      <w:r w:rsidRPr="00291CAC">
        <w:rPr>
          <w:rFonts w:asciiTheme="minorHAnsi" w:hAnsiTheme="minorHAnsi" w:cstheme="minorHAnsi"/>
          <w:sz w:val="24"/>
          <w:szCs w:val="24"/>
        </w:rPr>
        <w:t xml:space="preserve">” prowadzona będzie na części przedmiotowego złoża, na terenie części </w:t>
      </w:r>
      <w:r w:rsidR="00A96FFB" w:rsidRPr="00291CAC">
        <w:rPr>
          <w:rFonts w:asciiTheme="minorHAnsi" w:hAnsiTheme="minorHAnsi" w:cstheme="minorHAnsi"/>
          <w:sz w:val="24"/>
          <w:szCs w:val="24"/>
        </w:rPr>
        <w:t xml:space="preserve">działek o numerach ewidencyjnych </w:t>
      </w:r>
      <w:r w:rsidR="00A96FFB" w:rsidRPr="00A96FFB">
        <w:rPr>
          <w:rFonts w:asciiTheme="minorHAnsi" w:hAnsiTheme="minorHAnsi" w:cstheme="minorHAnsi"/>
          <w:sz w:val="24"/>
          <w:szCs w:val="24"/>
        </w:rPr>
        <w:t>73/3 oraz 73/5</w:t>
      </w:r>
      <w:r w:rsidR="00A96FFB">
        <w:rPr>
          <w:rFonts w:asciiTheme="minorHAnsi" w:hAnsiTheme="minorHAnsi" w:cstheme="minorHAnsi"/>
          <w:sz w:val="24"/>
          <w:szCs w:val="24"/>
        </w:rPr>
        <w:t xml:space="preserve"> </w:t>
      </w:r>
      <w:r w:rsidR="00A96FFB" w:rsidRPr="00A96FFB">
        <w:rPr>
          <w:rFonts w:asciiTheme="minorHAnsi" w:hAnsiTheme="minorHAnsi" w:cstheme="minorHAnsi"/>
          <w:sz w:val="24"/>
          <w:szCs w:val="24"/>
        </w:rPr>
        <w:t>obręb Garby, gmin</w:t>
      </w:r>
      <w:r w:rsidR="00A96FFB">
        <w:rPr>
          <w:rFonts w:asciiTheme="minorHAnsi" w:hAnsiTheme="minorHAnsi" w:cstheme="minorHAnsi"/>
          <w:sz w:val="24"/>
          <w:szCs w:val="24"/>
        </w:rPr>
        <w:t>a</w:t>
      </w:r>
      <w:r w:rsidR="00A96FFB" w:rsidRPr="00A96FFB">
        <w:rPr>
          <w:rFonts w:asciiTheme="minorHAnsi" w:hAnsiTheme="minorHAnsi" w:cstheme="minorHAnsi"/>
          <w:sz w:val="24"/>
          <w:szCs w:val="24"/>
        </w:rPr>
        <w:t xml:space="preserve"> Krzykosy, powiat średzki, województwo wielkopolskie</w:t>
      </w:r>
      <w:r w:rsidRPr="00291CAC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7AB381D1" w14:textId="622B50AE" w:rsidR="00291CAC" w:rsidRPr="00291CAC" w:rsidRDefault="00291CAC" w:rsidP="00394B08">
      <w:pPr>
        <w:pStyle w:val="Tekstpodstawowy22"/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91CAC">
        <w:rPr>
          <w:rFonts w:asciiTheme="minorHAnsi" w:hAnsiTheme="minorHAnsi" w:cstheme="minorHAnsi"/>
          <w:sz w:val="24"/>
          <w:szCs w:val="24"/>
        </w:rPr>
        <w:t xml:space="preserve">o powierzchni </w:t>
      </w:r>
      <w:r w:rsidR="00A96FFB" w:rsidRPr="00A96FFB">
        <w:rPr>
          <w:rFonts w:asciiTheme="minorHAnsi" w:hAnsiTheme="minorHAnsi" w:cstheme="minorHAnsi"/>
          <w:sz w:val="24"/>
          <w:szCs w:val="24"/>
        </w:rPr>
        <w:t xml:space="preserve">4,1913 </w:t>
      </w:r>
      <w:r w:rsidRPr="00291CAC">
        <w:rPr>
          <w:rFonts w:asciiTheme="minorHAnsi" w:hAnsiTheme="minorHAnsi" w:cstheme="minorHAnsi"/>
          <w:sz w:val="24"/>
          <w:szCs w:val="24"/>
        </w:rPr>
        <w:t xml:space="preserve">ha, w granicach wyznaczonych zasobów przemysłowych. Wydobycie kopaliny prowadzone będzie systemem </w:t>
      </w:r>
      <w:r w:rsidR="00CF3E59">
        <w:rPr>
          <w:rFonts w:asciiTheme="minorHAnsi" w:hAnsiTheme="minorHAnsi" w:cstheme="minorHAnsi"/>
          <w:sz w:val="24"/>
          <w:szCs w:val="24"/>
        </w:rPr>
        <w:t>odkrywkowym</w:t>
      </w:r>
      <w:r w:rsidR="00A96FFB" w:rsidRPr="00A96FFB">
        <w:rPr>
          <w:rFonts w:asciiTheme="minorHAnsi" w:hAnsiTheme="minorHAnsi" w:cstheme="minorHAnsi"/>
          <w:sz w:val="24"/>
          <w:szCs w:val="24"/>
        </w:rPr>
        <w:t>, jednym lub dwoma piętrami eksploatacyjnymi</w:t>
      </w:r>
      <w:r w:rsidRPr="00291CAC">
        <w:rPr>
          <w:rFonts w:asciiTheme="minorHAnsi" w:hAnsiTheme="minorHAnsi" w:cstheme="minorHAnsi"/>
          <w:sz w:val="24"/>
          <w:szCs w:val="24"/>
        </w:rPr>
        <w:t>.</w:t>
      </w:r>
    </w:p>
    <w:p w14:paraId="538839C4" w14:textId="77777777" w:rsidR="00291CAC" w:rsidRPr="00291CAC" w:rsidRDefault="00291CAC" w:rsidP="00394B08">
      <w:pPr>
        <w:pStyle w:val="Tekstpodstawowy22"/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91CAC">
        <w:rPr>
          <w:rFonts w:asciiTheme="minorHAnsi" w:hAnsiTheme="minorHAnsi" w:cstheme="minorHAnsi"/>
          <w:sz w:val="24"/>
          <w:szCs w:val="24"/>
        </w:rPr>
        <w:t xml:space="preserve">Planowana rekultywacja gruntów poeksploatacyjnych zostanie przeprowadzona </w:t>
      </w:r>
    </w:p>
    <w:p w14:paraId="2C1D045F" w14:textId="7537DD84" w:rsidR="00291CAC" w:rsidRPr="00291CAC" w:rsidRDefault="00291CAC" w:rsidP="00394B08">
      <w:pPr>
        <w:pStyle w:val="Tekstpodstawowy22"/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91CAC">
        <w:rPr>
          <w:rFonts w:asciiTheme="minorHAnsi" w:hAnsiTheme="minorHAnsi" w:cstheme="minorHAnsi"/>
          <w:sz w:val="24"/>
          <w:szCs w:val="24"/>
        </w:rPr>
        <w:t>w kierunku rolnym.</w:t>
      </w:r>
    </w:p>
    <w:p w14:paraId="703D8720" w14:textId="40F3C06E" w:rsidR="00291CAC" w:rsidRPr="00291CAC" w:rsidRDefault="00291CAC" w:rsidP="00394B08">
      <w:pPr>
        <w:pStyle w:val="Tekstpodstawowy22"/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91CAC">
        <w:rPr>
          <w:rFonts w:asciiTheme="minorHAnsi" w:hAnsiTheme="minorHAnsi" w:cstheme="minorHAnsi"/>
          <w:sz w:val="24"/>
          <w:szCs w:val="24"/>
        </w:rPr>
        <w:t>W projekcie zagospodarowania złoża kruszywa naturalnego „</w:t>
      </w:r>
      <w:r w:rsidR="00A96FFB" w:rsidRPr="00A96FFB">
        <w:rPr>
          <w:rFonts w:asciiTheme="minorHAnsi" w:hAnsiTheme="minorHAnsi" w:cstheme="minorHAnsi"/>
          <w:sz w:val="24"/>
          <w:szCs w:val="24"/>
        </w:rPr>
        <w:t>Garby OS III</w:t>
      </w:r>
      <w:r w:rsidRPr="00291CAC">
        <w:rPr>
          <w:rFonts w:asciiTheme="minorHAnsi" w:hAnsiTheme="minorHAnsi" w:cstheme="minorHAnsi"/>
          <w:sz w:val="24"/>
          <w:szCs w:val="24"/>
        </w:rPr>
        <w:t>” zostały określone wg stanu na dzień 31 grudnia 2024 r.:</w:t>
      </w:r>
    </w:p>
    <w:p w14:paraId="0375D5EF" w14:textId="7F9B3E94" w:rsidR="00291CAC" w:rsidRPr="00743DD2" w:rsidRDefault="00291CAC" w:rsidP="00394B08">
      <w:pPr>
        <w:pStyle w:val="Tekstpodstawowy22"/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91CAC">
        <w:rPr>
          <w:rFonts w:asciiTheme="minorHAnsi" w:hAnsiTheme="minorHAnsi" w:cstheme="minorHAnsi"/>
          <w:sz w:val="24"/>
          <w:szCs w:val="24"/>
        </w:rPr>
        <w:t xml:space="preserve">- zasoby </w:t>
      </w:r>
      <w:r w:rsidRPr="00743DD2">
        <w:rPr>
          <w:rFonts w:asciiTheme="minorHAnsi" w:hAnsiTheme="minorHAnsi" w:cstheme="minorHAnsi"/>
          <w:sz w:val="24"/>
          <w:szCs w:val="24"/>
        </w:rPr>
        <w:t xml:space="preserve">geologiczne: </w:t>
      </w:r>
      <w:r w:rsidR="00A96FFB" w:rsidRPr="00743DD2">
        <w:rPr>
          <w:rFonts w:asciiTheme="minorHAnsi" w:hAnsiTheme="minorHAnsi" w:cstheme="minorHAnsi"/>
          <w:sz w:val="24"/>
          <w:szCs w:val="24"/>
        </w:rPr>
        <w:t xml:space="preserve">1 536,85 </w:t>
      </w:r>
      <w:r w:rsidRPr="00743DD2">
        <w:rPr>
          <w:rFonts w:asciiTheme="minorHAnsi" w:hAnsiTheme="minorHAnsi" w:cstheme="minorHAnsi"/>
          <w:sz w:val="24"/>
          <w:szCs w:val="24"/>
        </w:rPr>
        <w:t>tys. ton,</w:t>
      </w:r>
    </w:p>
    <w:p w14:paraId="5A9CD650" w14:textId="21788E98" w:rsidR="00291CAC" w:rsidRPr="00743DD2" w:rsidRDefault="00291CAC" w:rsidP="00394B08">
      <w:pPr>
        <w:pStyle w:val="Tekstpodstawowy22"/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743DD2">
        <w:rPr>
          <w:rFonts w:asciiTheme="minorHAnsi" w:hAnsiTheme="minorHAnsi" w:cstheme="minorHAnsi"/>
          <w:sz w:val="24"/>
          <w:szCs w:val="24"/>
        </w:rPr>
        <w:t xml:space="preserve">- zasoby przemysłowe: </w:t>
      </w:r>
      <w:r w:rsidR="00153596" w:rsidRPr="00743DD2">
        <w:rPr>
          <w:rFonts w:asciiTheme="minorHAnsi" w:hAnsiTheme="minorHAnsi" w:cstheme="minorHAnsi"/>
          <w:sz w:val="24"/>
          <w:szCs w:val="24"/>
        </w:rPr>
        <w:t xml:space="preserve">729,29 </w:t>
      </w:r>
      <w:r w:rsidRPr="00743DD2">
        <w:rPr>
          <w:rFonts w:asciiTheme="minorHAnsi" w:hAnsiTheme="minorHAnsi" w:cstheme="minorHAnsi"/>
          <w:sz w:val="24"/>
          <w:szCs w:val="24"/>
        </w:rPr>
        <w:t>tys. ton,</w:t>
      </w:r>
    </w:p>
    <w:p w14:paraId="4DD6A682" w14:textId="3B0DF722" w:rsidR="00291CAC" w:rsidRPr="00743DD2" w:rsidRDefault="00291CAC" w:rsidP="00394B08">
      <w:pPr>
        <w:pStyle w:val="Tekstpodstawowy22"/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743DD2">
        <w:rPr>
          <w:rFonts w:asciiTheme="minorHAnsi" w:hAnsiTheme="minorHAnsi" w:cstheme="minorHAnsi"/>
          <w:sz w:val="24"/>
          <w:szCs w:val="24"/>
        </w:rPr>
        <w:t xml:space="preserve">- zasoby nieprzemysłowe: </w:t>
      </w:r>
      <w:r w:rsidR="00153596" w:rsidRPr="00743DD2">
        <w:rPr>
          <w:rFonts w:asciiTheme="minorHAnsi" w:hAnsiTheme="minorHAnsi" w:cstheme="minorHAnsi"/>
          <w:sz w:val="24"/>
          <w:szCs w:val="24"/>
        </w:rPr>
        <w:t xml:space="preserve">807,56 </w:t>
      </w:r>
      <w:r w:rsidRPr="00743DD2">
        <w:rPr>
          <w:rFonts w:asciiTheme="minorHAnsi" w:hAnsiTheme="minorHAnsi" w:cstheme="minorHAnsi"/>
          <w:sz w:val="24"/>
          <w:szCs w:val="24"/>
        </w:rPr>
        <w:t>tys. ton,</w:t>
      </w:r>
    </w:p>
    <w:p w14:paraId="3EBEB533" w14:textId="231178B5" w:rsidR="00291CAC" w:rsidRPr="00743DD2" w:rsidRDefault="00291CAC" w:rsidP="00394B08">
      <w:pPr>
        <w:pStyle w:val="Tekstpodstawowy22"/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743DD2">
        <w:rPr>
          <w:rFonts w:asciiTheme="minorHAnsi" w:hAnsiTheme="minorHAnsi" w:cstheme="minorHAnsi"/>
          <w:sz w:val="24"/>
          <w:szCs w:val="24"/>
        </w:rPr>
        <w:t xml:space="preserve">- straty </w:t>
      </w:r>
      <w:proofErr w:type="spellStart"/>
      <w:r w:rsidRPr="00743DD2">
        <w:rPr>
          <w:rFonts w:asciiTheme="minorHAnsi" w:hAnsiTheme="minorHAnsi" w:cstheme="minorHAnsi"/>
          <w:sz w:val="24"/>
          <w:szCs w:val="24"/>
        </w:rPr>
        <w:t>pozaeksploatacyjne</w:t>
      </w:r>
      <w:proofErr w:type="spellEnd"/>
      <w:r w:rsidRPr="00743DD2">
        <w:rPr>
          <w:rFonts w:asciiTheme="minorHAnsi" w:hAnsiTheme="minorHAnsi" w:cstheme="minorHAnsi"/>
          <w:sz w:val="24"/>
          <w:szCs w:val="24"/>
        </w:rPr>
        <w:t xml:space="preserve">: </w:t>
      </w:r>
      <w:r w:rsidR="00153596" w:rsidRPr="00743DD2">
        <w:rPr>
          <w:rFonts w:asciiTheme="minorHAnsi" w:hAnsiTheme="minorHAnsi" w:cstheme="minorHAnsi"/>
          <w:sz w:val="24"/>
          <w:szCs w:val="24"/>
        </w:rPr>
        <w:t xml:space="preserve">185,82 </w:t>
      </w:r>
      <w:r w:rsidRPr="00743DD2">
        <w:rPr>
          <w:rFonts w:asciiTheme="minorHAnsi" w:hAnsiTheme="minorHAnsi" w:cstheme="minorHAnsi"/>
          <w:sz w:val="24"/>
          <w:szCs w:val="24"/>
        </w:rPr>
        <w:t>tys. ton,</w:t>
      </w:r>
    </w:p>
    <w:p w14:paraId="4A7F0E7E" w14:textId="77777777" w:rsidR="009202FD" w:rsidRDefault="009202FD" w:rsidP="00394B08">
      <w:pPr>
        <w:pStyle w:val="Tekstpodstawowy22"/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353A358D" w14:textId="35D51478" w:rsidR="00291CAC" w:rsidRPr="00743DD2" w:rsidRDefault="00291CAC" w:rsidP="00394B08">
      <w:pPr>
        <w:pStyle w:val="Tekstpodstawowy22"/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743DD2">
        <w:rPr>
          <w:rFonts w:asciiTheme="minorHAnsi" w:hAnsiTheme="minorHAnsi" w:cstheme="minorHAnsi"/>
          <w:sz w:val="24"/>
          <w:szCs w:val="24"/>
        </w:rPr>
        <w:lastRenderedPageBreak/>
        <w:t xml:space="preserve">- straty eksploatacyjne: </w:t>
      </w:r>
      <w:r w:rsidR="00153596" w:rsidRPr="00743DD2">
        <w:rPr>
          <w:rFonts w:asciiTheme="minorHAnsi" w:hAnsiTheme="minorHAnsi" w:cstheme="minorHAnsi"/>
          <w:sz w:val="24"/>
          <w:szCs w:val="24"/>
        </w:rPr>
        <w:t>54,35</w:t>
      </w:r>
      <w:r w:rsidRPr="00743DD2">
        <w:rPr>
          <w:rFonts w:asciiTheme="minorHAnsi" w:hAnsiTheme="minorHAnsi" w:cstheme="minorHAnsi"/>
          <w:sz w:val="24"/>
          <w:szCs w:val="24"/>
        </w:rPr>
        <w:t xml:space="preserve"> tys. ton,</w:t>
      </w:r>
    </w:p>
    <w:p w14:paraId="15253BC4" w14:textId="6070B815" w:rsidR="00291CAC" w:rsidRPr="00743DD2" w:rsidRDefault="00291CAC" w:rsidP="00394B08">
      <w:pPr>
        <w:pStyle w:val="Tekstpodstawowy22"/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743DD2">
        <w:rPr>
          <w:rFonts w:asciiTheme="minorHAnsi" w:hAnsiTheme="minorHAnsi" w:cstheme="minorHAnsi"/>
          <w:sz w:val="24"/>
          <w:szCs w:val="24"/>
        </w:rPr>
        <w:t xml:space="preserve">- zasoby operatywne: </w:t>
      </w:r>
      <w:r w:rsidR="00153596" w:rsidRPr="00743DD2">
        <w:rPr>
          <w:rFonts w:asciiTheme="minorHAnsi" w:hAnsiTheme="minorHAnsi" w:cstheme="minorHAnsi"/>
          <w:sz w:val="24"/>
          <w:szCs w:val="24"/>
        </w:rPr>
        <w:t xml:space="preserve">489,12 </w:t>
      </w:r>
      <w:r w:rsidRPr="00743DD2">
        <w:rPr>
          <w:rFonts w:asciiTheme="minorHAnsi" w:hAnsiTheme="minorHAnsi" w:cstheme="minorHAnsi"/>
          <w:sz w:val="24"/>
          <w:szCs w:val="24"/>
        </w:rPr>
        <w:t>tys. ton.</w:t>
      </w:r>
    </w:p>
    <w:p w14:paraId="50728400" w14:textId="0A91D9BD" w:rsidR="00291CAC" w:rsidRPr="00291CAC" w:rsidRDefault="00291CAC" w:rsidP="00394B08">
      <w:pPr>
        <w:pStyle w:val="Tekstpodstawowy22"/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91CAC">
        <w:rPr>
          <w:rFonts w:asciiTheme="minorHAnsi" w:hAnsiTheme="minorHAnsi" w:cstheme="minorHAnsi"/>
          <w:sz w:val="24"/>
          <w:szCs w:val="24"/>
        </w:rPr>
        <w:t>Teren przeznaczony pod eksploatację złoża kruszywa naturalnego „</w:t>
      </w:r>
      <w:r w:rsidR="00153596" w:rsidRPr="00A96FFB">
        <w:rPr>
          <w:rFonts w:asciiTheme="minorHAnsi" w:hAnsiTheme="minorHAnsi" w:cstheme="minorHAnsi"/>
          <w:sz w:val="24"/>
          <w:szCs w:val="24"/>
        </w:rPr>
        <w:t>Garby OS III</w:t>
      </w:r>
      <w:r w:rsidRPr="00291CAC">
        <w:rPr>
          <w:rFonts w:asciiTheme="minorHAnsi" w:hAnsiTheme="minorHAnsi" w:cstheme="minorHAnsi"/>
          <w:sz w:val="24"/>
          <w:szCs w:val="24"/>
        </w:rPr>
        <w:t xml:space="preserve">” zlokalizowany jest poza granicami obszarów chronionego krajobrazu oraz parków krajobrazowych będących w kompetencji Samorządu Województwa Wielkopolskiego na podstawie ustawy z dnia 16 kwietnia 2004 r. o ochronie przyrody (tekst jednolity: </w:t>
      </w:r>
      <w:r w:rsidR="00153596" w:rsidRPr="00153596">
        <w:rPr>
          <w:rFonts w:asciiTheme="minorHAnsi" w:hAnsiTheme="minorHAnsi" w:cstheme="minorHAnsi"/>
          <w:sz w:val="24"/>
          <w:szCs w:val="24"/>
        </w:rPr>
        <w:t>Dz. U. z 2026 r. poz. 13 z</w:t>
      </w:r>
      <w:r w:rsidR="00153596">
        <w:rPr>
          <w:rFonts w:asciiTheme="minorHAnsi" w:hAnsiTheme="minorHAnsi" w:cstheme="minorHAnsi"/>
          <w:sz w:val="24"/>
          <w:szCs w:val="24"/>
        </w:rPr>
        <w:t>e</w:t>
      </w:r>
      <w:r w:rsidR="00153596" w:rsidRPr="00153596">
        <w:rPr>
          <w:rFonts w:asciiTheme="minorHAnsi" w:hAnsiTheme="minorHAnsi" w:cstheme="minorHAnsi"/>
          <w:sz w:val="24"/>
          <w:szCs w:val="24"/>
        </w:rPr>
        <w:t>. zm.</w:t>
      </w:r>
      <w:r w:rsidRPr="00291CAC">
        <w:rPr>
          <w:rFonts w:asciiTheme="minorHAnsi" w:hAnsiTheme="minorHAnsi" w:cstheme="minorHAnsi"/>
          <w:sz w:val="24"/>
          <w:szCs w:val="24"/>
        </w:rPr>
        <w:t>).</w:t>
      </w:r>
    </w:p>
    <w:p w14:paraId="088224F6" w14:textId="77777777" w:rsidR="00ED2DFA" w:rsidRPr="00ED2DFA" w:rsidRDefault="00ED2DFA" w:rsidP="00394B08">
      <w:pPr>
        <w:pStyle w:val="Tekstpodstawowy22"/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ED2DFA">
        <w:rPr>
          <w:rFonts w:asciiTheme="minorHAnsi" w:hAnsiTheme="minorHAnsi" w:cstheme="minorHAnsi"/>
          <w:sz w:val="24"/>
          <w:szCs w:val="24"/>
        </w:rPr>
        <w:t xml:space="preserve">Zgodnie z art. 41 ust. 1 ustawy Prawo geologiczne i górnicze Stronami postępowania </w:t>
      </w:r>
    </w:p>
    <w:p w14:paraId="03D0A2E6" w14:textId="7DC5CF25" w:rsidR="00ED2DFA" w:rsidRPr="00ED2DFA" w:rsidRDefault="00ED2DFA" w:rsidP="00394B08">
      <w:pPr>
        <w:pStyle w:val="Tekstpodstawowy22"/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ED2DFA">
        <w:rPr>
          <w:rFonts w:asciiTheme="minorHAnsi" w:hAnsiTheme="minorHAnsi" w:cstheme="minorHAnsi"/>
          <w:sz w:val="24"/>
          <w:szCs w:val="24"/>
        </w:rPr>
        <w:t xml:space="preserve">w sprawie </w:t>
      </w:r>
      <w:r w:rsidR="000B024A">
        <w:rPr>
          <w:rFonts w:asciiTheme="minorHAnsi" w:hAnsiTheme="minorHAnsi" w:cstheme="minorHAnsi"/>
          <w:sz w:val="24"/>
          <w:szCs w:val="24"/>
        </w:rPr>
        <w:t>udzielenia</w:t>
      </w:r>
      <w:r w:rsidRPr="00ED2DFA">
        <w:rPr>
          <w:rFonts w:asciiTheme="minorHAnsi" w:hAnsiTheme="minorHAnsi" w:cstheme="minorHAnsi"/>
          <w:sz w:val="24"/>
          <w:szCs w:val="24"/>
        </w:rPr>
        <w:t xml:space="preserve"> koncesji na wydobywanie kopaliny w odniesieniu do działalności wykonywanej w granicach nieruchomości gruntowej są ich właściciele (użytkownicy wieczyści). Wobec powyższego niniejsza decyzja zostaje doręczona Właścicielo</w:t>
      </w:r>
      <w:r w:rsidR="007A43F9">
        <w:rPr>
          <w:rFonts w:asciiTheme="minorHAnsi" w:hAnsiTheme="minorHAnsi" w:cstheme="minorHAnsi"/>
          <w:sz w:val="24"/>
          <w:szCs w:val="24"/>
        </w:rPr>
        <w:t>m</w:t>
      </w:r>
    </w:p>
    <w:p w14:paraId="12510EA0" w14:textId="389ADBCC" w:rsidR="00ED2DFA" w:rsidRDefault="00ED2DFA" w:rsidP="00394B08">
      <w:pPr>
        <w:pStyle w:val="Tekstpodstawowy22"/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ED2DFA">
        <w:rPr>
          <w:rFonts w:asciiTheme="minorHAnsi" w:hAnsiTheme="minorHAnsi" w:cstheme="minorHAnsi"/>
          <w:sz w:val="24"/>
          <w:szCs w:val="24"/>
        </w:rPr>
        <w:t>nieruchomości gruntowej, w granicach których Wnioskodawca prowadzi</w:t>
      </w:r>
      <w:r w:rsidR="00CF3E59">
        <w:rPr>
          <w:rFonts w:asciiTheme="minorHAnsi" w:hAnsiTheme="minorHAnsi" w:cstheme="minorHAnsi"/>
          <w:sz w:val="24"/>
          <w:szCs w:val="24"/>
        </w:rPr>
        <w:t>ć będzie</w:t>
      </w:r>
      <w:r w:rsidRPr="00ED2DFA">
        <w:rPr>
          <w:rFonts w:asciiTheme="minorHAnsi" w:hAnsiTheme="minorHAnsi" w:cstheme="minorHAnsi"/>
          <w:sz w:val="24"/>
          <w:szCs w:val="24"/>
        </w:rPr>
        <w:t xml:space="preserve"> eksploatację ze złoża „</w:t>
      </w:r>
      <w:r>
        <w:rPr>
          <w:rFonts w:asciiTheme="minorHAnsi" w:hAnsiTheme="minorHAnsi" w:cstheme="minorHAnsi"/>
          <w:sz w:val="24"/>
          <w:szCs w:val="24"/>
        </w:rPr>
        <w:t>Garby OS III</w:t>
      </w:r>
      <w:r w:rsidRPr="00ED2DFA">
        <w:rPr>
          <w:rFonts w:asciiTheme="minorHAnsi" w:hAnsiTheme="minorHAnsi" w:cstheme="minorHAnsi"/>
          <w:sz w:val="24"/>
          <w:szCs w:val="24"/>
        </w:rPr>
        <w:t>”.</w:t>
      </w:r>
    </w:p>
    <w:p w14:paraId="543EDDDF" w14:textId="605AB14F" w:rsidR="00291CAC" w:rsidRPr="00153596" w:rsidRDefault="00291CAC" w:rsidP="00394B08">
      <w:pPr>
        <w:pStyle w:val="Tekstpodstawowy22"/>
        <w:spacing w:line="276" w:lineRule="auto"/>
        <w:jc w:val="left"/>
        <w:rPr>
          <w:rFonts w:ascii="Calibri" w:hAnsi="Calibri" w:cs="Calibri"/>
          <w:sz w:val="24"/>
          <w:szCs w:val="24"/>
        </w:rPr>
      </w:pPr>
      <w:r w:rsidRPr="00291CAC">
        <w:rPr>
          <w:rFonts w:asciiTheme="minorHAnsi" w:hAnsiTheme="minorHAnsi" w:cstheme="minorHAnsi"/>
          <w:sz w:val="24"/>
          <w:szCs w:val="24"/>
        </w:rPr>
        <w:t xml:space="preserve">Zgodnie z art. 30 ust. </w:t>
      </w:r>
      <w:r w:rsidRPr="00153596">
        <w:rPr>
          <w:rFonts w:ascii="Calibri" w:hAnsi="Calibri" w:cs="Calibri"/>
          <w:sz w:val="24"/>
          <w:szCs w:val="24"/>
        </w:rPr>
        <w:t>3 Prawa geologicznego i górniczego - niniejsza koncesja nie</w:t>
      </w:r>
    </w:p>
    <w:p w14:paraId="0AD2A71B" w14:textId="3D4FBD01" w:rsidR="00291CAC" w:rsidRPr="00153596" w:rsidRDefault="00291CAC" w:rsidP="00394B08">
      <w:pPr>
        <w:pStyle w:val="Tekstpodstawowy22"/>
        <w:spacing w:line="276" w:lineRule="auto"/>
        <w:jc w:val="left"/>
        <w:rPr>
          <w:rFonts w:ascii="Calibri" w:hAnsi="Calibri" w:cs="Calibri"/>
          <w:sz w:val="24"/>
          <w:szCs w:val="24"/>
        </w:rPr>
      </w:pPr>
      <w:r w:rsidRPr="00153596">
        <w:rPr>
          <w:rFonts w:ascii="Calibri" w:hAnsi="Calibri" w:cs="Calibri"/>
          <w:sz w:val="24"/>
          <w:szCs w:val="24"/>
        </w:rPr>
        <w:t>zwalnia Przedsiębiorcy z obowiązków określonych odrębnymi przepisami,</w:t>
      </w:r>
      <w:r w:rsidR="00153596">
        <w:rPr>
          <w:rFonts w:ascii="Calibri" w:hAnsi="Calibri" w:cs="Calibri"/>
          <w:sz w:val="24"/>
          <w:szCs w:val="24"/>
        </w:rPr>
        <w:t xml:space="preserve"> </w:t>
      </w:r>
      <w:r w:rsidRPr="00153596">
        <w:rPr>
          <w:rFonts w:ascii="Calibri" w:hAnsi="Calibri" w:cs="Calibri"/>
          <w:sz w:val="24"/>
          <w:szCs w:val="24"/>
        </w:rPr>
        <w:t xml:space="preserve">w tym uzyskania przewidzianych nimi decyzji. </w:t>
      </w:r>
    </w:p>
    <w:p w14:paraId="03DBF75C" w14:textId="77777777" w:rsidR="00743DD2" w:rsidRDefault="00291CAC" w:rsidP="00394B08">
      <w:pPr>
        <w:pStyle w:val="Tekstpodstawowy22"/>
        <w:spacing w:before="240" w:line="276" w:lineRule="auto"/>
        <w:jc w:val="left"/>
        <w:rPr>
          <w:rFonts w:ascii="Calibri" w:hAnsi="Calibri" w:cs="Calibri"/>
          <w:sz w:val="24"/>
          <w:szCs w:val="24"/>
        </w:rPr>
      </w:pPr>
      <w:r w:rsidRPr="00153596">
        <w:rPr>
          <w:rFonts w:ascii="Calibri" w:hAnsi="Calibri" w:cs="Calibri"/>
          <w:sz w:val="24"/>
          <w:szCs w:val="24"/>
        </w:rPr>
        <w:t xml:space="preserve">Mając powyższe </w:t>
      </w:r>
      <w:r w:rsidR="00153596" w:rsidRPr="00153596">
        <w:rPr>
          <w:rFonts w:ascii="Calibri" w:hAnsi="Calibri" w:cs="Calibri"/>
          <w:sz w:val="24"/>
          <w:szCs w:val="24"/>
        </w:rPr>
        <w:t>na uwadze</w:t>
      </w:r>
      <w:r w:rsidRPr="00153596">
        <w:rPr>
          <w:rFonts w:ascii="Calibri" w:hAnsi="Calibri" w:cs="Calibri"/>
          <w:sz w:val="24"/>
          <w:szCs w:val="24"/>
        </w:rPr>
        <w:t xml:space="preserve">, Marszałek Województwa Wielkopolskiego orzeka jak </w:t>
      </w:r>
    </w:p>
    <w:p w14:paraId="77A6998F" w14:textId="366772DD" w:rsidR="00153596" w:rsidRPr="003D681E" w:rsidRDefault="00291CAC" w:rsidP="00394B08">
      <w:pPr>
        <w:pStyle w:val="Tekstpodstawowy22"/>
        <w:spacing w:line="276" w:lineRule="auto"/>
        <w:jc w:val="left"/>
        <w:rPr>
          <w:rFonts w:ascii="Calibri" w:hAnsi="Calibri" w:cs="Calibri"/>
          <w:b/>
        </w:rPr>
      </w:pPr>
      <w:r w:rsidRPr="00153596">
        <w:rPr>
          <w:rFonts w:ascii="Calibri" w:hAnsi="Calibri" w:cs="Calibri"/>
          <w:sz w:val="24"/>
          <w:szCs w:val="24"/>
        </w:rPr>
        <w:t>w sentencji</w:t>
      </w:r>
      <w:r w:rsidR="00B93FAC" w:rsidRPr="00153596">
        <w:rPr>
          <w:rFonts w:ascii="Calibri" w:hAnsi="Calibri" w:cs="Calibri"/>
        </w:rPr>
        <w:t>.</w:t>
      </w:r>
    </w:p>
    <w:p w14:paraId="4FA319CB" w14:textId="5EA83FDB" w:rsidR="008F7829" w:rsidRPr="00C4587C" w:rsidRDefault="00C4587C" w:rsidP="00394B08">
      <w:pPr>
        <w:spacing w:before="120" w:after="240" w:line="276" w:lineRule="auto"/>
        <w:ind w:left="2829" w:firstLine="709"/>
        <w:rPr>
          <w:rFonts w:cstheme="minorHAnsi"/>
        </w:rPr>
      </w:pPr>
      <w:r>
        <w:rPr>
          <w:rFonts w:cstheme="minorHAnsi"/>
          <w:b/>
          <w:bCs/>
        </w:rPr>
        <w:t xml:space="preserve"> </w:t>
      </w:r>
      <w:r w:rsidR="008F7829" w:rsidRPr="00F83DA1">
        <w:rPr>
          <w:rFonts w:cstheme="minorHAnsi"/>
          <w:b/>
          <w:bCs/>
        </w:rPr>
        <w:t>POUCZENIE</w:t>
      </w:r>
    </w:p>
    <w:p w14:paraId="76CCC20D" w14:textId="44B3745C" w:rsidR="00336C44" w:rsidRPr="00336C44" w:rsidRDefault="00336C44" w:rsidP="00394B08">
      <w:pPr>
        <w:spacing w:line="276" w:lineRule="auto"/>
        <w:ind w:right="567"/>
        <w:rPr>
          <w:rFonts w:cstheme="minorHAnsi"/>
        </w:rPr>
      </w:pPr>
      <w:r w:rsidRPr="00336C44">
        <w:rPr>
          <w:rFonts w:cstheme="minorHAnsi"/>
        </w:rPr>
        <w:t>Od niniejszej decyzji Stronom przysługuje prawo wniesienia odwołania do Ministra Klimatu i Środowiska, za pośrednictwem Marszałka Województwa Wielkopolskiego, w terminie 14 dni od dnia jej doręczenia.</w:t>
      </w:r>
      <w:r w:rsidR="00705C63">
        <w:rPr>
          <w:rFonts w:cstheme="minorHAnsi"/>
        </w:rPr>
        <w:t xml:space="preserve"> </w:t>
      </w:r>
      <w:r w:rsidR="00705C63">
        <w:rPr>
          <w:rFonts w:cstheme="minorHAnsi"/>
        </w:rPr>
        <w:br/>
      </w:r>
      <w:r w:rsidRPr="00336C44">
        <w:rPr>
          <w:rFonts w:cstheme="minorHAnsi"/>
        </w:rPr>
        <w:t xml:space="preserve">Zgodnie z art. 127a Kodeksu postępowania administracyjnego – przed upływem terminu do wniesienia odwołania Strony mogą zrzec się prawa do wniesienia odwołania wobec Marszałka Województwa Wielkopolskiego. </w:t>
      </w:r>
      <w:r w:rsidRPr="00336C44">
        <w:rPr>
          <w:rFonts w:cstheme="minorHAnsi"/>
        </w:rPr>
        <w:br/>
        <w:t>Z dniem doręczenia tutejszemu Organowi oświadczenia o zrzeczeniu się prawa</w:t>
      </w:r>
      <w:r w:rsidRPr="00336C44">
        <w:rPr>
          <w:rFonts w:cstheme="minorHAnsi"/>
        </w:rPr>
        <w:br/>
        <w:t>do wniesienia odwołania przez ostatnią ze Stron postępowania, niniejsza decyzja stanie się ostateczna i prawomocna.</w:t>
      </w:r>
      <w:r>
        <w:rPr>
          <w:rFonts w:cstheme="minorHAnsi"/>
        </w:rPr>
        <w:t xml:space="preserve"> </w:t>
      </w:r>
      <w:r w:rsidRPr="00336C44">
        <w:rPr>
          <w:rFonts w:cstheme="minorHAnsi"/>
        </w:rPr>
        <w:t>Decyzja będzie podlegać wykonaniu przed upływem terminu do wniesienia odwołania, jeżeli w tym czasie wszystkie Strony zrzekną się</w:t>
      </w:r>
      <w:r>
        <w:rPr>
          <w:rFonts w:cstheme="minorHAnsi"/>
        </w:rPr>
        <w:t xml:space="preserve"> prawa do wniesienia odwołania </w:t>
      </w:r>
      <w:r w:rsidRPr="00336C44">
        <w:rPr>
          <w:rFonts w:cstheme="minorHAnsi"/>
        </w:rPr>
        <w:t>(art. 130 § 4 Kodeksu p</w:t>
      </w:r>
      <w:r>
        <w:rPr>
          <w:rFonts w:cstheme="minorHAnsi"/>
        </w:rPr>
        <w:t>ostępowania administracyjnego).</w:t>
      </w:r>
    </w:p>
    <w:p w14:paraId="465AA4B9" w14:textId="11845088" w:rsidR="00E61F14" w:rsidRPr="00E61F14" w:rsidRDefault="00E61F14" w:rsidP="00394B08">
      <w:pPr>
        <w:spacing w:before="240" w:line="276" w:lineRule="auto"/>
        <w:ind w:right="567"/>
        <w:rPr>
          <w:rFonts w:cstheme="minorHAnsi"/>
        </w:rPr>
      </w:pPr>
      <w:r w:rsidRPr="002004F3">
        <w:rPr>
          <w:rFonts w:cstheme="minorHAnsi"/>
          <w:b/>
        </w:rPr>
        <w:t xml:space="preserve">Wobec obowiązku udostępnienia niniejszej decyzji w Biuletynie Informacji Publicznej Urzędu Marszałkowskiego Województwa Wielkopolskiego </w:t>
      </w:r>
      <w:r>
        <w:rPr>
          <w:rFonts w:cstheme="minorHAnsi"/>
          <w:b/>
        </w:rPr>
        <w:br/>
      </w:r>
      <w:r w:rsidRPr="002004F3">
        <w:rPr>
          <w:rFonts w:cstheme="minorHAnsi"/>
          <w:b/>
        </w:rPr>
        <w:t>w Poznaniu (art. 33 ust. 3 ustawy Prawo geologiczne i górnicze), decyzja stanie się ostateczna, jeżeli w ciągu 14 dni od dnia upływu terminu jej udostępnienia, uprawniona organizacja ekologiczna lub strona postępowania w sprawie wydania decyzji o środowiskowych uwarunkowaniach nie skorzystają z prawa do złożenia odwołania.</w:t>
      </w:r>
    </w:p>
    <w:p w14:paraId="30F44C23" w14:textId="77777777" w:rsidR="009202FD" w:rsidRDefault="00094849" w:rsidP="00394B08">
      <w:pPr>
        <w:tabs>
          <w:tab w:val="left" w:pos="284"/>
        </w:tabs>
        <w:spacing w:before="240" w:line="276" w:lineRule="auto"/>
        <w:ind w:right="284"/>
        <w:rPr>
          <w:rFonts w:cstheme="minorHAnsi"/>
          <w:sz w:val="20"/>
          <w:szCs w:val="20"/>
        </w:rPr>
      </w:pPr>
      <w:r w:rsidRPr="009925D4">
        <w:rPr>
          <w:rFonts w:cstheme="minorHAnsi"/>
          <w:sz w:val="20"/>
          <w:szCs w:val="20"/>
        </w:rPr>
        <w:t xml:space="preserve">Za wydanie niniejszej decyzji pobrano opłatę skarbową w wysokości 616,00 zł, na podstawie przepisów ustawy z dnia 16 </w:t>
      </w:r>
      <w:r w:rsidR="00153596" w:rsidRPr="009925D4">
        <w:rPr>
          <w:rFonts w:cstheme="minorHAnsi"/>
          <w:sz w:val="20"/>
          <w:szCs w:val="20"/>
        </w:rPr>
        <w:t>listopada 2006</w:t>
      </w:r>
      <w:r w:rsidRPr="009925D4">
        <w:rPr>
          <w:rFonts w:cstheme="minorHAnsi"/>
          <w:sz w:val="20"/>
          <w:szCs w:val="20"/>
        </w:rPr>
        <w:t xml:space="preserve"> r. </w:t>
      </w:r>
      <w:r w:rsidR="00153596" w:rsidRPr="00153596">
        <w:rPr>
          <w:rFonts w:cstheme="minorHAnsi"/>
          <w:sz w:val="20"/>
          <w:szCs w:val="20"/>
        </w:rPr>
        <w:t xml:space="preserve">na podstawie przepisów ustawy z dnia </w:t>
      </w:r>
      <w:r w:rsidR="00153596">
        <w:rPr>
          <w:rFonts w:cstheme="minorHAnsi"/>
          <w:sz w:val="20"/>
          <w:szCs w:val="20"/>
        </w:rPr>
        <w:br/>
      </w:r>
    </w:p>
    <w:p w14:paraId="6CA133B3" w14:textId="6988676A" w:rsidR="004053F5" w:rsidRDefault="00153596" w:rsidP="00394B08">
      <w:pPr>
        <w:tabs>
          <w:tab w:val="left" w:pos="284"/>
        </w:tabs>
        <w:spacing w:before="240" w:line="276" w:lineRule="auto"/>
        <w:ind w:right="284"/>
        <w:rPr>
          <w:rFonts w:cstheme="minorHAnsi"/>
          <w:sz w:val="20"/>
          <w:szCs w:val="20"/>
        </w:rPr>
      </w:pPr>
      <w:r w:rsidRPr="00153596">
        <w:rPr>
          <w:rFonts w:cstheme="minorHAnsi"/>
          <w:sz w:val="20"/>
          <w:szCs w:val="20"/>
        </w:rPr>
        <w:lastRenderedPageBreak/>
        <w:t xml:space="preserve">16 listopada 2006 r. o opłacie skarbowej (tekst jednolity: Dz.U. 2025 r. poz. 1154 ze zm.). Opłatę wpłacono na konto Urzędu Miasta Poznania, Opłatę wpłacono na konto Urzędu Miasta Poznania, Wydział Finansów, Oddział Dochodów Budżetowych, ul. Libelta 16/20, 61-706 Poznań, PKO Bank Polski SA nr 94 1020 4027 0000 1602 1262 0763.  </w:t>
      </w:r>
      <w:r w:rsidR="007A71E8">
        <w:rPr>
          <w:rFonts w:cstheme="minorHAnsi"/>
          <w:i/>
        </w:rPr>
        <w:br/>
      </w:r>
    </w:p>
    <w:p w14:paraId="547DBE35" w14:textId="77777777" w:rsidR="00E809D0" w:rsidRDefault="00E809D0" w:rsidP="00394B08"/>
    <w:p w14:paraId="47B88A3F" w14:textId="77777777" w:rsidR="00D333AE" w:rsidRDefault="00D333AE" w:rsidP="00D333AE">
      <w:pPr>
        <w:jc w:val="both"/>
      </w:pPr>
      <w:r w:rsidRPr="00271A5D">
        <w:t xml:space="preserve">z up. MARSZAŁKA WOJEWÓDZTWA </w:t>
      </w:r>
    </w:p>
    <w:p w14:paraId="0D9C6516" w14:textId="77777777" w:rsidR="00D333AE" w:rsidRDefault="00D333AE" w:rsidP="00D333AE">
      <w:pPr>
        <w:jc w:val="both"/>
      </w:pPr>
    </w:p>
    <w:p w14:paraId="43DEBA6F" w14:textId="77777777" w:rsidR="00D333AE" w:rsidRDefault="00D333AE" w:rsidP="00D333AE">
      <w:pPr>
        <w:jc w:val="both"/>
      </w:pPr>
      <w:r>
        <w:t>Małgorzata Krucka - Adamkiewicz</w:t>
      </w:r>
    </w:p>
    <w:p w14:paraId="52A30C10" w14:textId="77777777" w:rsidR="00D333AE" w:rsidRDefault="00D333AE" w:rsidP="00D333AE">
      <w:pPr>
        <w:jc w:val="both"/>
      </w:pPr>
      <w:r>
        <w:t xml:space="preserve">Zastępca Dyrektora Departamentu Zarządzania Środowiskiem </w:t>
      </w:r>
    </w:p>
    <w:p w14:paraId="5412B68D" w14:textId="77777777" w:rsidR="00D333AE" w:rsidRDefault="00D333AE" w:rsidP="00D333AE">
      <w:pPr>
        <w:jc w:val="both"/>
      </w:pPr>
      <w:r>
        <w:t>i Klimatu</w:t>
      </w:r>
    </w:p>
    <w:p w14:paraId="6CF218E9" w14:textId="77777777" w:rsidR="00D333AE" w:rsidRPr="00271A5D" w:rsidRDefault="00D333AE" w:rsidP="00D333AE">
      <w:pPr>
        <w:jc w:val="both"/>
      </w:pPr>
      <w:r w:rsidRPr="00271A5D">
        <w:t>podpis elektroniczny</w:t>
      </w:r>
    </w:p>
    <w:p w14:paraId="2C33835C" w14:textId="77777777" w:rsidR="000C3D13" w:rsidRDefault="000C3D13" w:rsidP="00394B08">
      <w:pPr>
        <w:tabs>
          <w:tab w:val="left" w:pos="284"/>
        </w:tabs>
        <w:spacing w:before="120" w:line="276" w:lineRule="auto"/>
        <w:ind w:right="284"/>
        <w:rPr>
          <w:rFonts w:cstheme="minorHAnsi"/>
          <w:sz w:val="20"/>
          <w:szCs w:val="20"/>
        </w:rPr>
      </w:pPr>
    </w:p>
    <w:p w14:paraId="0B3BEDBB" w14:textId="77777777" w:rsidR="00FC050F" w:rsidRDefault="00FC050F" w:rsidP="00394B08">
      <w:pPr>
        <w:tabs>
          <w:tab w:val="left" w:pos="284"/>
        </w:tabs>
        <w:spacing w:before="120" w:line="276" w:lineRule="auto"/>
        <w:ind w:right="284"/>
        <w:rPr>
          <w:rFonts w:cstheme="minorHAnsi"/>
          <w:sz w:val="20"/>
          <w:szCs w:val="20"/>
        </w:rPr>
      </w:pPr>
    </w:p>
    <w:p w14:paraId="7461A72A" w14:textId="77777777" w:rsidR="00E809D0" w:rsidRPr="00153596" w:rsidRDefault="00E809D0" w:rsidP="00153596">
      <w:pPr>
        <w:tabs>
          <w:tab w:val="left" w:pos="284"/>
        </w:tabs>
        <w:spacing w:before="120" w:line="276" w:lineRule="auto"/>
        <w:ind w:right="284"/>
        <w:rPr>
          <w:rFonts w:cstheme="minorHAnsi"/>
          <w:sz w:val="20"/>
          <w:szCs w:val="20"/>
        </w:rPr>
      </w:pPr>
    </w:p>
    <w:p w14:paraId="7EA40BEB" w14:textId="77777777" w:rsidR="00153596" w:rsidRDefault="00153596" w:rsidP="006F41A9">
      <w:pPr>
        <w:rPr>
          <w:rFonts w:cstheme="minorHAnsi"/>
          <w:i/>
          <w:color w:val="FF0000"/>
          <w:sz w:val="20"/>
          <w:szCs w:val="20"/>
        </w:rPr>
      </w:pPr>
    </w:p>
    <w:p w14:paraId="64728500" w14:textId="77777777" w:rsidR="00153596" w:rsidRDefault="00153596" w:rsidP="006F41A9">
      <w:pPr>
        <w:rPr>
          <w:rFonts w:cstheme="minorHAnsi"/>
          <w:i/>
          <w:color w:val="FF0000"/>
          <w:sz w:val="20"/>
          <w:szCs w:val="20"/>
        </w:rPr>
      </w:pPr>
    </w:p>
    <w:p w14:paraId="50E820E4" w14:textId="7F7AFCF9" w:rsidR="004053F5" w:rsidRPr="00EE5A72" w:rsidRDefault="004053F5" w:rsidP="006F41A9">
      <w:pPr>
        <w:rPr>
          <w:rFonts w:cstheme="minorHAnsi"/>
          <w:i/>
          <w:color w:val="FF0000"/>
          <w:sz w:val="20"/>
          <w:szCs w:val="20"/>
        </w:rPr>
      </w:pPr>
    </w:p>
    <w:p w14:paraId="7FF62F95" w14:textId="77777777" w:rsidR="00153596" w:rsidRPr="00153596" w:rsidRDefault="00153596" w:rsidP="00153596">
      <w:pPr>
        <w:spacing w:line="276" w:lineRule="auto"/>
        <w:rPr>
          <w:rFonts w:cstheme="minorHAnsi"/>
          <w:sz w:val="20"/>
          <w:szCs w:val="20"/>
        </w:rPr>
      </w:pPr>
      <w:r w:rsidRPr="00153596">
        <w:rPr>
          <w:rFonts w:cstheme="minorHAnsi"/>
          <w:sz w:val="20"/>
          <w:szCs w:val="20"/>
        </w:rPr>
        <w:t>Otrzymują:</w:t>
      </w:r>
    </w:p>
    <w:p w14:paraId="0783BE50" w14:textId="77777777" w:rsidR="007A43F9" w:rsidRDefault="00153596" w:rsidP="00153596">
      <w:pPr>
        <w:numPr>
          <w:ilvl w:val="0"/>
          <w:numId w:val="28"/>
        </w:numPr>
        <w:spacing w:line="276" w:lineRule="auto"/>
        <w:ind w:left="357" w:hanging="357"/>
        <w:rPr>
          <w:rFonts w:cstheme="minorHAnsi"/>
          <w:sz w:val="20"/>
          <w:szCs w:val="20"/>
        </w:rPr>
      </w:pPr>
      <w:r w:rsidRPr="00153596">
        <w:rPr>
          <w:rFonts w:cstheme="minorHAnsi"/>
          <w:sz w:val="20"/>
          <w:szCs w:val="20"/>
        </w:rPr>
        <w:t xml:space="preserve">Wiesław </w:t>
      </w:r>
      <w:proofErr w:type="spellStart"/>
      <w:r w:rsidRPr="00153596">
        <w:rPr>
          <w:rFonts w:cstheme="minorHAnsi"/>
          <w:sz w:val="20"/>
          <w:szCs w:val="20"/>
        </w:rPr>
        <w:t>Stricke</w:t>
      </w:r>
      <w:proofErr w:type="spellEnd"/>
      <w:r w:rsidRPr="00153596">
        <w:rPr>
          <w:rFonts w:cstheme="minorHAnsi"/>
          <w:sz w:val="20"/>
          <w:szCs w:val="20"/>
        </w:rPr>
        <w:t xml:space="preserve"> </w:t>
      </w:r>
    </w:p>
    <w:p w14:paraId="228C75F2" w14:textId="0A48020F" w:rsidR="00153596" w:rsidRPr="00153596" w:rsidRDefault="00153596" w:rsidP="007A43F9">
      <w:pPr>
        <w:spacing w:line="276" w:lineRule="auto"/>
        <w:ind w:left="357"/>
        <w:rPr>
          <w:rFonts w:cstheme="minorHAnsi"/>
          <w:sz w:val="20"/>
          <w:szCs w:val="20"/>
        </w:rPr>
      </w:pPr>
      <w:r w:rsidRPr="00153596">
        <w:rPr>
          <w:rFonts w:cstheme="minorHAnsi"/>
          <w:sz w:val="20"/>
          <w:szCs w:val="20"/>
        </w:rPr>
        <w:t xml:space="preserve">"Krzesiny" Wiesław </w:t>
      </w:r>
      <w:proofErr w:type="spellStart"/>
      <w:r w:rsidRPr="00153596">
        <w:rPr>
          <w:rFonts w:cstheme="minorHAnsi"/>
          <w:sz w:val="20"/>
          <w:szCs w:val="20"/>
        </w:rPr>
        <w:t>Stricke</w:t>
      </w:r>
      <w:proofErr w:type="spellEnd"/>
      <w:r w:rsidRPr="00153596">
        <w:rPr>
          <w:rFonts w:cstheme="minorHAnsi"/>
          <w:sz w:val="20"/>
          <w:szCs w:val="20"/>
        </w:rPr>
        <w:t>, Marek Olejniczak s.c.</w:t>
      </w:r>
    </w:p>
    <w:p w14:paraId="0195807C" w14:textId="7EE5A24F" w:rsidR="00153596" w:rsidRPr="00153596" w:rsidRDefault="00153596" w:rsidP="00153596">
      <w:pPr>
        <w:spacing w:line="276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</w:t>
      </w:r>
      <w:r w:rsidRPr="00153596">
        <w:rPr>
          <w:rFonts w:cstheme="minorHAnsi"/>
          <w:sz w:val="20"/>
          <w:szCs w:val="20"/>
        </w:rPr>
        <w:t>ul. Śmigi 9, 61-316 Poznań</w:t>
      </w:r>
    </w:p>
    <w:p w14:paraId="08854298" w14:textId="77777777" w:rsidR="007A43F9" w:rsidRDefault="00153596" w:rsidP="00153596">
      <w:pPr>
        <w:numPr>
          <w:ilvl w:val="0"/>
          <w:numId w:val="28"/>
        </w:numPr>
        <w:spacing w:line="276" w:lineRule="auto"/>
        <w:ind w:left="357" w:hanging="357"/>
        <w:rPr>
          <w:rFonts w:cstheme="minorHAnsi"/>
          <w:sz w:val="20"/>
          <w:szCs w:val="20"/>
        </w:rPr>
      </w:pPr>
      <w:r w:rsidRPr="00153596">
        <w:rPr>
          <w:rFonts w:cstheme="minorHAnsi"/>
          <w:sz w:val="20"/>
          <w:szCs w:val="20"/>
        </w:rPr>
        <w:t xml:space="preserve">Marek Olejniczak </w:t>
      </w:r>
    </w:p>
    <w:p w14:paraId="5F6ED808" w14:textId="6428B3C4" w:rsidR="00153596" w:rsidRPr="00153596" w:rsidRDefault="00153596" w:rsidP="007A43F9">
      <w:pPr>
        <w:spacing w:line="276" w:lineRule="auto"/>
        <w:ind w:left="357"/>
        <w:rPr>
          <w:rFonts w:cstheme="minorHAnsi"/>
          <w:sz w:val="20"/>
          <w:szCs w:val="20"/>
        </w:rPr>
      </w:pPr>
      <w:r w:rsidRPr="00153596">
        <w:rPr>
          <w:rFonts w:cstheme="minorHAnsi"/>
          <w:sz w:val="20"/>
          <w:szCs w:val="20"/>
        </w:rPr>
        <w:t xml:space="preserve">"Krzesiny" Wiesław </w:t>
      </w:r>
      <w:proofErr w:type="spellStart"/>
      <w:r w:rsidRPr="00153596">
        <w:rPr>
          <w:rFonts w:cstheme="minorHAnsi"/>
          <w:sz w:val="20"/>
          <w:szCs w:val="20"/>
        </w:rPr>
        <w:t>Stricke</w:t>
      </w:r>
      <w:proofErr w:type="spellEnd"/>
      <w:r w:rsidRPr="00153596">
        <w:rPr>
          <w:rFonts w:cstheme="minorHAnsi"/>
          <w:sz w:val="20"/>
          <w:szCs w:val="20"/>
        </w:rPr>
        <w:t>, Marek Olejniczak s.c.</w:t>
      </w:r>
    </w:p>
    <w:p w14:paraId="0B4B04CC" w14:textId="2AA40EC7" w:rsidR="007A43F9" w:rsidRDefault="00153596" w:rsidP="00153596">
      <w:pPr>
        <w:spacing w:line="276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</w:t>
      </w:r>
      <w:r w:rsidRPr="00153596">
        <w:rPr>
          <w:rFonts w:cstheme="minorHAnsi"/>
          <w:sz w:val="20"/>
          <w:szCs w:val="20"/>
        </w:rPr>
        <w:t>ul. Śmigi 9, 61-316 Poznań</w:t>
      </w:r>
    </w:p>
    <w:p w14:paraId="75FB54D0" w14:textId="4996D19D" w:rsidR="007A43F9" w:rsidRPr="007A43F9" w:rsidRDefault="007A43F9" w:rsidP="007A43F9">
      <w:pPr>
        <w:pStyle w:val="Akapitzlist"/>
        <w:numPr>
          <w:ilvl w:val="0"/>
          <w:numId w:val="28"/>
        </w:numPr>
        <w:spacing w:line="276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Teresa Olejniczak</w:t>
      </w:r>
    </w:p>
    <w:p w14:paraId="72C496EA" w14:textId="77777777" w:rsidR="00153596" w:rsidRPr="00153596" w:rsidRDefault="00153596" w:rsidP="00153596">
      <w:pPr>
        <w:numPr>
          <w:ilvl w:val="0"/>
          <w:numId w:val="28"/>
        </w:numPr>
        <w:spacing w:line="276" w:lineRule="auto"/>
        <w:ind w:left="357" w:hanging="357"/>
        <w:rPr>
          <w:rFonts w:cstheme="minorHAnsi"/>
          <w:sz w:val="20"/>
          <w:szCs w:val="20"/>
        </w:rPr>
      </w:pPr>
      <w:r w:rsidRPr="00153596">
        <w:rPr>
          <w:rFonts w:cstheme="minorHAnsi"/>
          <w:sz w:val="20"/>
          <w:szCs w:val="20"/>
        </w:rPr>
        <w:t>Aa</w:t>
      </w:r>
    </w:p>
    <w:p w14:paraId="67E6CBFD" w14:textId="77777777" w:rsidR="00EE5A72" w:rsidRPr="00EE5A72" w:rsidRDefault="00EE5A72" w:rsidP="00EE5A72">
      <w:pPr>
        <w:spacing w:line="276" w:lineRule="auto"/>
        <w:rPr>
          <w:rFonts w:cstheme="minorHAnsi"/>
          <w:sz w:val="20"/>
          <w:szCs w:val="20"/>
        </w:rPr>
      </w:pPr>
      <w:r w:rsidRPr="00EE5A72">
        <w:rPr>
          <w:rFonts w:cstheme="minorHAnsi"/>
          <w:sz w:val="20"/>
          <w:szCs w:val="20"/>
        </w:rPr>
        <w:t>Do wiadomości:</w:t>
      </w:r>
    </w:p>
    <w:p w14:paraId="1C2C8826" w14:textId="3949B8A7" w:rsidR="00EE5A72" w:rsidRPr="00EE5A72" w:rsidRDefault="00EE5A72" w:rsidP="00EE5A72">
      <w:pPr>
        <w:pStyle w:val="Akapitzlist"/>
        <w:numPr>
          <w:ilvl w:val="0"/>
          <w:numId w:val="17"/>
        </w:numPr>
        <w:spacing w:line="276" w:lineRule="auto"/>
        <w:ind w:left="284" w:hanging="284"/>
        <w:rPr>
          <w:rFonts w:cstheme="minorHAnsi"/>
          <w:sz w:val="20"/>
          <w:szCs w:val="20"/>
        </w:rPr>
      </w:pPr>
      <w:r w:rsidRPr="00EE5A72">
        <w:rPr>
          <w:rFonts w:cstheme="minorHAnsi"/>
          <w:sz w:val="20"/>
          <w:szCs w:val="20"/>
        </w:rPr>
        <w:t>Minister Klimatu i Środowiska– Departament Geologii – e-</w:t>
      </w:r>
      <w:r w:rsidR="00153596">
        <w:rPr>
          <w:rFonts w:cstheme="minorHAnsi"/>
          <w:sz w:val="20"/>
          <w:szCs w:val="20"/>
        </w:rPr>
        <w:t>Doręczenie</w:t>
      </w:r>
    </w:p>
    <w:p w14:paraId="736FC81C" w14:textId="19B94A5E" w:rsidR="00EE5A72" w:rsidRPr="00153596" w:rsidRDefault="005821E8" w:rsidP="00153596">
      <w:pPr>
        <w:pStyle w:val="Akapitzlist"/>
        <w:numPr>
          <w:ilvl w:val="0"/>
          <w:numId w:val="17"/>
        </w:numPr>
        <w:spacing w:line="276" w:lineRule="auto"/>
        <w:ind w:left="284" w:hanging="284"/>
        <w:rPr>
          <w:rFonts w:cstheme="minorHAnsi"/>
          <w:sz w:val="20"/>
          <w:szCs w:val="20"/>
        </w:rPr>
      </w:pPr>
      <w:r w:rsidRPr="005821E8">
        <w:rPr>
          <w:rFonts w:cstheme="minorHAnsi"/>
          <w:sz w:val="20"/>
          <w:szCs w:val="20"/>
        </w:rPr>
        <w:t xml:space="preserve">Gminy </w:t>
      </w:r>
      <w:r w:rsidR="001E4382">
        <w:rPr>
          <w:rFonts w:cstheme="minorHAnsi"/>
          <w:sz w:val="20"/>
          <w:szCs w:val="20"/>
        </w:rPr>
        <w:t>Krzykosy</w:t>
      </w:r>
      <w:r w:rsidRPr="005821E8">
        <w:rPr>
          <w:rFonts w:cstheme="minorHAnsi"/>
          <w:sz w:val="20"/>
          <w:szCs w:val="20"/>
        </w:rPr>
        <w:t xml:space="preserve"> </w:t>
      </w:r>
      <w:r w:rsidR="00EE5A72" w:rsidRPr="00EE5A72">
        <w:rPr>
          <w:rFonts w:cstheme="minorHAnsi"/>
          <w:sz w:val="20"/>
          <w:szCs w:val="20"/>
        </w:rPr>
        <w:t xml:space="preserve">– </w:t>
      </w:r>
      <w:r w:rsidR="00153596" w:rsidRPr="00EE5A72">
        <w:rPr>
          <w:rFonts w:cstheme="minorHAnsi"/>
          <w:sz w:val="20"/>
          <w:szCs w:val="20"/>
        </w:rPr>
        <w:t>e-</w:t>
      </w:r>
      <w:r w:rsidR="00153596">
        <w:rPr>
          <w:rFonts w:cstheme="minorHAnsi"/>
          <w:sz w:val="20"/>
          <w:szCs w:val="20"/>
        </w:rPr>
        <w:t>Doręczenie</w:t>
      </w:r>
    </w:p>
    <w:p w14:paraId="4D7713B4" w14:textId="77777777" w:rsidR="00153596" w:rsidRPr="00EE5A72" w:rsidRDefault="00EE5A72" w:rsidP="00153596">
      <w:pPr>
        <w:pStyle w:val="Akapitzlist"/>
        <w:numPr>
          <w:ilvl w:val="0"/>
          <w:numId w:val="17"/>
        </w:numPr>
        <w:spacing w:line="276" w:lineRule="auto"/>
        <w:ind w:left="284" w:hanging="284"/>
        <w:rPr>
          <w:rFonts w:cstheme="minorHAnsi"/>
          <w:sz w:val="20"/>
          <w:szCs w:val="20"/>
        </w:rPr>
      </w:pPr>
      <w:r w:rsidRPr="00153596">
        <w:rPr>
          <w:rFonts w:cstheme="minorHAnsi"/>
          <w:sz w:val="20"/>
          <w:szCs w:val="20"/>
        </w:rPr>
        <w:t xml:space="preserve">Starosta Średzki – </w:t>
      </w:r>
      <w:r w:rsidR="00153596" w:rsidRPr="00EE5A72">
        <w:rPr>
          <w:rFonts w:cstheme="minorHAnsi"/>
          <w:sz w:val="20"/>
          <w:szCs w:val="20"/>
        </w:rPr>
        <w:t>e-</w:t>
      </w:r>
      <w:r w:rsidR="00153596">
        <w:rPr>
          <w:rFonts w:cstheme="minorHAnsi"/>
          <w:sz w:val="20"/>
          <w:szCs w:val="20"/>
        </w:rPr>
        <w:t>Doręczenie</w:t>
      </w:r>
    </w:p>
    <w:p w14:paraId="5AE85806" w14:textId="7548414F" w:rsidR="00EE5A72" w:rsidRPr="00153596" w:rsidRDefault="00EE5A72" w:rsidP="00153596">
      <w:pPr>
        <w:pStyle w:val="Akapitzlist"/>
        <w:numPr>
          <w:ilvl w:val="0"/>
          <w:numId w:val="17"/>
        </w:numPr>
        <w:spacing w:line="276" w:lineRule="auto"/>
        <w:ind w:left="284" w:hanging="284"/>
        <w:rPr>
          <w:rFonts w:cstheme="minorHAnsi"/>
          <w:sz w:val="20"/>
          <w:szCs w:val="20"/>
        </w:rPr>
      </w:pPr>
      <w:r w:rsidRPr="00153596">
        <w:rPr>
          <w:rFonts w:cstheme="minorHAnsi"/>
          <w:sz w:val="20"/>
          <w:szCs w:val="20"/>
        </w:rPr>
        <w:t xml:space="preserve">Narodowy Fundusz Ochrony Środowiska i Gospodarki Wodnej w Warszawie – </w:t>
      </w:r>
      <w:r w:rsidR="00153596" w:rsidRPr="00EE5A72">
        <w:rPr>
          <w:rFonts w:cstheme="minorHAnsi"/>
          <w:sz w:val="20"/>
          <w:szCs w:val="20"/>
        </w:rPr>
        <w:t>e-</w:t>
      </w:r>
      <w:r w:rsidR="00153596">
        <w:rPr>
          <w:rFonts w:cstheme="minorHAnsi"/>
          <w:sz w:val="20"/>
          <w:szCs w:val="20"/>
        </w:rPr>
        <w:t>Doręczenie</w:t>
      </w:r>
    </w:p>
    <w:p w14:paraId="1E85BFE3" w14:textId="1DDF6CC1" w:rsidR="00EE5A72" w:rsidRPr="00153596" w:rsidRDefault="00EE5A72" w:rsidP="00153596">
      <w:pPr>
        <w:pStyle w:val="Akapitzlist"/>
        <w:numPr>
          <w:ilvl w:val="0"/>
          <w:numId w:val="17"/>
        </w:numPr>
        <w:spacing w:line="276" w:lineRule="auto"/>
        <w:ind w:left="284" w:hanging="284"/>
        <w:rPr>
          <w:rFonts w:cstheme="minorHAnsi"/>
          <w:sz w:val="20"/>
          <w:szCs w:val="20"/>
        </w:rPr>
      </w:pPr>
      <w:r w:rsidRPr="00EE5A72">
        <w:rPr>
          <w:rFonts w:cstheme="minorHAnsi"/>
          <w:sz w:val="20"/>
          <w:szCs w:val="20"/>
        </w:rPr>
        <w:t xml:space="preserve">Prezes Wyższego Urzędu Górniczego – </w:t>
      </w:r>
      <w:r w:rsidR="00153596" w:rsidRPr="00EE5A72">
        <w:rPr>
          <w:rFonts w:cstheme="minorHAnsi"/>
          <w:sz w:val="20"/>
          <w:szCs w:val="20"/>
        </w:rPr>
        <w:t>e-</w:t>
      </w:r>
      <w:r w:rsidR="00153596">
        <w:rPr>
          <w:rFonts w:cstheme="minorHAnsi"/>
          <w:sz w:val="20"/>
          <w:szCs w:val="20"/>
        </w:rPr>
        <w:t>Doręczenie</w:t>
      </w:r>
    </w:p>
    <w:p w14:paraId="61B3E5C7" w14:textId="77777777" w:rsidR="00153596" w:rsidRPr="00EE5A72" w:rsidRDefault="00EE5A72" w:rsidP="00153596">
      <w:pPr>
        <w:pStyle w:val="Akapitzlist"/>
        <w:numPr>
          <w:ilvl w:val="0"/>
          <w:numId w:val="17"/>
        </w:numPr>
        <w:spacing w:line="276" w:lineRule="auto"/>
        <w:ind w:left="284" w:hanging="284"/>
        <w:rPr>
          <w:rFonts w:cstheme="minorHAnsi"/>
          <w:sz w:val="20"/>
          <w:szCs w:val="20"/>
        </w:rPr>
      </w:pPr>
      <w:r w:rsidRPr="00153596">
        <w:rPr>
          <w:rFonts w:cstheme="minorHAnsi"/>
          <w:sz w:val="20"/>
          <w:szCs w:val="20"/>
        </w:rPr>
        <w:t xml:space="preserve">Dyrektor Okręgowego Urzędu Górniczego w Poznaniu – </w:t>
      </w:r>
      <w:r w:rsidR="00153596" w:rsidRPr="00EE5A72">
        <w:rPr>
          <w:rFonts w:cstheme="minorHAnsi"/>
          <w:sz w:val="20"/>
          <w:szCs w:val="20"/>
        </w:rPr>
        <w:t>e-</w:t>
      </w:r>
      <w:r w:rsidR="00153596">
        <w:rPr>
          <w:rFonts w:cstheme="minorHAnsi"/>
          <w:sz w:val="20"/>
          <w:szCs w:val="20"/>
        </w:rPr>
        <w:t>Doręczenie</w:t>
      </w:r>
    </w:p>
    <w:p w14:paraId="451B48E4" w14:textId="203EB75B" w:rsidR="00FA430C" w:rsidRPr="00153596" w:rsidRDefault="00EE5A72" w:rsidP="00153596">
      <w:pPr>
        <w:pStyle w:val="Akapitzlist"/>
        <w:numPr>
          <w:ilvl w:val="0"/>
          <w:numId w:val="17"/>
        </w:numPr>
        <w:spacing w:line="276" w:lineRule="auto"/>
        <w:ind w:left="284" w:hanging="284"/>
        <w:rPr>
          <w:rFonts w:cstheme="minorHAnsi"/>
          <w:sz w:val="20"/>
          <w:szCs w:val="20"/>
        </w:rPr>
      </w:pPr>
      <w:r w:rsidRPr="00153596">
        <w:rPr>
          <w:rFonts w:cstheme="minorHAnsi"/>
          <w:sz w:val="20"/>
          <w:szCs w:val="20"/>
        </w:rPr>
        <w:t xml:space="preserve">Państwowy Instytut Geologiczny – Państwowy Instytut Badawczy – </w:t>
      </w:r>
      <w:r w:rsidR="00153596" w:rsidRPr="00EE5A72">
        <w:rPr>
          <w:rFonts w:cstheme="minorHAnsi"/>
          <w:sz w:val="20"/>
          <w:szCs w:val="20"/>
        </w:rPr>
        <w:t>e-</w:t>
      </w:r>
      <w:r w:rsidR="00153596">
        <w:rPr>
          <w:rFonts w:cstheme="minorHAnsi"/>
          <w:sz w:val="20"/>
          <w:szCs w:val="20"/>
        </w:rPr>
        <w:t>Doręczenie</w:t>
      </w:r>
    </w:p>
    <w:sectPr w:rsidR="00FA430C" w:rsidRPr="00153596" w:rsidSect="007B60E1">
      <w:footerReference w:type="default" r:id="rId9"/>
      <w:footerReference w:type="first" r:id="rId10"/>
      <w:pgSz w:w="11906" w:h="16838"/>
      <w:pgMar w:top="851" w:right="1700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61078" w14:textId="77777777" w:rsidR="00666DC6" w:rsidRDefault="00666DC6" w:rsidP="007D24CC">
      <w:r>
        <w:separator/>
      </w:r>
    </w:p>
  </w:endnote>
  <w:endnote w:type="continuationSeparator" w:id="0">
    <w:p w14:paraId="2B150DDD" w14:textId="77777777" w:rsidR="00666DC6" w:rsidRDefault="00666DC6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0611931"/>
      <w:docPartObj>
        <w:docPartGallery w:val="Page Numbers (Bottom of Page)"/>
        <w:docPartUnique/>
      </w:docPartObj>
    </w:sdtPr>
    <w:sdtEndPr/>
    <w:sdtContent>
      <w:p w14:paraId="56CEA2E4" w14:textId="1C152060" w:rsidR="005E77DD" w:rsidRDefault="005E77D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200D">
          <w:rPr>
            <w:noProof/>
          </w:rPr>
          <w:t>5</w:t>
        </w:r>
        <w:r>
          <w:fldChar w:fldCharType="end"/>
        </w:r>
      </w:p>
    </w:sdtContent>
  </w:sdt>
  <w:p w14:paraId="19469AC6" w14:textId="77777777" w:rsidR="005E77DD" w:rsidRDefault="005E77D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D8520" w14:textId="77777777" w:rsidR="00F17C98" w:rsidRPr="004E4070" w:rsidRDefault="00F17C98" w:rsidP="00F17C98">
    <w:pPr>
      <w:rPr>
        <w:b/>
        <w:bCs/>
        <w:sz w:val="14"/>
        <w:szCs w:val="14"/>
      </w:rPr>
    </w:pP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02EC7B" wp14:editId="4236EE0B">
              <wp:simplePos x="0" y="0"/>
              <wp:positionH relativeFrom="column">
                <wp:posOffset>1829629</wp:posOffset>
              </wp:positionH>
              <wp:positionV relativeFrom="paragraph">
                <wp:posOffset>2679</wp:posOffset>
              </wp:positionV>
              <wp:extent cx="0" cy="444649"/>
              <wp:effectExtent l="0" t="0" r="19050" b="31750"/>
              <wp:wrapNone/>
              <wp:docPr id="6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4649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0C7B0A0" id="Łącznik prosty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05pt,.2pt" to="144.05pt,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IBh4AEAAP4DAAAOAAAAZHJzL2Uyb0RvYy54bWysU82O0zAQviPxDpbvNGnpVtuo6R62Wi4I&#10;Kn4ewHXsxlr/yWOalBsH3gzei7GTZleAVivExcmMv/lmvpnx5qY3mpxEAOVsTeezkhJhuWuUPdb0&#10;86e7V9eUQGS2YdpZUdOzAHqzffli0/lKLFzrdCMCQRILVedr2sboq6IA3grDYOa8sHgpXTAsohmO&#10;RRNYh+xGF4uyXBWdC40PjgsA9O6GS7rN/FIKHt9LCSISXVOsLeYz5POQzmK7YdUxMN8qPpbB/qEK&#10;w5TFpBPVjkVGvgT1B5VRPDhwMs64M4WTUnGRNaCaefmbmo8t8yJrweaAn9oE/4+WvzvtA1FNTVeU&#10;WGZwRD+//fjOv1p1T7CvEM9klbrUeagQfGv3YbTA70OS3Mtg0hfFkD539jx1VvSR8MHJ0btcLlfL&#10;daIrHuJ8gPhGOIPpAOejlU2aWcVObyEO0AskubUlXU3XV4urjAKnVXOntE53EI6HWx3IieG4r3fr&#10;1+s8YUz2CIaWtlhBUjRoyH/xrMXA/0FI7AhWPR8ypF0UE21zPx8FaIvIFCIx/RRUPh00YlOYyPv5&#10;3MAJnTM6G6dAo6wLf8sa+0upcsBfVA9ak+yDa855orkduGR5NOODSFv82M7hD892+wsAAP//AwBQ&#10;SwMEFAAGAAgAAAAhABDJXNTaAAAABwEAAA8AAABkcnMvZG93bnJldi54bWxMjkFLw0AQhe+C/2EZ&#10;wUuxm5ZSQ8ykSNGjh6aCeJtmxySanY3ZTRP/vSse9Ph4j+99+W62nTrz4FsnCKtlAoqlcqaVGuH5&#10;+HiTgvKBxFDnhBG+2MOuuLzIKTNukgOfy1CrCBGfEUITQp9p7auGLfml61li9+YGSyHGodZmoCnC&#10;bafXSbLVllqJDw31vG+4+ihHi/Aextrvj58v28XDwT+FcjG1r4x4fTXf34EKPIe/MfzoR3UootPJ&#10;jWK86hDWabqKU4QNqFj/xhPCbbIBXeT6v3/xDQAA//8DAFBLAQItABQABgAIAAAAIQC2gziS/gAA&#10;AOEBAAATAAAAAAAAAAAAAAAAAAAAAABbQ29udGVudF9UeXBlc10ueG1sUEsBAi0AFAAGAAgAAAAh&#10;ADj9If/WAAAAlAEAAAsAAAAAAAAAAAAAAAAALwEAAF9yZWxzLy5yZWxzUEsBAi0AFAAGAAgAAAAh&#10;AFH4gGHgAQAA/gMAAA4AAAAAAAAAAAAAAAAALgIAAGRycy9lMm9Eb2MueG1sUEsBAi0AFAAGAAgA&#10;AAAhABDJXNTaAAAABwEAAA8AAAAAAAAAAAAAAAAAOgQAAGRycy9kb3ducmV2LnhtbFBLBQYAAAAA&#10;BAAEAPMAAABBBQAAAAA=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0570126" wp14:editId="34D3F0E3">
              <wp:simplePos x="0" y="0"/>
              <wp:positionH relativeFrom="column">
                <wp:posOffset>3655029</wp:posOffset>
              </wp:positionH>
              <wp:positionV relativeFrom="paragraph">
                <wp:posOffset>2679</wp:posOffset>
              </wp:positionV>
              <wp:extent cx="0" cy="437850"/>
              <wp:effectExtent l="0" t="0" r="19050" b="19685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7850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EADD55F" id="Łącznik prosty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8pt,.2pt" to="287.8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ciR4AEAAP4DAAAOAAAAZHJzL2Uyb0RvYy54bWysU02P0zAQvSPxHyzfadIupW3UdA9bLRcE&#10;FQs/wHXsxlp/yWOahhsH/hn8L8ZOm13BaoUQFycev3kz73m8vj4ZTY4igHK2ptNJSYmw3DXKHmr6&#10;+dPtqyUlEJltmHZW1LQXQK83L1+sO1+JmWudbkQgSGKh6nxN2xh9VRTAW2EYTJwXFg+lC4ZF3IZD&#10;0QTWIbvRxaws3xSdC40PjgsAjG6HQ7rJ/FIKHj9ICSISXVPsLeY15HWf1mKzZtUhMN8qfm6D/UMX&#10;himLRUeqLYuMfAnqDyqjeHDgZJxwZwonpeIia0A10/I3NXct8yJrQXPAjzbB/6Pl74+7QFRT0wUl&#10;lhm8op/ffnznX626J+grxJ4skkudhwrBN3YXzjvwu5Akn2Qw6YtiyCk724/OilMkfAhyjL6+Wizn&#10;2fTiIc8HiG+FM1gO8H60skkzq9jxHUSshdALJIW1JV1NV/PZPKPAadXcKq3TGYTD/kYHcmR43cvt&#10;6mp1KfYIhnzaIm1SNGjIf7HXYuD/KCQ6gl1PhwppFsVI29xPkx+ZBZEpRWL5Mal8PumMTWkiz+ff&#10;Jo7oXNHZOCYaZV14qmo8XVqVA/6ietCaZO9d0+cbzXbgkGVl5weRpvjxPqc/PNvNLwAAAP//AwBQ&#10;SwMEFAAGAAgAAAAhAAbYPQbbAAAABwEAAA8AAABkcnMvZG93bnJldi54bWxMjsFOwzAQRO9I/IO1&#10;SFwq6oDaACGbClVw5NAUCXFz4yUJxOsQO034exZxgONoRm9evpldp440hNYzwuUyAUVcedtyjfC8&#10;f7y4ARWiYWs6z4TwRQE2xelJbjLrJ97RsYy1EgiHzCA0MfaZ1qFqyJmw9D2xdG9+cCZKHGptBzMJ&#10;3HX6KklS7UzL8tCYnrYNVR/l6BDe41iH7f7zJV087MJTLBdT+0qI52fz/R2oSHP8G8OPvqhDIU4H&#10;P7INqkNYX69TmSKsQEn9Gw8I6e0KdJHr//7FNwAAAP//AwBQSwECLQAUAAYACAAAACEAtoM4kv4A&#10;AADhAQAAEwAAAAAAAAAAAAAAAAAAAAAAW0NvbnRlbnRfVHlwZXNdLnhtbFBLAQItABQABgAIAAAA&#10;IQA4/SH/1gAAAJQBAAALAAAAAAAAAAAAAAAAAC8BAABfcmVscy8ucmVsc1BLAQItABQABgAIAAAA&#10;IQD3kciR4AEAAP4DAAAOAAAAAAAAAAAAAAAAAC4CAABkcnMvZTJvRG9jLnhtbFBLAQItABQABgAI&#10;AAAAIQAG2D0G2wAAAAcBAAAPAAAAAAAAAAAAAAAAADoEAABkcnMvZG93bnJldi54bWxQSwUGAAAA&#10;AAQABADzAAAAQgUAAAAA&#10;" strokecolor="#8d9390">
              <v:stroke joinstyle="miter"/>
            </v:line>
          </w:pict>
        </mc:Fallback>
      </mc:AlternateContent>
    </w:r>
    <w:r w:rsidRPr="004E4070"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59264" behindDoc="0" locked="0" layoutInCell="1" allowOverlap="1" wp14:anchorId="41CD0563" wp14:editId="71548765">
          <wp:simplePos x="0" y="0"/>
          <wp:positionH relativeFrom="margin">
            <wp:posOffset>3742690</wp:posOffset>
          </wp:positionH>
          <wp:positionV relativeFrom="margin">
            <wp:posOffset>9074150</wp:posOffset>
          </wp:positionV>
          <wp:extent cx="1984375" cy="64833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DEPARTAMENT ZARZĄDZANIA</w:t>
    </w:r>
  </w:p>
  <w:p w14:paraId="1D68F44B" w14:textId="77777777" w:rsidR="00F17C98" w:rsidRPr="00FF4EC8" w:rsidRDefault="00F17C98" w:rsidP="00F17C98">
    <w:pPr>
      <w:rPr>
        <w:color w:val="000000" w:themeColor="text1"/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ŚRODOWISKIEM i KLIMATU</w:t>
    </w:r>
    <w:r>
      <w:rPr>
        <w:sz w:val="14"/>
        <w:szCs w:val="14"/>
      </w:rPr>
      <w:br/>
    </w:r>
    <w:r w:rsidRPr="00483806">
      <w:rPr>
        <w:sz w:val="14"/>
        <w:szCs w:val="14"/>
      </w:rPr>
      <w:t xml:space="preserve">al. </w:t>
    </w:r>
    <w:r w:rsidRPr="00FF4EC8">
      <w:rPr>
        <w:color w:val="000000" w:themeColor="text1"/>
        <w:sz w:val="14"/>
        <w:szCs w:val="14"/>
      </w:rPr>
      <w:t>N</w:t>
    </w:r>
    <w:r>
      <w:rPr>
        <w:color w:val="000000" w:themeColor="text1"/>
        <w:sz w:val="14"/>
        <w:szCs w:val="14"/>
      </w:rPr>
      <w:t>iepodległości 34, 61-714 Poznań</w:t>
    </w:r>
    <w:r>
      <w:rPr>
        <w:color w:val="000000" w:themeColor="text1"/>
        <w:sz w:val="14"/>
        <w:szCs w:val="14"/>
      </w:rPr>
      <w:tab/>
    </w:r>
    <w:r>
      <w:rPr>
        <w:color w:val="000000" w:themeColor="text1"/>
        <w:sz w:val="14"/>
        <w:szCs w:val="14"/>
      </w:rPr>
      <w:tab/>
      <w:t xml:space="preserve">              tel. </w:t>
    </w:r>
    <w:r w:rsidRPr="002622A3">
      <w:rPr>
        <w:color w:val="000000" w:themeColor="text1"/>
        <w:sz w:val="14"/>
        <w:szCs w:val="14"/>
      </w:rPr>
      <w:t xml:space="preserve">61 626 </w:t>
    </w:r>
    <w:r>
      <w:rPr>
        <w:color w:val="000000" w:themeColor="text1"/>
        <w:sz w:val="14"/>
        <w:szCs w:val="14"/>
      </w:rPr>
      <w:t>75</w:t>
    </w:r>
    <w:r w:rsidRPr="003E4390">
      <w:rPr>
        <w:color w:val="000000" w:themeColor="text1"/>
        <w:sz w:val="14"/>
        <w:szCs w:val="14"/>
      </w:rPr>
      <w:t xml:space="preserve"> </w:t>
    </w:r>
    <w:r>
      <w:rPr>
        <w:color w:val="000000" w:themeColor="text1"/>
        <w:sz w:val="14"/>
        <w:szCs w:val="14"/>
      </w:rPr>
      <w:t>25</w:t>
    </w:r>
    <w:r w:rsidRPr="00FF4EC8">
      <w:rPr>
        <w:color w:val="000000" w:themeColor="text1"/>
        <w:sz w:val="14"/>
        <w:szCs w:val="14"/>
      </w:rPr>
      <w:t xml:space="preserve">             </w:t>
    </w:r>
  </w:p>
  <w:p w14:paraId="287C2525" w14:textId="3C2C2B25" w:rsidR="00F17C98" w:rsidRPr="00F17C98" w:rsidRDefault="00F17C98" w:rsidP="00F17C98">
    <w:pPr>
      <w:ind w:left="3280" w:hanging="3280"/>
      <w:rPr>
        <w:color w:val="000000" w:themeColor="text1"/>
        <w:sz w:val="14"/>
        <w:szCs w:val="14"/>
      </w:rPr>
    </w:pPr>
    <w:r w:rsidRPr="00D425BC">
      <w:rPr>
        <w:color w:val="000000" w:themeColor="text1"/>
        <w:sz w:val="14"/>
        <w:szCs w:val="14"/>
      </w:rPr>
      <w:t xml:space="preserve">tel. 61 626 66 66, www.umww.pl                                            e-mail: </w:t>
    </w:r>
    <w:r w:rsidRPr="00D425BC">
      <w:rPr>
        <w:sz w:val="14"/>
        <w:szCs w:val="14"/>
      </w:rPr>
      <w:t>dsk.sekretariat@umww.pl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10F1E" w14:textId="77777777" w:rsidR="00666DC6" w:rsidRDefault="00666DC6" w:rsidP="007D24CC">
      <w:r>
        <w:separator/>
      </w:r>
    </w:p>
  </w:footnote>
  <w:footnote w:type="continuationSeparator" w:id="0">
    <w:p w14:paraId="41E4408F" w14:textId="77777777" w:rsidR="00666DC6" w:rsidRDefault="00666DC6" w:rsidP="007D24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73E53"/>
    <w:multiLevelType w:val="hybridMultilevel"/>
    <w:tmpl w:val="4B06BDF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A53D6"/>
    <w:multiLevelType w:val="hybridMultilevel"/>
    <w:tmpl w:val="0298DBA6"/>
    <w:lvl w:ilvl="0" w:tplc="190E9E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020C4"/>
    <w:multiLevelType w:val="hybridMultilevel"/>
    <w:tmpl w:val="C69623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56951"/>
    <w:multiLevelType w:val="hybridMultilevel"/>
    <w:tmpl w:val="4E8A54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C1E1B"/>
    <w:multiLevelType w:val="hybridMultilevel"/>
    <w:tmpl w:val="7056ED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A3EBC"/>
    <w:multiLevelType w:val="hybridMultilevel"/>
    <w:tmpl w:val="03D2096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23C9C"/>
    <w:multiLevelType w:val="hybridMultilevel"/>
    <w:tmpl w:val="B8C26A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BD16D5"/>
    <w:multiLevelType w:val="hybridMultilevel"/>
    <w:tmpl w:val="36A25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04BA7"/>
    <w:multiLevelType w:val="hybridMultilevel"/>
    <w:tmpl w:val="5C802D14"/>
    <w:lvl w:ilvl="0" w:tplc="0415000F">
      <w:start w:val="1"/>
      <w:numFmt w:val="decimal"/>
      <w:lvlText w:val="%1."/>
      <w:lvlJc w:val="left"/>
      <w:pPr>
        <w:ind w:left="570" w:hanging="360"/>
      </w:pPr>
    </w:lvl>
    <w:lvl w:ilvl="1" w:tplc="04150019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>
      <w:start w:val="1"/>
      <w:numFmt w:val="decimal"/>
      <w:lvlText w:val="%4."/>
      <w:lvlJc w:val="left"/>
      <w:pPr>
        <w:ind w:left="2730" w:hanging="360"/>
      </w:pPr>
      <w:rPr>
        <w:rFonts w:hint="default"/>
        <w:b w:val="0"/>
        <w:sz w:val="20"/>
        <w:szCs w:val="20"/>
      </w:r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9" w15:restartNumberingAfterBreak="0">
    <w:nsid w:val="2119747F"/>
    <w:multiLevelType w:val="hybridMultilevel"/>
    <w:tmpl w:val="306CE9EE"/>
    <w:lvl w:ilvl="0" w:tplc="146E2FA4">
      <w:start w:val="2"/>
      <w:numFmt w:val="upperRoman"/>
      <w:lvlText w:val="%1."/>
      <w:lvlJc w:val="right"/>
      <w:pPr>
        <w:ind w:left="284" w:hanging="284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D5177"/>
    <w:multiLevelType w:val="hybridMultilevel"/>
    <w:tmpl w:val="FC26DC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B83F66"/>
    <w:multiLevelType w:val="hybridMultilevel"/>
    <w:tmpl w:val="8EBE88A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B0438E"/>
    <w:multiLevelType w:val="hybridMultilevel"/>
    <w:tmpl w:val="E38E46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000E72"/>
    <w:multiLevelType w:val="hybridMultilevel"/>
    <w:tmpl w:val="B1721352"/>
    <w:lvl w:ilvl="0" w:tplc="0C9E733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AAE6C67"/>
    <w:multiLevelType w:val="hybridMultilevel"/>
    <w:tmpl w:val="E674B4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1A0EF5"/>
    <w:multiLevelType w:val="hybridMultilevel"/>
    <w:tmpl w:val="08CCDA1E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3C5A0FE6"/>
    <w:multiLevelType w:val="hybridMultilevel"/>
    <w:tmpl w:val="445CD260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4179119A"/>
    <w:multiLevelType w:val="hybridMultilevel"/>
    <w:tmpl w:val="D996D1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24C47"/>
    <w:multiLevelType w:val="hybridMultilevel"/>
    <w:tmpl w:val="FD6226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CE7C89"/>
    <w:multiLevelType w:val="hybridMultilevel"/>
    <w:tmpl w:val="F2962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1A761A"/>
    <w:multiLevelType w:val="hybridMultilevel"/>
    <w:tmpl w:val="0E820C4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B96D01"/>
    <w:multiLevelType w:val="hybridMultilevel"/>
    <w:tmpl w:val="DF78BAF4"/>
    <w:lvl w:ilvl="0" w:tplc="0415000F">
      <w:start w:val="1"/>
      <w:numFmt w:val="decimal"/>
      <w:lvlText w:val="%1.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 w15:restartNumberingAfterBreak="0">
    <w:nsid w:val="50B32D8E"/>
    <w:multiLevelType w:val="hybridMultilevel"/>
    <w:tmpl w:val="BA503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177A83"/>
    <w:multiLevelType w:val="hybridMultilevel"/>
    <w:tmpl w:val="12941C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74E1213"/>
    <w:multiLevelType w:val="hybridMultilevel"/>
    <w:tmpl w:val="32122A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9A14E7B"/>
    <w:multiLevelType w:val="hybridMultilevel"/>
    <w:tmpl w:val="9BA0C9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851ECD"/>
    <w:multiLevelType w:val="hybridMultilevel"/>
    <w:tmpl w:val="D92A9A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E322F0"/>
    <w:multiLevelType w:val="hybridMultilevel"/>
    <w:tmpl w:val="D66EC5B4"/>
    <w:lvl w:ilvl="0" w:tplc="0D6066EA">
      <w:start w:val="1"/>
      <w:numFmt w:val="upperRoman"/>
      <w:lvlText w:val="%1."/>
      <w:lvlJc w:val="right"/>
      <w:pPr>
        <w:ind w:left="50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980695113">
    <w:abstractNumId w:val="3"/>
  </w:num>
  <w:num w:numId="2" w16cid:durableId="1427531360">
    <w:abstractNumId w:val="14"/>
  </w:num>
  <w:num w:numId="3" w16cid:durableId="1864785534">
    <w:abstractNumId w:val="12"/>
  </w:num>
  <w:num w:numId="4" w16cid:durableId="1306814347">
    <w:abstractNumId w:val="8"/>
  </w:num>
  <w:num w:numId="5" w16cid:durableId="644894718">
    <w:abstractNumId w:val="1"/>
  </w:num>
  <w:num w:numId="6" w16cid:durableId="448281553">
    <w:abstractNumId w:val="17"/>
  </w:num>
  <w:num w:numId="7" w16cid:durableId="1201481282">
    <w:abstractNumId w:val="18"/>
  </w:num>
  <w:num w:numId="8" w16cid:durableId="984310807">
    <w:abstractNumId w:val="21"/>
  </w:num>
  <w:num w:numId="9" w16cid:durableId="1941334396">
    <w:abstractNumId w:val="26"/>
  </w:num>
  <w:num w:numId="10" w16cid:durableId="905148393">
    <w:abstractNumId w:val="25"/>
  </w:num>
  <w:num w:numId="11" w16cid:durableId="1859272487">
    <w:abstractNumId w:val="19"/>
  </w:num>
  <w:num w:numId="12" w16cid:durableId="639503576">
    <w:abstractNumId w:val="11"/>
  </w:num>
  <w:num w:numId="13" w16cid:durableId="604849653">
    <w:abstractNumId w:val="4"/>
  </w:num>
  <w:num w:numId="14" w16cid:durableId="72706515">
    <w:abstractNumId w:val="22"/>
  </w:num>
  <w:num w:numId="15" w16cid:durableId="1969240505">
    <w:abstractNumId w:val="24"/>
  </w:num>
  <w:num w:numId="16" w16cid:durableId="1474251075">
    <w:abstractNumId w:val="7"/>
  </w:num>
  <w:num w:numId="17" w16cid:durableId="1893732980">
    <w:abstractNumId w:val="2"/>
  </w:num>
  <w:num w:numId="18" w16cid:durableId="696734388">
    <w:abstractNumId w:val="20"/>
  </w:num>
  <w:num w:numId="19" w16cid:durableId="320232004">
    <w:abstractNumId w:val="10"/>
  </w:num>
  <w:num w:numId="20" w16cid:durableId="579758866">
    <w:abstractNumId w:val="15"/>
  </w:num>
  <w:num w:numId="21" w16cid:durableId="587618539">
    <w:abstractNumId w:val="16"/>
  </w:num>
  <w:num w:numId="22" w16cid:durableId="502090295">
    <w:abstractNumId w:val="23"/>
  </w:num>
  <w:num w:numId="23" w16cid:durableId="291595366">
    <w:abstractNumId w:val="27"/>
  </w:num>
  <w:num w:numId="24" w16cid:durableId="311644080">
    <w:abstractNumId w:val="0"/>
  </w:num>
  <w:num w:numId="25" w16cid:durableId="762534951">
    <w:abstractNumId w:val="5"/>
  </w:num>
  <w:num w:numId="26" w16cid:durableId="1141728981">
    <w:abstractNumId w:val="9"/>
  </w:num>
  <w:num w:numId="27" w16cid:durableId="724719673">
    <w:abstractNumId w:val="13"/>
  </w:num>
  <w:num w:numId="28" w16cid:durableId="2290802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133A7"/>
    <w:rsid w:val="00020B18"/>
    <w:rsid w:val="00032E17"/>
    <w:rsid w:val="00053398"/>
    <w:rsid w:val="00080710"/>
    <w:rsid w:val="00081177"/>
    <w:rsid w:val="000849E9"/>
    <w:rsid w:val="00086894"/>
    <w:rsid w:val="00090202"/>
    <w:rsid w:val="00093B9E"/>
    <w:rsid w:val="00094849"/>
    <w:rsid w:val="000969A2"/>
    <w:rsid w:val="000A4CAA"/>
    <w:rsid w:val="000B024A"/>
    <w:rsid w:val="000C36AE"/>
    <w:rsid w:val="000C3D13"/>
    <w:rsid w:val="000D0692"/>
    <w:rsid w:val="000D39EA"/>
    <w:rsid w:val="000D4756"/>
    <w:rsid w:val="000D511A"/>
    <w:rsid w:val="000D773A"/>
    <w:rsid w:val="000E66AB"/>
    <w:rsid w:val="000F6073"/>
    <w:rsid w:val="0010587C"/>
    <w:rsid w:val="00107EC4"/>
    <w:rsid w:val="001136E8"/>
    <w:rsid w:val="00126912"/>
    <w:rsid w:val="00140F28"/>
    <w:rsid w:val="00141E01"/>
    <w:rsid w:val="00141EEC"/>
    <w:rsid w:val="00145EC8"/>
    <w:rsid w:val="001517EA"/>
    <w:rsid w:val="00152917"/>
    <w:rsid w:val="00153596"/>
    <w:rsid w:val="001544D5"/>
    <w:rsid w:val="001569D9"/>
    <w:rsid w:val="001654F2"/>
    <w:rsid w:val="0016721C"/>
    <w:rsid w:val="001723EF"/>
    <w:rsid w:val="00173AC8"/>
    <w:rsid w:val="001772D2"/>
    <w:rsid w:val="00191C8D"/>
    <w:rsid w:val="00194E31"/>
    <w:rsid w:val="00195A7A"/>
    <w:rsid w:val="001A3412"/>
    <w:rsid w:val="001A3D98"/>
    <w:rsid w:val="001B46CC"/>
    <w:rsid w:val="001B664E"/>
    <w:rsid w:val="001D3E93"/>
    <w:rsid w:val="001D607A"/>
    <w:rsid w:val="001E20D7"/>
    <w:rsid w:val="001E4382"/>
    <w:rsid w:val="00212191"/>
    <w:rsid w:val="002141F3"/>
    <w:rsid w:val="00220086"/>
    <w:rsid w:val="00225A17"/>
    <w:rsid w:val="002313A4"/>
    <w:rsid w:val="002315C9"/>
    <w:rsid w:val="00247321"/>
    <w:rsid w:val="00255731"/>
    <w:rsid w:val="00256F53"/>
    <w:rsid w:val="002570BF"/>
    <w:rsid w:val="002601A4"/>
    <w:rsid w:val="002622A3"/>
    <w:rsid w:val="002664BB"/>
    <w:rsid w:val="00285235"/>
    <w:rsid w:val="00291CAC"/>
    <w:rsid w:val="002933A3"/>
    <w:rsid w:val="00293413"/>
    <w:rsid w:val="00295D0A"/>
    <w:rsid w:val="002A52B5"/>
    <w:rsid w:val="002C2C58"/>
    <w:rsid w:val="002C3918"/>
    <w:rsid w:val="002C5AA5"/>
    <w:rsid w:val="002C717B"/>
    <w:rsid w:val="002D0374"/>
    <w:rsid w:val="002D38C9"/>
    <w:rsid w:val="002D7A6D"/>
    <w:rsid w:val="002E18A6"/>
    <w:rsid w:val="002E42FA"/>
    <w:rsid w:val="002E5D9B"/>
    <w:rsid w:val="002F06C4"/>
    <w:rsid w:val="002F1B04"/>
    <w:rsid w:val="003165F6"/>
    <w:rsid w:val="0032387A"/>
    <w:rsid w:val="00335624"/>
    <w:rsid w:val="00336821"/>
    <w:rsid w:val="00336C44"/>
    <w:rsid w:val="0034480F"/>
    <w:rsid w:val="00346F2F"/>
    <w:rsid w:val="0035057A"/>
    <w:rsid w:val="003535DE"/>
    <w:rsid w:val="00354E93"/>
    <w:rsid w:val="003617D9"/>
    <w:rsid w:val="003730CC"/>
    <w:rsid w:val="00377B43"/>
    <w:rsid w:val="00394B08"/>
    <w:rsid w:val="00394F64"/>
    <w:rsid w:val="00397576"/>
    <w:rsid w:val="003B2A26"/>
    <w:rsid w:val="003C0E44"/>
    <w:rsid w:val="003C1234"/>
    <w:rsid w:val="003C13A0"/>
    <w:rsid w:val="003D252E"/>
    <w:rsid w:val="003D5EF2"/>
    <w:rsid w:val="003D681E"/>
    <w:rsid w:val="003E01F6"/>
    <w:rsid w:val="003E4390"/>
    <w:rsid w:val="003E561B"/>
    <w:rsid w:val="003E7BA4"/>
    <w:rsid w:val="003F0CC1"/>
    <w:rsid w:val="003F1F23"/>
    <w:rsid w:val="003F43E8"/>
    <w:rsid w:val="003F48AC"/>
    <w:rsid w:val="004053F5"/>
    <w:rsid w:val="00406047"/>
    <w:rsid w:val="0041252F"/>
    <w:rsid w:val="0041358A"/>
    <w:rsid w:val="004136C1"/>
    <w:rsid w:val="0041678C"/>
    <w:rsid w:val="00420D9B"/>
    <w:rsid w:val="0042230C"/>
    <w:rsid w:val="0042742F"/>
    <w:rsid w:val="00452A7A"/>
    <w:rsid w:val="00460E2E"/>
    <w:rsid w:val="00467C01"/>
    <w:rsid w:val="004722BE"/>
    <w:rsid w:val="004727FC"/>
    <w:rsid w:val="004734A7"/>
    <w:rsid w:val="00476975"/>
    <w:rsid w:val="00476B3B"/>
    <w:rsid w:val="004857B4"/>
    <w:rsid w:val="00490BC7"/>
    <w:rsid w:val="004A143F"/>
    <w:rsid w:val="004A2555"/>
    <w:rsid w:val="004A34CB"/>
    <w:rsid w:val="004A59CC"/>
    <w:rsid w:val="004C2AD4"/>
    <w:rsid w:val="004C599E"/>
    <w:rsid w:val="004C5F57"/>
    <w:rsid w:val="004D76BE"/>
    <w:rsid w:val="004E3A6D"/>
    <w:rsid w:val="004E4294"/>
    <w:rsid w:val="004E43D0"/>
    <w:rsid w:val="004F472C"/>
    <w:rsid w:val="004F4E9D"/>
    <w:rsid w:val="005018AE"/>
    <w:rsid w:val="00501EAE"/>
    <w:rsid w:val="005060F1"/>
    <w:rsid w:val="00510AFC"/>
    <w:rsid w:val="0051159A"/>
    <w:rsid w:val="005137A9"/>
    <w:rsid w:val="00514466"/>
    <w:rsid w:val="00515250"/>
    <w:rsid w:val="0052141E"/>
    <w:rsid w:val="00530BD4"/>
    <w:rsid w:val="00530C7D"/>
    <w:rsid w:val="005324C9"/>
    <w:rsid w:val="005366EF"/>
    <w:rsid w:val="00536C8C"/>
    <w:rsid w:val="00537B8D"/>
    <w:rsid w:val="00542A48"/>
    <w:rsid w:val="00544843"/>
    <w:rsid w:val="00545050"/>
    <w:rsid w:val="0056314E"/>
    <w:rsid w:val="00572DAD"/>
    <w:rsid w:val="00576FBF"/>
    <w:rsid w:val="00577014"/>
    <w:rsid w:val="005821E8"/>
    <w:rsid w:val="00592123"/>
    <w:rsid w:val="00594A58"/>
    <w:rsid w:val="005951C6"/>
    <w:rsid w:val="005C4DEE"/>
    <w:rsid w:val="005C5FF6"/>
    <w:rsid w:val="005C7B47"/>
    <w:rsid w:val="005D06A7"/>
    <w:rsid w:val="005D14DE"/>
    <w:rsid w:val="005D58B9"/>
    <w:rsid w:val="005E1FE2"/>
    <w:rsid w:val="005E52FE"/>
    <w:rsid w:val="005E77DD"/>
    <w:rsid w:val="005F296B"/>
    <w:rsid w:val="005F41A5"/>
    <w:rsid w:val="005F5FD6"/>
    <w:rsid w:val="005F6A04"/>
    <w:rsid w:val="00607E52"/>
    <w:rsid w:val="00612DE0"/>
    <w:rsid w:val="00624E39"/>
    <w:rsid w:val="00625EBB"/>
    <w:rsid w:val="00626DB1"/>
    <w:rsid w:val="006415CC"/>
    <w:rsid w:val="00642A7D"/>
    <w:rsid w:val="00647556"/>
    <w:rsid w:val="0065151B"/>
    <w:rsid w:val="00654759"/>
    <w:rsid w:val="00660B84"/>
    <w:rsid w:val="00662ED7"/>
    <w:rsid w:val="0066398B"/>
    <w:rsid w:val="00666DC6"/>
    <w:rsid w:val="00674099"/>
    <w:rsid w:val="00680BEC"/>
    <w:rsid w:val="00682588"/>
    <w:rsid w:val="00695F81"/>
    <w:rsid w:val="006A28F6"/>
    <w:rsid w:val="006A30F1"/>
    <w:rsid w:val="006B2E17"/>
    <w:rsid w:val="006B415F"/>
    <w:rsid w:val="006B5317"/>
    <w:rsid w:val="006C027E"/>
    <w:rsid w:val="006C3096"/>
    <w:rsid w:val="006C345C"/>
    <w:rsid w:val="006C7767"/>
    <w:rsid w:val="006D03FD"/>
    <w:rsid w:val="006D28B6"/>
    <w:rsid w:val="006D4A46"/>
    <w:rsid w:val="006D5302"/>
    <w:rsid w:val="006E04BD"/>
    <w:rsid w:val="006E3993"/>
    <w:rsid w:val="006F1B4E"/>
    <w:rsid w:val="006F41A9"/>
    <w:rsid w:val="006F596F"/>
    <w:rsid w:val="007008DC"/>
    <w:rsid w:val="007025B5"/>
    <w:rsid w:val="00705C63"/>
    <w:rsid w:val="00713386"/>
    <w:rsid w:val="0071658C"/>
    <w:rsid w:val="00717BCF"/>
    <w:rsid w:val="0072198D"/>
    <w:rsid w:val="00723FC9"/>
    <w:rsid w:val="007402B7"/>
    <w:rsid w:val="00743DD2"/>
    <w:rsid w:val="00744D72"/>
    <w:rsid w:val="007468C1"/>
    <w:rsid w:val="00751FD3"/>
    <w:rsid w:val="007562A2"/>
    <w:rsid w:val="0076273E"/>
    <w:rsid w:val="007778A3"/>
    <w:rsid w:val="0078368C"/>
    <w:rsid w:val="007859FD"/>
    <w:rsid w:val="00787DC7"/>
    <w:rsid w:val="007A43F9"/>
    <w:rsid w:val="007A5DDB"/>
    <w:rsid w:val="007A6B3B"/>
    <w:rsid w:val="007A71E8"/>
    <w:rsid w:val="007B60E1"/>
    <w:rsid w:val="007C13F2"/>
    <w:rsid w:val="007C4793"/>
    <w:rsid w:val="007C53E1"/>
    <w:rsid w:val="007C73DD"/>
    <w:rsid w:val="007C7E71"/>
    <w:rsid w:val="007D09C9"/>
    <w:rsid w:val="007D24CC"/>
    <w:rsid w:val="007D2C6F"/>
    <w:rsid w:val="007D46B6"/>
    <w:rsid w:val="007D47F3"/>
    <w:rsid w:val="007E464E"/>
    <w:rsid w:val="007E5E0F"/>
    <w:rsid w:val="007F0F38"/>
    <w:rsid w:val="007F2E51"/>
    <w:rsid w:val="007F59B2"/>
    <w:rsid w:val="007F7D83"/>
    <w:rsid w:val="008001B5"/>
    <w:rsid w:val="008026B3"/>
    <w:rsid w:val="00811238"/>
    <w:rsid w:val="00812004"/>
    <w:rsid w:val="00815B32"/>
    <w:rsid w:val="008179CB"/>
    <w:rsid w:val="00820544"/>
    <w:rsid w:val="00820C31"/>
    <w:rsid w:val="008222BE"/>
    <w:rsid w:val="0083002E"/>
    <w:rsid w:val="00830333"/>
    <w:rsid w:val="00834419"/>
    <w:rsid w:val="0083462D"/>
    <w:rsid w:val="0084114C"/>
    <w:rsid w:val="008458E0"/>
    <w:rsid w:val="00852816"/>
    <w:rsid w:val="008832AB"/>
    <w:rsid w:val="00883E7B"/>
    <w:rsid w:val="00886CB6"/>
    <w:rsid w:val="008A08DE"/>
    <w:rsid w:val="008A443B"/>
    <w:rsid w:val="008A661D"/>
    <w:rsid w:val="008B12A6"/>
    <w:rsid w:val="008B2ECA"/>
    <w:rsid w:val="008B7A17"/>
    <w:rsid w:val="008E776D"/>
    <w:rsid w:val="008F0A37"/>
    <w:rsid w:val="008F2023"/>
    <w:rsid w:val="008F7184"/>
    <w:rsid w:val="008F7829"/>
    <w:rsid w:val="00903EEE"/>
    <w:rsid w:val="009146FC"/>
    <w:rsid w:val="009202FD"/>
    <w:rsid w:val="00935B25"/>
    <w:rsid w:val="0093738D"/>
    <w:rsid w:val="0095378F"/>
    <w:rsid w:val="00953827"/>
    <w:rsid w:val="00964BFB"/>
    <w:rsid w:val="00965E65"/>
    <w:rsid w:val="009676E3"/>
    <w:rsid w:val="00980DEC"/>
    <w:rsid w:val="0099231B"/>
    <w:rsid w:val="009925D4"/>
    <w:rsid w:val="00996AC9"/>
    <w:rsid w:val="00997418"/>
    <w:rsid w:val="009A5EDF"/>
    <w:rsid w:val="009B5675"/>
    <w:rsid w:val="009C69D0"/>
    <w:rsid w:val="009D29EE"/>
    <w:rsid w:val="009D4E14"/>
    <w:rsid w:val="009D6D90"/>
    <w:rsid w:val="009E6B77"/>
    <w:rsid w:val="009F4045"/>
    <w:rsid w:val="009F529E"/>
    <w:rsid w:val="009F755E"/>
    <w:rsid w:val="00A01A5C"/>
    <w:rsid w:val="00A02923"/>
    <w:rsid w:val="00A10E5D"/>
    <w:rsid w:val="00A12A2E"/>
    <w:rsid w:val="00A13B63"/>
    <w:rsid w:val="00A13F5E"/>
    <w:rsid w:val="00A16F56"/>
    <w:rsid w:val="00A242BA"/>
    <w:rsid w:val="00A243F3"/>
    <w:rsid w:val="00A275F7"/>
    <w:rsid w:val="00A40144"/>
    <w:rsid w:val="00A52A12"/>
    <w:rsid w:val="00A52EA1"/>
    <w:rsid w:val="00A63B7D"/>
    <w:rsid w:val="00A749AE"/>
    <w:rsid w:val="00A834BF"/>
    <w:rsid w:val="00A90ABA"/>
    <w:rsid w:val="00A9521B"/>
    <w:rsid w:val="00A96FFB"/>
    <w:rsid w:val="00AA2FDF"/>
    <w:rsid w:val="00AA3296"/>
    <w:rsid w:val="00AB41E7"/>
    <w:rsid w:val="00AB48DA"/>
    <w:rsid w:val="00AB79FC"/>
    <w:rsid w:val="00AC1118"/>
    <w:rsid w:val="00AD426F"/>
    <w:rsid w:val="00AE124E"/>
    <w:rsid w:val="00AE5D52"/>
    <w:rsid w:val="00AE6A42"/>
    <w:rsid w:val="00B0470E"/>
    <w:rsid w:val="00B05B6C"/>
    <w:rsid w:val="00B076BC"/>
    <w:rsid w:val="00B1231B"/>
    <w:rsid w:val="00B22358"/>
    <w:rsid w:val="00B30424"/>
    <w:rsid w:val="00B32F9B"/>
    <w:rsid w:val="00B53F55"/>
    <w:rsid w:val="00B5663B"/>
    <w:rsid w:val="00B62CDF"/>
    <w:rsid w:val="00B632E9"/>
    <w:rsid w:val="00B673FC"/>
    <w:rsid w:val="00B716B0"/>
    <w:rsid w:val="00B72FE5"/>
    <w:rsid w:val="00B772DD"/>
    <w:rsid w:val="00B77F56"/>
    <w:rsid w:val="00B91204"/>
    <w:rsid w:val="00B91855"/>
    <w:rsid w:val="00B93FAC"/>
    <w:rsid w:val="00BA501C"/>
    <w:rsid w:val="00BA6038"/>
    <w:rsid w:val="00BB1F2C"/>
    <w:rsid w:val="00BB442B"/>
    <w:rsid w:val="00BC5F6F"/>
    <w:rsid w:val="00BD0A50"/>
    <w:rsid w:val="00BD6078"/>
    <w:rsid w:val="00BE4472"/>
    <w:rsid w:val="00BE7FF8"/>
    <w:rsid w:val="00BF22E2"/>
    <w:rsid w:val="00BF4311"/>
    <w:rsid w:val="00BF56F3"/>
    <w:rsid w:val="00C04930"/>
    <w:rsid w:val="00C05297"/>
    <w:rsid w:val="00C24FEB"/>
    <w:rsid w:val="00C2728D"/>
    <w:rsid w:val="00C4587C"/>
    <w:rsid w:val="00C50739"/>
    <w:rsid w:val="00C50831"/>
    <w:rsid w:val="00C5321D"/>
    <w:rsid w:val="00C7142A"/>
    <w:rsid w:val="00C73BE9"/>
    <w:rsid w:val="00C76580"/>
    <w:rsid w:val="00C81F3F"/>
    <w:rsid w:val="00C92A20"/>
    <w:rsid w:val="00CB0DE7"/>
    <w:rsid w:val="00CB7D82"/>
    <w:rsid w:val="00CD072F"/>
    <w:rsid w:val="00CD3892"/>
    <w:rsid w:val="00CD6597"/>
    <w:rsid w:val="00CE6C4E"/>
    <w:rsid w:val="00CE73DC"/>
    <w:rsid w:val="00CF07AB"/>
    <w:rsid w:val="00CF1B99"/>
    <w:rsid w:val="00CF3E59"/>
    <w:rsid w:val="00D0069F"/>
    <w:rsid w:val="00D0653F"/>
    <w:rsid w:val="00D20270"/>
    <w:rsid w:val="00D20ADA"/>
    <w:rsid w:val="00D239D4"/>
    <w:rsid w:val="00D30A3E"/>
    <w:rsid w:val="00D32F01"/>
    <w:rsid w:val="00D333AE"/>
    <w:rsid w:val="00D363A4"/>
    <w:rsid w:val="00D36F53"/>
    <w:rsid w:val="00D425BC"/>
    <w:rsid w:val="00D437CF"/>
    <w:rsid w:val="00D45110"/>
    <w:rsid w:val="00D61516"/>
    <w:rsid w:val="00D71A6D"/>
    <w:rsid w:val="00D72B5F"/>
    <w:rsid w:val="00D85A73"/>
    <w:rsid w:val="00D93203"/>
    <w:rsid w:val="00D979B0"/>
    <w:rsid w:val="00DA6421"/>
    <w:rsid w:val="00DB2BDF"/>
    <w:rsid w:val="00DB3481"/>
    <w:rsid w:val="00DB472B"/>
    <w:rsid w:val="00DB4770"/>
    <w:rsid w:val="00DC2BB0"/>
    <w:rsid w:val="00DC54AE"/>
    <w:rsid w:val="00DC7B48"/>
    <w:rsid w:val="00DD36D5"/>
    <w:rsid w:val="00DD3DCE"/>
    <w:rsid w:val="00DE169C"/>
    <w:rsid w:val="00DE3042"/>
    <w:rsid w:val="00DE343E"/>
    <w:rsid w:val="00DE5668"/>
    <w:rsid w:val="00DF3D28"/>
    <w:rsid w:val="00DF41B6"/>
    <w:rsid w:val="00E06D70"/>
    <w:rsid w:val="00E128C6"/>
    <w:rsid w:val="00E141BF"/>
    <w:rsid w:val="00E16EA5"/>
    <w:rsid w:val="00E17E07"/>
    <w:rsid w:val="00E2120F"/>
    <w:rsid w:val="00E2138E"/>
    <w:rsid w:val="00E22931"/>
    <w:rsid w:val="00E3145A"/>
    <w:rsid w:val="00E34418"/>
    <w:rsid w:val="00E35915"/>
    <w:rsid w:val="00E4502B"/>
    <w:rsid w:val="00E50468"/>
    <w:rsid w:val="00E51B88"/>
    <w:rsid w:val="00E565ED"/>
    <w:rsid w:val="00E61F14"/>
    <w:rsid w:val="00E71F29"/>
    <w:rsid w:val="00E7230D"/>
    <w:rsid w:val="00E76337"/>
    <w:rsid w:val="00E809D0"/>
    <w:rsid w:val="00E91734"/>
    <w:rsid w:val="00EA13B7"/>
    <w:rsid w:val="00EA33A7"/>
    <w:rsid w:val="00EA525F"/>
    <w:rsid w:val="00EA56FA"/>
    <w:rsid w:val="00EA69BE"/>
    <w:rsid w:val="00EC39A2"/>
    <w:rsid w:val="00ED2DFA"/>
    <w:rsid w:val="00EE2BFD"/>
    <w:rsid w:val="00EE5A72"/>
    <w:rsid w:val="00EF0A81"/>
    <w:rsid w:val="00EF78DE"/>
    <w:rsid w:val="00F0037D"/>
    <w:rsid w:val="00F01A9A"/>
    <w:rsid w:val="00F0634F"/>
    <w:rsid w:val="00F13A97"/>
    <w:rsid w:val="00F17C98"/>
    <w:rsid w:val="00F20BC1"/>
    <w:rsid w:val="00F22AB6"/>
    <w:rsid w:val="00F230A9"/>
    <w:rsid w:val="00F257D1"/>
    <w:rsid w:val="00F41D74"/>
    <w:rsid w:val="00F42450"/>
    <w:rsid w:val="00F42B7C"/>
    <w:rsid w:val="00F442F3"/>
    <w:rsid w:val="00F455B1"/>
    <w:rsid w:val="00F575A2"/>
    <w:rsid w:val="00F57DBE"/>
    <w:rsid w:val="00F603C4"/>
    <w:rsid w:val="00F63CD0"/>
    <w:rsid w:val="00F65678"/>
    <w:rsid w:val="00F70175"/>
    <w:rsid w:val="00F77C10"/>
    <w:rsid w:val="00F8200D"/>
    <w:rsid w:val="00F82C3B"/>
    <w:rsid w:val="00F83DA1"/>
    <w:rsid w:val="00F87507"/>
    <w:rsid w:val="00F92C90"/>
    <w:rsid w:val="00F96EC5"/>
    <w:rsid w:val="00FA149A"/>
    <w:rsid w:val="00FA4009"/>
    <w:rsid w:val="00FA430C"/>
    <w:rsid w:val="00FC050F"/>
    <w:rsid w:val="00FC0EC5"/>
    <w:rsid w:val="00FC1A7A"/>
    <w:rsid w:val="00FD04DF"/>
    <w:rsid w:val="00FE4D91"/>
    <w:rsid w:val="00FE5C45"/>
    <w:rsid w:val="00FF20E8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qFormat/>
    <w:rsid w:val="00AC1118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aliases w:val="Normalny (Web) Znak1,Normalny (Web) Znak Znak,Normalny (Web) Znak"/>
    <w:basedOn w:val="Normalny"/>
    <w:link w:val="NormalnyWebZnak2"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272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728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728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72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728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72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728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7409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2601A4"/>
    <w:pPr>
      <w:jc w:val="both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601A4"/>
    <w:rPr>
      <w:rFonts w:ascii="Times New Roman" w:eastAsia="Times New Roman" w:hAnsi="Times New Roman" w:cs="Times New Roman"/>
      <w:lang w:eastAsia="pl-PL"/>
    </w:rPr>
  </w:style>
  <w:style w:type="paragraph" w:customStyle="1" w:styleId="bold">
    <w:name w:val="bold"/>
    <w:basedOn w:val="Normalny"/>
    <w:rsid w:val="002601A4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6273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6273E"/>
  </w:style>
  <w:style w:type="character" w:customStyle="1" w:styleId="WW-Absatz-Standardschriftart">
    <w:name w:val="WW-Absatz-Standardschriftart"/>
    <w:rsid w:val="009146FC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C111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C1118"/>
  </w:style>
  <w:style w:type="character" w:customStyle="1" w:styleId="Nagwek3Znak">
    <w:name w:val="Nagłówek 3 Znak"/>
    <w:basedOn w:val="Domylnaczcionkaakapitu"/>
    <w:link w:val="Nagwek3"/>
    <w:rsid w:val="00AC1118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ormalnyWebZnak2">
    <w:name w:val="Normalny (Web) Znak2"/>
    <w:aliases w:val="Normalny (Web) Znak1 Znak,Normalny (Web) Znak Znak Znak,Normalny (Web) Znak Znak1"/>
    <w:link w:val="NormalnyWeb"/>
    <w:locked/>
    <w:rsid w:val="007468C1"/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uiPriority w:val="22"/>
    <w:qFormat/>
    <w:rsid w:val="008F7829"/>
    <w:rPr>
      <w:b/>
      <w:bCs/>
    </w:rPr>
  </w:style>
  <w:style w:type="paragraph" w:styleId="Tekstpodstawowywcity2">
    <w:name w:val="Body Text Indent 2"/>
    <w:basedOn w:val="Normalny"/>
    <w:link w:val="Tekstpodstawowywcity2Znak"/>
    <w:rsid w:val="008F7829"/>
    <w:pPr>
      <w:spacing w:after="120" w:line="480" w:lineRule="auto"/>
      <w:ind w:left="283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8F7829"/>
    <w:rPr>
      <w:rFonts w:ascii="Times New Roman" w:eastAsia="Times New Roman" w:hAnsi="Times New Roman" w:cs="Times New Roman"/>
      <w:lang w:eastAsia="pl-PL"/>
    </w:rPr>
  </w:style>
  <w:style w:type="paragraph" w:customStyle="1" w:styleId="Tekstpodstawowy22">
    <w:name w:val="Tekst podstawowy 22"/>
    <w:basedOn w:val="Normalny"/>
    <w:rsid w:val="008F7829"/>
    <w:pPr>
      <w:suppressAutoHyphens/>
      <w:jc w:val="both"/>
    </w:pPr>
    <w:rPr>
      <w:rFonts w:ascii="Arial Narrow" w:eastAsia="Times New Roman" w:hAnsi="Arial Narrow" w:cs="Times New Roman"/>
      <w:sz w:val="22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10AF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10AF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10A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CDE48-9A4E-452E-AF58-CC6FE2412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5</Pages>
  <Words>1623</Words>
  <Characters>9742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Żarczyńska</dc:creator>
  <cp:keywords/>
  <dc:description/>
  <cp:lastModifiedBy>Grabowski Maciej</cp:lastModifiedBy>
  <cp:revision>18</cp:revision>
  <cp:lastPrinted>2026-09-11T10:27:00Z</cp:lastPrinted>
  <dcterms:created xsi:type="dcterms:W3CDTF">2026-06-25T09:55:00Z</dcterms:created>
  <dcterms:modified xsi:type="dcterms:W3CDTF">2026-09-14T08:59:00Z</dcterms:modified>
</cp:coreProperties>
</file>