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C9917" w14:textId="77777777" w:rsidR="00F2674E" w:rsidRPr="00FD39EA" w:rsidRDefault="00F2674E" w:rsidP="00922020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jc w:val="center"/>
        <w:rPr>
          <w:rFonts w:ascii="Garamond" w:hAnsi="Garamond" w:cs="Arial"/>
          <w:b/>
          <w:bCs/>
          <w:sz w:val="36"/>
          <w:szCs w:val="36"/>
        </w:rPr>
      </w:pPr>
      <w:r w:rsidRPr="00FD39EA">
        <w:rPr>
          <w:rFonts w:ascii="Garamond" w:hAnsi="Garamond" w:cs="Arial"/>
          <w:b/>
          <w:bCs/>
          <w:sz w:val="36"/>
          <w:szCs w:val="36"/>
        </w:rPr>
        <w:t>O G Ł O S Z E N I E</w:t>
      </w:r>
    </w:p>
    <w:p w14:paraId="2339CE17" w14:textId="77777777" w:rsidR="00F2674E" w:rsidRPr="00057013" w:rsidRDefault="00F2674E" w:rsidP="00922020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jc w:val="center"/>
        <w:rPr>
          <w:rFonts w:ascii="Garamond" w:hAnsi="Garamond" w:cs="Arial"/>
          <w:b/>
          <w:bCs/>
          <w:sz w:val="36"/>
        </w:rPr>
      </w:pPr>
    </w:p>
    <w:p w14:paraId="7BA40DD0" w14:textId="77777777" w:rsidR="00F2674E" w:rsidRPr="00501FDA" w:rsidRDefault="00F2674E" w:rsidP="00922020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jc w:val="center"/>
        <w:rPr>
          <w:rFonts w:ascii="Garamond" w:hAnsi="Garamond" w:cs="Arial"/>
          <w:b/>
          <w:bCs/>
          <w:sz w:val="28"/>
          <w:szCs w:val="28"/>
        </w:rPr>
      </w:pPr>
      <w:r w:rsidRPr="00501FDA">
        <w:rPr>
          <w:rFonts w:ascii="Garamond" w:hAnsi="Garamond" w:cs="Arial"/>
          <w:b/>
          <w:bCs/>
          <w:sz w:val="28"/>
          <w:szCs w:val="28"/>
        </w:rPr>
        <w:t>Dyrektor</w:t>
      </w:r>
    </w:p>
    <w:p w14:paraId="5FB2CD03" w14:textId="77777777" w:rsidR="00F2674E" w:rsidRDefault="00F2674E" w:rsidP="00922020">
      <w:pPr>
        <w:pStyle w:val="Styl1"/>
        <w:tabs>
          <w:tab w:val="clear" w:pos="643"/>
          <w:tab w:val="left" w:pos="9356"/>
        </w:tabs>
        <w:overflowPunct/>
        <w:autoSpaceDE/>
        <w:autoSpaceDN/>
        <w:adjustRightInd/>
        <w:spacing w:after="0"/>
        <w:jc w:val="center"/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>Wielkopolskiego Centrum Onkologii im. Marii Skłodowskiej-Curie</w:t>
      </w:r>
    </w:p>
    <w:p w14:paraId="696FCE05" w14:textId="77777777" w:rsidR="00F2674E" w:rsidRDefault="00F2674E" w:rsidP="00922020">
      <w:pPr>
        <w:pStyle w:val="Styl1"/>
        <w:tabs>
          <w:tab w:val="clear" w:pos="643"/>
          <w:tab w:val="left" w:pos="9356"/>
        </w:tabs>
        <w:overflowPunct/>
        <w:autoSpaceDE/>
        <w:autoSpaceDN/>
        <w:adjustRightInd/>
        <w:spacing w:after="0"/>
        <w:jc w:val="center"/>
        <w:rPr>
          <w:rFonts w:ascii="Garamond" w:hAnsi="Garamond" w:cs="Arial"/>
          <w:b/>
          <w:bCs/>
          <w:sz w:val="28"/>
          <w:szCs w:val="28"/>
        </w:rPr>
      </w:pPr>
      <w:r>
        <w:rPr>
          <w:rFonts w:ascii="Garamond" w:hAnsi="Garamond" w:cs="Arial"/>
          <w:b/>
          <w:bCs/>
          <w:sz w:val="28"/>
          <w:szCs w:val="28"/>
        </w:rPr>
        <w:t xml:space="preserve">61-866 Poznań ul. </w:t>
      </w:r>
      <w:proofErr w:type="spellStart"/>
      <w:r>
        <w:rPr>
          <w:rFonts w:ascii="Garamond" w:hAnsi="Garamond" w:cs="Arial"/>
          <w:b/>
          <w:bCs/>
          <w:sz w:val="28"/>
          <w:szCs w:val="28"/>
        </w:rPr>
        <w:t>Garbary</w:t>
      </w:r>
      <w:proofErr w:type="spellEnd"/>
      <w:r>
        <w:rPr>
          <w:rFonts w:ascii="Garamond" w:hAnsi="Garamond" w:cs="Arial"/>
          <w:b/>
          <w:bCs/>
          <w:sz w:val="28"/>
          <w:szCs w:val="28"/>
        </w:rPr>
        <w:t xml:space="preserve"> 15</w:t>
      </w:r>
    </w:p>
    <w:p w14:paraId="013F7F2B" w14:textId="77777777" w:rsidR="00F2674E" w:rsidRPr="00501FDA" w:rsidRDefault="00F2674E" w:rsidP="00922020">
      <w:pPr>
        <w:pStyle w:val="Styl1"/>
        <w:tabs>
          <w:tab w:val="clear" w:pos="643"/>
          <w:tab w:val="left" w:pos="9356"/>
        </w:tabs>
        <w:overflowPunct/>
        <w:autoSpaceDE/>
        <w:autoSpaceDN/>
        <w:adjustRightInd/>
        <w:spacing w:after="0"/>
        <w:jc w:val="center"/>
        <w:rPr>
          <w:rFonts w:ascii="Garamond" w:hAnsi="Garamond" w:cs="Arial"/>
          <w:b/>
          <w:bCs/>
          <w:sz w:val="28"/>
          <w:szCs w:val="28"/>
        </w:rPr>
      </w:pPr>
    </w:p>
    <w:p w14:paraId="7BFE56EE" w14:textId="77777777" w:rsidR="00F2674E" w:rsidRPr="00057013" w:rsidRDefault="00F2674E" w:rsidP="00922020">
      <w:pPr>
        <w:pStyle w:val="Styl1"/>
        <w:tabs>
          <w:tab w:val="clear" w:pos="643"/>
          <w:tab w:val="left" w:pos="9356"/>
        </w:tabs>
        <w:overflowPunct/>
        <w:autoSpaceDE/>
        <w:autoSpaceDN/>
        <w:adjustRightInd/>
        <w:spacing w:after="0"/>
        <w:jc w:val="center"/>
        <w:rPr>
          <w:rFonts w:ascii="Garamond" w:hAnsi="Garamond" w:cs="Arial"/>
          <w:sz w:val="20"/>
        </w:rPr>
      </w:pPr>
      <w:r>
        <w:rPr>
          <w:rFonts w:ascii="Garamond" w:hAnsi="Garamond" w:cs="Arial"/>
        </w:rPr>
        <w:t>ogłasza</w:t>
      </w:r>
      <w:r w:rsidRPr="00057013">
        <w:rPr>
          <w:rFonts w:ascii="Garamond" w:hAnsi="Garamond" w:cs="Arial"/>
        </w:rPr>
        <w:t xml:space="preserve"> konkurs  na  stanowisko:</w:t>
      </w:r>
    </w:p>
    <w:p w14:paraId="6759DF25" w14:textId="77777777" w:rsidR="00F2674E" w:rsidRPr="00057013" w:rsidRDefault="00F2674E" w:rsidP="00922020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jc w:val="center"/>
        <w:rPr>
          <w:rFonts w:ascii="Garamond" w:hAnsi="Garamond" w:cs="Arial"/>
        </w:rPr>
      </w:pPr>
    </w:p>
    <w:p w14:paraId="7DD28F64" w14:textId="6116E746" w:rsidR="00F2674E" w:rsidRDefault="00F2674E" w:rsidP="00922020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ind w:right="-802"/>
        <w:jc w:val="center"/>
        <w:rPr>
          <w:rFonts w:ascii="Garamond" w:hAnsi="Garamond"/>
          <w:b/>
          <w:szCs w:val="24"/>
        </w:rPr>
      </w:pPr>
      <w:r>
        <w:rPr>
          <w:rFonts w:ascii="Garamond" w:hAnsi="Garamond"/>
          <w:b/>
          <w:szCs w:val="24"/>
        </w:rPr>
        <w:t>Naczelnej Pielęgniar</w:t>
      </w:r>
      <w:r w:rsidR="00922020">
        <w:rPr>
          <w:rFonts w:ascii="Garamond" w:hAnsi="Garamond"/>
          <w:b/>
          <w:szCs w:val="24"/>
        </w:rPr>
        <w:t>ki</w:t>
      </w:r>
    </w:p>
    <w:p w14:paraId="11D3E053" w14:textId="77777777" w:rsidR="00F2674E" w:rsidRDefault="00F2674E" w:rsidP="00922020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ind w:right="-802"/>
        <w:jc w:val="center"/>
        <w:rPr>
          <w:rFonts w:ascii="Garamond" w:hAnsi="Garamond"/>
          <w:b/>
          <w:szCs w:val="24"/>
        </w:rPr>
      </w:pPr>
      <w:r>
        <w:rPr>
          <w:rFonts w:ascii="Garamond" w:hAnsi="Garamond"/>
          <w:b/>
          <w:szCs w:val="24"/>
        </w:rPr>
        <w:t>w Wielkopolskim Centrum Onkologii im. Marii Skłodowskiej-Curie</w:t>
      </w:r>
    </w:p>
    <w:p w14:paraId="08518056" w14:textId="77777777" w:rsidR="00F2674E" w:rsidRPr="005128F6" w:rsidRDefault="00F2674E" w:rsidP="00922020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ind w:right="-802"/>
        <w:jc w:val="center"/>
        <w:rPr>
          <w:rFonts w:ascii="Garamond" w:hAnsi="Garamond" w:cs="Arial"/>
          <w:b/>
          <w:bCs/>
          <w:szCs w:val="24"/>
        </w:rPr>
      </w:pPr>
    </w:p>
    <w:p w14:paraId="39B50EDA" w14:textId="27E6C84E" w:rsidR="00F2674E" w:rsidRPr="002131E3" w:rsidRDefault="00F2674E" w:rsidP="00F2674E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ind w:right="48"/>
        <w:jc w:val="both"/>
        <w:rPr>
          <w:rFonts w:ascii="Garamond" w:hAnsi="Garamond"/>
          <w:szCs w:val="24"/>
        </w:rPr>
      </w:pPr>
      <w:r w:rsidRPr="00501FDA">
        <w:rPr>
          <w:rFonts w:ascii="Garamond" w:hAnsi="Garamond"/>
          <w:szCs w:val="24"/>
        </w:rPr>
        <w:t>Konkurs zostanie przeprowadzony w oparciu o Ustawę z dnia 15 kwietnia 2011 r. o działal</w:t>
      </w:r>
      <w:r>
        <w:rPr>
          <w:rFonts w:ascii="Garamond" w:hAnsi="Garamond"/>
          <w:szCs w:val="24"/>
        </w:rPr>
        <w:t>ności leczniczej, Rozporządzenia</w:t>
      </w:r>
      <w:r w:rsidRPr="00501FDA">
        <w:rPr>
          <w:rFonts w:ascii="Garamond" w:hAnsi="Garamond"/>
          <w:szCs w:val="24"/>
        </w:rPr>
        <w:t xml:space="preserve"> Ministra Zdrowia z dnia 6 lutego 2012 r. w sprawie sposobu przeprowadzania konkursu na niektóre stanowiska kierownicze w podmiocie leczniczym niebędącym przedsiębiorcą, </w:t>
      </w:r>
      <w:r w:rsidRPr="008D66C8">
        <w:rPr>
          <w:rFonts w:ascii="Garamond" w:hAnsi="Garamond"/>
          <w:szCs w:val="24"/>
        </w:rPr>
        <w:t>Rozporządzeni</w:t>
      </w:r>
      <w:r>
        <w:rPr>
          <w:rFonts w:ascii="Garamond" w:hAnsi="Garamond"/>
          <w:szCs w:val="24"/>
        </w:rPr>
        <w:t xml:space="preserve">a </w:t>
      </w:r>
      <w:r w:rsidRPr="008D66C8">
        <w:rPr>
          <w:rFonts w:ascii="Garamond" w:hAnsi="Garamond"/>
          <w:szCs w:val="24"/>
        </w:rPr>
        <w:t>Ministra Zdrowia z dnia 1</w:t>
      </w:r>
      <w:r>
        <w:rPr>
          <w:rFonts w:ascii="Garamond" w:hAnsi="Garamond"/>
          <w:szCs w:val="24"/>
        </w:rPr>
        <w:t>0</w:t>
      </w:r>
      <w:r w:rsidRPr="008D66C8">
        <w:rPr>
          <w:rFonts w:ascii="Garamond" w:hAnsi="Garamond"/>
          <w:szCs w:val="24"/>
        </w:rPr>
        <w:t xml:space="preserve"> lipca 202</w:t>
      </w:r>
      <w:r>
        <w:rPr>
          <w:rFonts w:ascii="Garamond" w:hAnsi="Garamond"/>
          <w:szCs w:val="24"/>
        </w:rPr>
        <w:t>3</w:t>
      </w:r>
      <w:r w:rsidRPr="008D66C8">
        <w:rPr>
          <w:rFonts w:ascii="Garamond" w:hAnsi="Garamond"/>
          <w:szCs w:val="24"/>
        </w:rPr>
        <w:t xml:space="preserve"> r. w sprawie kwalifikacji wymaganych od pracowników na poszczególnych rodzajach stanowisk pracy w podmiotach leczniczych niebędących przedsiębiorcami</w:t>
      </w:r>
      <w:r>
        <w:rPr>
          <w:rFonts w:ascii="Garamond" w:hAnsi="Garamond"/>
          <w:szCs w:val="24"/>
        </w:rPr>
        <w:t xml:space="preserve">, </w:t>
      </w:r>
      <w:r w:rsidRPr="00501FDA">
        <w:rPr>
          <w:rFonts w:ascii="Garamond" w:hAnsi="Garamond"/>
          <w:szCs w:val="24"/>
        </w:rPr>
        <w:t xml:space="preserve">Rozporządzenie Parlamentu Europejskiego i Rady (UE) 2016/679 z dnia 27 kwietnia 2016 r. w sprawie ochrony osób fizycznych w związku z przetwarzaniem danych osobowych i w sprawie swobodnego przepływu takich danych oraz uchyleniu dyrektywy 95/46 WE (ogóle rozporządzenie o ochronie danych) oraz Regulamin przeprowadzania konkursu na stanowisko </w:t>
      </w:r>
      <w:r>
        <w:rPr>
          <w:rFonts w:ascii="Garamond" w:hAnsi="Garamond"/>
          <w:szCs w:val="24"/>
        </w:rPr>
        <w:t xml:space="preserve">Naczelnej </w:t>
      </w:r>
      <w:r w:rsidRPr="002131E3">
        <w:rPr>
          <w:rFonts w:ascii="Garamond" w:hAnsi="Garamond"/>
          <w:szCs w:val="24"/>
        </w:rPr>
        <w:t>Pielęgniar</w:t>
      </w:r>
      <w:r w:rsidR="00922020">
        <w:rPr>
          <w:rFonts w:ascii="Garamond" w:hAnsi="Garamond"/>
          <w:szCs w:val="24"/>
        </w:rPr>
        <w:t>ki</w:t>
      </w:r>
      <w:r>
        <w:rPr>
          <w:rFonts w:ascii="Garamond" w:hAnsi="Garamond"/>
          <w:szCs w:val="24"/>
        </w:rPr>
        <w:t xml:space="preserve"> w Wielkopolskim Centrum Onkologii im. Marii Skłodowskiej-Curie.</w:t>
      </w:r>
    </w:p>
    <w:p w14:paraId="72079018" w14:textId="77777777" w:rsidR="00F2674E" w:rsidRPr="002131E3" w:rsidRDefault="00F2674E" w:rsidP="00F2674E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ind w:right="-94"/>
        <w:jc w:val="both"/>
        <w:rPr>
          <w:rFonts w:ascii="Garamond" w:hAnsi="Garamond" w:cs="Arial"/>
          <w:bCs/>
          <w:szCs w:val="24"/>
        </w:rPr>
      </w:pPr>
    </w:p>
    <w:p w14:paraId="272FCCD3" w14:textId="1F9D9520" w:rsidR="00F2674E" w:rsidRPr="008D66C8" w:rsidRDefault="00F2674E" w:rsidP="00F2674E">
      <w:pPr>
        <w:jc w:val="both"/>
        <w:rPr>
          <w:rFonts w:ascii="Garamond" w:hAnsi="Garamond" w:cs="Arial"/>
          <w:sz w:val="24"/>
          <w:szCs w:val="24"/>
        </w:rPr>
      </w:pPr>
      <w:r w:rsidRPr="002B5F28">
        <w:rPr>
          <w:rFonts w:ascii="Garamond" w:hAnsi="Garamond" w:cs="Arial"/>
          <w:sz w:val="24"/>
          <w:szCs w:val="24"/>
        </w:rPr>
        <w:t xml:space="preserve">Kandydat przystępujący do konkursu na dane stanowisko powinien spełniać warunki określone </w:t>
      </w:r>
      <w:r w:rsidRPr="002B5F28">
        <w:rPr>
          <w:rFonts w:ascii="Garamond" w:hAnsi="Garamond" w:cs="Arial"/>
          <w:sz w:val="24"/>
          <w:szCs w:val="24"/>
        </w:rPr>
        <w:br/>
        <w:t xml:space="preserve">w </w:t>
      </w:r>
      <w:r w:rsidRPr="002B5F28">
        <w:rPr>
          <w:rFonts w:ascii="Garamond" w:hAnsi="Garamond"/>
          <w:sz w:val="24"/>
          <w:szCs w:val="24"/>
        </w:rPr>
        <w:t>Rozporządzeni</w:t>
      </w:r>
      <w:r>
        <w:rPr>
          <w:rFonts w:ascii="Garamond" w:hAnsi="Garamond"/>
          <w:sz w:val="24"/>
          <w:szCs w:val="24"/>
        </w:rPr>
        <w:t>u</w:t>
      </w:r>
      <w:r w:rsidRPr="002B5F28">
        <w:rPr>
          <w:rFonts w:ascii="Garamond" w:hAnsi="Garamond"/>
          <w:sz w:val="24"/>
          <w:szCs w:val="24"/>
        </w:rPr>
        <w:t xml:space="preserve"> Ministra Zdrowia z dnia 1</w:t>
      </w:r>
      <w:r>
        <w:rPr>
          <w:rFonts w:ascii="Garamond" w:hAnsi="Garamond"/>
          <w:sz w:val="24"/>
          <w:szCs w:val="24"/>
        </w:rPr>
        <w:t>0</w:t>
      </w:r>
      <w:r w:rsidRPr="002B5F28">
        <w:rPr>
          <w:rFonts w:ascii="Garamond" w:hAnsi="Garamond"/>
          <w:sz w:val="24"/>
          <w:szCs w:val="24"/>
        </w:rPr>
        <w:t xml:space="preserve"> lipca 202</w:t>
      </w:r>
      <w:r>
        <w:rPr>
          <w:rFonts w:ascii="Garamond" w:hAnsi="Garamond"/>
          <w:sz w:val="24"/>
          <w:szCs w:val="24"/>
        </w:rPr>
        <w:t>3</w:t>
      </w:r>
      <w:r w:rsidRPr="002B5F28">
        <w:rPr>
          <w:rFonts w:ascii="Garamond" w:hAnsi="Garamond"/>
          <w:sz w:val="24"/>
          <w:szCs w:val="24"/>
        </w:rPr>
        <w:t xml:space="preserve"> r. w sprawie kwalifikacji wymaganych od pracowników na poszczególnych rodzajach stanowisk</w:t>
      </w:r>
      <w:r w:rsidRPr="008D66C8">
        <w:rPr>
          <w:rFonts w:ascii="Garamond" w:hAnsi="Garamond"/>
          <w:sz w:val="24"/>
          <w:szCs w:val="24"/>
        </w:rPr>
        <w:t xml:space="preserve"> pracy w podmiotach leczniczych niebędących przedsiębiorcami (Dz.</w:t>
      </w:r>
      <w:r>
        <w:rPr>
          <w:rFonts w:ascii="Garamond" w:hAnsi="Garamond"/>
          <w:sz w:val="24"/>
          <w:szCs w:val="24"/>
        </w:rPr>
        <w:t xml:space="preserve"> </w:t>
      </w:r>
      <w:r w:rsidRPr="008D66C8">
        <w:rPr>
          <w:rFonts w:ascii="Garamond" w:hAnsi="Garamond"/>
          <w:sz w:val="24"/>
          <w:szCs w:val="24"/>
        </w:rPr>
        <w:t>U.</w:t>
      </w:r>
      <w:r>
        <w:rPr>
          <w:rFonts w:ascii="Garamond" w:hAnsi="Garamond"/>
          <w:sz w:val="24"/>
          <w:szCs w:val="24"/>
        </w:rPr>
        <w:t xml:space="preserve"> z</w:t>
      </w:r>
      <w:r w:rsidRPr="008D66C8">
        <w:rPr>
          <w:rFonts w:ascii="Garamond" w:hAnsi="Garamond"/>
          <w:sz w:val="24"/>
          <w:szCs w:val="24"/>
        </w:rPr>
        <w:t xml:space="preserve"> 202</w:t>
      </w:r>
      <w:r>
        <w:rPr>
          <w:rFonts w:ascii="Garamond" w:hAnsi="Garamond"/>
          <w:sz w:val="24"/>
          <w:szCs w:val="24"/>
        </w:rPr>
        <w:t>3 r.</w:t>
      </w:r>
      <w:r w:rsidRPr="008D66C8">
        <w:rPr>
          <w:rFonts w:ascii="Garamond" w:hAnsi="Garamond"/>
          <w:sz w:val="24"/>
          <w:szCs w:val="24"/>
        </w:rPr>
        <w:t xml:space="preserve"> poz. </w:t>
      </w:r>
      <w:r>
        <w:rPr>
          <w:rFonts w:ascii="Garamond" w:hAnsi="Garamond"/>
          <w:sz w:val="24"/>
          <w:szCs w:val="24"/>
        </w:rPr>
        <w:t>1515</w:t>
      </w:r>
      <w:r w:rsidRPr="008D66C8">
        <w:rPr>
          <w:rFonts w:ascii="Garamond" w:hAnsi="Garamond"/>
          <w:sz w:val="24"/>
          <w:szCs w:val="24"/>
        </w:rPr>
        <w:t>)</w:t>
      </w:r>
      <w:r>
        <w:rPr>
          <w:rFonts w:ascii="Garamond" w:hAnsi="Garamond"/>
          <w:sz w:val="24"/>
          <w:szCs w:val="24"/>
        </w:rPr>
        <w:t>.</w:t>
      </w:r>
    </w:p>
    <w:p w14:paraId="3DCFAC53" w14:textId="7B6EA75E" w:rsidR="00F2674E" w:rsidRPr="00057013" w:rsidRDefault="00F2674E" w:rsidP="00F2674E">
      <w:pPr>
        <w:spacing w:before="100" w:beforeAutospacing="1" w:after="100" w:afterAutospacing="1" w:line="259" w:lineRule="auto"/>
        <w:rPr>
          <w:rFonts w:ascii="Garamond" w:hAnsi="Garamond" w:cs="Arial"/>
        </w:rPr>
      </w:pPr>
      <w:r w:rsidRPr="00501FDA">
        <w:rPr>
          <w:rFonts w:ascii="Garamond" w:hAnsi="Garamond"/>
          <w:sz w:val="24"/>
          <w:szCs w:val="24"/>
        </w:rPr>
        <w:t xml:space="preserve">Forma i wymiar zatrudnienia: umowa o </w:t>
      </w:r>
      <w:r w:rsidRPr="00AB6320">
        <w:rPr>
          <w:rFonts w:ascii="Garamond" w:hAnsi="Garamond"/>
          <w:sz w:val="24"/>
          <w:szCs w:val="24"/>
        </w:rPr>
        <w:t>pracę</w:t>
      </w:r>
      <w:r>
        <w:rPr>
          <w:rFonts w:ascii="Garamond" w:hAnsi="Garamond"/>
          <w:sz w:val="24"/>
          <w:szCs w:val="24"/>
        </w:rPr>
        <w:t>,</w:t>
      </w:r>
      <w:r w:rsidRPr="00AB6320">
        <w:rPr>
          <w:rFonts w:ascii="Garamond" w:hAnsi="Garamond"/>
          <w:sz w:val="24"/>
          <w:szCs w:val="24"/>
        </w:rPr>
        <w:t xml:space="preserve"> 1/1 etatu</w:t>
      </w:r>
      <w:r w:rsidRPr="00501FDA">
        <w:rPr>
          <w:rFonts w:ascii="Garamond" w:hAnsi="Garamond"/>
          <w:sz w:val="24"/>
          <w:szCs w:val="24"/>
        </w:rPr>
        <w:t>.</w:t>
      </w:r>
    </w:p>
    <w:p w14:paraId="6312AFBC" w14:textId="77777777" w:rsidR="00F2674E" w:rsidRDefault="00F2674E" w:rsidP="00F2674E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ind w:right="48"/>
        <w:jc w:val="both"/>
        <w:rPr>
          <w:rFonts w:ascii="Garamond" w:hAnsi="Garamond" w:cs="Arial"/>
        </w:rPr>
      </w:pPr>
      <w:r w:rsidRPr="00057013">
        <w:rPr>
          <w:rFonts w:ascii="Garamond" w:hAnsi="Garamond" w:cs="Arial"/>
        </w:rPr>
        <w:t>Kandydaci proszeni są o składanie dokumentów wymaganych dla danego stanowiska wymienionych w § 12</w:t>
      </w:r>
      <w:r>
        <w:rPr>
          <w:rFonts w:ascii="Garamond" w:hAnsi="Garamond" w:cs="Arial"/>
        </w:rPr>
        <w:t xml:space="preserve"> </w:t>
      </w:r>
      <w:r w:rsidRPr="00057013">
        <w:rPr>
          <w:rFonts w:ascii="Garamond" w:hAnsi="Garamond" w:cs="Arial"/>
        </w:rPr>
        <w:t>Rozporządzenia Ministra Zdrowia z dnia 6 lutego 2012 r</w:t>
      </w:r>
      <w:r>
        <w:rPr>
          <w:rFonts w:ascii="Garamond" w:hAnsi="Garamond" w:cs="Arial"/>
        </w:rPr>
        <w:t>.</w:t>
      </w:r>
      <w:r w:rsidRPr="00057013">
        <w:rPr>
          <w:rFonts w:ascii="Garamond" w:hAnsi="Garamond" w:cs="Arial"/>
        </w:rPr>
        <w:t xml:space="preserve"> w sprawie sposobu przeprowadzania konkursu na niektóre stanowiska kierownicze w podmiocie leczniczym niebędącym przedsiębiorcą (</w:t>
      </w:r>
      <w:r>
        <w:rPr>
          <w:rFonts w:ascii="Garamond" w:hAnsi="Garamond" w:cs="Arial"/>
        </w:rPr>
        <w:t>Dz.U. z 2021 r. poz. 430):</w:t>
      </w:r>
    </w:p>
    <w:p w14:paraId="5EECB95A" w14:textId="77777777" w:rsidR="00F2674E" w:rsidRDefault="00F2674E" w:rsidP="00F2674E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</w:t>
      </w:r>
      <w:r w:rsidRPr="006B7D31">
        <w:rPr>
          <w:rFonts w:ascii="Garamond" w:hAnsi="Garamond"/>
          <w:sz w:val="24"/>
          <w:szCs w:val="24"/>
        </w:rPr>
        <w:t>odanie o przyjęcie na stanowisko objęte konkursem;</w:t>
      </w:r>
    </w:p>
    <w:p w14:paraId="3A8FADC7" w14:textId="77777777" w:rsidR="00F2674E" w:rsidRDefault="00F2674E" w:rsidP="00F2674E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Pr="003F12AA">
        <w:rPr>
          <w:rFonts w:ascii="Garamond" w:hAnsi="Garamond"/>
          <w:sz w:val="24"/>
          <w:szCs w:val="24"/>
        </w:rPr>
        <w:t xml:space="preserve">okumenty stwierdzające kwalifikacje zawodowe wymagane do zajmowania stanowiska – </w:t>
      </w:r>
      <w:r w:rsidRPr="003F12AA">
        <w:rPr>
          <w:rFonts w:ascii="Garamond" w:hAnsi="Garamond"/>
          <w:sz w:val="24"/>
          <w:szCs w:val="24"/>
        </w:rPr>
        <w:br/>
      </w:r>
      <w:r w:rsidRPr="003F12AA">
        <w:rPr>
          <w:rFonts w:ascii="Garamond" w:hAnsi="Garamond"/>
          <w:b/>
          <w:bCs/>
          <w:sz w:val="24"/>
          <w:szCs w:val="24"/>
        </w:rPr>
        <w:t>w oryginale bądź poświadczone notarialnie</w:t>
      </w:r>
      <w:r w:rsidRPr="003F12AA">
        <w:rPr>
          <w:rFonts w:ascii="Garamond" w:hAnsi="Garamond"/>
          <w:sz w:val="24"/>
          <w:szCs w:val="24"/>
        </w:rPr>
        <w:t>; kandydaci na stanowiska, z którymi wiąże się posiadanie prawa wykonywania zawodu, dokument potwierdzający to prawo;</w:t>
      </w:r>
    </w:p>
    <w:p w14:paraId="350A7D57" w14:textId="77777777" w:rsidR="00F2674E" w:rsidRDefault="00F2674E" w:rsidP="00F2674E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</w:t>
      </w:r>
      <w:r w:rsidRPr="003F12AA">
        <w:rPr>
          <w:rFonts w:ascii="Garamond" w:hAnsi="Garamond"/>
          <w:sz w:val="24"/>
          <w:szCs w:val="24"/>
        </w:rPr>
        <w:t>pisany przez kandydata przebieg pracy zawodowej;</w:t>
      </w:r>
    </w:p>
    <w:p w14:paraId="6E774879" w14:textId="77777777" w:rsidR="00F2674E" w:rsidRDefault="00F2674E" w:rsidP="00F2674E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I</w:t>
      </w:r>
      <w:r w:rsidRPr="003F12AA">
        <w:rPr>
          <w:rFonts w:ascii="Garamond" w:hAnsi="Garamond"/>
          <w:sz w:val="24"/>
          <w:szCs w:val="24"/>
        </w:rPr>
        <w:t>nne dokumenty, w szczególności potwierdzające dorobek i kwalifikacje zawodowe kandydata;</w:t>
      </w:r>
    </w:p>
    <w:p w14:paraId="712429F0" w14:textId="77777777" w:rsidR="00F2674E" w:rsidRDefault="00F2674E" w:rsidP="00F2674E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</w:t>
      </w:r>
      <w:r w:rsidRPr="003F12AA">
        <w:rPr>
          <w:rFonts w:ascii="Garamond" w:hAnsi="Garamond"/>
          <w:sz w:val="24"/>
          <w:szCs w:val="24"/>
        </w:rPr>
        <w:t>świadczenie kandydata o braku prawomocnie orzeczonego wobec niego zakazu wykonywania zawodu, zawieszenia prawa wykonywania zawodu, ograniczenia prawa wykonywania zawodu lub zakazu zajmowania określonego stanowiska;</w:t>
      </w:r>
    </w:p>
    <w:p w14:paraId="1369D041" w14:textId="08A1F4B7" w:rsidR="00F2674E" w:rsidRPr="003F12AA" w:rsidRDefault="00F2674E" w:rsidP="00F2674E">
      <w:pPr>
        <w:numPr>
          <w:ilvl w:val="0"/>
          <w:numId w:val="1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O</w:t>
      </w:r>
      <w:r w:rsidRPr="003F12AA">
        <w:rPr>
          <w:rFonts w:ascii="Garamond" w:hAnsi="Garamond"/>
          <w:sz w:val="24"/>
          <w:szCs w:val="24"/>
        </w:rPr>
        <w:t xml:space="preserve">świadczenie o wyrażeniu zgody na przetwarzanie danych osobowych o treści: „Wyrażam zgodę na przetwarzanie moich danych osobowych zawartych w ofercie pracy w celu przeprowadzenia postępowania konkursowego na stanowisko </w:t>
      </w:r>
      <w:r w:rsidRPr="003F12AA">
        <w:rPr>
          <w:rFonts w:ascii="Garamond" w:hAnsi="Garamond"/>
          <w:sz w:val="24"/>
          <w:szCs w:val="22"/>
        </w:rPr>
        <w:t>Naczelnej</w:t>
      </w:r>
      <w:r w:rsidR="00922020">
        <w:rPr>
          <w:rFonts w:ascii="Garamond" w:hAnsi="Garamond"/>
          <w:sz w:val="24"/>
          <w:szCs w:val="22"/>
        </w:rPr>
        <w:t xml:space="preserve"> Pielęgniarki</w:t>
      </w:r>
      <w:r w:rsidRPr="003F12AA">
        <w:rPr>
          <w:rFonts w:ascii="Garamond" w:hAnsi="Garamond"/>
          <w:sz w:val="24"/>
          <w:szCs w:val="22"/>
        </w:rPr>
        <w:t xml:space="preserve"> w</w:t>
      </w:r>
      <w:r>
        <w:rPr>
          <w:rFonts w:ascii="Garamond" w:hAnsi="Garamond"/>
          <w:sz w:val="24"/>
          <w:szCs w:val="22"/>
        </w:rPr>
        <w:t xml:space="preserve"> Wielkopolskim Centrum Onkologii im. Marii Skłodowskiej-Curie </w:t>
      </w:r>
      <w:r w:rsidRPr="003F12AA">
        <w:rPr>
          <w:rFonts w:ascii="Garamond" w:hAnsi="Garamond"/>
          <w:sz w:val="24"/>
          <w:szCs w:val="24"/>
        </w:rPr>
        <w:t xml:space="preserve">na podstawie Rozporządzenia Parlamentu Europejskiego i Rady (UE) 2016/679 z dnia 27 kwietnia 2016 r. w sprawie ochrony osób fizycznych w związku z przetwarzaniem danych osobowych </w:t>
      </w:r>
      <w:r w:rsidRPr="003F12AA">
        <w:rPr>
          <w:rFonts w:ascii="Garamond" w:hAnsi="Garamond"/>
          <w:sz w:val="24"/>
          <w:szCs w:val="24"/>
        </w:rPr>
        <w:lastRenderedPageBreak/>
        <w:t xml:space="preserve">i w sprawie swobodnego przepływu takich danych oraz uchyleniu dyrektywy 95/46/WE (ogólne rozporządzenie o ochronie danych), Kodeksu pracy oraz ustawy z dnia 10 maja 2018 r. o ochronie danych </w:t>
      </w:r>
      <w:r w:rsidRPr="003F12AA">
        <w:rPr>
          <w:rFonts w:ascii="Garamond" w:hAnsi="Garamond"/>
          <w:color w:val="000000"/>
          <w:sz w:val="24"/>
          <w:szCs w:val="24"/>
        </w:rPr>
        <w:t xml:space="preserve">osobowych </w:t>
      </w:r>
      <w:r w:rsidRPr="003F12AA">
        <w:rPr>
          <w:rFonts w:ascii="Garamond" w:hAnsi="Garamond"/>
          <w:sz w:val="24"/>
          <w:szCs w:val="24"/>
        </w:rPr>
        <w:t>(U. z 2022 r. poz. 1510 ze zm.)”.</w:t>
      </w:r>
    </w:p>
    <w:p w14:paraId="55B848F9" w14:textId="5F17AA92" w:rsidR="00F2674E" w:rsidRDefault="00F2674E" w:rsidP="00F2674E">
      <w:pPr>
        <w:spacing w:before="100" w:beforeAutospacing="1" w:after="100" w:afterAutospacing="1"/>
        <w:jc w:val="both"/>
        <w:rPr>
          <w:rFonts w:ascii="Garamond" w:hAnsi="Garamond" w:cs="Arial"/>
        </w:rPr>
      </w:pPr>
      <w:r w:rsidRPr="006B7D31">
        <w:rPr>
          <w:rFonts w:ascii="Garamond" w:hAnsi="Garamond"/>
          <w:sz w:val="24"/>
          <w:szCs w:val="24"/>
        </w:rPr>
        <w:t xml:space="preserve">Kopie dokumentów, o których mowa w </w:t>
      </w:r>
      <w:r w:rsidRPr="00A73AA1">
        <w:rPr>
          <w:rFonts w:ascii="Garamond" w:hAnsi="Garamond"/>
          <w:b/>
          <w:bCs/>
          <w:sz w:val="24"/>
          <w:szCs w:val="24"/>
        </w:rPr>
        <w:t>pkt. 4</w:t>
      </w:r>
      <w:r w:rsidRPr="006B7D31">
        <w:rPr>
          <w:rFonts w:ascii="Garamond" w:hAnsi="Garamond"/>
          <w:sz w:val="24"/>
          <w:szCs w:val="24"/>
        </w:rPr>
        <w:t>, powinny być poświadczone za zgodność</w:t>
      </w:r>
      <w:r w:rsidRPr="006B7D31">
        <w:rPr>
          <w:rFonts w:ascii="Garamond" w:hAnsi="Garamond"/>
          <w:sz w:val="24"/>
          <w:szCs w:val="24"/>
        </w:rPr>
        <w:br/>
        <w:t xml:space="preserve">z oryginałem, przy czym poświadczenie może być dokonane przez kandydata. Na prośbę właściwego podmiotu lub Komisji </w:t>
      </w:r>
      <w:r>
        <w:rPr>
          <w:rFonts w:ascii="Garamond" w:hAnsi="Garamond"/>
          <w:sz w:val="24"/>
          <w:szCs w:val="24"/>
        </w:rPr>
        <w:t>K</w:t>
      </w:r>
      <w:r w:rsidRPr="006B7D31">
        <w:rPr>
          <w:rFonts w:ascii="Garamond" w:hAnsi="Garamond"/>
          <w:sz w:val="24"/>
          <w:szCs w:val="24"/>
        </w:rPr>
        <w:t>onkursowej kandydat jest obowiązany przedstawić oryginały dokumentów.</w:t>
      </w:r>
    </w:p>
    <w:p w14:paraId="19D45299" w14:textId="77777777" w:rsidR="00F2674E" w:rsidRPr="00057013" w:rsidRDefault="00F2674E" w:rsidP="00F2674E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ind w:right="48"/>
        <w:jc w:val="both"/>
        <w:rPr>
          <w:rFonts w:ascii="Garamond" w:hAnsi="Garamond"/>
          <w:b/>
          <w:bCs/>
        </w:rPr>
      </w:pPr>
      <w:r w:rsidRPr="00057013">
        <w:rPr>
          <w:rFonts w:ascii="Garamond" w:hAnsi="Garamond" w:cs="Arial"/>
        </w:rPr>
        <w:t xml:space="preserve">Materiały informacyjne o stanie prawnym, organizacyjnym i ekonomicznym </w:t>
      </w:r>
      <w:r>
        <w:rPr>
          <w:rFonts w:ascii="Garamond" w:hAnsi="Garamond" w:cs="Arial"/>
        </w:rPr>
        <w:t xml:space="preserve">Wielkopolskiego Centrum Onkologii im. Marii Skłodowskiej-Curie </w:t>
      </w:r>
      <w:r w:rsidRPr="00057013">
        <w:rPr>
          <w:rFonts w:ascii="Garamond" w:hAnsi="Garamond" w:cs="Arial"/>
        </w:rPr>
        <w:t xml:space="preserve"> udostępnione są do wglądu w</w:t>
      </w:r>
      <w:r>
        <w:rPr>
          <w:rFonts w:ascii="Garamond" w:hAnsi="Garamond" w:cs="Arial"/>
        </w:rPr>
        <w:t xml:space="preserve"> Biurze Dyrekcji. Informacje i dokumenty, o których jest mowa powyżej są udostępniane wszystkim kandydatom na jednakowych zasadach i w jednakowym zakresie. </w:t>
      </w:r>
    </w:p>
    <w:p w14:paraId="01717EC5" w14:textId="77777777" w:rsidR="00F2674E" w:rsidRPr="00057013" w:rsidRDefault="00F2674E" w:rsidP="00F2674E">
      <w:pPr>
        <w:jc w:val="both"/>
        <w:rPr>
          <w:rFonts w:ascii="Garamond" w:hAnsi="Garamond"/>
        </w:rPr>
      </w:pPr>
    </w:p>
    <w:p w14:paraId="7A18EE1B" w14:textId="3E0D0BCA" w:rsidR="00F2674E" w:rsidRPr="00057013" w:rsidRDefault="00F2674E" w:rsidP="00F2674E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jc w:val="both"/>
        <w:rPr>
          <w:rFonts w:ascii="Garamond" w:hAnsi="Garamond" w:cs="Arial"/>
        </w:rPr>
      </w:pPr>
      <w:r w:rsidRPr="00057013">
        <w:rPr>
          <w:rFonts w:ascii="Garamond" w:hAnsi="Garamond" w:cs="Arial"/>
        </w:rPr>
        <w:t xml:space="preserve">Oferty z dopiskiem </w:t>
      </w:r>
      <w:r w:rsidRPr="00467822">
        <w:rPr>
          <w:rFonts w:ascii="Garamond" w:hAnsi="Garamond" w:cs="Arial"/>
          <w:b/>
          <w:bCs/>
        </w:rPr>
        <w:t xml:space="preserve">„Konkurs na stanowisko </w:t>
      </w:r>
      <w:r>
        <w:rPr>
          <w:rFonts w:ascii="Garamond" w:hAnsi="Garamond"/>
          <w:b/>
          <w:szCs w:val="22"/>
        </w:rPr>
        <w:t>Naczelnej Pielęgniar</w:t>
      </w:r>
      <w:r w:rsidR="00922020">
        <w:rPr>
          <w:rFonts w:ascii="Garamond" w:hAnsi="Garamond"/>
          <w:b/>
          <w:szCs w:val="22"/>
        </w:rPr>
        <w:t>ki</w:t>
      </w:r>
      <w:r>
        <w:rPr>
          <w:rFonts w:ascii="Garamond" w:hAnsi="Garamond"/>
          <w:b/>
          <w:szCs w:val="22"/>
        </w:rPr>
        <w:t xml:space="preserve"> w Wielkopolskim Centrum Onkologii im. Marii Skłodowskiej-Curie</w:t>
      </w:r>
      <w:r w:rsidRPr="005128F6">
        <w:rPr>
          <w:rFonts w:ascii="Garamond" w:hAnsi="Garamond"/>
          <w:szCs w:val="22"/>
        </w:rPr>
        <w:t xml:space="preserve"> </w:t>
      </w:r>
      <w:r w:rsidRPr="00467822">
        <w:rPr>
          <w:rFonts w:ascii="Garamond" w:hAnsi="Garamond" w:cs="Arial"/>
          <w:b/>
          <w:bCs/>
        </w:rPr>
        <w:t>”</w:t>
      </w:r>
      <w:r w:rsidRPr="00057013">
        <w:rPr>
          <w:rFonts w:ascii="Garamond" w:hAnsi="Garamond" w:cs="Arial"/>
        </w:rPr>
        <w:t xml:space="preserve"> należy przesłać</w:t>
      </w:r>
      <w:r>
        <w:rPr>
          <w:rFonts w:ascii="Garamond" w:hAnsi="Garamond" w:cs="Arial"/>
        </w:rPr>
        <w:t xml:space="preserve"> </w:t>
      </w:r>
      <w:r w:rsidRPr="00057013">
        <w:rPr>
          <w:rFonts w:ascii="Garamond" w:hAnsi="Garamond" w:cs="Arial"/>
        </w:rPr>
        <w:t xml:space="preserve">w </w:t>
      </w:r>
      <w:r>
        <w:rPr>
          <w:rFonts w:ascii="Garamond" w:hAnsi="Garamond" w:cs="Arial"/>
        </w:rPr>
        <w:t>zamkniętych kopertach na adres:</w:t>
      </w:r>
    </w:p>
    <w:p w14:paraId="297377E6" w14:textId="77777777" w:rsidR="00F2674E" w:rsidRPr="00057013" w:rsidRDefault="00F2674E" w:rsidP="00F2674E">
      <w:pPr>
        <w:jc w:val="center"/>
        <w:rPr>
          <w:rFonts w:ascii="Garamond" w:hAnsi="Garamond" w:cs="Arial"/>
          <w:b/>
          <w:bCs/>
          <w:sz w:val="24"/>
        </w:rPr>
      </w:pPr>
      <w:r>
        <w:rPr>
          <w:rFonts w:ascii="Garamond" w:hAnsi="Garamond" w:cs="Arial"/>
          <w:b/>
          <w:bCs/>
          <w:sz w:val="24"/>
        </w:rPr>
        <w:t>Wielkopolskie Centrum Onkologii im. Marii Skłodowskiej-Curie</w:t>
      </w:r>
    </w:p>
    <w:p w14:paraId="4DCB7BC2" w14:textId="77777777" w:rsidR="00F2674E" w:rsidRDefault="00F2674E" w:rsidP="00F2674E">
      <w:pPr>
        <w:jc w:val="center"/>
        <w:rPr>
          <w:rFonts w:ascii="Garamond" w:hAnsi="Garamond" w:cs="Arial"/>
          <w:b/>
          <w:bCs/>
          <w:sz w:val="24"/>
        </w:rPr>
      </w:pPr>
      <w:r>
        <w:rPr>
          <w:rFonts w:ascii="Garamond" w:hAnsi="Garamond" w:cs="Arial"/>
          <w:b/>
          <w:bCs/>
          <w:sz w:val="24"/>
        </w:rPr>
        <w:t xml:space="preserve">ul. </w:t>
      </w:r>
      <w:proofErr w:type="spellStart"/>
      <w:r>
        <w:rPr>
          <w:rFonts w:ascii="Garamond" w:hAnsi="Garamond" w:cs="Arial"/>
          <w:b/>
          <w:bCs/>
          <w:sz w:val="24"/>
        </w:rPr>
        <w:t>Garbary</w:t>
      </w:r>
      <w:proofErr w:type="spellEnd"/>
      <w:r>
        <w:rPr>
          <w:rFonts w:ascii="Garamond" w:hAnsi="Garamond" w:cs="Arial"/>
          <w:b/>
          <w:bCs/>
          <w:sz w:val="24"/>
        </w:rPr>
        <w:t xml:space="preserve"> 15</w:t>
      </w:r>
    </w:p>
    <w:p w14:paraId="1257AD14" w14:textId="77777777" w:rsidR="00F2674E" w:rsidRDefault="00F2674E" w:rsidP="00F2674E">
      <w:pPr>
        <w:jc w:val="center"/>
        <w:rPr>
          <w:rFonts w:ascii="Garamond" w:hAnsi="Garamond" w:cs="Arial"/>
          <w:b/>
          <w:bCs/>
          <w:sz w:val="24"/>
        </w:rPr>
      </w:pPr>
      <w:r>
        <w:rPr>
          <w:rFonts w:ascii="Garamond" w:hAnsi="Garamond" w:cs="Arial"/>
          <w:b/>
          <w:bCs/>
          <w:sz w:val="24"/>
        </w:rPr>
        <w:t>61-866 Poznań</w:t>
      </w:r>
    </w:p>
    <w:p w14:paraId="48978572" w14:textId="77777777" w:rsidR="00F2674E" w:rsidRPr="00057013" w:rsidRDefault="00F2674E" w:rsidP="00F2674E">
      <w:pPr>
        <w:jc w:val="center"/>
        <w:rPr>
          <w:rFonts w:ascii="Garamond" w:hAnsi="Garamond" w:cs="Arial"/>
          <w:b/>
          <w:bCs/>
          <w:sz w:val="14"/>
        </w:rPr>
      </w:pPr>
    </w:p>
    <w:p w14:paraId="77E7548E" w14:textId="77777777" w:rsidR="00F2674E" w:rsidRPr="00057013" w:rsidRDefault="00F2674E" w:rsidP="00F2674E">
      <w:pPr>
        <w:jc w:val="center"/>
        <w:rPr>
          <w:rFonts w:ascii="Garamond" w:hAnsi="Garamond" w:cs="Arial"/>
          <w:sz w:val="24"/>
        </w:rPr>
      </w:pPr>
      <w:r w:rsidRPr="00057013">
        <w:rPr>
          <w:rFonts w:ascii="Garamond" w:hAnsi="Garamond" w:cs="Arial"/>
          <w:sz w:val="24"/>
        </w:rPr>
        <w:t>lub</w:t>
      </w:r>
    </w:p>
    <w:p w14:paraId="00A3CC3E" w14:textId="77777777" w:rsidR="00F2674E" w:rsidRPr="00057013" w:rsidRDefault="00F2674E" w:rsidP="00F2674E">
      <w:pPr>
        <w:jc w:val="both"/>
        <w:rPr>
          <w:rFonts w:ascii="Garamond" w:hAnsi="Garamond" w:cs="Arial"/>
          <w:sz w:val="16"/>
        </w:rPr>
      </w:pPr>
    </w:p>
    <w:p w14:paraId="26DF155B" w14:textId="19C5EFA6" w:rsidR="00F2674E" w:rsidRPr="00057013" w:rsidRDefault="00F2674E" w:rsidP="00F2674E">
      <w:pPr>
        <w:pStyle w:val="Styl1"/>
        <w:tabs>
          <w:tab w:val="clear" w:pos="643"/>
          <w:tab w:val="left" w:pos="9214"/>
          <w:tab w:val="left" w:pos="9356"/>
        </w:tabs>
        <w:overflowPunct/>
        <w:autoSpaceDE/>
        <w:autoSpaceDN/>
        <w:adjustRightInd/>
        <w:spacing w:after="0"/>
        <w:ind w:right="48"/>
        <w:jc w:val="both"/>
        <w:rPr>
          <w:rFonts w:ascii="Garamond" w:hAnsi="Garamond"/>
        </w:rPr>
      </w:pPr>
      <w:r w:rsidRPr="00057013">
        <w:rPr>
          <w:rFonts w:ascii="Garamond" w:hAnsi="Garamond"/>
        </w:rPr>
        <w:t>składać bezpośrednio</w:t>
      </w:r>
      <w:r>
        <w:rPr>
          <w:rFonts w:ascii="Garamond" w:hAnsi="Garamond"/>
        </w:rPr>
        <w:t xml:space="preserve"> </w:t>
      </w:r>
      <w:r w:rsidRPr="00057013">
        <w:rPr>
          <w:rFonts w:ascii="Garamond" w:hAnsi="Garamond"/>
        </w:rPr>
        <w:t xml:space="preserve">w </w:t>
      </w:r>
      <w:r>
        <w:rPr>
          <w:rFonts w:ascii="Garamond" w:hAnsi="Garamond"/>
        </w:rPr>
        <w:t xml:space="preserve">Dziale Spraw Pracowniczych Wielkopolskiego Centrum Onkologii </w:t>
      </w:r>
      <w:r>
        <w:rPr>
          <w:rFonts w:ascii="Garamond" w:hAnsi="Garamond"/>
        </w:rPr>
        <w:br/>
        <w:t>im. Marii Skłodowskiej-Curie pok. 3081 w</w:t>
      </w:r>
      <w:r w:rsidRPr="00057013">
        <w:rPr>
          <w:rFonts w:ascii="Garamond" w:hAnsi="Garamond"/>
        </w:rPr>
        <w:t xml:space="preserve"> </w:t>
      </w:r>
      <w:r>
        <w:rPr>
          <w:rFonts w:ascii="Garamond" w:hAnsi="Garamond"/>
        </w:rPr>
        <w:t>terminie 14 dni</w:t>
      </w:r>
      <w:r w:rsidRPr="00057013">
        <w:rPr>
          <w:rFonts w:ascii="Garamond" w:hAnsi="Garamond"/>
        </w:rPr>
        <w:t xml:space="preserve"> </w:t>
      </w:r>
      <w:r>
        <w:rPr>
          <w:rFonts w:ascii="Garamond" w:hAnsi="Garamond"/>
        </w:rPr>
        <w:t>od dnia opublikowania ogłoszenia.</w:t>
      </w:r>
    </w:p>
    <w:p w14:paraId="57430BB1" w14:textId="77777777" w:rsidR="00F2674E" w:rsidRPr="00057013" w:rsidRDefault="00F2674E" w:rsidP="00F2674E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rPr>
          <w:rFonts w:ascii="Garamond" w:hAnsi="Garamond"/>
        </w:rPr>
      </w:pPr>
    </w:p>
    <w:p w14:paraId="42245D28" w14:textId="77777777" w:rsidR="00F2674E" w:rsidRDefault="00F2674E" w:rsidP="00F2674E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jc w:val="both"/>
        <w:rPr>
          <w:rFonts w:ascii="Garamond" w:hAnsi="Garamond" w:cs="Arial"/>
        </w:rPr>
      </w:pPr>
      <w:r w:rsidRPr="00057013">
        <w:rPr>
          <w:rFonts w:ascii="Garamond" w:hAnsi="Garamond" w:cs="Arial"/>
        </w:rPr>
        <w:t xml:space="preserve">Na kopercie kandydat umieszcza swoje imię i nazwisko, adres i numer telefonu kontaktowego. </w:t>
      </w:r>
    </w:p>
    <w:p w14:paraId="08168D38" w14:textId="77777777" w:rsidR="00F2674E" w:rsidRPr="00057013" w:rsidRDefault="00F2674E" w:rsidP="00F2674E">
      <w:pPr>
        <w:pStyle w:val="Styl1"/>
        <w:tabs>
          <w:tab w:val="clear" w:pos="643"/>
        </w:tabs>
        <w:overflowPunct/>
        <w:autoSpaceDE/>
        <w:autoSpaceDN/>
        <w:adjustRightInd/>
        <w:spacing w:after="0"/>
        <w:jc w:val="both"/>
        <w:rPr>
          <w:rFonts w:ascii="Garamond" w:hAnsi="Garamond" w:cs="Arial"/>
        </w:rPr>
      </w:pPr>
      <w:r w:rsidRPr="00057013">
        <w:rPr>
          <w:rFonts w:ascii="Garamond" w:hAnsi="Garamond" w:cs="Arial"/>
        </w:rPr>
        <w:t>O terminie i miejscu przeprowadzenia konkursu kandydaci zostaną powiadomieni indywidualnie.</w:t>
      </w:r>
    </w:p>
    <w:p w14:paraId="64344DF8" w14:textId="77777777" w:rsidR="00F2674E" w:rsidRDefault="00F2674E" w:rsidP="00F2674E">
      <w:pPr>
        <w:jc w:val="center"/>
        <w:rPr>
          <w:rFonts w:ascii="Garamond" w:hAnsi="Garamond" w:cs="Arial"/>
          <w:sz w:val="22"/>
        </w:rPr>
      </w:pPr>
    </w:p>
    <w:p w14:paraId="45A01EE0" w14:textId="77777777" w:rsidR="00F2674E" w:rsidRDefault="00F2674E" w:rsidP="00F2674E">
      <w:pPr>
        <w:jc w:val="center"/>
        <w:rPr>
          <w:rFonts w:ascii="Garamond" w:hAnsi="Garamond" w:cs="Arial"/>
          <w:sz w:val="22"/>
        </w:rPr>
      </w:pPr>
    </w:p>
    <w:p w14:paraId="2ACD53EA" w14:textId="77777777" w:rsidR="00F2674E" w:rsidRDefault="00F2674E" w:rsidP="00F2674E">
      <w:pPr>
        <w:jc w:val="center"/>
        <w:rPr>
          <w:rFonts w:ascii="Garamond" w:hAnsi="Garamond" w:cs="Arial"/>
          <w:sz w:val="22"/>
        </w:rPr>
      </w:pPr>
    </w:p>
    <w:p w14:paraId="2218F800" w14:textId="77777777" w:rsidR="00F2674E" w:rsidRDefault="00F2674E" w:rsidP="00F2674E">
      <w:pPr>
        <w:jc w:val="center"/>
        <w:rPr>
          <w:rFonts w:ascii="Garamond" w:hAnsi="Garamond" w:cs="Arial"/>
          <w:sz w:val="22"/>
        </w:rPr>
      </w:pPr>
    </w:p>
    <w:p w14:paraId="32EED01F" w14:textId="77777777" w:rsidR="00F2674E" w:rsidRDefault="00F2674E" w:rsidP="00F2674E">
      <w:pPr>
        <w:jc w:val="center"/>
        <w:rPr>
          <w:rFonts w:ascii="Garamond" w:hAnsi="Garamond" w:cs="Arial"/>
          <w:sz w:val="22"/>
        </w:rPr>
      </w:pPr>
    </w:p>
    <w:p w14:paraId="0EB310FA" w14:textId="77777777" w:rsidR="00F2674E" w:rsidRDefault="00F2674E" w:rsidP="00F2674E">
      <w:pPr>
        <w:jc w:val="center"/>
        <w:rPr>
          <w:rFonts w:ascii="Garamond" w:hAnsi="Garamond" w:cs="Arial"/>
          <w:sz w:val="22"/>
        </w:rPr>
      </w:pPr>
    </w:p>
    <w:p w14:paraId="069F06E3" w14:textId="77777777" w:rsidR="00F2674E" w:rsidRDefault="00F2674E" w:rsidP="00F2674E">
      <w:pPr>
        <w:jc w:val="center"/>
        <w:rPr>
          <w:rFonts w:ascii="Garamond" w:hAnsi="Garamond" w:cs="Arial"/>
          <w:sz w:val="22"/>
        </w:rPr>
      </w:pPr>
    </w:p>
    <w:p w14:paraId="1DD7F18F" w14:textId="77777777" w:rsidR="00F2674E" w:rsidRDefault="00F2674E" w:rsidP="00F2674E">
      <w:pPr>
        <w:jc w:val="center"/>
        <w:rPr>
          <w:rFonts w:ascii="Garamond" w:hAnsi="Garamond" w:cs="Arial"/>
          <w:sz w:val="22"/>
        </w:rPr>
      </w:pPr>
    </w:p>
    <w:p w14:paraId="005AAC2E" w14:textId="77777777" w:rsidR="00F2674E" w:rsidRDefault="00F2674E" w:rsidP="00F2674E">
      <w:pPr>
        <w:jc w:val="center"/>
        <w:rPr>
          <w:rFonts w:ascii="Garamond" w:hAnsi="Garamond" w:cs="Arial"/>
          <w:sz w:val="22"/>
        </w:rPr>
      </w:pPr>
    </w:p>
    <w:p w14:paraId="318C2127" w14:textId="77777777" w:rsidR="00F2674E" w:rsidRDefault="00F2674E" w:rsidP="00F2674E">
      <w:pPr>
        <w:jc w:val="center"/>
        <w:rPr>
          <w:rFonts w:ascii="Garamond" w:hAnsi="Garamond" w:cs="Arial"/>
          <w:sz w:val="22"/>
        </w:rPr>
      </w:pPr>
    </w:p>
    <w:p w14:paraId="67E090BC" w14:textId="77777777" w:rsidR="00F2674E" w:rsidRDefault="00F2674E" w:rsidP="00F2674E">
      <w:pPr>
        <w:jc w:val="center"/>
        <w:rPr>
          <w:rFonts w:ascii="Garamond" w:hAnsi="Garamond" w:cs="Arial"/>
          <w:sz w:val="22"/>
        </w:rPr>
      </w:pPr>
    </w:p>
    <w:p w14:paraId="2D1D7409" w14:textId="77777777" w:rsidR="00F2674E" w:rsidRDefault="00F2674E" w:rsidP="00F2674E">
      <w:pPr>
        <w:jc w:val="center"/>
        <w:rPr>
          <w:rFonts w:ascii="Garamond" w:hAnsi="Garamond" w:cs="Arial"/>
          <w:sz w:val="22"/>
        </w:rPr>
      </w:pPr>
    </w:p>
    <w:p w14:paraId="5DF93AC9" w14:textId="77777777" w:rsidR="00F2674E" w:rsidRDefault="00F2674E" w:rsidP="00F2674E">
      <w:pPr>
        <w:jc w:val="center"/>
        <w:rPr>
          <w:rFonts w:ascii="Garamond" w:hAnsi="Garamond" w:cs="Arial"/>
          <w:sz w:val="22"/>
        </w:rPr>
      </w:pPr>
    </w:p>
    <w:p w14:paraId="3D510FBB" w14:textId="77777777" w:rsidR="00F2674E" w:rsidRPr="008174AA" w:rsidRDefault="00F2674E" w:rsidP="00F2674E">
      <w:pPr>
        <w:spacing w:line="360" w:lineRule="auto"/>
        <w:jc w:val="both"/>
        <w:rPr>
          <w:sz w:val="22"/>
          <w:szCs w:val="22"/>
        </w:rPr>
      </w:pPr>
    </w:p>
    <w:p w14:paraId="69D5432F" w14:textId="77777777" w:rsidR="00F2674E" w:rsidRDefault="00F2674E" w:rsidP="00F2674E"/>
    <w:p w14:paraId="6D41BBCE" w14:textId="77777777" w:rsidR="0093565B" w:rsidRDefault="0093565B"/>
    <w:sectPr w:rsidR="009356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07AD0"/>
    <w:multiLevelType w:val="hybridMultilevel"/>
    <w:tmpl w:val="984C17E4"/>
    <w:lvl w:ilvl="0" w:tplc="0415000F">
      <w:start w:val="1"/>
      <w:numFmt w:val="decimal"/>
      <w:pStyle w:val="Listapunktowana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74E"/>
    <w:rsid w:val="00922020"/>
    <w:rsid w:val="0093565B"/>
    <w:rsid w:val="00F2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8B749"/>
  <w15:chartTrackingRefBased/>
  <w15:docId w15:val="{BF96830F-BEC1-44E3-A396-51E52217F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67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Listapunktowana2"/>
    <w:rsid w:val="00F2674E"/>
    <w:pPr>
      <w:numPr>
        <w:numId w:val="0"/>
      </w:numPr>
      <w:tabs>
        <w:tab w:val="left" w:pos="643"/>
      </w:tabs>
      <w:overflowPunct w:val="0"/>
      <w:autoSpaceDE w:val="0"/>
      <w:autoSpaceDN w:val="0"/>
      <w:adjustRightInd w:val="0"/>
      <w:spacing w:after="120"/>
      <w:contextualSpacing w:val="0"/>
    </w:pPr>
    <w:rPr>
      <w:rFonts w:ascii="Arial" w:hAnsi="Arial"/>
      <w:sz w:val="24"/>
    </w:rPr>
  </w:style>
  <w:style w:type="paragraph" w:styleId="Listapunktowana2">
    <w:name w:val="List Bullet 2"/>
    <w:basedOn w:val="Normalny"/>
    <w:uiPriority w:val="99"/>
    <w:semiHidden/>
    <w:unhideWhenUsed/>
    <w:rsid w:val="00F2674E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637</Words>
  <Characters>3828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dziedzic.e</dc:creator>
  <cp:keywords/>
  <dc:description/>
  <cp:lastModifiedBy>dziedzic.e</cp:lastModifiedBy>
  <cp:revision>2</cp:revision>
  <cp:lastPrinted>2026-09-22T07:12:00Z</cp:lastPrinted>
  <dcterms:created xsi:type="dcterms:W3CDTF">2026-09-22T07:16:00Z</dcterms:created>
  <dcterms:modified xsi:type="dcterms:W3CDTF">2026-09-22T07:16:00Z</dcterms:modified>
</cp:coreProperties>
</file>