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E346" w14:textId="77E7356C" w:rsidR="003730CC" w:rsidRPr="00504F21" w:rsidRDefault="006C027E" w:rsidP="005B5C83">
      <w:pPr>
        <w:tabs>
          <w:tab w:val="left" w:pos="5387"/>
        </w:tabs>
        <w:rPr>
          <w:rFonts w:cstheme="minorHAnsi"/>
        </w:rPr>
      </w:pPr>
      <w:r w:rsidRPr="00504F21">
        <w:rPr>
          <w:rFonts w:cstheme="minorHAnsi"/>
          <w:color w:val="FF0000"/>
        </w:rPr>
        <w:br/>
      </w:r>
      <w:r w:rsidR="00811238" w:rsidRPr="00504F21">
        <w:rPr>
          <w:rFonts w:cstheme="minorHAnsi"/>
          <w:noProof/>
          <w:color w:val="FF0000"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6369232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87600" cy="79692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797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1D74" w:rsidRPr="00504F21">
        <w:rPr>
          <w:rFonts w:cstheme="minorHAnsi"/>
        </w:rPr>
        <w:t xml:space="preserve">                </w:t>
      </w:r>
      <w:r w:rsidR="00F14F16">
        <w:rPr>
          <w:rFonts w:cstheme="minorHAnsi"/>
        </w:rPr>
        <w:t xml:space="preserve">  </w:t>
      </w:r>
      <w:r w:rsidR="00140F28" w:rsidRPr="00504F21">
        <w:rPr>
          <w:rFonts w:cstheme="minorHAnsi"/>
        </w:rPr>
        <w:t>Poznań, dnia</w:t>
      </w:r>
      <w:r w:rsidR="00B02A35">
        <w:rPr>
          <w:rFonts w:cstheme="minorHAnsi"/>
        </w:rPr>
        <w:t xml:space="preserve"> </w:t>
      </w:r>
      <w:r w:rsidR="008511FA">
        <w:rPr>
          <w:rFonts w:cstheme="minorHAnsi"/>
        </w:rPr>
        <w:t>13</w:t>
      </w:r>
      <w:r w:rsidR="00602895">
        <w:rPr>
          <w:rFonts w:cstheme="minorHAnsi"/>
        </w:rPr>
        <w:t xml:space="preserve"> października</w:t>
      </w:r>
      <w:r w:rsidR="004655A1">
        <w:rPr>
          <w:rFonts w:cstheme="minorHAnsi"/>
        </w:rPr>
        <w:t xml:space="preserve"> </w:t>
      </w:r>
      <w:r w:rsidR="00DB14C1">
        <w:rPr>
          <w:rFonts w:cstheme="minorHAnsi"/>
        </w:rPr>
        <w:t>2026</w:t>
      </w:r>
      <w:r w:rsidR="00140F28" w:rsidRPr="00504F21">
        <w:rPr>
          <w:rFonts w:cstheme="minorHAnsi"/>
        </w:rPr>
        <w:t xml:space="preserve"> r.</w:t>
      </w:r>
    </w:p>
    <w:p w14:paraId="224D710B" w14:textId="2D64D61C" w:rsidR="00811238" w:rsidRPr="00504F21" w:rsidRDefault="003730CC" w:rsidP="005B5C83">
      <w:pPr>
        <w:ind w:right="567"/>
        <w:rPr>
          <w:rFonts w:cstheme="minorHAnsi"/>
          <w:sz w:val="22"/>
          <w:szCs w:val="22"/>
        </w:rPr>
      </w:pPr>
      <w:r w:rsidRPr="00504F21">
        <w:rPr>
          <w:rFonts w:cstheme="minorHAnsi"/>
        </w:rPr>
        <w:t xml:space="preserve">            </w:t>
      </w:r>
      <w:r w:rsidR="006C027E" w:rsidRPr="00504F21">
        <w:rPr>
          <w:rFonts w:cstheme="minorHAnsi"/>
        </w:rPr>
        <w:t xml:space="preserve">    </w:t>
      </w:r>
      <w:r w:rsidR="00F14F16">
        <w:rPr>
          <w:rFonts w:cstheme="minorHAnsi"/>
        </w:rPr>
        <w:t xml:space="preserve"> </w:t>
      </w:r>
      <w:r w:rsidR="00602895">
        <w:rPr>
          <w:rFonts w:cstheme="minorHAnsi"/>
        </w:rPr>
        <w:t xml:space="preserve"> </w:t>
      </w:r>
      <w:r w:rsidRPr="00504F21">
        <w:rPr>
          <w:rFonts w:cstheme="minorHAnsi"/>
          <w:sz w:val="22"/>
          <w:szCs w:val="22"/>
        </w:rPr>
        <w:t xml:space="preserve">za dowodem </w:t>
      </w:r>
      <w:r w:rsidR="008F7829" w:rsidRPr="00504F21">
        <w:rPr>
          <w:rFonts w:cstheme="minorHAnsi"/>
          <w:sz w:val="22"/>
          <w:szCs w:val="22"/>
        </w:rPr>
        <w:t>doręczenia</w:t>
      </w:r>
    </w:p>
    <w:p w14:paraId="35B1F9BF" w14:textId="77777777" w:rsidR="00811238" w:rsidRPr="00504F21" w:rsidRDefault="00811238" w:rsidP="005B5C83">
      <w:pPr>
        <w:ind w:right="567"/>
        <w:rPr>
          <w:rFonts w:cstheme="minorHAnsi"/>
        </w:rPr>
      </w:pPr>
      <w:r w:rsidRPr="00504F21">
        <w:rPr>
          <w:rFonts w:cstheme="minorHAnsi"/>
        </w:rPr>
        <w:tab/>
        <w:t xml:space="preserve">      </w:t>
      </w:r>
    </w:p>
    <w:p w14:paraId="717DC8FA" w14:textId="77777777" w:rsidR="00811238" w:rsidRPr="00504F21" w:rsidRDefault="00811238" w:rsidP="005B5C83">
      <w:pPr>
        <w:ind w:right="567"/>
        <w:rPr>
          <w:rFonts w:cstheme="minorHAnsi"/>
        </w:rPr>
      </w:pPr>
    </w:p>
    <w:p w14:paraId="1BCA9E0C" w14:textId="0CEDA72E" w:rsidR="00AC1118" w:rsidRPr="00504F21" w:rsidRDefault="009C2159" w:rsidP="005B5C83">
      <w:pPr>
        <w:ind w:right="567"/>
        <w:rPr>
          <w:rFonts w:cstheme="minorHAnsi"/>
          <w:color w:val="FF0000"/>
        </w:rPr>
      </w:pPr>
      <w:r>
        <w:rPr>
          <w:rFonts w:cstheme="minorHAnsi"/>
        </w:rPr>
        <w:t>DSK-V.7422.17.2026</w:t>
      </w:r>
      <w:r w:rsidR="00AC1118" w:rsidRPr="00504F21">
        <w:rPr>
          <w:rFonts w:cstheme="minorHAnsi"/>
        </w:rPr>
        <w:tab/>
        <w:t xml:space="preserve">                                 </w:t>
      </w:r>
      <w:r w:rsidR="00AC1118" w:rsidRPr="00504F21">
        <w:rPr>
          <w:rFonts w:cstheme="minorHAnsi"/>
        </w:rPr>
        <w:tab/>
        <w:t xml:space="preserve">              </w:t>
      </w:r>
      <w:r w:rsidR="00AC1118" w:rsidRPr="00504F21">
        <w:rPr>
          <w:rFonts w:cstheme="minorHAnsi"/>
          <w:color w:val="FF0000"/>
        </w:rPr>
        <w:t xml:space="preserve">    </w:t>
      </w:r>
    </w:p>
    <w:p w14:paraId="48512A64" w14:textId="12DD0D0F" w:rsidR="008F7829" w:rsidRPr="00504F21" w:rsidRDefault="00B1231B" w:rsidP="005B5C83">
      <w:pPr>
        <w:pStyle w:val="Tekstpodstawowy"/>
        <w:tabs>
          <w:tab w:val="left" w:pos="284"/>
          <w:tab w:val="left" w:pos="426"/>
        </w:tabs>
        <w:spacing w:before="240"/>
        <w:ind w:right="567"/>
        <w:jc w:val="left"/>
        <w:outlineLvl w:val="0"/>
        <w:rPr>
          <w:rFonts w:asciiTheme="minorHAnsi" w:hAnsiTheme="minorHAnsi" w:cstheme="minorHAnsi"/>
          <w:b/>
          <w:bCs/>
          <w:iCs/>
        </w:rPr>
      </w:pPr>
      <w:r w:rsidRPr="00504F21">
        <w:rPr>
          <w:rFonts w:asciiTheme="minorHAnsi" w:hAnsiTheme="minorHAnsi" w:cstheme="minorHAnsi"/>
          <w:b/>
          <w:bCs/>
          <w:iCs/>
        </w:rPr>
        <w:t>DECYZJA</w:t>
      </w:r>
    </w:p>
    <w:p w14:paraId="3C5280C8" w14:textId="3F17540B" w:rsidR="003D294E" w:rsidRPr="00504F21" w:rsidRDefault="008F7829" w:rsidP="005B5C83">
      <w:pPr>
        <w:tabs>
          <w:tab w:val="left" w:pos="567"/>
        </w:tabs>
        <w:spacing w:before="240" w:line="276" w:lineRule="auto"/>
        <w:rPr>
          <w:rFonts w:cstheme="minorHAnsi"/>
          <w:i/>
        </w:rPr>
      </w:pPr>
      <w:r w:rsidRPr="00504F21">
        <w:rPr>
          <w:rFonts w:cstheme="minorHAnsi"/>
        </w:rPr>
        <w:t xml:space="preserve">Na podstawie art. 22 ust. 4, art. 30 ust. 1, art. 32 ust. 1 i ust. 4 pkt </w:t>
      </w:r>
      <w:r w:rsidR="00E2138E" w:rsidRPr="00504F21">
        <w:rPr>
          <w:rFonts w:cstheme="minorHAnsi"/>
        </w:rPr>
        <w:t xml:space="preserve">1, art. 156 ust. 1 </w:t>
      </w:r>
      <w:r w:rsidR="003730CC" w:rsidRPr="00504F21">
        <w:rPr>
          <w:rFonts w:cstheme="minorHAnsi"/>
        </w:rPr>
        <w:br/>
      </w:r>
      <w:r w:rsidR="00E2138E" w:rsidRPr="00504F21">
        <w:rPr>
          <w:rFonts w:cstheme="minorHAnsi"/>
        </w:rPr>
        <w:t>pkt 2 i art. </w:t>
      </w:r>
      <w:r w:rsidRPr="00504F21">
        <w:rPr>
          <w:rFonts w:cstheme="minorHAnsi"/>
        </w:rPr>
        <w:t xml:space="preserve">161 ust. 1 ustawy z dnia 9 czerwca 2011 r. – Prawo geologiczne i górnicze </w:t>
      </w:r>
      <w:r w:rsidR="00F41D74" w:rsidRPr="00504F21">
        <w:rPr>
          <w:rFonts w:cstheme="minorHAnsi"/>
        </w:rPr>
        <w:br/>
      </w:r>
      <w:r w:rsidRPr="00504F21">
        <w:rPr>
          <w:rFonts w:cstheme="minorHAnsi"/>
        </w:rPr>
        <w:t xml:space="preserve">(tekst jednolity: Dz. U. z </w:t>
      </w:r>
      <w:r w:rsidR="00536795" w:rsidRPr="00536795">
        <w:rPr>
          <w:rFonts w:cstheme="minorHAnsi"/>
        </w:rPr>
        <w:t>2026 r., poz. 69</w:t>
      </w:r>
      <w:r w:rsidRPr="00504F21">
        <w:rPr>
          <w:rFonts w:cstheme="minorHAnsi"/>
        </w:rPr>
        <w:t xml:space="preserve">) oraz art. 104 ustawy z dnia 14 czerwca 1960 r. – Kodeks postępowania administracyjnego (tekst jednolity: </w:t>
      </w:r>
      <w:r w:rsidR="005D06A7" w:rsidRPr="00504F21">
        <w:rPr>
          <w:rFonts w:cstheme="minorHAnsi"/>
        </w:rPr>
        <w:t>Dz. U.</w:t>
      </w:r>
      <w:r w:rsidR="00D921EF" w:rsidRPr="00504F21">
        <w:rPr>
          <w:rFonts w:cstheme="minorHAnsi"/>
        </w:rPr>
        <w:t xml:space="preserve"> </w:t>
      </w:r>
      <w:r w:rsidR="005D06A7" w:rsidRPr="00504F21">
        <w:rPr>
          <w:rFonts w:cstheme="minorHAnsi"/>
        </w:rPr>
        <w:t>z 202</w:t>
      </w:r>
      <w:r w:rsidR="00822A0E">
        <w:rPr>
          <w:rFonts w:cstheme="minorHAnsi"/>
        </w:rPr>
        <w:t>5</w:t>
      </w:r>
      <w:r w:rsidR="005D06A7" w:rsidRPr="00504F21">
        <w:rPr>
          <w:rFonts w:cstheme="minorHAnsi"/>
        </w:rPr>
        <w:t xml:space="preserve"> r. poz. </w:t>
      </w:r>
      <w:r w:rsidR="00822A0E">
        <w:rPr>
          <w:rFonts w:cstheme="minorHAnsi"/>
        </w:rPr>
        <w:t>1691</w:t>
      </w:r>
      <w:r w:rsidR="005D06A7" w:rsidRPr="00504F21">
        <w:rPr>
          <w:rFonts w:cstheme="minorHAnsi"/>
        </w:rPr>
        <w:t>),</w:t>
      </w:r>
      <w:r w:rsidR="00F41D74" w:rsidRPr="00504F21">
        <w:rPr>
          <w:rFonts w:cstheme="minorHAnsi"/>
        </w:rPr>
        <w:t xml:space="preserve"> </w:t>
      </w:r>
      <w:r w:rsidR="00E2138E" w:rsidRPr="00504F21">
        <w:rPr>
          <w:rFonts w:cstheme="minorHAnsi"/>
        </w:rPr>
        <w:t xml:space="preserve">po </w:t>
      </w:r>
      <w:r w:rsidRPr="00504F21">
        <w:rPr>
          <w:rFonts w:cstheme="minorHAnsi"/>
        </w:rPr>
        <w:t xml:space="preserve">rozpatrzeniu wniosku </w:t>
      </w:r>
      <w:r w:rsidR="009C2159">
        <w:rPr>
          <w:rFonts w:cstheme="minorHAnsi"/>
        </w:rPr>
        <w:t>Michała Dolaty</w:t>
      </w:r>
      <w:r w:rsidR="00820373">
        <w:rPr>
          <w:rFonts w:cstheme="minorHAnsi"/>
        </w:rPr>
        <w:t xml:space="preserve">, </w:t>
      </w:r>
      <w:r w:rsidR="009C2159">
        <w:rPr>
          <w:rFonts w:cstheme="minorHAnsi"/>
        </w:rPr>
        <w:t>prowadzącego</w:t>
      </w:r>
      <w:r w:rsidR="00820373">
        <w:rPr>
          <w:rFonts w:cstheme="minorHAnsi"/>
        </w:rPr>
        <w:t xml:space="preserve"> działalność pod firmą: </w:t>
      </w:r>
      <w:r w:rsidR="00355631" w:rsidRPr="00BA2074">
        <w:rPr>
          <w:rFonts w:cstheme="minorHAnsi"/>
        </w:rPr>
        <w:t>Kopalnia Kruszywa Naturalnego - „DĄBROWA MD” – TRANSPORT Michał Dolata</w:t>
      </w:r>
      <w:r w:rsidR="00820373">
        <w:rPr>
          <w:rFonts w:cstheme="minorHAnsi"/>
        </w:rPr>
        <w:t xml:space="preserve">, </w:t>
      </w:r>
      <w:r w:rsidR="009C2159">
        <w:rPr>
          <w:rFonts w:cstheme="minorHAnsi"/>
        </w:rPr>
        <w:br/>
      </w:r>
      <w:r w:rsidR="00820373">
        <w:rPr>
          <w:rFonts w:cstheme="minorHAnsi"/>
        </w:rPr>
        <w:t xml:space="preserve">z siedzibą </w:t>
      </w:r>
      <w:r w:rsidR="009C2159">
        <w:rPr>
          <w:rFonts w:cstheme="minorHAnsi"/>
        </w:rPr>
        <w:t>w Dąbrowie, ul. Wiejska 27, 62-070 Dopiewo</w:t>
      </w:r>
      <w:r w:rsidR="00820373" w:rsidRPr="00504F21">
        <w:rPr>
          <w:rFonts w:cstheme="minorHAnsi"/>
        </w:rPr>
        <w:t xml:space="preserve">, </w:t>
      </w:r>
      <w:r w:rsidR="009C2159">
        <w:rPr>
          <w:rFonts w:cstheme="minorHAnsi"/>
        </w:rPr>
        <w:t>reprezentowanego</w:t>
      </w:r>
      <w:r w:rsidR="00820373" w:rsidRPr="00504F21">
        <w:rPr>
          <w:rFonts w:cstheme="minorHAnsi"/>
        </w:rPr>
        <w:t xml:space="preserve"> </w:t>
      </w:r>
      <w:r w:rsidR="00203FB5">
        <w:rPr>
          <w:rFonts w:cstheme="minorHAnsi"/>
        </w:rPr>
        <w:br/>
      </w:r>
      <w:r w:rsidR="00820373" w:rsidRPr="00504F21">
        <w:rPr>
          <w:rFonts w:cstheme="minorHAnsi"/>
        </w:rPr>
        <w:t xml:space="preserve">przez pełnomocnika – </w:t>
      </w:r>
      <w:r w:rsidR="009C2159">
        <w:rPr>
          <w:rFonts w:cstheme="minorHAnsi"/>
        </w:rPr>
        <w:t>Daniela Danielewskiego</w:t>
      </w:r>
      <w:r w:rsidR="003D294E" w:rsidRPr="00504F21">
        <w:rPr>
          <w:rFonts w:cstheme="minorHAnsi"/>
        </w:rPr>
        <w:t>,</w:t>
      </w:r>
    </w:p>
    <w:p w14:paraId="17597C47" w14:textId="1AA80EF5" w:rsidR="008F7829" w:rsidRPr="00504F21" w:rsidRDefault="008F7829" w:rsidP="005B5C83">
      <w:pPr>
        <w:tabs>
          <w:tab w:val="left" w:pos="567"/>
        </w:tabs>
        <w:spacing w:before="240" w:line="276" w:lineRule="auto"/>
        <w:rPr>
          <w:rFonts w:cstheme="minorHAnsi"/>
          <w:i/>
        </w:rPr>
      </w:pPr>
      <w:r w:rsidRPr="00504F21">
        <w:rPr>
          <w:rFonts w:cstheme="minorHAnsi"/>
          <w:b/>
          <w:bCs/>
        </w:rPr>
        <w:t>ORZEKAM</w:t>
      </w:r>
    </w:p>
    <w:p w14:paraId="24588D46" w14:textId="7D1B7E6D" w:rsidR="008F7829" w:rsidRPr="00504F21" w:rsidRDefault="008F7829" w:rsidP="005B5C83">
      <w:pPr>
        <w:pStyle w:val="Tekstpodstawowy"/>
        <w:numPr>
          <w:ilvl w:val="0"/>
          <w:numId w:val="21"/>
        </w:numPr>
        <w:spacing w:line="22" w:lineRule="atLeast"/>
        <w:ind w:left="284" w:right="567" w:hanging="284"/>
        <w:jc w:val="left"/>
        <w:rPr>
          <w:rFonts w:asciiTheme="minorHAnsi" w:hAnsiTheme="minorHAnsi" w:cstheme="minorHAnsi"/>
        </w:rPr>
      </w:pPr>
      <w:r w:rsidRPr="00504F21">
        <w:rPr>
          <w:rFonts w:asciiTheme="minorHAnsi" w:hAnsiTheme="minorHAnsi" w:cstheme="minorHAnsi"/>
          <w:b/>
        </w:rPr>
        <w:t>Udzielić Przedsiębiorcy:</w:t>
      </w:r>
    </w:p>
    <w:p w14:paraId="77D37C9B" w14:textId="071804B0" w:rsidR="0061053B" w:rsidRPr="00552AF5" w:rsidRDefault="009C2159" w:rsidP="005B5C83">
      <w:pPr>
        <w:pStyle w:val="Tekstpodstawowy"/>
        <w:spacing w:before="240" w:line="276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Michał Dolata</w:t>
      </w:r>
      <w:r w:rsidR="0061053B">
        <w:rPr>
          <w:rFonts w:asciiTheme="minorHAnsi" w:hAnsiTheme="minorHAnsi" w:cstheme="minorHAnsi"/>
        </w:rPr>
        <w:br/>
      </w:r>
      <w:r w:rsidR="00355631" w:rsidRPr="00BA2074">
        <w:rPr>
          <w:rFonts w:asciiTheme="minorHAnsi" w:hAnsiTheme="minorHAnsi" w:cstheme="minorHAnsi"/>
        </w:rPr>
        <w:t>Kopalnia Kruszywa Naturalnego - „DĄBROWA MD” – TRANSPORT Michał Dolata</w:t>
      </w:r>
    </w:p>
    <w:p w14:paraId="7F3500B0" w14:textId="667E5FAC" w:rsidR="00552AF5" w:rsidRPr="00552AF5" w:rsidRDefault="009C2159" w:rsidP="005B5C83">
      <w:pPr>
        <w:pStyle w:val="Tekstpodstawowy"/>
        <w:spacing w:line="276" w:lineRule="auto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Dąbrowa</w:t>
      </w:r>
      <w:r w:rsidR="00552AF5" w:rsidRPr="00552AF5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ul. Wiejska 27,</w:t>
      </w:r>
      <w:r w:rsidR="00552AF5" w:rsidRPr="00552AF5">
        <w:rPr>
          <w:rFonts w:asciiTheme="minorHAnsi" w:hAnsiTheme="minorHAnsi" w:cstheme="minorHAnsi"/>
        </w:rPr>
        <w:t xml:space="preserve"> 6</w:t>
      </w:r>
      <w:r>
        <w:rPr>
          <w:rFonts w:asciiTheme="minorHAnsi" w:hAnsiTheme="minorHAnsi" w:cstheme="minorHAnsi"/>
        </w:rPr>
        <w:t>2</w:t>
      </w:r>
      <w:r w:rsidR="00552AF5" w:rsidRPr="00552AF5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070</w:t>
      </w:r>
      <w:r w:rsidR="00552AF5" w:rsidRPr="00552AF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Dopiewo</w:t>
      </w:r>
    </w:p>
    <w:p w14:paraId="501AEF65" w14:textId="2518601C" w:rsidR="00552AF5" w:rsidRPr="00552AF5" w:rsidRDefault="00552AF5" w:rsidP="005B5C83">
      <w:pPr>
        <w:pStyle w:val="Tekstpodstawowy"/>
        <w:spacing w:line="276" w:lineRule="auto"/>
        <w:jc w:val="left"/>
        <w:rPr>
          <w:rFonts w:asciiTheme="minorHAnsi" w:hAnsiTheme="minorHAnsi" w:cstheme="minorHAnsi"/>
        </w:rPr>
      </w:pPr>
      <w:r w:rsidRPr="00552AF5">
        <w:rPr>
          <w:rFonts w:asciiTheme="minorHAnsi" w:hAnsiTheme="minorHAnsi" w:cstheme="minorHAnsi"/>
        </w:rPr>
        <w:t xml:space="preserve">REGON: </w:t>
      </w:r>
      <w:r w:rsidR="009C2159">
        <w:rPr>
          <w:rFonts w:ascii="Calibri" w:hAnsi="Calibri" w:cs="Calibri"/>
          <w:color w:val="000000"/>
        </w:rPr>
        <w:t>631179996</w:t>
      </w:r>
      <w:r w:rsidR="0061053B">
        <w:rPr>
          <w:rFonts w:ascii="Calibri" w:hAnsi="Calibri" w:cs="Calibri"/>
          <w:color w:val="000000"/>
        </w:rPr>
        <w:t xml:space="preserve">, </w:t>
      </w:r>
      <w:r w:rsidRPr="00552AF5">
        <w:rPr>
          <w:rFonts w:asciiTheme="minorHAnsi" w:hAnsiTheme="minorHAnsi" w:cstheme="minorHAnsi"/>
        </w:rPr>
        <w:t xml:space="preserve">NIP: </w:t>
      </w:r>
      <w:r w:rsidR="009C2159">
        <w:rPr>
          <w:rFonts w:asciiTheme="minorHAnsi" w:hAnsiTheme="minorHAnsi" w:cstheme="minorHAnsi"/>
        </w:rPr>
        <w:t>7772281333</w:t>
      </w:r>
    </w:p>
    <w:p w14:paraId="076BDEA8" w14:textId="6954F801" w:rsidR="008F7829" w:rsidRPr="00504F21" w:rsidRDefault="008F7829" w:rsidP="005B5C83">
      <w:pPr>
        <w:pStyle w:val="Tekstpodstawowy"/>
        <w:spacing w:before="120" w:line="276" w:lineRule="auto"/>
        <w:jc w:val="left"/>
        <w:rPr>
          <w:rFonts w:asciiTheme="minorHAnsi" w:hAnsiTheme="minorHAnsi" w:cstheme="minorHAnsi"/>
          <w:b/>
        </w:rPr>
      </w:pPr>
      <w:r w:rsidRPr="00504F21">
        <w:rPr>
          <w:rFonts w:asciiTheme="minorHAnsi" w:hAnsiTheme="minorHAnsi" w:cstheme="minorHAnsi"/>
        </w:rPr>
        <w:t xml:space="preserve">koncesji na wydobywanie </w:t>
      </w:r>
      <w:r w:rsidR="00355631">
        <w:rPr>
          <w:rFonts w:asciiTheme="minorHAnsi" w:hAnsiTheme="minorHAnsi" w:cstheme="minorHAnsi"/>
        </w:rPr>
        <w:t>kopaliny z</w:t>
      </w:r>
      <w:r w:rsidR="00E221C6">
        <w:rPr>
          <w:rFonts w:asciiTheme="minorHAnsi" w:hAnsiTheme="minorHAnsi" w:cstheme="minorHAnsi"/>
        </w:rPr>
        <w:t xml:space="preserve">e </w:t>
      </w:r>
      <w:r w:rsidR="00355631">
        <w:rPr>
          <w:rFonts w:asciiTheme="minorHAnsi" w:hAnsiTheme="minorHAnsi" w:cstheme="minorHAnsi"/>
        </w:rPr>
        <w:t xml:space="preserve">złoża </w:t>
      </w:r>
      <w:r w:rsidRPr="00504F21">
        <w:rPr>
          <w:rFonts w:asciiTheme="minorHAnsi" w:hAnsiTheme="minorHAnsi" w:cstheme="minorHAnsi"/>
        </w:rPr>
        <w:t xml:space="preserve"> kruszywa naturalnego </w:t>
      </w:r>
      <w:r w:rsidR="00355631">
        <w:rPr>
          <w:rFonts w:asciiTheme="minorHAnsi" w:hAnsiTheme="minorHAnsi" w:cstheme="minorHAnsi"/>
        </w:rPr>
        <w:t>„Piotrowo MD” położonego w miejscowości Piotrowo, gmina Obrzycko, powiat szamotulski</w:t>
      </w:r>
      <w:r w:rsidR="00AB6DCB" w:rsidRPr="00504F21">
        <w:rPr>
          <w:rFonts w:asciiTheme="minorHAnsi" w:hAnsiTheme="minorHAnsi" w:cstheme="minorHAnsi"/>
        </w:rPr>
        <w:t>, województwo wielkopolskie</w:t>
      </w:r>
      <w:r w:rsidR="004D76BE" w:rsidRPr="00504F21">
        <w:rPr>
          <w:rFonts w:asciiTheme="minorHAnsi" w:hAnsiTheme="minorHAnsi" w:cstheme="minorHAnsi"/>
        </w:rPr>
        <w:t>.</w:t>
      </w:r>
    </w:p>
    <w:p w14:paraId="4441CF73" w14:textId="603EB5FD" w:rsidR="00552AF5" w:rsidRDefault="004722BE" w:rsidP="005B5C83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12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504F21">
        <w:rPr>
          <w:rFonts w:asciiTheme="minorHAnsi" w:hAnsiTheme="minorHAnsi" w:cstheme="minorHAnsi"/>
        </w:rPr>
        <w:t xml:space="preserve">Koncesja wyznacza obszar </w:t>
      </w:r>
      <w:r w:rsidR="008F7829" w:rsidRPr="00504F21">
        <w:rPr>
          <w:rFonts w:asciiTheme="minorHAnsi" w:hAnsiTheme="minorHAnsi" w:cstheme="minorHAnsi"/>
        </w:rPr>
        <w:t>górnicz</w:t>
      </w:r>
      <w:r w:rsidRPr="00504F21">
        <w:rPr>
          <w:rFonts w:asciiTheme="minorHAnsi" w:hAnsiTheme="minorHAnsi" w:cstheme="minorHAnsi"/>
        </w:rPr>
        <w:t>y</w:t>
      </w:r>
      <w:r w:rsidR="008F7829" w:rsidRPr="00504F21">
        <w:rPr>
          <w:rFonts w:asciiTheme="minorHAnsi" w:hAnsiTheme="minorHAnsi" w:cstheme="minorHAnsi"/>
        </w:rPr>
        <w:t xml:space="preserve"> </w:t>
      </w:r>
      <w:r w:rsidR="00355631">
        <w:rPr>
          <w:rFonts w:asciiTheme="minorHAnsi" w:hAnsiTheme="minorHAnsi" w:cstheme="minorHAnsi"/>
        </w:rPr>
        <w:t>„Piotrowo MD”</w:t>
      </w:r>
      <w:r w:rsidR="008F7829" w:rsidRPr="00504F21">
        <w:rPr>
          <w:rFonts w:asciiTheme="minorHAnsi" w:hAnsiTheme="minorHAnsi" w:cstheme="minorHAnsi"/>
        </w:rPr>
        <w:t xml:space="preserve"> o powierzchni</w:t>
      </w:r>
      <w:r w:rsidR="00830333" w:rsidRPr="00504F21">
        <w:rPr>
          <w:rFonts w:asciiTheme="minorHAnsi" w:hAnsiTheme="minorHAnsi" w:cstheme="minorHAnsi"/>
        </w:rPr>
        <w:t xml:space="preserve"> </w:t>
      </w:r>
      <w:r w:rsidR="00355631">
        <w:rPr>
          <w:rFonts w:asciiTheme="minorHAnsi" w:hAnsiTheme="minorHAnsi" w:cstheme="minorHAnsi"/>
        </w:rPr>
        <w:t>26 182</w:t>
      </w:r>
      <w:r w:rsidRPr="00504F21">
        <w:rPr>
          <w:rFonts w:asciiTheme="minorHAnsi" w:hAnsiTheme="minorHAnsi" w:cstheme="minorHAnsi"/>
        </w:rPr>
        <w:t xml:space="preserve"> </w:t>
      </w:r>
      <w:r w:rsidR="008F7829" w:rsidRPr="00504F21">
        <w:rPr>
          <w:rFonts w:asciiTheme="minorHAnsi" w:hAnsiTheme="minorHAnsi" w:cstheme="minorHAnsi"/>
        </w:rPr>
        <w:t>m</w:t>
      </w:r>
      <w:r w:rsidR="008F7829" w:rsidRPr="00504F21">
        <w:rPr>
          <w:rFonts w:asciiTheme="minorHAnsi" w:hAnsiTheme="minorHAnsi" w:cstheme="minorHAnsi"/>
          <w:vertAlign w:val="superscript"/>
        </w:rPr>
        <w:t>2</w:t>
      </w:r>
      <w:r w:rsidR="00F455B1" w:rsidRPr="00504F21">
        <w:rPr>
          <w:rFonts w:asciiTheme="minorHAnsi" w:hAnsiTheme="minorHAnsi" w:cstheme="minorHAnsi"/>
          <w:vertAlign w:val="superscript"/>
        </w:rPr>
        <w:t xml:space="preserve"> </w:t>
      </w:r>
      <w:r w:rsidR="008F7829" w:rsidRPr="00504F21">
        <w:rPr>
          <w:rFonts w:asciiTheme="minorHAnsi" w:hAnsiTheme="minorHAnsi" w:cstheme="minorHAnsi"/>
        </w:rPr>
        <w:t xml:space="preserve"> </w:t>
      </w:r>
      <w:r w:rsidR="00830333" w:rsidRPr="00504F21">
        <w:rPr>
          <w:rFonts w:asciiTheme="minorHAnsi" w:hAnsiTheme="minorHAnsi" w:cstheme="minorHAnsi"/>
        </w:rPr>
        <w:br/>
      </w:r>
      <w:r w:rsidR="00F455B1" w:rsidRPr="00504F21">
        <w:rPr>
          <w:rFonts w:asciiTheme="minorHAnsi" w:hAnsiTheme="minorHAnsi" w:cstheme="minorHAnsi"/>
        </w:rPr>
        <w:t xml:space="preserve">i teren górniczy </w:t>
      </w:r>
      <w:r w:rsidR="00355631">
        <w:rPr>
          <w:rFonts w:asciiTheme="minorHAnsi" w:hAnsiTheme="minorHAnsi" w:cstheme="minorHAnsi"/>
        </w:rPr>
        <w:t>„Piotrowo MD”</w:t>
      </w:r>
      <w:r w:rsidR="00F455B1" w:rsidRPr="00504F21">
        <w:rPr>
          <w:rFonts w:asciiTheme="minorHAnsi" w:hAnsiTheme="minorHAnsi" w:cstheme="minorHAnsi"/>
        </w:rPr>
        <w:t xml:space="preserve"> o powierzchni</w:t>
      </w:r>
      <w:r w:rsidR="004C599E" w:rsidRPr="00504F21">
        <w:rPr>
          <w:rFonts w:asciiTheme="minorHAnsi" w:hAnsiTheme="minorHAnsi" w:cstheme="minorHAnsi"/>
        </w:rPr>
        <w:t xml:space="preserve"> </w:t>
      </w:r>
      <w:r w:rsidR="00355631">
        <w:rPr>
          <w:rFonts w:asciiTheme="minorHAnsi" w:hAnsiTheme="minorHAnsi" w:cstheme="minorHAnsi"/>
        </w:rPr>
        <w:t>26</w:t>
      </w:r>
      <w:r w:rsidR="00F43FF0">
        <w:rPr>
          <w:rFonts w:asciiTheme="minorHAnsi" w:hAnsiTheme="minorHAnsi" w:cstheme="minorHAnsi"/>
        </w:rPr>
        <w:t xml:space="preserve"> </w:t>
      </w:r>
      <w:r w:rsidR="00355631">
        <w:rPr>
          <w:rFonts w:asciiTheme="minorHAnsi" w:hAnsiTheme="minorHAnsi" w:cstheme="minorHAnsi"/>
        </w:rPr>
        <w:t>182</w:t>
      </w:r>
      <w:r w:rsidR="00552AF5" w:rsidRPr="00504F21">
        <w:rPr>
          <w:rFonts w:asciiTheme="minorHAnsi" w:hAnsiTheme="minorHAnsi" w:cstheme="minorHAnsi"/>
        </w:rPr>
        <w:t xml:space="preserve"> </w:t>
      </w:r>
      <w:r w:rsidR="00F455B1" w:rsidRPr="00504F21">
        <w:rPr>
          <w:rFonts w:asciiTheme="minorHAnsi" w:hAnsiTheme="minorHAnsi" w:cstheme="minorHAnsi"/>
        </w:rPr>
        <w:t>m</w:t>
      </w:r>
      <w:r w:rsidR="00F455B1" w:rsidRPr="00504F21">
        <w:rPr>
          <w:rFonts w:asciiTheme="minorHAnsi" w:hAnsiTheme="minorHAnsi" w:cstheme="minorHAnsi"/>
          <w:vertAlign w:val="superscript"/>
        </w:rPr>
        <w:t>2</w:t>
      </w:r>
      <w:r w:rsidR="00F455B1" w:rsidRPr="00504F21">
        <w:rPr>
          <w:rFonts w:asciiTheme="minorHAnsi" w:hAnsiTheme="minorHAnsi" w:cstheme="minorHAnsi"/>
        </w:rPr>
        <w:t>.</w:t>
      </w:r>
      <w:r w:rsidR="00F455B1" w:rsidRPr="00504F21">
        <w:rPr>
          <w:rFonts w:asciiTheme="minorHAnsi" w:hAnsiTheme="minorHAnsi" w:cstheme="minorHAnsi"/>
          <w:vertAlign w:val="superscript"/>
        </w:rPr>
        <w:t xml:space="preserve"> </w:t>
      </w:r>
      <w:r w:rsidR="008F7829" w:rsidRPr="00504F21">
        <w:rPr>
          <w:rFonts w:asciiTheme="minorHAnsi" w:hAnsiTheme="minorHAnsi" w:cstheme="minorHAnsi"/>
        </w:rPr>
        <w:t>Przedmiotow</w:t>
      </w:r>
      <w:r w:rsidR="003730CC" w:rsidRPr="00504F21">
        <w:rPr>
          <w:rFonts w:asciiTheme="minorHAnsi" w:hAnsiTheme="minorHAnsi" w:cstheme="minorHAnsi"/>
        </w:rPr>
        <w:t>y</w:t>
      </w:r>
      <w:r w:rsidR="008F7829" w:rsidRPr="00504F21">
        <w:rPr>
          <w:rFonts w:asciiTheme="minorHAnsi" w:hAnsiTheme="minorHAnsi" w:cstheme="minorHAnsi"/>
        </w:rPr>
        <w:t xml:space="preserve"> obszar </w:t>
      </w:r>
      <w:r w:rsidR="00A10E5D" w:rsidRPr="00504F21">
        <w:rPr>
          <w:rFonts w:asciiTheme="minorHAnsi" w:hAnsiTheme="minorHAnsi" w:cstheme="minorHAnsi"/>
        </w:rPr>
        <w:t>i </w:t>
      </w:r>
      <w:r w:rsidR="008F7829" w:rsidRPr="00504F21">
        <w:rPr>
          <w:rFonts w:asciiTheme="minorHAnsi" w:hAnsiTheme="minorHAnsi" w:cstheme="minorHAnsi"/>
        </w:rPr>
        <w:t>teren górnicz</w:t>
      </w:r>
      <w:r w:rsidR="003730CC" w:rsidRPr="00504F21">
        <w:rPr>
          <w:rFonts w:asciiTheme="minorHAnsi" w:hAnsiTheme="minorHAnsi" w:cstheme="minorHAnsi"/>
        </w:rPr>
        <w:t>y</w:t>
      </w:r>
      <w:r w:rsidR="007F7D83" w:rsidRPr="00504F21">
        <w:rPr>
          <w:rFonts w:asciiTheme="minorHAnsi" w:hAnsiTheme="minorHAnsi" w:cstheme="minorHAnsi"/>
        </w:rPr>
        <w:t xml:space="preserve"> został</w:t>
      </w:r>
      <w:r w:rsidR="008F7829" w:rsidRPr="00504F21">
        <w:rPr>
          <w:rFonts w:asciiTheme="minorHAnsi" w:hAnsiTheme="minorHAnsi" w:cstheme="minorHAnsi"/>
        </w:rPr>
        <w:t xml:space="preserve"> przedstawion</w:t>
      </w:r>
      <w:r w:rsidR="007F7D83" w:rsidRPr="00504F21">
        <w:rPr>
          <w:rFonts w:asciiTheme="minorHAnsi" w:hAnsiTheme="minorHAnsi" w:cstheme="minorHAnsi"/>
        </w:rPr>
        <w:t>y</w:t>
      </w:r>
      <w:r w:rsidR="008F7829" w:rsidRPr="00504F21">
        <w:rPr>
          <w:rFonts w:asciiTheme="minorHAnsi" w:hAnsiTheme="minorHAnsi" w:cstheme="minorHAnsi"/>
        </w:rPr>
        <w:t xml:space="preserve"> na</w:t>
      </w:r>
      <w:r w:rsidR="00E2138E" w:rsidRPr="00504F21">
        <w:rPr>
          <w:rFonts w:asciiTheme="minorHAnsi" w:hAnsiTheme="minorHAnsi" w:cstheme="minorHAnsi"/>
        </w:rPr>
        <w:t xml:space="preserve"> </w:t>
      </w:r>
      <w:r w:rsidR="008F7829" w:rsidRPr="00504F21">
        <w:rPr>
          <w:rFonts w:asciiTheme="minorHAnsi" w:hAnsiTheme="minorHAnsi" w:cstheme="minorHAnsi"/>
        </w:rPr>
        <w:t>mapie</w:t>
      </w:r>
      <w:r w:rsidR="00E2138E" w:rsidRPr="00504F21">
        <w:rPr>
          <w:rFonts w:asciiTheme="minorHAnsi" w:hAnsiTheme="minorHAnsi" w:cstheme="minorHAnsi"/>
        </w:rPr>
        <w:t xml:space="preserve"> </w:t>
      </w:r>
      <w:r w:rsidR="008F7829" w:rsidRPr="00504F21">
        <w:rPr>
          <w:rFonts w:asciiTheme="minorHAnsi" w:hAnsiTheme="minorHAnsi" w:cstheme="minorHAnsi"/>
        </w:rPr>
        <w:t>w</w:t>
      </w:r>
      <w:r w:rsidR="00E2138E" w:rsidRPr="00504F21">
        <w:rPr>
          <w:rFonts w:asciiTheme="minorHAnsi" w:hAnsiTheme="minorHAnsi" w:cstheme="minorHAnsi"/>
        </w:rPr>
        <w:t xml:space="preserve"> </w:t>
      </w:r>
      <w:r w:rsidR="008F7829" w:rsidRPr="00504F21">
        <w:rPr>
          <w:rFonts w:asciiTheme="minorHAnsi" w:hAnsiTheme="minorHAnsi" w:cstheme="minorHAnsi"/>
        </w:rPr>
        <w:t>skali</w:t>
      </w:r>
      <w:r w:rsidR="00E2138E" w:rsidRPr="00504F21">
        <w:rPr>
          <w:rFonts w:asciiTheme="minorHAnsi" w:hAnsiTheme="minorHAnsi" w:cstheme="minorHAnsi"/>
        </w:rPr>
        <w:t xml:space="preserve"> </w:t>
      </w:r>
      <w:r w:rsidR="008F7829" w:rsidRPr="00504F21">
        <w:rPr>
          <w:rFonts w:asciiTheme="minorHAnsi" w:hAnsiTheme="minorHAnsi" w:cstheme="minorHAnsi"/>
        </w:rPr>
        <w:t>1:</w:t>
      </w:r>
      <w:r w:rsidR="00DF6705" w:rsidRPr="00504F21">
        <w:rPr>
          <w:rFonts w:asciiTheme="minorHAnsi" w:hAnsiTheme="minorHAnsi" w:cstheme="minorHAnsi"/>
        </w:rPr>
        <w:t>1</w:t>
      </w:r>
      <w:r w:rsidR="00D72B5F" w:rsidRPr="00504F21">
        <w:rPr>
          <w:rFonts w:asciiTheme="minorHAnsi" w:hAnsiTheme="minorHAnsi" w:cstheme="minorHAnsi"/>
        </w:rPr>
        <w:t>0</w:t>
      </w:r>
      <w:r w:rsidR="008F7829" w:rsidRPr="00504F21">
        <w:rPr>
          <w:rFonts w:asciiTheme="minorHAnsi" w:hAnsiTheme="minorHAnsi" w:cstheme="minorHAnsi"/>
        </w:rPr>
        <w:t>00, stanowiącej załącz</w:t>
      </w:r>
      <w:r w:rsidR="00E2138E" w:rsidRPr="00504F21">
        <w:rPr>
          <w:rFonts w:asciiTheme="minorHAnsi" w:hAnsiTheme="minorHAnsi" w:cstheme="minorHAnsi"/>
        </w:rPr>
        <w:t>nik do </w:t>
      </w:r>
      <w:r w:rsidR="008F7829" w:rsidRPr="00504F21">
        <w:rPr>
          <w:rFonts w:asciiTheme="minorHAnsi" w:hAnsiTheme="minorHAnsi" w:cstheme="minorHAnsi"/>
        </w:rPr>
        <w:t>wniosku o</w:t>
      </w:r>
      <w:r w:rsidR="00E2138E" w:rsidRPr="00504F21">
        <w:rPr>
          <w:rFonts w:asciiTheme="minorHAnsi" w:hAnsiTheme="minorHAnsi" w:cstheme="minorHAnsi"/>
        </w:rPr>
        <w:t xml:space="preserve"> </w:t>
      </w:r>
      <w:r w:rsidR="008F7829" w:rsidRPr="00504F21">
        <w:rPr>
          <w:rFonts w:asciiTheme="minorHAnsi" w:hAnsiTheme="minorHAnsi" w:cstheme="minorHAnsi"/>
        </w:rPr>
        <w:t>udzielen</w:t>
      </w:r>
      <w:r w:rsidR="00E2138E" w:rsidRPr="00504F21">
        <w:rPr>
          <w:rFonts w:asciiTheme="minorHAnsi" w:hAnsiTheme="minorHAnsi" w:cstheme="minorHAnsi"/>
        </w:rPr>
        <w:t xml:space="preserve">ie </w:t>
      </w:r>
      <w:r w:rsidR="008F7829" w:rsidRPr="00504F21">
        <w:rPr>
          <w:rFonts w:asciiTheme="minorHAnsi" w:hAnsiTheme="minorHAnsi" w:cstheme="minorHAnsi"/>
        </w:rPr>
        <w:t>koncesji.</w:t>
      </w:r>
    </w:p>
    <w:p w14:paraId="6E9E734F" w14:textId="1927DE85" w:rsidR="00531124" w:rsidRDefault="008F7829" w:rsidP="005B5C83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12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531124">
        <w:rPr>
          <w:rFonts w:asciiTheme="minorHAnsi" w:hAnsiTheme="minorHAnsi" w:cstheme="minorHAnsi"/>
        </w:rPr>
        <w:t xml:space="preserve">Koncesja obejmuje wydobywanie, systemem odkrywkowym, </w:t>
      </w:r>
      <w:r w:rsidR="00355631" w:rsidRPr="00531124">
        <w:rPr>
          <w:rFonts w:asciiTheme="minorHAnsi" w:hAnsiTheme="minorHAnsi" w:cstheme="minorHAnsi"/>
        </w:rPr>
        <w:t xml:space="preserve">kopaliny </w:t>
      </w:r>
      <w:r w:rsidR="00E221C6">
        <w:rPr>
          <w:rFonts w:asciiTheme="minorHAnsi" w:hAnsiTheme="minorHAnsi" w:cstheme="minorHAnsi"/>
        </w:rPr>
        <w:t>ze</w:t>
      </w:r>
      <w:r w:rsidR="00355631" w:rsidRPr="00531124">
        <w:rPr>
          <w:rFonts w:asciiTheme="minorHAnsi" w:hAnsiTheme="minorHAnsi" w:cstheme="minorHAnsi"/>
        </w:rPr>
        <w:t xml:space="preserve"> złoża </w:t>
      </w:r>
      <w:r w:rsidRPr="00531124">
        <w:rPr>
          <w:rFonts w:asciiTheme="minorHAnsi" w:hAnsiTheme="minorHAnsi" w:cstheme="minorHAnsi"/>
        </w:rPr>
        <w:t xml:space="preserve"> kruszywa naturalnego </w:t>
      </w:r>
      <w:r w:rsidR="00355631" w:rsidRPr="00531124">
        <w:rPr>
          <w:rFonts w:asciiTheme="minorHAnsi" w:hAnsiTheme="minorHAnsi" w:cstheme="minorHAnsi"/>
        </w:rPr>
        <w:t>„Piotrowo MD”</w:t>
      </w:r>
      <w:r w:rsidR="00552AF5" w:rsidRPr="00531124">
        <w:rPr>
          <w:rFonts w:asciiTheme="minorHAnsi" w:hAnsiTheme="minorHAnsi" w:cstheme="minorHAnsi"/>
        </w:rPr>
        <w:t xml:space="preserve"> </w:t>
      </w:r>
      <w:r w:rsidR="00F65678" w:rsidRPr="00531124">
        <w:rPr>
          <w:rFonts w:asciiTheme="minorHAnsi" w:hAnsiTheme="minorHAnsi" w:cstheme="minorHAnsi"/>
        </w:rPr>
        <w:t xml:space="preserve">z </w:t>
      </w:r>
      <w:r w:rsidR="0081727A" w:rsidRPr="00531124">
        <w:rPr>
          <w:rFonts w:asciiTheme="minorHAnsi" w:hAnsiTheme="minorHAnsi" w:cstheme="minorHAnsi"/>
        </w:rPr>
        <w:t>określonymi</w:t>
      </w:r>
      <w:r w:rsidR="00F65678" w:rsidRPr="00531124">
        <w:rPr>
          <w:rFonts w:asciiTheme="minorHAnsi" w:hAnsiTheme="minorHAnsi" w:cstheme="minorHAnsi"/>
        </w:rPr>
        <w:t xml:space="preserve"> na dzień </w:t>
      </w:r>
      <w:r w:rsidR="00EA525F" w:rsidRPr="00531124">
        <w:rPr>
          <w:rFonts w:asciiTheme="minorHAnsi" w:hAnsiTheme="minorHAnsi" w:cstheme="minorHAnsi"/>
        </w:rPr>
        <w:t>31</w:t>
      </w:r>
      <w:r w:rsidRPr="00531124">
        <w:rPr>
          <w:rFonts w:asciiTheme="minorHAnsi" w:hAnsiTheme="minorHAnsi" w:cstheme="minorHAnsi"/>
        </w:rPr>
        <w:t xml:space="preserve"> grudnia 20</w:t>
      </w:r>
      <w:r w:rsidR="00C53127" w:rsidRPr="00531124">
        <w:rPr>
          <w:rFonts w:asciiTheme="minorHAnsi" w:hAnsiTheme="minorHAnsi" w:cstheme="minorHAnsi"/>
        </w:rPr>
        <w:t>2</w:t>
      </w:r>
      <w:r w:rsidR="00355631" w:rsidRPr="00531124">
        <w:rPr>
          <w:rFonts w:asciiTheme="minorHAnsi" w:hAnsiTheme="minorHAnsi" w:cstheme="minorHAnsi"/>
        </w:rPr>
        <w:t>1</w:t>
      </w:r>
      <w:r w:rsidR="00552AF5" w:rsidRPr="00531124">
        <w:rPr>
          <w:rFonts w:asciiTheme="minorHAnsi" w:hAnsiTheme="minorHAnsi" w:cstheme="minorHAnsi"/>
        </w:rPr>
        <w:t xml:space="preserve"> r. </w:t>
      </w:r>
      <w:r w:rsidRPr="00531124">
        <w:rPr>
          <w:rFonts w:asciiTheme="minorHAnsi" w:hAnsiTheme="minorHAnsi" w:cstheme="minorHAnsi"/>
        </w:rPr>
        <w:t xml:space="preserve">zasobami </w:t>
      </w:r>
      <w:r w:rsidR="0081727A" w:rsidRPr="00531124">
        <w:rPr>
          <w:rFonts w:asciiTheme="minorHAnsi" w:hAnsiTheme="minorHAnsi" w:cstheme="minorHAnsi"/>
        </w:rPr>
        <w:t xml:space="preserve">geologicznymi </w:t>
      </w:r>
      <w:r w:rsidRPr="00531124">
        <w:rPr>
          <w:rFonts w:asciiTheme="minorHAnsi" w:hAnsiTheme="minorHAnsi" w:cstheme="minorHAnsi"/>
        </w:rPr>
        <w:t xml:space="preserve">bilansowymi </w:t>
      </w:r>
      <w:r w:rsidR="00E2138E" w:rsidRPr="00531124">
        <w:rPr>
          <w:rFonts w:asciiTheme="minorHAnsi" w:hAnsiTheme="minorHAnsi" w:cstheme="minorHAnsi"/>
        </w:rPr>
        <w:t xml:space="preserve">w </w:t>
      </w:r>
      <w:r w:rsidRPr="00531124">
        <w:rPr>
          <w:rFonts w:asciiTheme="minorHAnsi" w:hAnsiTheme="minorHAnsi" w:cstheme="minorHAnsi"/>
        </w:rPr>
        <w:t>„</w:t>
      </w:r>
      <w:r w:rsidR="00552AF5" w:rsidRPr="00531124">
        <w:rPr>
          <w:rFonts w:asciiTheme="minorHAnsi" w:hAnsiTheme="minorHAnsi" w:cstheme="minorHAnsi"/>
        </w:rPr>
        <w:t>D</w:t>
      </w:r>
      <w:r w:rsidR="006A2306" w:rsidRPr="00531124">
        <w:rPr>
          <w:rFonts w:asciiTheme="minorHAnsi" w:hAnsiTheme="minorHAnsi" w:cstheme="minorHAnsi"/>
        </w:rPr>
        <w:t>o</w:t>
      </w:r>
      <w:r w:rsidR="00EA525F" w:rsidRPr="00531124">
        <w:rPr>
          <w:rFonts w:asciiTheme="minorHAnsi" w:hAnsiTheme="minorHAnsi" w:cstheme="minorHAnsi"/>
        </w:rPr>
        <w:t xml:space="preserve">kumentacji geologicznej </w:t>
      </w:r>
      <w:r w:rsidR="00355631" w:rsidRPr="00531124">
        <w:rPr>
          <w:rFonts w:asciiTheme="minorHAnsi" w:hAnsiTheme="minorHAnsi" w:cstheme="minorHAnsi"/>
        </w:rPr>
        <w:t>złoża kruszywa naturalnego »Piotrowo MD« w kat. C</w:t>
      </w:r>
      <w:r w:rsidR="00355631" w:rsidRPr="00531124">
        <w:rPr>
          <w:rFonts w:asciiTheme="minorHAnsi" w:hAnsiTheme="minorHAnsi" w:cstheme="minorHAnsi"/>
          <w:vertAlign w:val="subscript"/>
        </w:rPr>
        <w:t>1</w:t>
      </w:r>
      <w:r w:rsidR="00355631" w:rsidRPr="00531124">
        <w:rPr>
          <w:rFonts w:asciiTheme="minorHAnsi" w:hAnsiTheme="minorHAnsi" w:cstheme="minorHAnsi"/>
        </w:rPr>
        <w:t>, miejscowość Piotrowo, gmina Obrzycko, powiat szamotulski, województwo wielkopolskie</w:t>
      </w:r>
      <w:r w:rsidRPr="00531124">
        <w:rPr>
          <w:rFonts w:asciiTheme="minorHAnsi" w:hAnsiTheme="minorHAnsi" w:cstheme="minorHAnsi"/>
        </w:rPr>
        <w:t>” zatwierdzon</w:t>
      </w:r>
      <w:r w:rsidR="0081727A" w:rsidRPr="00531124">
        <w:rPr>
          <w:rFonts w:asciiTheme="minorHAnsi" w:hAnsiTheme="minorHAnsi" w:cstheme="minorHAnsi"/>
        </w:rPr>
        <w:t>e</w:t>
      </w:r>
      <w:r w:rsidR="00340686" w:rsidRPr="00531124">
        <w:rPr>
          <w:rFonts w:asciiTheme="minorHAnsi" w:hAnsiTheme="minorHAnsi" w:cstheme="minorHAnsi"/>
        </w:rPr>
        <w:t>j</w:t>
      </w:r>
      <w:r w:rsidRPr="00531124">
        <w:rPr>
          <w:rFonts w:asciiTheme="minorHAnsi" w:hAnsiTheme="minorHAnsi" w:cstheme="minorHAnsi"/>
        </w:rPr>
        <w:t xml:space="preserve"> decyzją </w:t>
      </w:r>
      <w:r w:rsidR="006A2306" w:rsidRPr="00531124">
        <w:rPr>
          <w:rFonts w:asciiTheme="minorHAnsi" w:hAnsiTheme="minorHAnsi" w:cstheme="minorHAnsi"/>
        </w:rPr>
        <w:t>Marszałka Województwa</w:t>
      </w:r>
      <w:r w:rsidR="00AB6DCB" w:rsidRPr="00531124">
        <w:rPr>
          <w:rFonts w:asciiTheme="minorHAnsi" w:hAnsiTheme="minorHAnsi" w:cstheme="minorHAnsi"/>
        </w:rPr>
        <w:t xml:space="preserve"> Wielkopolskiego</w:t>
      </w:r>
      <w:r w:rsidRPr="00531124">
        <w:rPr>
          <w:rFonts w:asciiTheme="minorHAnsi" w:hAnsiTheme="minorHAnsi" w:cstheme="minorHAnsi"/>
        </w:rPr>
        <w:t xml:space="preserve"> </w:t>
      </w:r>
      <w:r w:rsidR="00394F64" w:rsidRPr="00531124">
        <w:rPr>
          <w:rFonts w:asciiTheme="minorHAnsi" w:hAnsiTheme="minorHAnsi" w:cstheme="minorHAnsi"/>
        </w:rPr>
        <w:t>znak: </w:t>
      </w:r>
      <w:r w:rsidR="00355631" w:rsidRPr="00531124">
        <w:rPr>
          <w:rFonts w:asciiTheme="minorHAnsi" w:hAnsiTheme="minorHAnsi" w:cstheme="minorHAnsi"/>
          <w:bCs/>
        </w:rPr>
        <w:t xml:space="preserve">DSK-V.7427.6.2023 </w:t>
      </w:r>
      <w:r w:rsidR="00355631" w:rsidRPr="00531124">
        <w:rPr>
          <w:rFonts w:asciiTheme="minorHAnsi" w:hAnsiTheme="minorHAnsi" w:cstheme="minorHAnsi"/>
        </w:rPr>
        <w:t>z dnia 31 stycznia 2023 r.</w:t>
      </w:r>
    </w:p>
    <w:p w14:paraId="53122257" w14:textId="6B40ABEC" w:rsidR="008F7829" w:rsidRPr="009F4892" w:rsidRDefault="008F7829" w:rsidP="005B5C83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12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531124">
        <w:rPr>
          <w:rFonts w:asciiTheme="minorHAnsi" w:hAnsiTheme="minorHAnsi" w:cstheme="minorHAnsi"/>
        </w:rPr>
        <w:t xml:space="preserve">Koncesja upoważnia do eksploatacji </w:t>
      </w:r>
      <w:r w:rsidR="00E221C6">
        <w:rPr>
          <w:rFonts w:asciiTheme="minorHAnsi" w:hAnsiTheme="minorHAnsi" w:cstheme="minorHAnsi"/>
        </w:rPr>
        <w:t xml:space="preserve">części </w:t>
      </w:r>
      <w:r w:rsidRPr="00531124">
        <w:rPr>
          <w:rFonts w:asciiTheme="minorHAnsi" w:hAnsiTheme="minorHAnsi" w:cstheme="minorHAnsi"/>
        </w:rPr>
        <w:t xml:space="preserve">złoża kruszywa naturalnego </w:t>
      </w:r>
      <w:r w:rsidR="00E221C6">
        <w:rPr>
          <w:rFonts w:asciiTheme="minorHAnsi" w:hAnsiTheme="minorHAnsi" w:cstheme="minorHAnsi"/>
        </w:rPr>
        <w:br/>
      </w:r>
      <w:r w:rsidR="00355631" w:rsidRPr="00531124">
        <w:rPr>
          <w:rFonts w:asciiTheme="minorHAnsi" w:hAnsiTheme="minorHAnsi" w:cstheme="minorHAnsi"/>
        </w:rPr>
        <w:t>„Piotrowo MD”</w:t>
      </w:r>
      <w:r w:rsidR="004722BE" w:rsidRPr="00531124">
        <w:rPr>
          <w:rFonts w:asciiTheme="minorHAnsi" w:hAnsiTheme="minorHAnsi" w:cstheme="minorHAnsi"/>
        </w:rPr>
        <w:t>, na </w:t>
      </w:r>
      <w:r w:rsidR="003B475B" w:rsidRPr="00531124">
        <w:rPr>
          <w:rFonts w:asciiTheme="minorHAnsi" w:hAnsiTheme="minorHAnsi" w:cstheme="minorHAnsi"/>
        </w:rPr>
        <w:t>terenie</w:t>
      </w:r>
      <w:r w:rsidR="006A2306" w:rsidRPr="00531124">
        <w:rPr>
          <w:rFonts w:asciiTheme="minorHAnsi" w:hAnsiTheme="minorHAnsi" w:cstheme="minorHAnsi"/>
        </w:rPr>
        <w:t xml:space="preserve"> </w:t>
      </w:r>
      <w:r w:rsidR="00EA525F" w:rsidRPr="00531124">
        <w:rPr>
          <w:rFonts w:asciiTheme="minorHAnsi" w:hAnsiTheme="minorHAnsi" w:cstheme="minorHAnsi"/>
        </w:rPr>
        <w:t>działk</w:t>
      </w:r>
      <w:r w:rsidR="00C53127" w:rsidRPr="00531124">
        <w:rPr>
          <w:rFonts w:asciiTheme="minorHAnsi" w:hAnsiTheme="minorHAnsi" w:cstheme="minorHAnsi"/>
        </w:rPr>
        <w:t>i</w:t>
      </w:r>
      <w:r w:rsidRPr="00531124">
        <w:rPr>
          <w:rFonts w:asciiTheme="minorHAnsi" w:hAnsiTheme="minorHAnsi" w:cstheme="minorHAnsi"/>
        </w:rPr>
        <w:t xml:space="preserve"> </w:t>
      </w:r>
      <w:r w:rsidR="00E2138E" w:rsidRPr="00531124">
        <w:rPr>
          <w:rFonts w:asciiTheme="minorHAnsi" w:hAnsiTheme="minorHAnsi" w:cstheme="minorHAnsi"/>
        </w:rPr>
        <w:t xml:space="preserve">o </w:t>
      </w:r>
      <w:r w:rsidR="00660B84" w:rsidRPr="00531124">
        <w:rPr>
          <w:rFonts w:asciiTheme="minorHAnsi" w:hAnsiTheme="minorHAnsi" w:cstheme="minorHAnsi"/>
        </w:rPr>
        <w:t>numer</w:t>
      </w:r>
      <w:r w:rsidR="00C53127" w:rsidRPr="00531124">
        <w:rPr>
          <w:rFonts w:asciiTheme="minorHAnsi" w:hAnsiTheme="minorHAnsi" w:cstheme="minorHAnsi"/>
        </w:rPr>
        <w:t>ze</w:t>
      </w:r>
      <w:r w:rsidR="004722BE" w:rsidRPr="00531124">
        <w:rPr>
          <w:rFonts w:asciiTheme="minorHAnsi" w:hAnsiTheme="minorHAnsi" w:cstheme="minorHAnsi"/>
        </w:rPr>
        <w:t xml:space="preserve"> ewidencyjny</w:t>
      </w:r>
      <w:r w:rsidR="00C53127" w:rsidRPr="00531124">
        <w:rPr>
          <w:rFonts w:asciiTheme="minorHAnsi" w:hAnsiTheme="minorHAnsi" w:cstheme="minorHAnsi"/>
        </w:rPr>
        <w:t xml:space="preserve">m </w:t>
      </w:r>
      <w:r w:rsidR="00355631" w:rsidRPr="00531124">
        <w:rPr>
          <w:rFonts w:asciiTheme="minorHAnsi" w:hAnsiTheme="minorHAnsi" w:cstheme="minorHAnsi"/>
        </w:rPr>
        <w:t>1</w:t>
      </w:r>
      <w:r w:rsidR="00C53127" w:rsidRPr="00531124">
        <w:rPr>
          <w:rFonts w:asciiTheme="minorHAnsi" w:hAnsiTheme="minorHAnsi" w:cstheme="minorHAnsi"/>
        </w:rPr>
        <w:t>5</w:t>
      </w:r>
      <w:r w:rsidR="00355631" w:rsidRPr="00531124">
        <w:rPr>
          <w:rFonts w:asciiTheme="minorHAnsi" w:hAnsiTheme="minorHAnsi" w:cstheme="minorHAnsi"/>
        </w:rPr>
        <w:t>0/</w:t>
      </w:r>
      <w:r w:rsidR="00C53127" w:rsidRPr="00531124">
        <w:rPr>
          <w:rFonts w:asciiTheme="minorHAnsi" w:hAnsiTheme="minorHAnsi" w:cstheme="minorHAnsi"/>
        </w:rPr>
        <w:t>1</w:t>
      </w:r>
      <w:r w:rsidR="00D32F01" w:rsidRPr="00531124">
        <w:rPr>
          <w:rFonts w:asciiTheme="minorHAnsi" w:hAnsiTheme="minorHAnsi" w:cstheme="minorHAnsi"/>
          <w:bCs/>
        </w:rPr>
        <w:t>,</w:t>
      </w:r>
      <w:r w:rsidR="00D72B5F" w:rsidRPr="00531124">
        <w:rPr>
          <w:rFonts w:asciiTheme="minorHAnsi" w:hAnsiTheme="minorHAnsi" w:cstheme="minorHAnsi"/>
          <w:bCs/>
        </w:rPr>
        <w:t xml:space="preserve"> </w:t>
      </w:r>
      <w:r w:rsidR="00D72B5F" w:rsidRPr="00531124">
        <w:rPr>
          <w:rFonts w:asciiTheme="minorHAnsi" w:hAnsiTheme="minorHAnsi" w:cstheme="minorHAnsi"/>
        </w:rPr>
        <w:t>położon</w:t>
      </w:r>
      <w:r w:rsidR="00C53127" w:rsidRPr="00531124">
        <w:rPr>
          <w:rFonts w:asciiTheme="minorHAnsi" w:hAnsiTheme="minorHAnsi" w:cstheme="minorHAnsi"/>
        </w:rPr>
        <w:t>ej</w:t>
      </w:r>
      <w:r w:rsidR="00D72B5F" w:rsidRPr="00531124">
        <w:rPr>
          <w:rFonts w:asciiTheme="minorHAnsi" w:hAnsiTheme="minorHAnsi" w:cstheme="minorHAnsi"/>
        </w:rPr>
        <w:t xml:space="preserve"> w miejscowości </w:t>
      </w:r>
      <w:r w:rsidR="00355631" w:rsidRPr="00531124">
        <w:rPr>
          <w:rFonts w:asciiTheme="minorHAnsi" w:hAnsiTheme="minorHAnsi" w:cstheme="minorHAnsi"/>
        </w:rPr>
        <w:t>Piotrowo</w:t>
      </w:r>
      <w:r w:rsidR="00F14F16" w:rsidRPr="00531124">
        <w:rPr>
          <w:rFonts w:asciiTheme="minorHAnsi" w:hAnsiTheme="minorHAnsi" w:cstheme="minorHAnsi"/>
        </w:rPr>
        <w:t xml:space="preserve">, gmina </w:t>
      </w:r>
      <w:r w:rsidR="00355631" w:rsidRPr="00531124">
        <w:rPr>
          <w:rFonts w:asciiTheme="minorHAnsi" w:hAnsiTheme="minorHAnsi" w:cstheme="minorHAnsi"/>
        </w:rPr>
        <w:t>Obrzycko</w:t>
      </w:r>
      <w:r w:rsidR="00F14F16" w:rsidRPr="00531124">
        <w:rPr>
          <w:rFonts w:asciiTheme="minorHAnsi" w:hAnsiTheme="minorHAnsi" w:cstheme="minorHAnsi"/>
        </w:rPr>
        <w:t xml:space="preserve">, powiat </w:t>
      </w:r>
      <w:r w:rsidR="00355631" w:rsidRPr="00531124">
        <w:rPr>
          <w:rFonts w:asciiTheme="minorHAnsi" w:hAnsiTheme="minorHAnsi" w:cstheme="minorHAnsi"/>
        </w:rPr>
        <w:t>szamotulski</w:t>
      </w:r>
      <w:r w:rsidR="00D72B5F" w:rsidRPr="00531124">
        <w:rPr>
          <w:rFonts w:asciiTheme="minorHAnsi" w:hAnsiTheme="minorHAnsi" w:cstheme="minorHAnsi"/>
        </w:rPr>
        <w:t>,</w:t>
      </w:r>
      <w:r w:rsidR="00AB6DCB" w:rsidRPr="00531124">
        <w:rPr>
          <w:rFonts w:asciiTheme="minorHAnsi" w:hAnsiTheme="minorHAnsi" w:cstheme="minorHAnsi"/>
        </w:rPr>
        <w:t xml:space="preserve"> </w:t>
      </w:r>
      <w:r w:rsidR="00D72B5F" w:rsidRPr="00531124">
        <w:rPr>
          <w:rFonts w:asciiTheme="minorHAnsi" w:hAnsiTheme="minorHAnsi" w:cstheme="minorHAnsi"/>
        </w:rPr>
        <w:t>województwo wielkopolskie</w:t>
      </w:r>
      <w:r w:rsidR="007B60E1" w:rsidRPr="00531124">
        <w:rPr>
          <w:rFonts w:asciiTheme="minorHAnsi" w:hAnsiTheme="minorHAnsi" w:cstheme="minorHAnsi"/>
        </w:rPr>
        <w:t>,</w:t>
      </w:r>
      <w:r w:rsidR="00D72B5F" w:rsidRPr="00531124">
        <w:rPr>
          <w:rFonts w:asciiTheme="minorHAnsi" w:hAnsiTheme="minorHAnsi" w:cstheme="minorHAnsi"/>
        </w:rPr>
        <w:t xml:space="preserve"> </w:t>
      </w:r>
      <w:r w:rsidR="00CB7D82" w:rsidRPr="00531124">
        <w:rPr>
          <w:rFonts w:asciiTheme="minorHAnsi" w:hAnsiTheme="minorHAnsi" w:cstheme="minorHAnsi"/>
        </w:rPr>
        <w:t xml:space="preserve">o powierzchni </w:t>
      </w:r>
      <w:r w:rsidR="00531124" w:rsidRPr="00531124">
        <w:rPr>
          <w:rFonts w:asciiTheme="minorHAnsi" w:hAnsiTheme="minorHAnsi" w:cstheme="minorHAnsi"/>
        </w:rPr>
        <w:t>2</w:t>
      </w:r>
      <w:r w:rsidR="003B475B" w:rsidRPr="00531124">
        <w:rPr>
          <w:rFonts w:asciiTheme="minorHAnsi" w:hAnsiTheme="minorHAnsi" w:cstheme="minorHAnsi"/>
        </w:rPr>
        <w:t>,</w:t>
      </w:r>
      <w:r w:rsidR="00531124" w:rsidRPr="00531124">
        <w:rPr>
          <w:rFonts w:asciiTheme="minorHAnsi" w:hAnsiTheme="minorHAnsi" w:cstheme="minorHAnsi"/>
        </w:rPr>
        <w:t>6182</w:t>
      </w:r>
      <w:r w:rsidR="00F77C10" w:rsidRPr="00531124">
        <w:rPr>
          <w:rFonts w:asciiTheme="minorHAnsi" w:hAnsiTheme="minorHAnsi" w:cstheme="minorHAnsi"/>
        </w:rPr>
        <w:t> </w:t>
      </w:r>
      <w:r w:rsidR="004722BE" w:rsidRPr="00531124">
        <w:rPr>
          <w:rFonts w:asciiTheme="minorHAnsi" w:hAnsiTheme="minorHAnsi" w:cstheme="minorHAnsi"/>
        </w:rPr>
        <w:t>ha</w:t>
      </w:r>
      <w:r w:rsidRPr="00531124">
        <w:rPr>
          <w:rFonts w:asciiTheme="minorHAnsi" w:hAnsiTheme="minorHAnsi" w:cstheme="minorHAnsi"/>
        </w:rPr>
        <w:t xml:space="preserve">, </w:t>
      </w:r>
      <w:r w:rsidR="008B12A6" w:rsidRPr="00531124">
        <w:rPr>
          <w:rFonts w:asciiTheme="minorHAnsi" w:hAnsiTheme="minorHAnsi" w:cstheme="minorHAnsi"/>
        </w:rPr>
        <w:t>w </w:t>
      </w:r>
      <w:r w:rsidR="00E61F14" w:rsidRPr="00531124">
        <w:rPr>
          <w:rFonts w:asciiTheme="minorHAnsi" w:hAnsiTheme="minorHAnsi" w:cstheme="minorHAnsi"/>
        </w:rPr>
        <w:t xml:space="preserve">granicach </w:t>
      </w:r>
      <w:r w:rsidRPr="00531124">
        <w:rPr>
          <w:rFonts w:asciiTheme="minorHAnsi" w:hAnsiTheme="minorHAnsi" w:cstheme="minorHAnsi"/>
        </w:rPr>
        <w:t>wyznaczonych zasobów przemysłowych, do głębokości określonej w</w:t>
      </w:r>
      <w:r w:rsidR="008B12A6" w:rsidRPr="00531124">
        <w:rPr>
          <w:rFonts w:asciiTheme="minorHAnsi" w:hAnsiTheme="minorHAnsi" w:cstheme="minorHAnsi"/>
        </w:rPr>
        <w:t> </w:t>
      </w:r>
      <w:r w:rsidR="00F455B1" w:rsidRPr="00531124">
        <w:rPr>
          <w:rFonts w:asciiTheme="minorHAnsi" w:hAnsiTheme="minorHAnsi" w:cstheme="minorHAnsi"/>
        </w:rPr>
        <w:t>„</w:t>
      </w:r>
      <w:r w:rsidRPr="00531124">
        <w:rPr>
          <w:rFonts w:asciiTheme="minorHAnsi" w:hAnsiTheme="minorHAnsi" w:cstheme="minorHAnsi"/>
        </w:rPr>
        <w:t>Projekcie zagospodarowania</w:t>
      </w:r>
      <w:r w:rsidRPr="009F4892">
        <w:rPr>
          <w:rFonts w:asciiTheme="minorHAnsi" w:hAnsiTheme="minorHAnsi" w:cstheme="minorHAnsi"/>
        </w:rPr>
        <w:t xml:space="preserve"> złoża kruszywa naturalnego </w:t>
      </w:r>
      <w:r w:rsidR="00781A7E" w:rsidRPr="009F4892">
        <w:rPr>
          <w:rFonts w:asciiTheme="minorHAnsi" w:hAnsiTheme="minorHAnsi" w:cstheme="minorHAnsi"/>
        </w:rPr>
        <w:t>„</w:t>
      </w:r>
      <w:r w:rsidR="00355631" w:rsidRPr="009F4892">
        <w:rPr>
          <w:rFonts w:asciiTheme="minorHAnsi" w:hAnsiTheme="minorHAnsi" w:cstheme="minorHAnsi"/>
        </w:rPr>
        <w:t>Piotrowo</w:t>
      </w:r>
      <w:r w:rsidR="00531124" w:rsidRPr="009F4892">
        <w:rPr>
          <w:rFonts w:asciiTheme="minorHAnsi" w:hAnsiTheme="minorHAnsi" w:cstheme="minorHAnsi"/>
        </w:rPr>
        <w:t xml:space="preserve"> MD</w:t>
      </w:r>
      <w:r w:rsidR="00781A7E" w:rsidRPr="009F4892">
        <w:rPr>
          <w:rFonts w:asciiTheme="minorHAnsi" w:hAnsiTheme="minorHAnsi" w:cstheme="minorHAnsi"/>
        </w:rPr>
        <w:t>«</w:t>
      </w:r>
      <w:r w:rsidRPr="009F4892">
        <w:rPr>
          <w:rFonts w:asciiTheme="minorHAnsi" w:hAnsiTheme="minorHAnsi" w:cstheme="minorHAnsi"/>
        </w:rPr>
        <w:t>”.</w:t>
      </w:r>
    </w:p>
    <w:p w14:paraId="3A65CEF9" w14:textId="4721A94D" w:rsidR="008026B3" w:rsidRPr="009F4892" w:rsidRDefault="008F7829" w:rsidP="005B5C83">
      <w:pPr>
        <w:numPr>
          <w:ilvl w:val="0"/>
          <w:numId w:val="12"/>
        </w:numPr>
        <w:tabs>
          <w:tab w:val="left" w:pos="284"/>
          <w:tab w:val="left" w:pos="1701"/>
        </w:tabs>
        <w:spacing w:before="200" w:line="276" w:lineRule="auto"/>
        <w:ind w:left="284" w:hanging="284"/>
        <w:rPr>
          <w:rFonts w:cstheme="minorHAnsi"/>
        </w:rPr>
      </w:pPr>
      <w:r w:rsidRPr="009F4892">
        <w:rPr>
          <w:rFonts w:cstheme="minorHAnsi"/>
        </w:rPr>
        <w:lastRenderedPageBreak/>
        <w:t>Koncesję wydaje się na okres do dnia</w:t>
      </w:r>
      <w:r w:rsidR="00530BD4" w:rsidRPr="009F4892">
        <w:rPr>
          <w:rFonts w:cstheme="minorHAnsi"/>
        </w:rPr>
        <w:t xml:space="preserve"> </w:t>
      </w:r>
      <w:r w:rsidR="00AB6DCB" w:rsidRPr="009F4892">
        <w:rPr>
          <w:rFonts w:cstheme="minorHAnsi"/>
        </w:rPr>
        <w:t>31</w:t>
      </w:r>
      <w:r w:rsidR="00B716B0" w:rsidRPr="009F4892">
        <w:rPr>
          <w:rFonts w:cstheme="minorHAnsi"/>
        </w:rPr>
        <w:t xml:space="preserve"> </w:t>
      </w:r>
      <w:r w:rsidR="00AB6DCB" w:rsidRPr="009F4892">
        <w:rPr>
          <w:rFonts w:cstheme="minorHAnsi"/>
        </w:rPr>
        <w:t>grudnia</w:t>
      </w:r>
      <w:r w:rsidR="00F77C10" w:rsidRPr="009F4892">
        <w:rPr>
          <w:rFonts w:cstheme="minorHAnsi"/>
        </w:rPr>
        <w:t xml:space="preserve"> </w:t>
      </w:r>
      <w:r w:rsidRPr="009F4892">
        <w:rPr>
          <w:rFonts w:cstheme="minorHAnsi"/>
        </w:rPr>
        <w:t>20</w:t>
      </w:r>
      <w:r w:rsidR="009F4892" w:rsidRPr="009F4892">
        <w:rPr>
          <w:rFonts w:cstheme="minorHAnsi"/>
        </w:rPr>
        <w:t>36</w:t>
      </w:r>
      <w:r w:rsidRPr="009F4892">
        <w:rPr>
          <w:rFonts w:cstheme="minorHAnsi"/>
        </w:rPr>
        <w:t xml:space="preserve"> r. </w:t>
      </w:r>
    </w:p>
    <w:p w14:paraId="2A0ACA31" w14:textId="6361BBA0" w:rsidR="008026B3" w:rsidRPr="009F4892" w:rsidRDefault="008026B3" w:rsidP="005B5C83">
      <w:pPr>
        <w:numPr>
          <w:ilvl w:val="0"/>
          <w:numId w:val="12"/>
        </w:numPr>
        <w:tabs>
          <w:tab w:val="left" w:pos="284"/>
          <w:tab w:val="left" w:pos="1701"/>
        </w:tabs>
        <w:spacing w:before="120" w:line="276" w:lineRule="auto"/>
        <w:ind w:left="284" w:hanging="284"/>
        <w:rPr>
          <w:rFonts w:cstheme="minorHAnsi"/>
        </w:rPr>
      </w:pPr>
      <w:r w:rsidRPr="009F4892">
        <w:rPr>
          <w:rFonts w:cstheme="minorHAnsi"/>
        </w:rPr>
        <w:t xml:space="preserve">Rozpoczęcie eksploatacji nastąpi do dnia </w:t>
      </w:r>
      <w:r w:rsidR="009F4892" w:rsidRPr="009F4892">
        <w:rPr>
          <w:rFonts w:cstheme="minorHAnsi"/>
        </w:rPr>
        <w:t>31</w:t>
      </w:r>
      <w:r w:rsidRPr="009F4892">
        <w:rPr>
          <w:rFonts w:cstheme="minorHAnsi"/>
        </w:rPr>
        <w:t xml:space="preserve"> </w:t>
      </w:r>
      <w:r w:rsidR="009F4892" w:rsidRPr="009F4892">
        <w:rPr>
          <w:rFonts w:cstheme="minorHAnsi"/>
        </w:rPr>
        <w:t>grudnia</w:t>
      </w:r>
      <w:r w:rsidR="00702B5D" w:rsidRPr="009F4892">
        <w:rPr>
          <w:rFonts w:cstheme="minorHAnsi"/>
        </w:rPr>
        <w:t xml:space="preserve"> 20</w:t>
      </w:r>
      <w:r w:rsidR="003B475B" w:rsidRPr="009F4892">
        <w:rPr>
          <w:rFonts w:cstheme="minorHAnsi"/>
        </w:rPr>
        <w:t>2</w:t>
      </w:r>
      <w:r w:rsidR="009F4892" w:rsidRPr="009F4892">
        <w:rPr>
          <w:rFonts w:cstheme="minorHAnsi"/>
        </w:rPr>
        <w:t>7</w:t>
      </w:r>
      <w:r w:rsidRPr="009F4892">
        <w:rPr>
          <w:rFonts w:cstheme="minorHAnsi"/>
        </w:rPr>
        <w:t xml:space="preserve"> r. Przedmiotowa koncesja nie może stanowić podstawy prowadzenia działalności górniczej przy braku zatwierdzonego przez Dyrektora Okręgowego Urzędu Górniczego w Poznaniu planu ruchu zakładu górniczego.</w:t>
      </w:r>
    </w:p>
    <w:p w14:paraId="589B9760" w14:textId="50819936" w:rsidR="008F7829" w:rsidRPr="009F4892" w:rsidRDefault="008F7829" w:rsidP="005B5C83">
      <w:pPr>
        <w:pStyle w:val="Tekstpodstawowy"/>
        <w:widowControl w:val="0"/>
        <w:numPr>
          <w:ilvl w:val="0"/>
          <w:numId w:val="12"/>
        </w:numPr>
        <w:tabs>
          <w:tab w:val="left" w:pos="284"/>
        </w:tabs>
        <w:spacing w:before="12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9F4892">
        <w:rPr>
          <w:rFonts w:asciiTheme="minorHAnsi" w:hAnsiTheme="minorHAnsi" w:cstheme="minorHAnsi"/>
        </w:rPr>
        <w:t xml:space="preserve">Eksploatacja złoża oraz przemieszczanie i zagospodarowanie mas ziemnych </w:t>
      </w:r>
      <w:r w:rsidR="006E3993" w:rsidRPr="009F4892">
        <w:rPr>
          <w:rFonts w:asciiTheme="minorHAnsi" w:hAnsiTheme="minorHAnsi" w:cstheme="minorHAnsi"/>
        </w:rPr>
        <w:br/>
      </w:r>
      <w:r w:rsidR="00E2138E" w:rsidRPr="009F4892">
        <w:rPr>
          <w:rFonts w:asciiTheme="minorHAnsi" w:hAnsiTheme="minorHAnsi" w:cstheme="minorHAnsi"/>
        </w:rPr>
        <w:t>w</w:t>
      </w:r>
      <w:r w:rsidRPr="009F4892">
        <w:rPr>
          <w:rFonts w:asciiTheme="minorHAnsi" w:hAnsiTheme="minorHAnsi" w:cstheme="minorHAnsi"/>
        </w:rPr>
        <w:t xml:space="preserve"> związku z</w:t>
      </w:r>
      <w:r w:rsidR="00E2138E" w:rsidRPr="009F4892">
        <w:rPr>
          <w:rFonts w:asciiTheme="minorHAnsi" w:hAnsiTheme="minorHAnsi" w:cstheme="minorHAnsi"/>
        </w:rPr>
        <w:t> </w:t>
      </w:r>
      <w:r w:rsidRPr="009F4892">
        <w:rPr>
          <w:rFonts w:asciiTheme="minorHAnsi" w:hAnsiTheme="minorHAnsi" w:cstheme="minorHAnsi"/>
        </w:rPr>
        <w:t xml:space="preserve">wydobywaniem kopaliny ze złoża musi być prowadzone zgodnie </w:t>
      </w:r>
      <w:r w:rsidR="00FF20E8" w:rsidRPr="009F4892">
        <w:rPr>
          <w:rFonts w:asciiTheme="minorHAnsi" w:hAnsiTheme="minorHAnsi" w:cstheme="minorHAnsi"/>
        </w:rPr>
        <w:br/>
      </w:r>
      <w:r w:rsidRPr="009F4892">
        <w:rPr>
          <w:rFonts w:asciiTheme="minorHAnsi" w:hAnsiTheme="minorHAnsi" w:cstheme="minorHAnsi"/>
        </w:rPr>
        <w:t xml:space="preserve">z </w:t>
      </w:r>
      <w:r w:rsidR="00E2138E" w:rsidRPr="009F4892">
        <w:rPr>
          <w:rFonts w:asciiTheme="minorHAnsi" w:hAnsiTheme="minorHAnsi" w:cstheme="minorHAnsi"/>
        </w:rPr>
        <w:t xml:space="preserve">projektem </w:t>
      </w:r>
      <w:r w:rsidRPr="009F4892">
        <w:rPr>
          <w:rFonts w:asciiTheme="minorHAnsi" w:hAnsiTheme="minorHAnsi" w:cstheme="minorHAnsi"/>
        </w:rPr>
        <w:t>zagospodarowania złoża, zawierającym ustalenie zasobów złoża.</w:t>
      </w:r>
    </w:p>
    <w:p w14:paraId="1B79780C" w14:textId="7DC64415" w:rsidR="008F7829" w:rsidRPr="009F4892" w:rsidRDefault="008F7829" w:rsidP="005B5C83">
      <w:pPr>
        <w:pStyle w:val="Tekstpodstawowy"/>
        <w:widowControl w:val="0"/>
        <w:tabs>
          <w:tab w:val="left" w:pos="567"/>
        </w:tabs>
        <w:spacing w:before="12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9F4892">
        <w:rPr>
          <w:rFonts w:asciiTheme="minorHAnsi" w:hAnsiTheme="minorHAnsi" w:cstheme="minorHAnsi"/>
        </w:rPr>
        <w:t xml:space="preserve">7. </w:t>
      </w:r>
      <w:r w:rsidR="00152917" w:rsidRPr="009F4892">
        <w:rPr>
          <w:rFonts w:asciiTheme="minorHAnsi" w:hAnsiTheme="minorHAnsi" w:cstheme="minorHAnsi"/>
        </w:rPr>
        <w:t xml:space="preserve">Wielkość zasobów możliwych do wydobycia określa się na </w:t>
      </w:r>
      <w:r w:rsidR="00DE57A5" w:rsidRPr="009F4892">
        <w:rPr>
          <w:rFonts w:asciiTheme="minorHAnsi" w:hAnsiTheme="minorHAnsi" w:cstheme="minorHAnsi"/>
        </w:rPr>
        <w:t>6</w:t>
      </w:r>
      <w:r w:rsidR="009F4892" w:rsidRPr="009F4892">
        <w:rPr>
          <w:rFonts w:asciiTheme="minorHAnsi" w:hAnsiTheme="minorHAnsi" w:cstheme="minorHAnsi"/>
        </w:rPr>
        <w:t>1</w:t>
      </w:r>
      <w:r w:rsidR="00DE57A5" w:rsidRPr="009F4892">
        <w:rPr>
          <w:rFonts w:asciiTheme="minorHAnsi" w:hAnsiTheme="minorHAnsi" w:cstheme="minorHAnsi"/>
        </w:rPr>
        <w:t>,</w:t>
      </w:r>
      <w:r w:rsidR="009F4892" w:rsidRPr="009F4892">
        <w:rPr>
          <w:rFonts w:asciiTheme="minorHAnsi" w:hAnsiTheme="minorHAnsi" w:cstheme="minorHAnsi"/>
        </w:rPr>
        <w:t>477</w:t>
      </w:r>
      <w:r w:rsidR="00152917" w:rsidRPr="009F4892">
        <w:rPr>
          <w:rFonts w:asciiTheme="minorHAnsi" w:hAnsiTheme="minorHAnsi" w:cstheme="minorHAnsi"/>
        </w:rPr>
        <w:t xml:space="preserve"> tys. ton,</w:t>
      </w:r>
      <w:r w:rsidR="00152917" w:rsidRPr="009F4892">
        <w:rPr>
          <w:rFonts w:asciiTheme="minorHAnsi" w:hAnsiTheme="minorHAnsi" w:cstheme="minorHAnsi"/>
          <w:vertAlign w:val="superscript"/>
        </w:rPr>
        <w:br/>
      </w:r>
      <w:r w:rsidR="00152917" w:rsidRPr="009F4892">
        <w:rPr>
          <w:rFonts w:asciiTheme="minorHAnsi" w:hAnsiTheme="minorHAnsi" w:cstheme="minorHAnsi"/>
        </w:rPr>
        <w:t>przy minimalnym stopniu wykorzystania złoża</w:t>
      </w:r>
      <w:r w:rsidR="00530BD4" w:rsidRPr="009F4892">
        <w:rPr>
          <w:rFonts w:asciiTheme="minorHAnsi" w:hAnsiTheme="minorHAnsi" w:cstheme="minorHAnsi"/>
        </w:rPr>
        <w:t xml:space="preserve"> = 0,</w:t>
      </w:r>
      <w:r w:rsidR="009F4892" w:rsidRPr="009F4892">
        <w:rPr>
          <w:rFonts w:asciiTheme="minorHAnsi" w:hAnsiTheme="minorHAnsi" w:cstheme="minorHAnsi"/>
        </w:rPr>
        <w:t>64</w:t>
      </w:r>
      <w:r w:rsidR="007859FD" w:rsidRPr="009F4892">
        <w:rPr>
          <w:rFonts w:asciiTheme="minorHAnsi" w:hAnsiTheme="minorHAnsi" w:cstheme="minorHAnsi"/>
        </w:rPr>
        <w:t>.</w:t>
      </w:r>
    </w:p>
    <w:p w14:paraId="1DFF2A92" w14:textId="77777777" w:rsidR="008F7829" w:rsidRPr="002B32FD" w:rsidRDefault="008F7829" w:rsidP="005B5C83">
      <w:pPr>
        <w:pStyle w:val="Tekstpodstawowy"/>
        <w:spacing w:before="240" w:line="276" w:lineRule="auto"/>
        <w:jc w:val="left"/>
        <w:rPr>
          <w:rFonts w:asciiTheme="minorHAnsi" w:hAnsiTheme="minorHAnsi" w:cstheme="minorHAnsi"/>
          <w:b/>
          <w:bCs/>
        </w:rPr>
      </w:pPr>
      <w:r w:rsidRPr="002B32FD">
        <w:rPr>
          <w:rFonts w:asciiTheme="minorHAnsi" w:hAnsiTheme="minorHAnsi" w:cstheme="minorHAnsi"/>
          <w:b/>
          <w:bCs/>
        </w:rPr>
        <w:t>UZASADNIENIE</w:t>
      </w:r>
    </w:p>
    <w:p w14:paraId="2B790D14" w14:textId="2C0A55F8" w:rsidR="00B02A35" w:rsidRPr="00504F21" w:rsidRDefault="00D16CE0" w:rsidP="005B5C83">
      <w:pPr>
        <w:spacing w:before="240" w:line="276" w:lineRule="auto"/>
        <w:rPr>
          <w:rFonts w:cstheme="minorHAnsi"/>
        </w:rPr>
      </w:pPr>
      <w:r w:rsidRPr="002B32FD">
        <w:rPr>
          <w:rFonts w:cstheme="minorHAnsi"/>
        </w:rPr>
        <w:t xml:space="preserve">Przedsiębiorca: </w:t>
      </w:r>
      <w:r w:rsidR="00355631" w:rsidRPr="002B32FD">
        <w:rPr>
          <w:rFonts w:cstheme="minorHAnsi"/>
        </w:rPr>
        <w:t>Michał Dolata</w:t>
      </w:r>
      <w:r w:rsidR="00CD186B" w:rsidRPr="002B32FD">
        <w:rPr>
          <w:rFonts w:cstheme="minorHAnsi"/>
        </w:rPr>
        <w:t>, prowadząc</w:t>
      </w:r>
      <w:r w:rsidR="00355631" w:rsidRPr="002B32FD">
        <w:rPr>
          <w:rFonts w:cstheme="minorHAnsi"/>
        </w:rPr>
        <w:t>y</w:t>
      </w:r>
      <w:r w:rsidR="00CD186B" w:rsidRPr="002B32FD">
        <w:rPr>
          <w:rFonts w:cstheme="minorHAnsi"/>
        </w:rPr>
        <w:t xml:space="preserve"> działalność pod firmą: </w:t>
      </w:r>
      <w:r w:rsidR="00355631" w:rsidRPr="002B32FD">
        <w:rPr>
          <w:rFonts w:cstheme="minorHAnsi"/>
        </w:rPr>
        <w:t>Kopalnia Kruszywa Naturalnego - „DĄBROWA MD” – TRANSPORT Michał Dolata</w:t>
      </w:r>
      <w:r w:rsidR="00CD186B" w:rsidRPr="002B32FD">
        <w:rPr>
          <w:rFonts w:cstheme="minorHAnsi"/>
        </w:rPr>
        <w:t xml:space="preserve">, z siedzibą </w:t>
      </w:r>
      <w:r w:rsidR="009C2159" w:rsidRPr="002B32FD">
        <w:rPr>
          <w:rFonts w:cstheme="minorHAnsi"/>
        </w:rPr>
        <w:t>w Dąbrowie, ul. Wiejska 27, 62-070 Dopiewo</w:t>
      </w:r>
      <w:r w:rsidR="00CD186B" w:rsidRPr="002B32FD">
        <w:rPr>
          <w:rFonts w:cstheme="minorHAnsi"/>
        </w:rPr>
        <w:t>, reprezentowan</w:t>
      </w:r>
      <w:r w:rsidR="00355631" w:rsidRPr="002B32FD">
        <w:rPr>
          <w:rFonts w:cstheme="minorHAnsi"/>
        </w:rPr>
        <w:t>y</w:t>
      </w:r>
      <w:r w:rsidR="00CD186B" w:rsidRPr="002B32FD">
        <w:rPr>
          <w:rFonts w:cstheme="minorHAnsi"/>
        </w:rPr>
        <w:t xml:space="preserve"> przez pełnomocnika – </w:t>
      </w:r>
      <w:r w:rsidR="009C2159" w:rsidRPr="002B32FD">
        <w:rPr>
          <w:rFonts w:cstheme="minorHAnsi"/>
        </w:rPr>
        <w:t>Daniela Danielewskiego</w:t>
      </w:r>
      <w:r w:rsidR="004E35AD" w:rsidRPr="002B32FD">
        <w:rPr>
          <w:rFonts w:cstheme="minorHAnsi"/>
        </w:rPr>
        <w:t xml:space="preserve">, wnioskiem z dnia </w:t>
      </w:r>
      <w:r w:rsidR="00355631" w:rsidRPr="002B32FD">
        <w:rPr>
          <w:rFonts w:cstheme="minorHAnsi"/>
        </w:rPr>
        <w:t>21</w:t>
      </w:r>
      <w:r w:rsidR="004E35AD" w:rsidRPr="002B32FD">
        <w:rPr>
          <w:rFonts w:cstheme="minorHAnsi"/>
        </w:rPr>
        <w:t xml:space="preserve"> </w:t>
      </w:r>
      <w:r w:rsidR="00355631" w:rsidRPr="002B32FD">
        <w:rPr>
          <w:rFonts w:cstheme="minorHAnsi"/>
        </w:rPr>
        <w:t>kwietnia</w:t>
      </w:r>
      <w:r w:rsidR="004E35AD" w:rsidRPr="002B32FD">
        <w:rPr>
          <w:rFonts w:cstheme="minorHAnsi"/>
        </w:rPr>
        <w:t xml:space="preserve"> 202</w:t>
      </w:r>
      <w:r w:rsidR="00355631" w:rsidRPr="002B32FD">
        <w:rPr>
          <w:rFonts w:cstheme="minorHAnsi"/>
        </w:rPr>
        <w:t>6</w:t>
      </w:r>
      <w:r w:rsidR="004E35AD" w:rsidRPr="002B32FD">
        <w:rPr>
          <w:rFonts w:cstheme="minorHAnsi"/>
        </w:rPr>
        <w:t xml:space="preserve"> r., zwrócił się do Marszałka Województwa Wielkopolskiego, zwanego dalej organem koncesyjnym, o udzielenie koncesji na wydobywanie kruszywa naturalnego ze</w:t>
      </w:r>
      <w:r w:rsidR="00E221C6">
        <w:rPr>
          <w:rFonts w:cstheme="minorHAnsi"/>
        </w:rPr>
        <w:t xml:space="preserve"> złoża</w:t>
      </w:r>
      <w:r w:rsidR="004E35AD" w:rsidRPr="002B32FD">
        <w:rPr>
          <w:rFonts w:cstheme="minorHAnsi"/>
        </w:rPr>
        <w:t xml:space="preserve"> </w:t>
      </w:r>
      <w:r w:rsidR="00F14F16" w:rsidRPr="002B32FD">
        <w:rPr>
          <w:rFonts w:cstheme="minorHAnsi"/>
        </w:rPr>
        <w:t>„</w:t>
      </w:r>
      <w:r w:rsidR="00355631" w:rsidRPr="002B32FD">
        <w:rPr>
          <w:rFonts w:cstheme="minorHAnsi"/>
        </w:rPr>
        <w:t>Piotrowo MD</w:t>
      </w:r>
      <w:r w:rsidR="00F14F16" w:rsidRPr="002B32FD">
        <w:rPr>
          <w:rFonts w:cstheme="minorHAnsi"/>
        </w:rPr>
        <w:t>”</w:t>
      </w:r>
      <w:r w:rsidR="00340686" w:rsidRPr="002B32FD">
        <w:rPr>
          <w:rFonts w:cstheme="minorHAnsi"/>
        </w:rPr>
        <w:t xml:space="preserve"> </w:t>
      </w:r>
      <w:r w:rsidR="00355631" w:rsidRPr="002B32FD">
        <w:rPr>
          <w:rFonts w:cstheme="minorHAnsi"/>
        </w:rPr>
        <w:t xml:space="preserve">położonego </w:t>
      </w:r>
      <w:r w:rsidR="002B32FD">
        <w:rPr>
          <w:rFonts w:cstheme="minorHAnsi"/>
        </w:rPr>
        <w:br/>
      </w:r>
      <w:r w:rsidR="00355631" w:rsidRPr="002B32FD">
        <w:rPr>
          <w:rFonts w:cstheme="minorHAnsi"/>
        </w:rPr>
        <w:t>w miejscowości Piotrowo, gmina Obrzycko, powiat szamotulski</w:t>
      </w:r>
      <w:r w:rsidR="004E35AD" w:rsidRPr="002B32FD">
        <w:rPr>
          <w:rFonts w:cstheme="minorHAnsi"/>
        </w:rPr>
        <w:t>, województwo  wielkopolskie</w:t>
      </w:r>
      <w:r w:rsidR="004E35AD" w:rsidRPr="002B32FD">
        <w:rPr>
          <w:rFonts w:cstheme="minorHAnsi"/>
          <w:spacing w:val="-10"/>
          <w:w w:val="105"/>
        </w:rPr>
        <w:t xml:space="preserve">. </w:t>
      </w:r>
      <w:r w:rsidR="00D36F53" w:rsidRPr="002B32FD">
        <w:rPr>
          <w:rFonts w:cstheme="minorHAnsi"/>
          <w:spacing w:val="-10"/>
          <w:w w:val="105"/>
        </w:rPr>
        <w:t>Do wniosku została załączona d</w:t>
      </w:r>
      <w:r w:rsidR="00D36F53" w:rsidRPr="002B32FD">
        <w:rPr>
          <w:rFonts w:cstheme="minorHAnsi"/>
        </w:rPr>
        <w:t xml:space="preserve">ecyzja </w:t>
      </w:r>
      <w:r w:rsidR="002B32FD" w:rsidRPr="002B32FD">
        <w:rPr>
          <w:rFonts w:cstheme="minorHAnsi"/>
        </w:rPr>
        <w:t>Wójta Gminy</w:t>
      </w:r>
      <w:r w:rsidR="0084114C" w:rsidRPr="002B32FD">
        <w:rPr>
          <w:rFonts w:cstheme="minorHAnsi"/>
        </w:rPr>
        <w:t xml:space="preserve"> </w:t>
      </w:r>
      <w:r w:rsidR="00355631" w:rsidRPr="002B32FD">
        <w:rPr>
          <w:rFonts w:cstheme="minorHAnsi"/>
        </w:rPr>
        <w:t>Obrzycko</w:t>
      </w:r>
      <w:r w:rsidR="00D36F53" w:rsidRPr="002B32FD">
        <w:rPr>
          <w:rFonts w:cstheme="minorHAnsi"/>
        </w:rPr>
        <w:t xml:space="preserve"> znak: </w:t>
      </w:r>
      <w:r w:rsidR="002B32FD" w:rsidRPr="002B32FD">
        <w:rPr>
          <w:rFonts w:cstheme="minorHAnsi"/>
        </w:rPr>
        <w:t>SSO</w:t>
      </w:r>
      <w:r w:rsidR="00D36F53" w:rsidRPr="002B32FD">
        <w:rPr>
          <w:rFonts w:cstheme="minorHAnsi"/>
        </w:rPr>
        <w:t>.6220</w:t>
      </w:r>
      <w:r w:rsidR="00340686" w:rsidRPr="002B32FD">
        <w:rPr>
          <w:rFonts w:cstheme="minorHAnsi"/>
        </w:rPr>
        <w:t>.</w:t>
      </w:r>
      <w:r w:rsidR="00CD186B" w:rsidRPr="002B32FD">
        <w:rPr>
          <w:rFonts w:cstheme="minorHAnsi"/>
        </w:rPr>
        <w:t>2</w:t>
      </w:r>
      <w:r w:rsidR="002B32FD" w:rsidRPr="002B32FD">
        <w:rPr>
          <w:rFonts w:cstheme="minorHAnsi"/>
        </w:rPr>
        <w:t>7</w:t>
      </w:r>
      <w:r w:rsidR="00D36F53" w:rsidRPr="002B32FD">
        <w:rPr>
          <w:rFonts w:cstheme="minorHAnsi"/>
        </w:rPr>
        <w:t>.202</w:t>
      </w:r>
      <w:r w:rsidR="002B32FD" w:rsidRPr="002B32FD">
        <w:rPr>
          <w:rFonts w:cstheme="minorHAnsi"/>
        </w:rPr>
        <w:t>2</w:t>
      </w:r>
      <w:r w:rsidR="007F59B2" w:rsidRPr="002B32FD">
        <w:rPr>
          <w:rFonts w:cstheme="minorHAnsi"/>
        </w:rPr>
        <w:t xml:space="preserve"> </w:t>
      </w:r>
      <w:r w:rsidR="00D36F53" w:rsidRPr="002B32FD">
        <w:rPr>
          <w:rFonts w:cstheme="minorHAnsi"/>
        </w:rPr>
        <w:t xml:space="preserve">z dnia </w:t>
      </w:r>
      <w:r w:rsidR="00CD186B" w:rsidRPr="002B32FD">
        <w:rPr>
          <w:rFonts w:cstheme="minorHAnsi"/>
        </w:rPr>
        <w:t>1</w:t>
      </w:r>
      <w:r w:rsidR="002B32FD" w:rsidRPr="002B32FD">
        <w:rPr>
          <w:rFonts w:cstheme="minorHAnsi"/>
        </w:rPr>
        <w:t>0 lutego</w:t>
      </w:r>
      <w:r w:rsidR="00AE5D52" w:rsidRPr="002B32FD">
        <w:rPr>
          <w:rFonts w:cstheme="minorHAnsi"/>
        </w:rPr>
        <w:t xml:space="preserve"> 202</w:t>
      </w:r>
      <w:r w:rsidR="002B32FD" w:rsidRPr="002B32FD">
        <w:rPr>
          <w:rFonts w:cstheme="minorHAnsi"/>
        </w:rPr>
        <w:t>3</w:t>
      </w:r>
      <w:r w:rsidR="00AE5D52" w:rsidRPr="002B32FD">
        <w:rPr>
          <w:rFonts w:cstheme="minorHAnsi"/>
        </w:rPr>
        <w:t xml:space="preserve"> r.</w:t>
      </w:r>
      <w:r w:rsidR="00D36F53" w:rsidRPr="002B32FD">
        <w:rPr>
          <w:rFonts w:cstheme="minorHAnsi"/>
        </w:rPr>
        <w:t xml:space="preserve"> o środowiskowych uwarunkowaniach </w:t>
      </w:r>
      <w:r w:rsidR="002B32FD" w:rsidRPr="002B32FD">
        <w:rPr>
          <w:rFonts w:cstheme="minorHAnsi"/>
        </w:rPr>
        <w:t xml:space="preserve">zgody na realizację </w:t>
      </w:r>
      <w:r w:rsidR="00D36F53" w:rsidRPr="002B32FD">
        <w:rPr>
          <w:rFonts w:cstheme="minorHAnsi"/>
        </w:rPr>
        <w:t>przedsięwzięcia polegającego na</w:t>
      </w:r>
      <w:r w:rsidR="007F59B2" w:rsidRPr="002B32FD">
        <w:rPr>
          <w:rFonts w:cstheme="minorHAnsi"/>
        </w:rPr>
        <w:t xml:space="preserve"> </w:t>
      </w:r>
      <w:r w:rsidR="002B32FD" w:rsidRPr="002B32FD">
        <w:rPr>
          <w:rFonts w:cstheme="minorHAnsi"/>
        </w:rPr>
        <w:t xml:space="preserve">eksploatacji odkrywkowej kruszywa naturalnego ze złoża „Piotrowo MD” realizowanej na działce ewidencyjnej nr 150/1, położonej na gruntach wsi Piotrowo, gm. Obrzycko, pow. szamotulski, </w:t>
      </w:r>
      <w:r w:rsidR="002B32FD" w:rsidRPr="002B32FD">
        <w:rPr>
          <w:rFonts w:cstheme="minorHAnsi"/>
        </w:rPr>
        <w:br/>
        <w:t>woj. wielkopolskie</w:t>
      </w:r>
      <w:r w:rsidR="00D36F53" w:rsidRPr="002B32FD">
        <w:rPr>
          <w:rFonts w:cstheme="minorHAnsi"/>
        </w:rPr>
        <w:t xml:space="preserve">, która jest </w:t>
      </w:r>
      <w:r w:rsidR="00751FD3" w:rsidRPr="002B32FD">
        <w:rPr>
          <w:rFonts w:cstheme="minorHAnsi"/>
        </w:rPr>
        <w:t>ostateczna i wykonalna od dnia</w:t>
      </w:r>
      <w:r w:rsidR="00CD186B" w:rsidRPr="002B32FD">
        <w:rPr>
          <w:rFonts w:cstheme="minorHAnsi"/>
        </w:rPr>
        <w:t xml:space="preserve"> </w:t>
      </w:r>
      <w:r w:rsidR="002B32FD" w:rsidRPr="002B32FD">
        <w:rPr>
          <w:rFonts w:cstheme="minorHAnsi"/>
        </w:rPr>
        <w:t>6 marca</w:t>
      </w:r>
      <w:r w:rsidR="00CD186B" w:rsidRPr="002B32FD">
        <w:rPr>
          <w:rFonts w:cstheme="minorHAnsi"/>
        </w:rPr>
        <w:t xml:space="preserve"> </w:t>
      </w:r>
      <w:r w:rsidR="00D36F53" w:rsidRPr="002B32FD">
        <w:rPr>
          <w:rFonts w:cstheme="minorHAnsi"/>
        </w:rPr>
        <w:t>202</w:t>
      </w:r>
      <w:r w:rsidR="002B32FD" w:rsidRPr="002B32FD">
        <w:rPr>
          <w:rFonts w:cstheme="minorHAnsi"/>
        </w:rPr>
        <w:t>3</w:t>
      </w:r>
      <w:r w:rsidR="00D36F53" w:rsidRPr="002B32FD">
        <w:rPr>
          <w:rFonts w:cstheme="minorHAnsi"/>
        </w:rPr>
        <w:t xml:space="preserve"> r.</w:t>
      </w:r>
      <w:r w:rsidR="002B32FD" w:rsidRPr="00355631">
        <w:rPr>
          <w:rFonts w:cstheme="minorHAnsi"/>
          <w:color w:val="EE0000"/>
        </w:rPr>
        <w:t xml:space="preserve"> </w:t>
      </w:r>
      <w:r w:rsidR="00660B84" w:rsidRPr="009F4892">
        <w:rPr>
          <w:rFonts w:cstheme="minorHAnsi"/>
        </w:rPr>
        <w:t>Marszałek Województwa Wielkopolskiego jest organem właściwym w rozpatrywanej sprawie na podstawie art. 22 ust. 4 w związku z art. 156 ust. 1 pkt 2 i art. 161 ust. 1 Prawa geologicznego i górniczego</w:t>
      </w:r>
      <w:r w:rsidR="001B664E" w:rsidRPr="009F4892">
        <w:rPr>
          <w:rFonts w:cstheme="minorHAnsi"/>
        </w:rPr>
        <w:t>.</w:t>
      </w:r>
      <w:r w:rsidR="00660B84" w:rsidRPr="009F4892">
        <w:rPr>
          <w:rFonts w:cstheme="minorHAnsi"/>
        </w:rPr>
        <w:t xml:space="preserve"> </w:t>
      </w:r>
      <w:r w:rsidR="00DC2221" w:rsidRPr="00355631">
        <w:rPr>
          <w:rFonts w:cstheme="minorHAnsi"/>
          <w:color w:val="EE0000"/>
        </w:rPr>
        <w:br/>
      </w:r>
      <w:r w:rsidR="00A275F7" w:rsidRPr="002B32FD">
        <w:rPr>
          <w:rFonts w:cstheme="minorHAnsi"/>
        </w:rPr>
        <w:t xml:space="preserve">Zgodnie z art. 61 § 4 ustawy Kodeks postępowania administracyjnego, tutejszy Organ pismem znak: </w:t>
      </w:r>
      <w:r w:rsidR="009C2159" w:rsidRPr="002B32FD">
        <w:rPr>
          <w:rFonts w:cstheme="minorHAnsi"/>
        </w:rPr>
        <w:t>DSK-V.7422.17.2026</w:t>
      </w:r>
      <w:r w:rsidR="00F77C10" w:rsidRPr="002B32FD">
        <w:rPr>
          <w:rFonts w:cstheme="minorHAnsi"/>
        </w:rPr>
        <w:t xml:space="preserve"> </w:t>
      </w:r>
      <w:r w:rsidR="00F442F3" w:rsidRPr="002B32FD">
        <w:rPr>
          <w:rFonts w:cstheme="minorHAnsi"/>
        </w:rPr>
        <w:t xml:space="preserve">z dnia </w:t>
      </w:r>
      <w:r w:rsidR="009F4892">
        <w:rPr>
          <w:rFonts w:cstheme="minorHAnsi"/>
        </w:rPr>
        <w:t>1</w:t>
      </w:r>
      <w:r w:rsidR="009F4892" w:rsidRPr="009F4892">
        <w:rPr>
          <w:rFonts w:cstheme="minorHAnsi"/>
        </w:rPr>
        <w:t>9</w:t>
      </w:r>
      <w:r w:rsidR="00111AC9" w:rsidRPr="009F4892">
        <w:rPr>
          <w:rFonts w:cstheme="minorHAnsi"/>
        </w:rPr>
        <w:t xml:space="preserve"> </w:t>
      </w:r>
      <w:r w:rsidR="009F4892" w:rsidRPr="009F4892">
        <w:rPr>
          <w:rFonts w:cstheme="minorHAnsi"/>
        </w:rPr>
        <w:t>sierpnia</w:t>
      </w:r>
      <w:r w:rsidR="00DC2221" w:rsidRPr="002B32FD">
        <w:rPr>
          <w:rFonts w:cstheme="minorHAnsi"/>
        </w:rPr>
        <w:t xml:space="preserve"> </w:t>
      </w:r>
      <w:r w:rsidR="00A275F7" w:rsidRPr="002B32FD">
        <w:rPr>
          <w:rFonts w:cstheme="minorHAnsi"/>
        </w:rPr>
        <w:t>202</w:t>
      </w:r>
      <w:r w:rsidR="00FF6C64" w:rsidRPr="002B32FD">
        <w:rPr>
          <w:rFonts w:cstheme="minorHAnsi"/>
        </w:rPr>
        <w:t>6</w:t>
      </w:r>
      <w:r w:rsidR="00A275F7" w:rsidRPr="002B32FD">
        <w:rPr>
          <w:rFonts w:cstheme="minorHAnsi"/>
        </w:rPr>
        <w:t xml:space="preserve"> r., </w:t>
      </w:r>
      <w:r w:rsidR="005C7AB1" w:rsidRPr="002B32FD">
        <w:rPr>
          <w:rFonts w:cstheme="minorHAnsi"/>
        </w:rPr>
        <w:t>zawiadomił</w:t>
      </w:r>
      <w:r w:rsidR="00A275F7" w:rsidRPr="002B32FD">
        <w:rPr>
          <w:rFonts w:cstheme="minorHAnsi"/>
        </w:rPr>
        <w:t xml:space="preserve"> </w:t>
      </w:r>
      <w:r w:rsidR="00E61F14" w:rsidRPr="002B32FD">
        <w:rPr>
          <w:rFonts w:cstheme="minorHAnsi"/>
        </w:rPr>
        <w:t>Stron</w:t>
      </w:r>
      <w:r w:rsidR="00EF2350" w:rsidRPr="002B32FD">
        <w:rPr>
          <w:rFonts w:cstheme="minorHAnsi"/>
        </w:rPr>
        <w:t>y</w:t>
      </w:r>
      <w:r w:rsidR="00E61F14" w:rsidRPr="002B32FD">
        <w:rPr>
          <w:rFonts w:cstheme="minorHAnsi"/>
        </w:rPr>
        <w:t xml:space="preserve"> </w:t>
      </w:r>
      <w:r w:rsidR="00A275F7" w:rsidRPr="002B32FD">
        <w:rPr>
          <w:rFonts w:cstheme="minorHAnsi"/>
        </w:rPr>
        <w:t>o wszczęciu postępowania w sprawie udzielenia koncesji.</w:t>
      </w:r>
      <w:r w:rsidR="0010587C" w:rsidRPr="002B32FD">
        <w:rPr>
          <w:rFonts w:cstheme="minorHAnsi"/>
        </w:rPr>
        <w:br/>
      </w:r>
      <w:r w:rsidR="00DC2221" w:rsidRPr="002B32FD">
        <w:rPr>
          <w:rFonts w:cstheme="minorHAnsi"/>
        </w:rPr>
        <w:t xml:space="preserve">Zgodnie z art. 23 ust. 2b ustawy Prawo geologiczne i górnicze Marszałek Województwa Wielkopolskiego, pismem znak: </w:t>
      </w:r>
      <w:r w:rsidR="009C2159" w:rsidRPr="002B32FD">
        <w:rPr>
          <w:rFonts w:cstheme="minorHAnsi"/>
        </w:rPr>
        <w:t>DSK-V.7422.17.2026</w:t>
      </w:r>
      <w:r w:rsidR="00DC2221" w:rsidRPr="002B32FD">
        <w:rPr>
          <w:rFonts w:cstheme="minorHAnsi"/>
        </w:rPr>
        <w:t xml:space="preserve"> z dnia </w:t>
      </w:r>
      <w:r w:rsidR="009F4892">
        <w:rPr>
          <w:rFonts w:cstheme="minorHAnsi"/>
        </w:rPr>
        <w:t>1</w:t>
      </w:r>
      <w:r w:rsidR="009F4892" w:rsidRPr="009F4892">
        <w:rPr>
          <w:rFonts w:cstheme="minorHAnsi"/>
        </w:rPr>
        <w:t>9 sierpnia</w:t>
      </w:r>
      <w:r w:rsidR="009F4892" w:rsidRPr="002B32FD">
        <w:rPr>
          <w:rFonts w:cstheme="minorHAnsi"/>
        </w:rPr>
        <w:t xml:space="preserve"> 2026 r</w:t>
      </w:r>
      <w:r w:rsidR="009F4892">
        <w:rPr>
          <w:rFonts w:cstheme="minorHAnsi"/>
        </w:rPr>
        <w:t>.</w:t>
      </w:r>
      <w:r w:rsidR="00DC2221" w:rsidRPr="002B32FD">
        <w:rPr>
          <w:rFonts w:cstheme="minorHAnsi"/>
        </w:rPr>
        <w:t xml:space="preserve">, wystąpił do Dyrektora Okręgowego Urzędu Górniczego w Poznaniu o zaopiniowanie „Projektu zagospodarowania złoża kruszywa naturalnego </w:t>
      </w:r>
      <w:r w:rsidR="00781A7E" w:rsidRPr="002B32FD">
        <w:rPr>
          <w:rFonts w:cstheme="minorHAnsi"/>
          <w:bCs/>
        </w:rPr>
        <w:t>„</w:t>
      </w:r>
      <w:r w:rsidR="00355631" w:rsidRPr="002B32FD">
        <w:rPr>
          <w:rFonts w:cstheme="minorHAnsi"/>
          <w:bCs/>
        </w:rPr>
        <w:t>Piotrowo</w:t>
      </w:r>
      <w:r w:rsidR="002B32FD">
        <w:rPr>
          <w:rFonts w:cstheme="minorHAnsi"/>
          <w:bCs/>
        </w:rPr>
        <w:t xml:space="preserve"> MD</w:t>
      </w:r>
      <w:r w:rsidR="00781A7E" w:rsidRPr="002B32FD">
        <w:rPr>
          <w:rFonts w:cstheme="minorHAnsi"/>
          <w:bCs/>
        </w:rPr>
        <w:t>«</w:t>
      </w:r>
      <w:r w:rsidR="00DC2221" w:rsidRPr="002B32FD">
        <w:rPr>
          <w:rFonts w:cstheme="minorHAnsi"/>
          <w:bCs/>
        </w:rPr>
        <w:t xml:space="preserve">”. </w:t>
      </w:r>
      <w:r w:rsidR="009F4892">
        <w:rPr>
          <w:rFonts w:cstheme="minorHAnsi"/>
          <w:bCs/>
        </w:rPr>
        <w:br/>
      </w:r>
      <w:r w:rsidR="00B73817" w:rsidRPr="002B32FD">
        <w:rPr>
          <w:rFonts w:cstheme="minorHAnsi"/>
          <w:bCs/>
        </w:rPr>
        <w:t xml:space="preserve">Organ opiniujący </w:t>
      </w:r>
      <w:r w:rsidR="008C68CE">
        <w:rPr>
          <w:rFonts w:cstheme="minorHAnsi"/>
          <w:bCs/>
        </w:rPr>
        <w:t xml:space="preserve">postanowieniem znak: POZ.5410.29.2026.BTry z dnia 7 września </w:t>
      </w:r>
      <w:r w:rsidR="008C68CE">
        <w:rPr>
          <w:rFonts w:cstheme="minorHAnsi"/>
          <w:bCs/>
        </w:rPr>
        <w:br/>
        <w:t xml:space="preserve">2026 r. zaopiniował </w:t>
      </w:r>
      <w:r w:rsidR="008C68CE" w:rsidRPr="00075BE4">
        <w:rPr>
          <w:rFonts w:cstheme="minorHAnsi"/>
          <w:bCs/>
        </w:rPr>
        <w:t xml:space="preserve">pozytywnie przedłożony ww. </w:t>
      </w:r>
      <w:r w:rsidR="008C68CE">
        <w:rPr>
          <w:rFonts w:cstheme="minorHAnsi"/>
          <w:bCs/>
        </w:rPr>
        <w:t>p</w:t>
      </w:r>
      <w:r w:rsidR="008C68CE" w:rsidRPr="00075BE4">
        <w:rPr>
          <w:rFonts w:cstheme="minorHAnsi"/>
          <w:bCs/>
        </w:rPr>
        <w:t>rojekt zagospodarowania złoża.</w:t>
      </w:r>
      <w:r w:rsidR="008C68CE" w:rsidRPr="00340686">
        <w:rPr>
          <w:rFonts w:cstheme="minorHAnsi"/>
          <w:bCs/>
        </w:rPr>
        <w:br/>
      </w:r>
      <w:r w:rsidR="00B73817" w:rsidRPr="002B32FD">
        <w:rPr>
          <w:rFonts w:cstheme="minorHAnsi"/>
        </w:rPr>
        <w:t xml:space="preserve">Wypełniając obowiązek wynikający z art. 23 ust. 2a pkt 1 ustawy Prawo geologiczne i górnicze Marszałek Województwa Wielkopolskiego, pismem znak: </w:t>
      </w:r>
      <w:r w:rsidR="00B73817" w:rsidRPr="002B32FD">
        <w:rPr>
          <w:rFonts w:cstheme="minorHAnsi"/>
        </w:rPr>
        <w:br/>
      </w:r>
      <w:r w:rsidR="009C2159" w:rsidRPr="002B32FD">
        <w:rPr>
          <w:rFonts w:cstheme="minorHAnsi"/>
        </w:rPr>
        <w:t>DSK-V.7422.17.2026</w:t>
      </w:r>
      <w:r w:rsidR="00B73817" w:rsidRPr="002B32FD">
        <w:rPr>
          <w:rFonts w:cstheme="minorHAnsi"/>
        </w:rPr>
        <w:t xml:space="preserve"> z dnia </w:t>
      </w:r>
      <w:r w:rsidR="00076BD8">
        <w:rPr>
          <w:rFonts w:cstheme="minorHAnsi"/>
        </w:rPr>
        <w:t>19 sierpnia</w:t>
      </w:r>
      <w:r w:rsidR="00111AC9" w:rsidRPr="002B32FD">
        <w:rPr>
          <w:rFonts w:cstheme="minorHAnsi"/>
        </w:rPr>
        <w:t xml:space="preserve"> </w:t>
      </w:r>
      <w:r w:rsidR="00B73817" w:rsidRPr="002B32FD">
        <w:rPr>
          <w:rFonts w:cstheme="minorHAnsi"/>
        </w:rPr>
        <w:t>202</w:t>
      </w:r>
      <w:r w:rsidR="00FF6C64" w:rsidRPr="002B32FD">
        <w:rPr>
          <w:rFonts w:cstheme="minorHAnsi"/>
        </w:rPr>
        <w:t>6</w:t>
      </w:r>
      <w:r w:rsidR="00B73817" w:rsidRPr="002B32FD">
        <w:rPr>
          <w:rFonts w:cstheme="minorHAnsi"/>
        </w:rPr>
        <w:t xml:space="preserve"> r., wystąpił do </w:t>
      </w:r>
      <w:r w:rsidR="002B32FD">
        <w:rPr>
          <w:rFonts w:cstheme="minorHAnsi"/>
        </w:rPr>
        <w:t>Wójta Gminy Obrzycko</w:t>
      </w:r>
      <w:r w:rsidR="00B73817" w:rsidRPr="002B32FD">
        <w:rPr>
          <w:rFonts w:cstheme="minorHAnsi"/>
        </w:rPr>
        <w:t xml:space="preserve"> </w:t>
      </w:r>
      <w:r w:rsidR="00B73817" w:rsidRPr="002B32FD">
        <w:rPr>
          <w:rFonts w:cstheme="minorHAnsi"/>
        </w:rPr>
        <w:br/>
        <w:t xml:space="preserve">o uzgodnienie  udzielenia przedmiotowej koncesji. </w:t>
      </w:r>
      <w:r w:rsidR="00B02A35">
        <w:rPr>
          <w:rFonts w:cstheme="minorHAnsi"/>
        </w:rPr>
        <w:t>Organ uzgadniający</w:t>
      </w:r>
      <w:r w:rsidR="00B02A35" w:rsidRPr="00504F21">
        <w:rPr>
          <w:rFonts w:cstheme="minorHAnsi"/>
        </w:rPr>
        <w:t xml:space="preserve"> </w:t>
      </w:r>
      <w:r w:rsidR="00B02A35">
        <w:rPr>
          <w:rFonts w:cstheme="minorHAnsi"/>
        </w:rPr>
        <w:lastRenderedPageBreak/>
        <w:t xml:space="preserve">postanowieniem znak: ROS.6523.1.2026 </w:t>
      </w:r>
      <w:r w:rsidR="00B02A35" w:rsidRPr="00A94BCA">
        <w:rPr>
          <w:rFonts w:cstheme="minorHAnsi"/>
        </w:rPr>
        <w:t xml:space="preserve"> </w:t>
      </w:r>
      <w:r w:rsidR="00B02A35">
        <w:rPr>
          <w:rFonts w:cstheme="minorHAnsi"/>
        </w:rPr>
        <w:t>z dnia 2 września</w:t>
      </w:r>
      <w:r w:rsidR="00B02A35" w:rsidRPr="00A94BCA">
        <w:rPr>
          <w:rFonts w:cstheme="minorHAnsi"/>
        </w:rPr>
        <w:t xml:space="preserve"> 202</w:t>
      </w:r>
      <w:r w:rsidR="00B02A35">
        <w:rPr>
          <w:rFonts w:cstheme="minorHAnsi"/>
        </w:rPr>
        <w:t>6</w:t>
      </w:r>
      <w:r w:rsidR="00B02A35" w:rsidRPr="00A94BCA">
        <w:rPr>
          <w:rFonts w:cstheme="minorHAnsi"/>
        </w:rPr>
        <w:t xml:space="preserve"> r. uzgodnił udzielenie koncesji na eksploatację kopaliny ze złoża „</w:t>
      </w:r>
      <w:r w:rsidR="00B02A35">
        <w:rPr>
          <w:rFonts w:cstheme="minorHAnsi"/>
        </w:rPr>
        <w:t>Piotrowo MD</w:t>
      </w:r>
      <w:r w:rsidR="00B02A35" w:rsidRPr="00A94BCA">
        <w:rPr>
          <w:rFonts w:cstheme="minorHAnsi"/>
        </w:rPr>
        <w:t>”.</w:t>
      </w:r>
    </w:p>
    <w:p w14:paraId="6B06A777" w14:textId="4CC75374" w:rsidR="004C2AD4" w:rsidRPr="00076BD8" w:rsidRDefault="00B73817" w:rsidP="005B5C83">
      <w:pPr>
        <w:pStyle w:val="Tekstpodstawowy"/>
        <w:spacing w:line="276" w:lineRule="auto"/>
        <w:jc w:val="left"/>
        <w:rPr>
          <w:rFonts w:asciiTheme="minorHAnsi" w:hAnsiTheme="minorHAnsi" w:cstheme="minorHAnsi"/>
        </w:rPr>
      </w:pPr>
      <w:r w:rsidRPr="00076BD8">
        <w:rPr>
          <w:rFonts w:asciiTheme="minorHAnsi" w:hAnsiTheme="minorHAnsi" w:cstheme="minorHAnsi"/>
        </w:rPr>
        <w:t xml:space="preserve">Wypełniając dyspozycję art. 10 § 1 ustawy Kodeks postępowania administracyjnego, tutejszy Organ, przed wydaniem decyzji udzielającej koncesji na wydobywanie kopaliny, pismem znak: </w:t>
      </w:r>
      <w:r w:rsidR="009C2159" w:rsidRPr="00076BD8">
        <w:rPr>
          <w:rFonts w:asciiTheme="minorHAnsi" w:hAnsiTheme="minorHAnsi" w:cstheme="minorHAnsi"/>
        </w:rPr>
        <w:t>DSK-V.7422.17.2026</w:t>
      </w:r>
      <w:r w:rsidRPr="00076BD8">
        <w:rPr>
          <w:rFonts w:asciiTheme="minorHAnsi" w:hAnsiTheme="minorHAnsi" w:cstheme="minorHAnsi"/>
        </w:rPr>
        <w:t xml:space="preserve"> z dnia</w:t>
      </w:r>
      <w:r w:rsidR="008C68CE">
        <w:rPr>
          <w:rFonts w:asciiTheme="minorHAnsi" w:hAnsiTheme="minorHAnsi" w:cstheme="minorHAnsi"/>
        </w:rPr>
        <w:t xml:space="preserve"> 10 września 2026 r.</w:t>
      </w:r>
      <w:r w:rsidRPr="00076BD8">
        <w:rPr>
          <w:rFonts w:asciiTheme="minorHAnsi" w:hAnsiTheme="minorHAnsi" w:cstheme="minorHAnsi"/>
        </w:rPr>
        <w:t xml:space="preserve">, </w:t>
      </w:r>
      <w:r w:rsidR="005C7AB1" w:rsidRPr="00076BD8">
        <w:rPr>
          <w:rFonts w:asciiTheme="minorHAnsi" w:hAnsiTheme="minorHAnsi" w:cstheme="minorHAnsi"/>
        </w:rPr>
        <w:t>zawiadomił</w:t>
      </w:r>
      <w:r w:rsidRPr="00076BD8">
        <w:rPr>
          <w:rFonts w:asciiTheme="minorHAnsi" w:hAnsiTheme="minorHAnsi" w:cstheme="minorHAnsi"/>
        </w:rPr>
        <w:t xml:space="preserve"> Stron</w:t>
      </w:r>
      <w:r w:rsidR="009F4892" w:rsidRPr="00076BD8">
        <w:rPr>
          <w:rFonts w:asciiTheme="minorHAnsi" w:hAnsiTheme="minorHAnsi" w:cstheme="minorHAnsi"/>
        </w:rPr>
        <w:t>y</w:t>
      </w:r>
      <w:r w:rsidRPr="00076BD8">
        <w:rPr>
          <w:rFonts w:asciiTheme="minorHAnsi" w:hAnsiTheme="minorHAnsi" w:cstheme="minorHAnsi"/>
        </w:rPr>
        <w:t xml:space="preserve"> o możliwości wypowiedzenia się, co do zebranych materiałów. </w:t>
      </w:r>
      <w:r w:rsidR="008C68CE">
        <w:rPr>
          <w:rFonts w:asciiTheme="minorHAnsi" w:hAnsiTheme="minorHAnsi" w:cstheme="minorHAnsi"/>
        </w:rPr>
        <w:br/>
      </w:r>
      <w:r w:rsidRPr="00076BD8">
        <w:rPr>
          <w:rFonts w:asciiTheme="minorHAnsi" w:hAnsiTheme="minorHAnsi" w:cstheme="minorHAnsi"/>
        </w:rPr>
        <w:t>Stron</w:t>
      </w:r>
      <w:r w:rsidR="00076BD8">
        <w:rPr>
          <w:rFonts w:asciiTheme="minorHAnsi" w:hAnsiTheme="minorHAnsi" w:cstheme="minorHAnsi"/>
        </w:rPr>
        <w:t xml:space="preserve">y </w:t>
      </w:r>
      <w:r w:rsidRPr="00076BD8">
        <w:rPr>
          <w:rFonts w:asciiTheme="minorHAnsi" w:hAnsiTheme="minorHAnsi" w:cstheme="minorHAnsi"/>
        </w:rPr>
        <w:t>nie skorzystał</w:t>
      </w:r>
      <w:r w:rsidR="00076BD8">
        <w:rPr>
          <w:rFonts w:asciiTheme="minorHAnsi" w:hAnsiTheme="minorHAnsi" w:cstheme="minorHAnsi"/>
        </w:rPr>
        <w:t>y</w:t>
      </w:r>
      <w:r w:rsidRPr="00076BD8">
        <w:rPr>
          <w:rFonts w:asciiTheme="minorHAnsi" w:hAnsiTheme="minorHAnsi" w:cstheme="minorHAnsi"/>
        </w:rPr>
        <w:t xml:space="preserve"> z tego uprawnienia. </w:t>
      </w:r>
      <w:r w:rsidRPr="00076BD8">
        <w:rPr>
          <w:rFonts w:asciiTheme="minorHAnsi" w:hAnsiTheme="minorHAnsi" w:cstheme="minorHAnsi"/>
        </w:rPr>
        <w:br/>
      </w:r>
      <w:r w:rsidR="004C2AD4" w:rsidRPr="00076BD8">
        <w:rPr>
          <w:rFonts w:asciiTheme="minorHAnsi" w:hAnsiTheme="minorHAnsi" w:cstheme="minorHAnsi"/>
        </w:rPr>
        <w:t>W toku postępowania Stron</w:t>
      </w:r>
      <w:r w:rsidR="001916D0" w:rsidRPr="00076BD8">
        <w:rPr>
          <w:rFonts w:asciiTheme="minorHAnsi" w:hAnsiTheme="minorHAnsi" w:cstheme="minorHAnsi"/>
        </w:rPr>
        <w:t>y</w:t>
      </w:r>
      <w:r w:rsidR="004C2AD4" w:rsidRPr="00076BD8">
        <w:rPr>
          <w:rFonts w:asciiTheme="minorHAnsi" w:hAnsiTheme="minorHAnsi" w:cstheme="minorHAnsi"/>
        </w:rPr>
        <w:t xml:space="preserve"> został</w:t>
      </w:r>
      <w:r w:rsidR="001916D0" w:rsidRPr="00076BD8">
        <w:rPr>
          <w:rFonts w:asciiTheme="minorHAnsi" w:hAnsiTheme="minorHAnsi" w:cstheme="minorHAnsi"/>
        </w:rPr>
        <w:t>y</w:t>
      </w:r>
      <w:r w:rsidR="004C2AD4" w:rsidRPr="00076BD8">
        <w:rPr>
          <w:rFonts w:asciiTheme="minorHAnsi" w:hAnsiTheme="minorHAnsi" w:cstheme="minorHAnsi"/>
        </w:rPr>
        <w:t xml:space="preserve"> </w:t>
      </w:r>
      <w:r w:rsidR="00E61F14" w:rsidRPr="00076BD8">
        <w:rPr>
          <w:rFonts w:asciiTheme="minorHAnsi" w:hAnsiTheme="minorHAnsi" w:cstheme="minorHAnsi"/>
        </w:rPr>
        <w:t>poinformowan</w:t>
      </w:r>
      <w:r w:rsidR="001916D0" w:rsidRPr="00076BD8">
        <w:rPr>
          <w:rFonts w:asciiTheme="minorHAnsi" w:hAnsiTheme="minorHAnsi" w:cstheme="minorHAnsi"/>
        </w:rPr>
        <w:t>e</w:t>
      </w:r>
      <w:r w:rsidR="004C2AD4" w:rsidRPr="00076BD8">
        <w:rPr>
          <w:rFonts w:asciiTheme="minorHAnsi" w:hAnsiTheme="minorHAnsi" w:cstheme="minorHAnsi"/>
        </w:rPr>
        <w:t xml:space="preserve"> o wyznaczeniu now</w:t>
      </w:r>
      <w:r w:rsidR="00AC092B" w:rsidRPr="00076BD8">
        <w:rPr>
          <w:rFonts w:asciiTheme="minorHAnsi" w:hAnsiTheme="minorHAnsi" w:cstheme="minorHAnsi"/>
        </w:rPr>
        <w:t>ych</w:t>
      </w:r>
      <w:r w:rsidR="004C2AD4" w:rsidRPr="00076BD8">
        <w:rPr>
          <w:rFonts w:asciiTheme="minorHAnsi" w:hAnsiTheme="minorHAnsi" w:cstheme="minorHAnsi"/>
        </w:rPr>
        <w:t xml:space="preserve"> termin</w:t>
      </w:r>
      <w:r w:rsidR="00AC092B" w:rsidRPr="00076BD8">
        <w:rPr>
          <w:rFonts w:asciiTheme="minorHAnsi" w:hAnsiTheme="minorHAnsi" w:cstheme="minorHAnsi"/>
        </w:rPr>
        <w:t>ów</w:t>
      </w:r>
      <w:r w:rsidR="004C2AD4" w:rsidRPr="00076BD8">
        <w:rPr>
          <w:rFonts w:asciiTheme="minorHAnsi" w:hAnsiTheme="minorHAnsi" w:cstheme="minorHAnsi"/>
        </w:rPr>
        <w:t xml:space="preserve"> załatwienia sprawy, na podstawie art. 36 Kodeksu postępowania administracyjnego.</w:t>
      </w:r>
    </w:p>
    <w:p w14:paraId="06DE28B7" w14:textId="463A29C1" w:rsidR="00DC2BB0" w:rsidRPr="00355631" w:rsidRDefault="008F7829" w:rsidP="005B5C83">
      <w:pPr>
        <w:pStyle w:val="Tekstpodstawowy22"/>
        <w:spacing w:line="276" w:lineRule="auto"/>
        <w:jc w:val="left"/>
        <w:rPr>
          <w:rFonts w:asciiTheme="minorHAnsi" w:hAnsiTheme="minorHAnsi" w:cstheme="minorHAnsi"/>
          <w:color w:val="EE0000"/>
          <w:sz w:val="24"/>
          <w:szCs w:val="24"/>
        </w:rPr>
      </w:pPr>
      <w:r w:rsidRPr="00076BD8">
        <w:rPr>
          <w:rFonts w:asciiTheme="minorHAnsi" w:hAnsiTheme="minorHAnsi" w:cstheme="minorHAnsi"/>
          <w:sz w:val="24"/>
          <w:szCs w:val="24"/>
        </w:rPr>
        <w:t xml:space="preserve">Złoże kruszywa naturalnego </w:t>
      </w:r>
      <w:r w:rsidR="00355631" w:rsidRPr="00076BD8">
        <w:rPr>
          <w:rFonts w:asciiTheme="minorHAnsi" w:hAnsiTheme="minorHAnsi" w:cstheme="minorHAnsi"/>
          <w:sz w:val="24"/>
          <w:szCs w:val="24"/>
        </w:rPr>
        <w:t>„Piotrowo MD”</w:t>
      </w:r>
      <w:r w:rsidRPr="00076BD8">
        <w:rPr>
          <w:rFonts w:asciiTheme="minorHAnsi" w:hAnsiTheme="minorHAnsi" w:cstheme="minorHAnsi"/>
          <w:sz w:val="24"/>
          <w:szCs w:val="24"/>
        </w:rPr>
        <w:t xml:space="preserve"> zostało udokumentowane w formie</w:t>
      </w:r>
      <w:r w:rsidR="00DC2221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5B16F6" w:rsidRPr="00076BD8">
        <w:rPr>
          <w:rFonts w:asciiTheme="minorHAnsi" w:hAnsiTheme="minorHAnsi" w:cstheme="minorHAnsi"/>
          <w:sz w:val="24"/>
          <w:szCs w:val="24"/>
        </w:rPr>
        <w:t>„</w:t>
      </w:r>
      <w:r w:rsidR="00076BD8" w:rsidRPr="00076BD8">
        <w:rPr>
          <w:rFonts w:asciiTheme="minorHAnsi" w:hAnsiTheme="minorHAnsi" w:cstheme="minorHAnsi"/>
          <w:sz w:val="24"/>
          <w:szCs w:val="24"/>
        </w:rPr>
        <w:t>Dokumentacji geologicznej złoża kruszywa naturalnego »Piotrowo MD« w kat. C</w:t>
      </w:r>
      <w:r w:rsidR="00076BD8" w:rsidRPr="00203FB5">
        <w:rPr>
          <w:rFonts w:asciiTheme="minorHAnsi" w:hAnsiTheme="minorHAnsi" w:cstheme="minorHAnsi"/>
          <w:sz w:val="24"/>
          <w:szCs w:val="24"/>
          <w:vertAlign w:val="subscript"/>
        </w:rPr>
        <w:t>1</w:t>
      </w:r>
      <w:r w:rsidR="00076BD8" w:rsidRPr="00076BD8">
        <w:rPr>
          <w:rFonts w:asciiTheme="minorHAnsi" w:hAnsiTheme="minorHAnsi" w:cstheme="minorHAnsi"/>
          <w:sz w:val="24"/>
          <w:szCs w:val="24"/>
        </w:rPr>
        <w:t>, miejscowość Piotrowo, gmina Obrzycko, powiat szamotulski, województwo wielkopolskie” zatwierdzonej decyzją Marszałka Województwa Wielkopolskiego znak: DSK-V.7427.6.2023 z dnia 31 stycznia 2023 r.</w:t>
      </w:r>
      <w:r w:rsidR="005B16F6" w:rsidRPr="00076BD8">
        <w:rPr>
          <w:rFonts w:asciiTheme="minorHAnsi" w:hAnsiTheme="minorHAnsi" w:cstheme="minorHAnsi"/>
          <w:sz w:val="24"/>
          <w:szCs w:val="24"/>
        </w:rPr>
        <w:t>,</w:t>
      </w:r>
      <w:r w:rsidR="0071658C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93738D" w:rsidRPr="00076BD8">
        <w:rPr>
          <w:rFonts w:asciiTheme="minorHAnsi" w:hAnsiTheme="minorHAnsi" w:cstheme="minorHAnsi"/>
          <w:sz w:val="24"/>
          <w:szCs w:val="24"/>
        </w:rPr>
        <w:t>w </w:t>
      </w:r>
      <w:r w:rsidR="005B16F6" w:rsidRPr="00076BD8">
        <w:rPr>
          <w:rFonts w:asciiTheme="minorHAnsi" w:hAnsiTheme="minorHAnsi" w:cstheme="minorHAnsi"/>
          <w:sz w:val="24"/>
          <w:szCs w:val="24"/>
        </w:rPr>
        <w:t>jednym</w:t>
      </w:r>
      <w:r w:rsidR="008B12A6" w:rsidRPr="00076BD8">
        <w:rPr>
          <w:rFonts w:asciiTheme="minorHAnsi" w:hAnsiTheme="minorHAnsi" w:cstheme="minorHAnsi"/>
          <w:sz w:val="24"/>
          <w:szCs w:val="24"/>
        </w:rPr>
        <w:t xml:space="preserve"> pol</w:t>
      </w:r>
      <w:r w:rsidR="005B16F6" w:rsidRPr="00076BD8">
        <w:rPr>
          <w:rFonts w:asciiTheme="minorHAnsi" w:hAnsiTheme="minorHAnsi" w:cstheme="minorHAnsi"/>
          <w:sz w:val="24"/>
          <w:szCs w:val="24"/>
        </w:rPr>
        <w:t>u</w:t>
      </w:r>
      <w:r w:rsidR="003C1234" w:rsidRPr="00076BD8">
        <w:rPr>
          <w:rFonts w:asciiTheme="minorHAnsi" w:hAnsiTheme="minorHAnsi" w:cstheme="minorHAnsi"/>
          <w:sz w:val="24"/>
          <w:szCs w:val="24"/>
        </w:rPr>
        <w:t xml:space="preserve">, </w:t>
      </w:r>
      <w:r w:rsidR="00340686" w:rsidRPr="00076BD8">
        <w:rPr>
          <w:rFonts w:asciiTheme="minorHAnsi" w:hAnsiTheme="minorHAnsi" w:cstheme="minorHAnsi"/>
          <w:sz w:val="24"/>
          <w:szCs w:val="24"/>
        </w:rPr>
        <w:t xml:space="preserve">na działce nr </w:t>
      </w:r>
      <w:proofErr w:type="spellStart"/>
      <w:r w:rsidR="00340686" w:rsidRPr="00076BD8">
        <w:rPr>
          <w:rFonts w:asciiTheme="minorHAnsi" w:hAnsiTheme="minorHAnsi" w:cstheme="minorHAnsi"/>
          <w:sz w:val="24"/>
          <w:szCs w:val="24"/>
        </w:rPr>
        <w:t>ewid</w:t>
      </w:r>
      <w:proofErr w:type="spellEnd"/>
      <w:r w:rsidR="00203FB5">
        <w:rPr>
          <w:rFonts w:asciiTheme="minorHAnsi" w:hAnsiTheme="minorHAnsi" w:cstheme="minorHAnsi"/>
          <w:sz w:val="24"/>
          <w:szCs w:val="24"/>
        </w:rPr>
        <w:t xml:space="preserve">. </w:t>
      </w:r>
      <w:r w:rsidR="00076BD8" w:rsidRPr="00076BD8">
        <w:rPr>
          <w:rFonts w:asciiTheme="minorHAnsi" w:hAnsiTheme="minorHAnsi" w:cstheme="minorHAnsi"/>
          <w:sz w:val="24"/>
          <w:szCs w:val="24"/>
        </w:rPr>
        <w:t>150/1</w:t>
      </w:r>
      <w:r w:rsidR="00340686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AB41E7" w:rsidRPr="00076BD8">
        <w:rPr>
          <w:rFonts w:asciiTheme="minorHAnsi" w:hAnsiTheme="minorHAnsi" w:cstheme="minorHAnsi"/>
          <w:sz w:val="24"/>
          <w:szCs w:val="24"/>
        </w:rPr>
        <w:t xml:space="preserve">o powierzchni </w:t>
      </w:r>
      <w:r w:rsidR="00076BD8" w:rsidRPr="00076BD8">
        <w:rPr>
          <w:rFonts w:asciiTheme="minorHAnsi" w:hAnsiTheme="minorHAnsi" w:cstheme="minorHAnsi"/>
          <w:sz w:val="24"/>
          <w:szCs w:val="24"/>
        </w:rPr>
        <w:t>3</w:t>
      </w:r>
      <w:r w:rsidR="00E473C5" w:rsidRPr="00076BD8">
        <w:rPr>
          <w:rFonts w:asciiTheme="minorHAnsi" w:hAnsiTheme="minorHAnsi" w:cstheme="minorHAnsi"/>
          <w:sz w:val="24"/>
          <w:szCs w:val="24"/>
        </w:rPr>
        <w:t>,</w:t>
      </w:r>
      <w:r w:rsidR="005B16F6" w:rsidRPr="00076BD8">
        <w:rPr>
          <w:rFonts w:asciiTheme="minorHAnsi" w:hAnsiTheme="minorHAnsi" w:cstheme="minorHAnsi"/>
          <w:sz w:val="24"/>
          <w:szCs w:val="24"/>
        </w:rPr>
        <w:t>3</w:t>
      </w:r>
      <w:r w:rsidR="00076BD8" w:rsidRPr="00076BD8">
        <w:rPr>
          <w:rFonts w:asciiTheme="minorHAnsi" w:hAnsiTheme="minorHAnsi" w:cstheme="minorHAnsi"/>
          <w:sz w:val="24"/>
          <w:szCs w:val="24"/>
        </w:rPr>
        <w:t>4</w:t>
      </w:r>
      <w:r w:rsidR="00E473C5" w:rsidRPr="00076BD8">
        <w:rPr>
          <w:rFonts w:asciiTheme="minorHAnsi" w:hAnsiTheme="minorHAnsi" w:cstheme="minorHAnsi"/>
          <w:sz w:val="24"/>
          <w:szCs w:val="24"/>
        </w:rPr>
        <w:t> </w:t>
      </w:r>
      <w:r w:rsidR="00C7142A" w:rsidRPr="00076BD8">
        <w:rPr>
          <w:rFonts w:asciiTheme="minorHAnsi" w:hAnsiTheme="minorHAnsi" w:cstheme="minorHAnsi"/>
          <w:sz w:val="24"/>
          <w:szCs w:val="24"/>
        </w:rPr>
        <w:t>ha</w:t>
      </w:r>
      <w:r w:rsidR="003C1234" w:rsidRPr="00076BD8">
        <w:rPr>
          <w:rFonts w:asciiTheme="minorHAnsi" w:hAnsiTheme="minorHAnsi" w:cstheme="minorHAnsi"/>
          <w:sz w:val="24"/>
          <w:szCs w:val="24"/>
        </w:rPr>
        <w:t>, położon</w:t>
      </w:r>
      <w:r w:rsidR="005B16F6" w:rsidRPr="00076BD8">
        <w:rPr>
          <w:rFonts w:asciiTheme="minorHAnsi" w:hAnsiTheme="minorHAnsi" w:cstheme="minorHAnsi"/>
          <w:sz w:val="24"/>
          <w:szCs w:val="24"/>
        </w:rPr>
        <w:t>ej</w:t>
      </w:r>
      <w:r w:rsidR="003C1234" w:rsidRPr="00076BD8">
        <w:rPr>
          <w:rFonts w:asciiTheme="minorHAnsi" w:hAnsiTheme="minorHAnsi" w:cstheme="minorHAnsi"/>
          <w:sz w:val="24"/>
          <w:szCs w:val="24"/>
        </w:rPr>
        <w:t xml:space="preserve"> w miejscowości </w:t>
      </w:r>
      <w:r w:rsidR="00355631" w:rsidRPr="00076BD8">
        <w:rPr>
          <w:rFonts w:asciiTheme="minorHAnsi" w:hAnsiTheme="minorHAnsi" w:cstheme="minorHAnsi"/>
          <w:sz w:val="24"/>
          <w:szCs w:val="24"/>
        </w:rPr>
        <w:t>Piotrowo</w:t>
      </w:r>
      <w:r w:rsidR="00F14F16" w:rsidRPr="00076BD8">
        <w:rPr>
          <w:rFonts w:asciiTheme="minorHAnsi" w:hAnsiTheme="minorHAnsi" w:cstheme="minorHAnsi"/>
          <w:sz w:val="24"/>
          <w:szCs w:val="24"/>
        </w:rPr>
        <w:t xml:space="preserve">, gmina </w:t>
      </w:r>
      <w:r w:rsidR="00355631" w:rsidRPr="00076BD8">
        <w:rPr>
          <w:rFonts w:asciiTheme="minorHAnsi" w:hAnsiTheme="minorHAnsi" w:cstheme="minorHAnsi"/>
          <w:sz w:val="24"/>
          <w:szCs w:val="24"/>
        </w:rPr>
        <w:t>Obrzycko</w:t>
      </w:r>
      <w:r w:rsidR="00F14F16" w:rsidRPr="00076BD8">
        <w:rPr>
          <w:rFonts w:asciiTheme="minorHAnsi" w:hAnsiTheme="minorHAnsi" w:cstheme="minorHAnsi"/>
          <w:sz w:val="24"/>
          <w:szCs w:val="24"/>
        </w:rPr>
        <w:t xml:space="preserve">, powiat </w:t>
      </w:r>
      <w:r w:rsidR="00355631" w:rsidRPr="00076BD8">
        <w:rPr>
          <w:rFonts w:asciiTheme="minorHAnsi" w:hAnsiTheme="minorHAnsi" w:cstheme="minorHAnsi"/>
          <w:sz w:val="24"/>
          <w:szCs w:val="24"/>
        </w:rPr>
        <w:t>szamotulski</w:t>
      </w:r>
      <w:r w:rsidR="003C1234" w:rsidRPr="00076BD8">
        <w:rPr>
          <w:rFonts w:asciiTheme="minorHAnsi" w:hAnsiTheme="minorHAnsi" w:cstheme="minorHAnsi"/>
          <w:sz w:val="24"/>
          <w:szCs w:val="24"/>
        </w:rPr>
        <w:t>, województwo wielkopolskie.</w:t>
      </w:r>
      <w:r w:rsidR="00E473C5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FE4305" w:rsidRPr="00355631">
        <w:rPr>
          <w:rFonts w:asciiTheme="minorHAnsi" w:hAnsiTheme="minorHAnsi" w:cstheme="minorHAnsi"/>
          <w:color w:val="EE0000"/>
          <w:sz w:val="24"/>
          <w:szCs w:val="24"/>
        </w:rPr>
        <w:br/>
      </w:r>
      <w:r w:rsidRPr="00076BD8">
        <w:rPr>
          <w:rFonts w:asciiTheme="minorHAnsi" w:hAnsiTheme="minorHAnsi" w:cstheme="minorHAnsi"/>
          <w:sz w:val="24"/>
          <w:szCs w:val="24"/>
        </w:rPr>
        <w:t>Eksploatacja kruszywa naturalnego z</w:t>
      </w:r>
      <w:r w:rsidR="00E221C6">
        <w:rPr>
          <w:rFonts w:asciiTheme="minorHAnsi" w:hAnsiTheme="minorHAnsi" w:cstheme="minorHAnsi"/>
          <w:sz w:val="24"/>
          <w:szCs w:val="24"/>
        </w:rPr>
        <w:t xml:space="preserve"> części </w:t>
      </w:r>
      <w:r w:rsidRPr="00076BD8">
        <w:rPr>
          <w:rFonts w:asciiTheme="minorHAnsi" w:hAnsiTheme="minorHAnsi" w:cstheme="minorHAnsi"/>
          <w:sz w:val="24"/>
          <w:szCs w:val="24"/>
        </w:rPr>
        <w:t xml:space="preserve">złoża </w:t>
      </w:r>
      <w:r w:rsidR="00355631" w:rsidRPr="00076BD8">
        <w:rPr>
          <w:rFonts w:asciiTheme="minorHAnsi" w:hAnsiTheme="minorHAnsi" w:cstheme="minorHAnsi"/>
          <w:sz w:val="24"/>
          <w:szCs w:val="24"/>
        </w:rPr>
        <w:t>„Piotrowo MD”</w:t>
      </w:r>
      <w:r w:rsidR="00F77C10" w:rsidRPr="00076BD8">
        <w:rPr>
          <w:rFonts w:asciiTheme="minorHAnsi" w:hAnsiTheme="minorHAnsi" w:cstheme="minorHAnsi"/>
          <w:sz w:val="24"/>
          <w:szCs w:val="24"/>
        </w:rPr>
        <w:t xml:space="preserve"> prowadzona będzie, na </w:t>
      </w:r>
      <w:r w:rsidR="005E38F4" w:rsidRPr="00076BD8">
        <w:rPr>
          <w:rFonts w:asciiTheme="minorHAnsi" w:hAnsiTheme="minorHAnsi" w:cstheme="minorHAnsi"/>
          <w:sz w:val="24"/>
          <w:szCs w:val="24"/>
        </w:rPr>
        <w:t xml:space="preserve">podstawie niniejszej koncesji, </w:t>
      </w:r>
      <w:r w:rsidR="0093738D" w:rsidRPr="00076BD8">
        <w:rPr>
          <w:rFonts w:asciiTheme="minorHAnsi" w:hAnsiTheme="minorHAnsi" w:cstheme="minorHAnsi"/>
          <w:sz w:val="24"/>
          <w:szCs w:val="24"/>
        </w:rPr>
        <w:t xml:space="preserve">na </w:t>
      </w:r>
      <w:r w:rsidR="004C2AD4" w:rsidRPr="00076BD8">
        <w:rPr>
          <w:rFonts w:asciiTheme="minorHAnsi" w:hAnsiTheme="minorHAnsi" w:cstheme="minorHAnsi"/>
          <w:sz w:val="24"/>
          <w:szCs w:val="24"/>
        </w:rPr>
        <w:t>terenie</w:t>
      </w:r>
      <w:r w:rsidR="00324A05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501EAE" w:rsidRPr="00076BD8">
        <w:rPr>
          <w:rFonts w:asciiTheme="minorHAnsi" w:hAnsiTheme="minorHAnsi" w:cstheme="minorHAnsi"/>
          <w:sz w:val="24"/>
          <w:szCs w:val="24"/>
        </w:rPr>
        <w:t>działk</w:t>
      </w:r>
      <w:r w:rsidR="005B16F6" w:rsidRPr="00076BD8">
        <w:rPr>
          <w:rFonts w:asciiTheme="minorHAnsi" w:hAnsiTheme="minorHAnsi" w:cstheme="minorHAnsi"/>
          <w:sz w:val="24"/>
          <w:szCs w:val="24"/>
        </w:rPr>
        <w:t>i</w:t>
      </w:r>
      <w:r w:rsidR="00501EAE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3C1234" w:rsidRPr="00076BD8">
        <w:rPr>
          <w:rFonts w:asciiTheme="minorHAnsi" w:hAnsiTheme="minorHAnsi" w:cstheme="minorHAnsi"/>
          <w:sz w:val="24"/>
          <w:szCs w:val="24"/>
        </w:rPr>
        <w:t>o numer</w:t>
      </w:r>
      <w:r w:rsidR="005B16F6" w:rsidRPr="00076BD8">
        <w:rPr>
          <w:rFonts w:asciiTheme="minorHAnsi" w:hAnsiTheme="minorHAnsi" w:cstheme="minorHAnsi"/>
          <w:sz w:val="24"/>
          <w:szCs w:val="24"/>
        </w:rPr>
        <w:t>ze</w:t>
      </w:r>
      <w:r w:rsidR="003C1234" w:rsidRPr="00076BD8">
        <w:rPr>
          <w:rFonts w:asciiTheme="minorHAnsi" w:hAnsiTheme="minorHAnsi" w:cstheme="minorHAnsi"/>
          <w:sz w:val="24"/>
          <w:szCs w:val="24"/>
        </w:rPr>
        <w:t xml:space="preserve"> ewidencyjny</w:t>
      </w:r>
      <w:r w:rsidR="005B16F6" w:rsidRPr="00076BD8">
        <w:rPr>
          <w:rFonts w:asciiTheme="minorHAnsi" w:hAnsiTheme="minorHAnsi" w:cstheme="minorHAnsi"/>
          <w:sz w:val="24"/>
          <w:szCs w:val="24"/>
        </w:rPr>
        <w:t>m</w:t>
      </w:r>
      <w:r w:rsidR="00501EAE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076BD8" w:rsidRPr="00076BD8">
        <w:rPr>
          <w:rFonts w:asciiTheme="minorHAnsi" w:hAnsiTheme="minorHAnsi" w:cstheme="minorHAnsi"/>
          <w:sz w:val="24"/>
          <w:szCs w:val="24"/>
        </w:rPr>
        <w:t>1</w:t>
      </w:r>
      <w:r w:rsidR="00203FB5">
        <w:rPr>
          <w:rFonts w:asciiTheme="minorHAnsi" w:hAnsiTheme="minorHAnsi" w:cstheme="minorHAnsi"/>
          <w:sz w:val="24"/>
          <w:szCs w:val="24"/>
        </w:rPr>
        <w:t>5</w:t>
      </w:r>
      <w:r w:rsidR="00076BD8" w:rsidRPr="00076BD8">
        <w:rPr>
          <w:rFonts w:asciiTheme="minorHAnsi" w:hAnsiTheme="minorHAnsi" w:cstheme="minorHAnsi"/>
          <w:sz w:val="24"/>
          <w:szCs w:val="24"/>
        </w:rPr>
        <w:t>0/1</w:t>
      </w:r>
      <w:r w:rsidR="001916D0" w:rsidRPr="00076BD8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5B16F6" w:rsidRPr="00076BD8">
        <w:rPr>
          <w:rFonts w:asciiTheme="minorHAnsi" w:hAnsiTheme="minorHAnsi" w:cstheme="minorHAnsi"/>
          <w:sz w:val="24"/>
          <w:szCs w:val="24"/>
        </w:rPr>
        <w:t>położonej</w:t>
      </w:r>
      <w:r w:rsidR="001916D0" w:rsidRPr="00076BD8">
        <w:rPr>
          <w:rFonts w:asciiTheme="minorHAnsi" w:hAnsiTheme="minorHAnsi" w:cstheme="minorHAnsi"/>
          <w:sz w:val="24"/>
          <w:szCs w:val="24"/>
        </w:rPr>
        <w:t xml:space="preserve"> w miejscowości </w:t>
      </w:r>
      <w:r w:rsidR="00355631" w:rsidRPr="00076BD8">
        <w:rPr>
          <w:rFonts w:asciiTheme="minorHAnsi" w:hAnsiTheme="minorHAnsi" w:cstheme="minorHAnsi"/>
          <w:sz w:val="24"/>
          <w:szCs w:val="24"/>
        </w:rPr>
        <w:t>Piotrowo</w:t>
      </w:r>
      <w:r w:rsidR="00F14F16" w:rsidRPr="00076BD8">
        <w:rPr>
          <w:rFonts w:asciiTheme="minorHAnsi" w:hAnsiTheme="minorHAnsi" w:cstheme="minorHAnsi"/>
          <w:sz w:val="24"/>
          <w:szCs w:val="24"/>
        </w:rPr>
        <w:t xml:space="preserve">, gmina </w:t>
      </w:r>
      <w:r w:rsidR="00355631" w:rsidRPr="00076BD8">
        <w:rPr>
          <w:rFonts w:asciiTheme="minorHAnsi" w:hAnsiTheme="minorHAnsi" w:cstheme="minorHAnsi"/>
          <w:sz w:val="24"/>
          <w:szCs w:val="24"/>
        </w:rPr>
        <w:t>Obrzycko</w:t>
      </w:r>
      <w:r w:rsidR="00F14F16" w:rsidRPr="00076BD8">
        <w:rPr>
          <w:rFonts w:asciiTheme="minorHAnsi" w:hAnsiTheme="minorHAnsi" w:cstheme="minorHAnsi"/>
          <w:sz w:val="24"/>
          <w:szCs w:val="24"/>
        </w:rPr>
        <w:t xml:space="preserve">, powiat </w:t>
      </w:r>
      <w:r w:rsidR="00355631" w:rsidRPr="00076BD8">
        <w:rPr>
          <w:rFonts w:asciiTheme="minorHAnsi" w:hAnsiTheme="minorHAnsi" w:cstheme="minorHAnsi"/>
          <w:sz w:val="24"/>
          <w:szCs w:val="24"/>
        </w:rPr>
        <w:t>szamotulski</w:t>
      </w:r>
      <w:r w:rsidR="001916D0" w:rsidRPr="00076BD8">
        <w:rPr>
          <w:rFonts w:asciiTheme="minorHAnsi" w:hAnsiTheme="minorHAnsi" w:cstheme="minorHAnsi"/>
          <w:sz w:val="24"/>
          <w:szCs w:val="24"/>
        </w:rPr>
        <w:t>, województwo wielkopolskie</w:t>
      </w:r>
      <w:r w:rsidR="00965E65" w:rsidRPr="00076BD8">
        <w:rPr>
          <w:rFonts w:asciiTheme="minorHAnsi" w:hAnsiTheme="minorHAnsi" w:cstheme="minorHAnsi"/>
          <w:sz w:val="24"/>
          <w:szCs w:val="24"/>
        </w:rPr>
        <w:t>,</w:t>
      </w:r>
      <w:r w:rsidR="003C1234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2315C9" w:rsidRPr="00076BD8">
        <w:rPr>
          <w:rFonts w:asciiTheme="minorHAnsi" w:hAnsiTheme="minorHAnsi" w:cstheme="minorHAnsi"/>
          <w:sz w:val="24"/>
          <w:szCs w:val="24"/>
        </w:rPr>
        <w:t xml:space="preserve">o </w:t>
      </w:r>
      <w:r w:rsidR="003C1234" w:rsidRPr="00076BD8">
        <w:rPr>
          <w:rFonts w:asciiTheme="minorHAnsi" w:hAnsiTheme="minorHAnsi" w:cstheme="minorHAnsi"/>
          <w:sz w:val="24"/>
          <w:szCs w:val="24"/>
        </w:rPr>
        <w:t xml:space="preserve">powierzchni </w:t>
      </w:r>
      <w:r w:rsidR="00076BD8" w:rsidRPr="00076BD8">
        <w:rPr>
          <w:rFonts w:asciiTheme="minorHAnsi" w:hAnsiTheme="minorHAnsi" w:cstheme="minorHAnsi"/>
          <w:sz w:val="24"/>
          <w:szCs w:val="24"/>
        </w:rPr>
        <w:t>2</w:t>
      </w:r>
      <w:r w:rsidR="00E473C5" w:rsidRPr="00076BD8">
        <w:rPr>
          <w:rFonts w:asciiTheme="minorHAnsi" w:hAnsiTheme="minorHAnsi" w:cstheme="minorHAnsi"/>
          <w:sz w:val="24"/>
          <w:szCs w:val="24"/>
        </w:rPr>
        <w:t>,</w:t>
      </w:r>
      <w:r w:rsidR="00076BD8" w:rsidRPr="00076BD8">
        <w:rPr>
          <w:rFonts w:asciiTheme="minorHAnsi" w:hAnsiTheme="minorHAnsi" w:cstheme="minorHAnsi"/>
          <w:sz w:val="24"/>
          <w:szCs w:val="24"/>
        </w:rPr>
        <w:t>6182</w:t>
      </w:r>
      <w:r w:rsidR="007425B8" w:rsidRPr="00076BD8">
        <w:rPr>
          <w:rFonts w:asciiTheme="minorHAnsi" w:hAnsiTheme="minorHAnsi" w:cstheme="minorHAnsi"/>
          <w:sz w:val="24"/>
          <w:szCs w:val="24"/>
        </w:rPr>
        <w:t> </w:t>
      </w:r>
      <w:r w:rsidR="003C1234" w:rsidRPr="00076BD8">
        <w:rPr>
          <w:rFonts w:asciiTheme="minorHAnsi" w:hAnsiTheme="minorHAnsi" w:cstheme="minorHAnsi"/>
          <w:sz w:val="24"/>
          <w:szCs w:val="24"/>
        </w:rPr>
        <w:t>ha, w granicach wyznaczonych zasobów przemysłowych</w:t>
      </w:r>
      <w:r w:rsidRPr="00076BD8">
        <w:rPr>
          <w:rFonts w:asciiTheme="minorHAnsi" w:hAnsiTheme="minorHAnsi" w:cstheme="minorHAnsi"/>
          <w:sz w:val="24"/>
          <w:szCs w:val="24"/>
        </w:rPr>
        <w:t>. Wydobycie kopaliny prowadzone będzie systemem odkrywkowym,</w:t>
      </w:r>
      <w:r w:rsidR="00076BD8" w:rsidRPr="00076BD8">
        <w:rPr>
          <w:rFonts w:asciiTheme="minorHAnsi" w:hAnsiTheme="minorHAnsi" w:cstheme="minorHAnsi"/>
          <w:sz w:val="24"/>
          <w:szCs w:val="24"/>
        </w:rPr>
        <w:t xml:space="preserve"> jednym lub</w:t>
      </w:r>
      <w:r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EF2350" w:rsidRPr="00076BD8">
        <w:rPr>
          <w:rFonts w:asciiTheme="minorHAnsi" w:hAnsiTheme="minorHAnsi" w:cstheme="minorHAnsi"/>
          <w:sz w:val="24"/>
          <w:szCs w:val="24"/>
        </w:rPr>
        <w:t>dwoma</w:t>
      </w:r>
      <w:r w:rsidR="00C7142A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A243F3" w:rsidRPr="00076BD8">
        <w:rPr>
          <w:rFonts w:asciiTheme="minorHAnsi" w:hAnsiTheme="minorHAnsi" w:cstheme="minorHAnsi"/>
          <w:sz w:val="24"/>
          <w:szCs w:val="24"/>
        </w:rPr>
        <w:t>piętrami eksploatacyjnymi</w:t>
      </w:r>
      <w:r w:rsidR="00DE343E" w:rsidRPr="00076BD8">
        <w:rPr>
          <w:rFonts w:asciiTheme="minorHAnsi" w:hAnsiTheme="minorHAnsi" w:cstheme="minorHAnsi"/>
          <w:sz w:val="24"/>
          <w:szCs w:val="24"/>
        </w:rPr>
        <w:t xml:space="preserve"> suchym</w:t>
      </w:r>
      <w:r w:rsidR="00EF2350" w:rsidRPr="00076BD8">
        <w:rPr>
          <w:rFonts w:asciiTheme="minorHAnsi" w:hAnsiTheme="minorHAnsi" w:cstheme="minorHAnsi"/>
          <w:sz w:val="24"/>
          <w:szCs w:val="24"/>
        </w:rPr>
        <w:t xml:space="preserve"> i zawodnionym</w:t>
      </w:r>
      <w:r w:rsidR="00A243F3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32387A" w:rsidRPr="00076BD8">
        <w:rPr>
          <w:rFonts w:asciiTheme="minorHAnsi" w:hAnsiTheme="minorHAnsi" w:cstheme="minorHAnsi"/>
          <w:sz w:val="24"/>
          <w:szCs w:val="24"/>
        </w:rPr>
        <w:t xml:space="preserve">do spągu złoża zalegającego na </w:t>
      </w:r>
      <w:r w:rsidR="00A243F3" w:rsidRPr="00076BD8">
        <w:rPr>
          <w:rFonts w:asciiTheme="minorHAnsi" w:hAnsiTheme="minorHAnsi" w:cstheme="minorHAnsi"/>
          <w:sz w:val="24"/>
          <w:szCs w:val="24"/>
        </w:rPr>
        <w:t>rzędn</w:t>
      </w:r>
      <w:r w:rsidR="00C7142A" w:rsidRPr="00076BD8">
        <w:rPr>
          <w:rFonts w:asciiTheme="minorHAnsi" w:hAnsiTheme="minorHAnsi" w:cstheme="minorHAnsi"/>
          <w:sz w:val="24"/>
          <w:szCs w:val="24"/>
        </w:rPr>
        <w:t>ych</w:t>
      </w:r>
      <w:r w:rsidR="00A243F3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076BD8" w:rsidRPr="00076BD8">
        <w:rPr>
          <w:rFonts w:asciiTheme="minorHAnsi" w:hAnsiTheme="minorHAnsi" w:cstheme="minorHAnsi"/>
          <w:sz w:val="24"/>
          <w:szCs w:val="24"/>
        </w:rPr>
        <w:t>49</w:t>
      </w:r>
      <w:r w:rsidR="00324A05" w:rsidRPr="00076BD8">
        <w:rPr>
          <w:rFonts w:asciiTheme="minorHAnsi" w:hAnsiTheme="minorHAnsi" w:cstheme="minorHAnsi"/>
          <w:sz w:val="24"/>
          <w:szCs w:val="24"/>
        </w:rPr>
        <w:t>,</w:t>
      </w:r>
      <w:r w:rsidR="00076BD8" w:rsidRPr="00076BD8">
        <w:rPr>
          <w:rFonts w:asciiTheme="minorHAnsi" w:hAnsiTheme="minorHAnsi" w:cstheme="minorHAnsi"/>
          <w:sz w:val="24"/>
          <w:szCs w:val="24"/>
        </w:rPr>
        <w:t>80</w:t>
      </w:r>
      <w:r w:rsidR="005D58B9" w:rsidRPr="00076BD8">
        <w:rPr>
          <w:rFonts w:asciiTheme="minorHAnsi" w:hAnsiTheme="minorHAnsi" w:cstheme="minorHAnsi"/>
          <w:sz w:val="24"/>
          <w:szCs w:val="24"/>
        </w:rPr>
        <w:t>-</w:t>
      </w:r>
      <w:r w:rsidR="00076BD8" w:rsidRPr="00076BD8">
        <w:rPr>
          <w:rFonts w:asciiTheme="minorHAnsi" w:hAnsiTheme="minorHAnsi" w:cstheme="minorHAnsi"/>
          <w:sz w:val="24"/>
          <w:szCs w:val="24"/>
        </w:rPr>
        <w:t>51</w:t>
      </w:r>
      <w:r w:rsidR="00BD0A50" w:rsidRPr="00076BD8">
        <w:rPr>
          <w:rFonts w:asciiTheme="minorHAnsi" w:hAnsiTheme="minorHAnsi" w:cstheme="minorHAnsi"/>
          <w:sz w:val="24"/>
          <w:szCs w:val="24"/>
        </w:rPr>
        <w:t>,</w:t>
      </w:r>
      <w:r w:rsidR="00076BD8" w:rsidRPr="00076BD8">
        <w:rPr>
          <w:rFonts w:asciiTheme="minorHAnsi" w:hAnsiTheme="minorHAnsi" w:cstheme="minorHAnsi"/>
          <w:sz w:val="24"/>
          <w:szCs w:val="24"/>
        </w:rPr>
        <w:t>4</w:t>
      </w:r>
      <w:r w:rsidR="00324A05" w:rsidRPr="00076BD8">
        <w:rPr>
          <w:rFonts w:asciiTheme="minorHAnsi" w:hAnsiTheme="minorHAnsi" w:cstheme="minorHAnsi"/>
          <w:sz w:val="24"/>
          <w:szCs w:val="24"/>
        </w:rPr>
        <w:t>0</w:t>
      </w:r>
      <w:r w:rsidR="00212191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A13F5E" w:rsidRPr="00076BD8">
        <w:rPr>
          <w:rFonts w:asciiTheme="minorHAnsi" w:hAnsiTheme="minorHAnsi" w:cstheme="minorHAnsi"/>
          <w:sz w:val="24"/>
          <w:szCs w:val="24"/>
        </w:rPr>
        <w:t>m n.p.m</w:t>
      </w:r>
      <w:r w:rsidR="0032387A" w:rsidRPr="00076BD8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3FB4FBA" w14:textId="5A1B6537" w:rsidR="00DC2BB0" w:rsidRPr="00076BD8" w:rsidRDefault="00DC2BB0" w:rsidP="005B5C83">
      <w:pPr>
        <w:pStyle w:val="Tekstpodstawowy2"/>
        <w:spacing w:after="0" w:line="276" w:lineRule="auto"/>
        <w:rPr>
          <w:rFonts w:cstheme="minorHAnsi"/>
        </w:rPr>
      </w:pPr>
      <w:r w:rsidRPr="00076BD8">
        <w:rPr>
          <w:rFonts w:cstheme="minorHAnsi"/>
        </w:rPr>
        <w:t xml:space="preserve">W projekcie zagospodarowania złoża kruszywa naturalnego </w:t>
      </w:r>
      <w:r w:rsidR="00355631" w:rsidRPr="00076BD8">
        <w:rPr>
          <w:rFonts w:cstheme="minorHAnsi"/>
        </w:rPr>
        <w:t>„Piotrowo MD”</w:t>
      </w:r>
      <w:r w:rsidRPr="00076BD8">
        <w:rPr>
          <w:rFonts w:cstheme="minorHAnsi"/>
        </w:rPr>
        <w:t xml:space="preserve"> zostały określone wg stanu na dzień 31 grudnia 202</w:t>
      </w:r>
      <w:r w:rsidR="00076BD8" w:rsidRPr="00076BD8">
        <w:rPr>
          <w:rFonts w:cstheme="minorHAnsi"/>
        </w:rPr>
        <w:t>5</w:t>
      </w:r>
      <w:r w:rsidRPr="00076BD8">
        <w:rPr>
          <w:rFonts w:cstheme="minorHAnsi"/>
        </w:rPr>
        <w:t xml:space="preserve"> r.:</w:t>
      </w:r>
    </w:p>
    <w:p w14:paraId="3EA30B32" w14:textId="098A5EB6" w:rsidR="00340171" w:rsidRDefault="00DC2BB0" w:rsidP="005B5C83">
      <w:pPr>
        <w:pStyle w:val="Tekstpodstawowy2"/>
        <w:spacing w:after="0" w:line="276" w:lineRule="auto"/>
        <w:rPr>
          <w:rFonts w:cstheme="minorHAnsi"/>
        </w:rPr>
      </w:pPr>
      <w:r w:rsidRPr="00076BD8">
        <w:rPr>
          <w:rFonts w:cstheme="minorHAnsi"/>
        </w:rPr>
        <w:t xml:space="preserve">- zasoby geologiczne: </w:t>
      </w:r>
      <w:r w:rsidR="00234683">
        <w:rPr>
          <w:rFonts w:cstheme="minorHAnsi"/>
        </w:rPr>
        <w:t>140</w:t>
      </w:r>
      <w:r w:rsidR="00A557D4" w:rsidRPr="00076BD8">
        <w:rPr>
          <w:rFonts w:cstheme="minorHAnsi"/>
        </w:rPr>
        <w:t>,</w:t>
      </w:r>
      <w:r w:rsidR="00076BD8" w:rsidRPr="00076BD8">
        <w:rPr>
          <w:rFonts w:cstheme="minorHAnsi"/>
        </w:rPr>
        <w:t>7</w:t>
      </w:r>
      <w:r w:rsidR="00234683">
        <w:rPr>
          <w:rFonts w:cstheme="minorHAnsi"/>
        </w:rPr>
        <w:t>58</w:t>
      </w:r>
      <w:r w:rsidR="00076BD8" w:rsidRPr="00076BD8">
        <w:rPr>
          <w:rFonts w:cstheme="minorHAnsi"/>
        </w:rPr>
        <w:t xml:space="preserve"> </w:t>
      </w:r>
      <w:r w:rsidR="00340171" w:rsidRPr="00076BD8">
        <w:rPr>
          <w:rFonts w:cstheme="minorHAnsi"/>
        </w:rPr>
        <w:t>tys. ton,</w:t>
      </w:r>
    </w:p>
    <w:p w14:paraId="19134195" w14:textId="3B23FB69" w:rsidR="00234683" w:rsidRPr="00104D0B" w:rsidRDefault="00234683" w:rsidP="005B5C83">
      <w:pPr>
        <w:pStyle w:val="Tekstpodstawowy2"/>
        <w:spacing w:after="0" w:line="276" w:lineRule="auto"/>
        <w:rPr>
          <w:rFonts w:cstheme="minorHAnsi"/>
        </w:rPr>
      </w:pPr>
      <w:r>
        <w:rPr>
          <w:rFonts w:cstheme="minorHAnsi"/>
        </w:rPr>
        <w:t>(w tym nieobjęte projektem zagospodarowania złoża 44,871 tys. ton),</w:t>
      </w:r>
    </w:p>
    <w:p w14:paraId="4D585CF5" w14:textId="121512F6" w:rsidR="00DC2BB0" w:rsidRPr="00076BD8" w:rsidRDefault="00DC2BB0" w:rsidP="005B5C83">
      <w:pPr>
        <w:pStyle w:val="Tekstpodstawowy2"/>
        <w:spacing w:after="0" w:line="276" w:lineRule="auto"/>
        <w:rPr>
          <w:rFonts w:cstheme="minorHAnsi"/>
        </w:rPr>
      </w:pPr>
      <w:r w:rsidRPr="00076BD8">
        <w:rPr>
          <w:rFonts w:cstheme="minorHAnsi"/>
        </w:rPr>
        <w:t xml:space="preserve">- zasoby przemysłowe: </w:t>
      </w:r>
      <w:r w:rsidR="00076BD8" w:rsidRPr="00076BD8">
        <w:rPr>
          <w:rFonts w:cstheme="minorHAnsi"/>
        </w:rPr>
        <w:t>9</w:t>
      </w:r>
      <w:r w:rsidR="00C50735" w:rsidRPr="00076BD8">
        <w:rPr>
          <w:rFonts w:cstheme="minorHAnsi"/>
        </w:rPr>
        <w:t>5,</w:t>
      </w:r>
      <w:r w:rsidR="00076BD8" w:rsidRPr="00076BD8">
        <w:rPr>
          <w:rFonts w:cstheme="minorHAnsi"/>
        </w:rPr>
        <w:t>887</w:t>
      </w:r>
      <w:r w:rsidRPr="00076BD8">
        <w:rPr>
          <w:rFonts w:cstheme="minorHAnsi"/>
        </w:rPr>
        <w:t xml:space="preserve"> tys. ton,</w:t>
      </w:r>
    </w:p>
    <w:p w14:paraId="51F2F87F" w14:textId="41580EA9" w:rsidR="00DC2BB0" w:rsidRPr="00076BD8" w:rsidRDefault="00DC2BB0" w:rsidP="005B5C83">
      <w:pPr>
        <w:pStyle w:val="Tekstpodstawowy2"/>
        <w:spacing w:after="0" w:line="276" w:lineRule="auto"/>
        <w:rPr>
          <w:rFonts w:cstheme="minorHAnsi"/>
        </w:rPr>
      </w:pPr>
      <w:r w:rsidRPr="00076BD8">
        <w:rPr>
          <w:rFonts w:cstheme="minorHAnsi"/>
        </w:rPr>
        <w:t xml:space="preserve">- zasoby nieprzemysłowe: </w:t>
      </w:r>
      <w:r w:rsidR="00076BD8" w:rsidRPr="00076BD8">
        <w:rPr>
          <w:rFonts w:cstheme="minorHAnsi"/>
        </w:rPr>
        <w:t>0,0</w:t>
      </w:r>
      <w:r w:rsidRPr="00076BD8">
        <w:rPr>
          <w:rFonts w:cstheme="minorHAnsi"/>
        </w:rPr>
        <w:t xml:space="preserve"> tys. ton,</w:t>
      </w:r>
    </w:p>
    <w:p w14:paraId="713403A4" w14:textId="474CEDB4" w:rsidR="00DC2BB0" w:rsidRPr="00076BD8" w:rsidRDefault="00DC2BB0" w:rsidP="005B5C83">
      <w:pPr>
        <w:pStyle w:val="Tekstpodstawowy2"/>
        <w:spacing w:after="0" w:line="276" w:lineRule="auto"/>
        <w:rPr>
          <w:rFonts w:cstheme="minorHAnsi"/>
        </w:rPr>
      </w:pPr>
      <w:r w:rsidRPr="00076BD8">
        <w:rPr>
          <w:rFonts w:cstheme="minorHAnsi"/>
        </w:rPr>
        <w:t xml:space="preserve">- straty </w:t>
      </w:r>
      <w:proofErr w:type="spellStart"/>
      <w:r w:rsidRPr="00076BD8">
        <w:rPr>
          <w:rFonts w:cstheme="minorHAnsi"/>
        </w:rPr>
        <w:t>pozaeksploatacyjne</w:t>
      </w:r>
      <w:proofErr w:type="spellEnd"/>
      <w:r w:rsidRPr="00076BD8">
        <w:rPr>
          <w:rFonts w:cstheme="minorHAnsi"/>
        </w:rPr>
        <w:t xml:space="preserve">: </w:t>
      </w:r>
      <w:r w:rsidR="00076BD8" w:rsidRPr="00076BD8">
        <w:rPr>
          <w:rFonts w:cstheme="minorHAnsi"/>
        </w:rPr>
        <w:t>2</w:t>
      </w:r>
      <w:r w:rsidR="00602895">
        <w:rPr>
          <w:rFonts w:cstheme="minorHAnsi"/>
        </w:rPr>
        <w:t>7</w:t>
      </w:r>
      <w:r w:rsidR="00C50735" w:rsidRPr="00076BD8">
        <w:rPr>
          <w:rFonts w:cstheme="minorHAnsi"/>
        </w:rPr>
        <w:t>,</w:t>
      </w:r>
      <w:r w:rsidR="00076BD8" w:rsidRPr="00076BD8">
        <w:rPr>
          <w:rFonts w:cstheme="minorHAnsi"/>
        </w:rPr>
        <w:t>199</w:t>
      </w:r>
      <w:r w:rsidRPr="00076BD8">
        <w:rPr>
          <w:rFonts w:cstheme="minorHAnsi"/>
        </w:rPr>
        <w:t xml:space="preserve"> tys. ton,</w:t>
      </w:r>
    </w:p>
    <w:p w14:paraId="737C8CCE" w14:textId="3F2B93E3" w:rsidR="00DC2BB0" w:rsidRPr="00076BD8" w:rsidRDefault="00DC2BB0" w:rsidP="005B5C83">
      <w:pPr>
        <w:pStyle w:val="Tekstpodstawowy2"/>
        <w:spacing w:after="0" w:line="276" w:lineRule="auto"/>
        <w:rPr>
          <w:rFonts w:cstheme="minorHAnsi"/>
        </w:rPr>
      </w:pPr>
      <w:r w:rsidRPr="00076BD8">
        <w:rPr>
          <w:rFonts w:cstheme="minorHAnsi"/>
        </w:rPr>
        <w:t xml:space="preserve">- straty eksploatacyjne: </w:t>
      </w:r>
      <w:r w:rsidR="00076BD8" w:rsidRPr="00076BD8">
        <w:rPr>
          <w:rFonts w:cstheme="minorHAnsi"/>
        </w:rPr>
        <w:t>7</w:t>
      </w:r>
      <w:r w:rsidR="00A557D4" w:rsidRPr="00076BD8">
        <w:rPr>
          <w:rFonts w:cstheme="minorHAnsi"/>
        </w:rPr>
        <w:t>,</w:t>
      </w:r>
      <w:r w:rsidR="00076BD8" w:rsidRPr="00076BD8">
        <w:rPr>
          <w:rFonts w:cstheme="minorHAnsi"/>
        </w:rPr>
        <w:t>211</w:t>
      </w:r>
      <w:r w:rsidRPr="00076BD8">
        <w:rPr>
          <w:rFonts w:cstheme="minorHAnsi"/>
        </w:rPr>
        <w:t xml:space="preserve"> tys. ton,</w:t>
      </w:r>
    </w:p>
    <w:p w14:paraId="0C32C023" w14:textId="391BA486" w:rsidR="00DC2BB0" w:rsidRPr="00076BD8" w:rsidRDefault="00DC2BB0" w:rsidP="005B5C83">
      <w:pPr>
        <w:pStyle w:val="Tekstpodstawowy2"/>
        <w:spacing w:after="0" w:line="276" w:lineRule="auto"/>
        <w:rPr>
          <w:rFonts w:cstheme="minorHAnsi"/>
        </w:rPr>
      </w:pPr>
      <w:r w:rsidRPr="00076BD8">
        <w:rPr>
          <w:rFonts w:cstheme="minorHAnsi"/>
        </w:rPr>
        <w:t xml:space="preserve">- zasoby operatywne: </w:t>
      </w:r>
      <w:r w:rsidR="00C50735" w:rsidRPr="00076BD8">
        <w:rPr>
          <w:rFonts w:cstheme="minorHAnsi"/>
        </w:rPr>
        <w:t>6</w:t>
      </w:r>
      <w:r w:rsidR="00076BD8" w:rsidRPr="00076BD8">
        <w:rPr>
          <w:rFonts w:cstheme="minorHAnsi"/>
        </w:rPr>
        <w:t>1</w:t>
      </w:r>
      <w:r w:rsidRPr="00076BD8">
        <w:rPr>
          <w:rFonts w:cstheme="minorHAnsi"/>
        </w:rPr>
        <w:t>,</w:t>
      </w:r>
      <w:r w:rsidR="00076BD8" w:rsidRPr="00076BD8">
        <w:rPr>
          <w:rFonts w:cstheme="minorHAnsi"/>
        </w:rPr>
        <w:t>477</w:t>
      </w:r>
      <w:r w:rsidRPr="00076BD8">
        <w:rPr>
          <w:rFonts w:cstheme="minorHAnsi"/>
        </w:rPr>
        <w:t xml:space="preserve"> tys. ton.</w:t>
      </w:r>
    </w:p>
    <w:p w14:paraId="56A4B15A" w14:textId="24578CBE" w:rsidR="007562A2" w:rsidRPr="00076BD8" w:rsidRDefault="008F7829" w:rsidP="005B5C83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6BD8">
        <w:rPr>
          <w:rFonts w:asciiTheme="minorHAnsi" w:hAnsiTheme="minorHAnsi" w:cstheme="minorHAnsi"/>
          <w:sz w:val="24"/>
          <w:szCs w:val="24"/>
        </w:rPr>
        <w:t>Planowana rekultywacja gruntów poeksploatacy</w:t>
      </w:r>
      <w:r w:rsidR="0093738D" w:rsidRPr="00076BD8">
        <w:rPr>
          <w:rFonts w:asciiTheme="minorHAnsi" w:hAnsiTheme="minorHAnsi" w:cstheme="minorHAnsi"/>
          <w:sz w:val="24"/>
          <w:szCs w:val="24"/>
        </w:rPr>
        <w:t>jnych zostanie przeprowadzona w </w:t>
      </w:r>
      <w:r w:rsidRPr="00076BD8">
        <w:rPr>
          <w:rFonts w:asciiTheme="minorHAnsi" w:hAnsiTheme="minorHAnsi" w:cstheme="minorHAnsi"/>
          <w:sz w:val="24"/>
          <w:szCs w:val="24"/>
        </w:rPr>
        <w:t xml:space="preserve">kierunku </w:t>
      </w:r>
      <w:r w:rsidR="00076BD8" w:rsidRPr="00076BD8">
        <w:rPr>
          <w:rFonts w:asciiTheme="minorHAnsi" w:hAnsiTheme="minorHAnsi" w:cstheme="minorHAnsi"/>
          <w:sz w:val="24"/>
          <w:szCs w:val="24"/>
        </w:rPr>
        <w:t>rolnym</w:t>
      </w:r>
      <w:r w:rsidR="00E473C5" w:rsidRPr="00076BD8">
        <w:rPr>
          <w:rFonts w:asciiTheme="minorHAnsi" w:hAnsiTheme="minorHAnsi" w:cstheme="minorHAnsi"/>
          <w:sz w:val="24"/>
          <w:szCs w:val="24"/>
        </w:rPr>
        <w:t xml:space="preserve"> </w:t>
      </w:r>
      <w:r w:rsidR="004B38D2" w:rsidRPr="00076BD8">
        <w:rPr>
          <w:rFonts w:asciiTheme="minorHAnsi" w:hAnsiTheme="minorHAnsi" w:cstheme="minorHAnsi"/>
          <w:sz w:val="24"/>
          <w:szCs w:val="24"/>
        </w:rPr>
        <w:t>lub rolno-wodnym</w:t>
      </w:r>
      <w:r w:rsidRPr="00076BD8">
        <w:rPr>
          <w:rFonts w:asciiTheme="minorHAnsi" w:hAnsiTheme="minorHAnsi" w:cstheme="minorHAnsi"/>
          <w:sz w:val="24"/>
          <w:szCs w:val="24"/>
        </w:rPr>
        <w:t>.</w:t>
      </w:r>
    </w:p>
    <w:p w14:paraId="3488DC93" w14:textId="21C9ACEF" w:rsidR="00957A5D" w:rsidRPr="00AC50C9" w:rsidRDefault="004E1105" w:rsidP="005B5C83">
      <w:pPr>
        <w:spacing w:line="276" w:lineRule="auto"/>
        <w:rPr>
          <w:rFonts w:eastAsia="Times New Roman" w:cstheme="minorHAnsi"/>
          <w:lang w:eastAsia="ar-SA"/>
        </w:rPr>
      </w:pPr>
      <w:r w:rsidRPr="00AC50C9">
        <w:rPr>
          <w:rFonts w:eastAsia="Times New Roman" w:cstheme="minorHAnsi"/>
          <w:lang w:eastAsia="ar-SA"/>
        </w:rPr>
        <w:t xml:space="preserve">Teren przeznaczony pod eksploatację złoża kruszywa naturalnego </w:t>
      </w:r>
      <w:r w:rsidR="00355631" w:rsidRPr="00AC50C9">
        <w:rPr>
          <w:rFonts w:eastAsia="Times New Roman" w:cstheme="minorHAnsi"/>
          <w:lang w:eastAsia="ar-SA"/>
        </w:rPr>
        <w:t>„Piotrowo MD”</w:t>
      </w:r>
      <w:r w:rsidRPr="00AC50C9">
        <w:rPr>
          <w:rFonts w:eastAsia="Times New Roman" w:cstheme="minorHAnsi"/>
          <w:lang w:eastAsia="ar-SA"/>
        </w:rPr>
        <w:t xml:space="preserve"> zlokalizowany jest poza granicami obszarów chronionego krajobrazu oraz parków krajobrazowych będących w kompetencji Samorządu Województwa Wielkopolskiego </w:t>
      </w:r>
      <w:r w:rsidRPr="00AC50C9">
        <w:rPr>
          <w:rFonts w:eastAsia="Times New Roman" w:cstheme="minorHAnsi"/>
          <w:lang w:eastAsia="ar-SA"/>
        </w:rPr>
        <w:br/>
        <w:t xml:space="preserve">na podstawie ustawy z dnia 16 kwietnia 2004 r. o ochronie przyrody (tekst jednolity: </w:t>
      </w:r>
      <w:r w:rsidRPr="00AC50C9">
        <w:rPr>
          <w:rFonts w:eastAsia="Times New Roman" w:cstheme="minorHAnsi"/>
          <w:lang w:eastAsia="ar-SA"/>
        </w:rPr>
        <w:br/>
        <w:t>Dz. U. z 202</w:t>
      </w:r>
      <w:r w:rsidR="00536795" w:rsidRPr="00AC50C9">
        <w:rPr>
          <w:rFonts w:eastAsia="Times New Roman" w:cstheme="minorHAnsi"/>
          <w:lang w:eastAsia="ar-SA"/>
        </w:rPr>
        <w:t>6</w:t>
      </w:r>
      <w:r w:rsidRPr="00AC50C9">
        <w:rPr>
          <w:rFonts w:eastAsia="Times New Roman" w:cstheme="minorHAnsi"/>
          <w:lang w:eastAsia="ar-SA"/>
        </w:rPr>
        <w:t xml:space="preserve"> r., poz. </w:t>
      </w:r>
      <w:r w:rsidR="00536795" w:rsidRPr="00AC50C9">
        <w:rPr>
          <w:rFonts w:eastAsia="Times New Roman" w:cstheme="minorHAnsi"/>
          <w:lang w:eastAsia="ar-SA"/>
        </w:rPr>
        <w:t>13</w:t>
      </w:r>
      <w:r w:rsidR="008511FA">
        <w:rPr>
          <w:rFonts w:eastAsia="Times New Roman" w:cstheme="minorHAnsi"/>
          <w:lang w:eastAsia="ar-SA"/>
        </w:rPr>
        <w:t>15</w:t>
      </w:r>
      <w:r w:rsidRPr="00AC50C9">
        <w:rPr>
          <w:rFonts w:eastAsia="Times New Roman" w:cstheme="minorHAnsi"/>
          <w:lang w:eastAsia="ar-SA"/>
        </w:rPr>
        <w:t>).</w:t>
      </w:r>
    </w:p>
    <w:p w14:paraId="5D0274F1" w14:textId="31493240" w:rsidR="00AC50C9" w:rsidRDefault="00AC50C9" w:rsidP="005B5C83">
      <w:pPr>
        <w:spacing w:line="276" w:lineRule="auto"/>
        <w:rPr>
          <w:rFonts w:cstheme="minorHAnsi"/>
        </w:rPr>
      </w:pPr>
      <w:r w:rsidRPr="004E1105">
        <w:rPr>
          <w:rFonts w:cstheme="minorHAnsi"/>
        </w:rPr>
        <w:t xml:space="preserve">Zgodnie z art. 41 ust. 1 ustawy Prawo geologiczne i górnicze stronami postępowania </w:t>
      </w:r>
      <w:r>
        <w:rPr>
          <w:rFonts w:cstheme="minorHAnsi"/>
        </w:rPr>
        <w:br/>
      </w:r>
      <w:r w:rsidRPr="004E1105">
        <w:rPr>
          <w:rFonts w:cstheme="minorHAnsi"/>
        </w:rPr>
        <w:t>w sprawie udzielenia koncesji na wydobywanie kopaliny w odniesieniu do działalności wykonywanej w granicach nieruchomości gruntowych są ich właściciele (użytkownicy wieczyści). Wobec powyższego niniejsza decyzja zostaje doręczona W</w:t>
      </w:r>
      <w:r>
        <w:rPr>
          <w:rFonts w:cstheme="minorHAnsi"/>
        </w:rPr>
        <w:t>spółwłaścicielowi</w:t>
      </w:r>
      <w:r w:rsidRPr="004E1105">
        <w:rPr>
          <w:rFonts w:cstheme="minorHAnsi"/>
        </w:rPr>
        <w:t xml:space="preserve"> </w:t>
      </w:r>
      <w:r w:rsidRPr="004E1105">
        <w:rPr>
          <w:rFonts w:cstheme="minorHAnsi"/>
        </w:rPr>
        <w:lastRenderedPageBreak/>
        <w:t>nieruchomości gruntow</w:t>
      </w:r>
      <w:r>
        <w:rPr>
          <w:rFonts w:cstheme="minorHAnsi"/>
        </w:rPr>
        <w:t>ej</w:t>
      </w:r>
      <w:r w:rsidRPr="004E1105">
        <w:rPr>
          <w:rFonts w:cstheme="minorHAnsi"/>
        </w:rPr>
        <w:t>, w granicach któr</w:t>
      </w:r>
      <w:r>
        <w:rPr>
          <w:rFonts w:cstheme="minorHAnsi"/>
        </w:rPr>
        <w:t>ej</w:t>
      </w:r>
      <w:r w:rsidRPr="004E1105">
        <w:rPr>
          <w:rFonts w:cstheme="minorHAnsi"/>
        </w:rPr>
        <w:t xml:space="preserve"> Wnioskodawca  zamierza prowadz</w:t>
      </w:r>
      <w:r>
        <w:rPr>
          <w:rFonts w:cstheme="minorHAnsi"/>
        </w:rPr>
        <w:t>ić eksploatację złoża „Piotrowo MD</w:t>
      </w:r>
      <w:r w:rsidRPr="004E1105">
        <w:rPr>
          <w:rFonts w:cstheme="minorHAnsi"/>
        </w:rPr>
        <w:t xml:space="preserve">”. </w:t>
      </w:r>
    </w:p>
    <w:p w14:paraId="15C72A54" w14:textId="08138B40" w:rsidR="007B60E1" w:rsidRPr="00AC50C9" w:rsidRDefault="007B60E1" w:rsidP="005B5C83">
      <w:pPr>
        <w:spacing w:line="276" w:lineRule="auto"/>
        <w:rPr>
          <w:rFonts w:cstheme="minorHAnsi"/>
          <w:b/>
          <w:bCs/>
        </w:rPr>
      </w:pPr>
      <w:r w:rsidRPr="00AC50C9">
        <w:rPr>
          <w:rFonts w:cstheme="minorHAnsi"/>
        </w:rPr>
        <w:t>Zgodnie z art. 30 ust. 3 Prawa geologicznego i górniczego - niniejsza koncesja nie zwalnia Przedsiębiorcy z obowiązków określonych odrębnymi przepisami, w tym uzyskania przewidzianych nimi decyzji.</w:t>
      </w:r>
    </w:p>
    <w:p w14:paraId="573BAE04" w14:textId="7844BFAB" w:rsidR="008F7829" w:rsidRPr="00AC50C9" w:rsidRDefault="008F7829" w:rsidP="005B5C83">
      <w:pPr>
        <w:spacing w:before="120" w:line="276" w:lineRule="auto"/>
        <w:rPr>
          <w:rFonts w:cstheme="minorHAnsi"/>
        </w:rPr>
      </w:pPr>
      <w:r w:rsidRPr="00AC50C9">
        <w:rPr>
          <w:rFonts w:cstheme="minorHAnsi"/>
        </w:rPr>
        <w:t>Mając powyższe na  uwadze, Marszałek Województ</w:t>
      </w:r>
      <w:r w:rsidR="00FA430C" w:rsidRPr="00AC50C9">
        <w:rPr>
          <w:rFonts w:cstheme="minorHAnsi"/>
        </w:rPr>
        <w:t xml:space="preserve">wa Wielkopolskiego orzeka jak </w:t>
      </w:r>
      <w:r w:rsidR="007562A2" w:rsidRPr="00AC50C9">
        <w:rPr>
          <w:rFonts w:cstheme="minorHAnsi"/>
        </w:rPr>
        <w:t>w </w:t>
      </w:r>
      <w:r w:rsidRPr="00AC50C9">
        <w:rPr>
          <w:rFonts w:cstheme="minorHAnsi"/>
        </w:rPr>
        <w:t>sentencji.</w:t>
      </w:r>
    </w:p>
    <w:p w14:paraId="4FA319CB" w14:textId="5153CD61" w:rsidR="008F7829" w:rsidRPr="00AC50C9" w:rsidRDefault="008F7829" w:rsidP="005B5C83">
      <w:pPr>
        <w:pStyle w:val="Tekstpodstawowy"/>
        <w:spacing w:before="120" w:line="276" w:lineRule="auto"/>
        <w:jc w:val="left"/>
        <w:rPr>
          <w:rFonts w:asciiTheme="minorHAnsi" w:hAnsiTheme="minorHAnsi" w:cstheme="minorHAnsi"/>
          <w:b/>
          <w:bCs/>
        </w:rPr>
      </w:pPr>
      <w:r w:rsidRPr="00AC50C9">
        <w:rPr>
          <w:rFonts w:asciiTheme="minorHAnsi" w:hAnsiTheme="minorHAnsi" w:cstheme="minorHAnsi"/>
          <w:b/>
          <w:bCs/>
        </w:rPr>
        <w:t>POUCZENIE</w:t>
      </w:r>
    </w:p>
    <w:p w14:paraId="155011EC" w14:textId="77777777" w:rsidR="00AC50C9" w:rsidRPr="00504F21" w:rsidRDefault="00AC50C9" w:rsidP="005B5C83">
      <w:pPr>
        <w:spacing w:before="360" w:line="276" w:lineRule="auto"/>
        <w:rPr>
          <w:rFonts w:cstheme="minorHAnsi"/>
        </w:rPr>
      </w:pPr>
      <w:r w:rsidRPr="00AC50C9">
        <w:rPr>
          <w:rFonts w:cstheme="minorHAnsi"/>
        </w:rPr>
        <w:t xml:space="preserve">Od niniejszej decyzji Stronom przysługuje prawo wniesienia </w:t>
      </w:r>
      <w:r w:rsidRPr="00504F21">
        <w:rPr>
          <w:rFonts w:cstheme="minorHAnsi"/>
        </w:rPr>
        <w:t>odwołania do Ministra Klimatu i Środowiska, za pośrednictwem Marszałka Województwa Wielkopolskiego, w terminie 14 dni od dnia jej doręczenia.</w:t>
      </w:r>
    </w:p>
    <w:p w14:paraId="3BCC3D63" w14:textId="77777777" w:rsidR="00AC50C9" w:rsidRPr="00504F21" w:rsidRDefault="00AC50C9" w:rsidP="005B5C83">
      <w:pPr>
        <w:tabs>
          <w:tab w:val="left" w:pos="284"/>
        </w:tabs>
        <w:spacing w:line="276" w:lineRule="auto"/>
        <w:rPr>
          <w:rFonts w:cstheme="minorHAnsi"/>
        </w:rPr>
      </w:pPr>
      <w:r w:rsidRPr="00504F21">
        <w:rPr>
          <w:rFonts w:cstheme="minorHAnsi"/>
        </w:rPr>
        <w:t>Zgodnie z art. 127a Kodeksu postępowania administracyjnego – przed upływem terminu do wniesienia odwołania Strony mogą zrzec się prawa do wniesienia odwołania wobec Marszałka Województwa Wielkopolskiego. Z dniem doręczenia tutejszemu Organowi oświadczenia o zrzeczeniu się prawa do wniesienia odwołania przez ostatnią ze Stron postępowania, niniejsza decyzja stanie się ostateczna i prawomocna.</w:t>
      </w:r>
    </w:p>
    <w:p w14:paraId="255BD0B7" w14:textId="77777777" w:rsidR="00AC50C9" w:rsidRPr="00504F21" w:rsidRDefault="00AC50C9" w:rsidP="005B5C83">
      <w:pPr>
        <w:spacing w:line="276" w:lineRule="auto"/>
        <w:rPr>
          <w:rFonts w:cstheme="minorHAnsi"/>
        </w:rPr>
      </w:pPr>
      <w:r w:rsidRPr="00504F21">
        <w:rPr>
          <w:rFonts w:cstheme="minorHAnsi"/>
        </w:rPr>
        <w:t xml:space="preserve">Decyzja będzie podlegać wykonaniu przed upływem terminu do wniesienia odwołania, jeżeli w tym czasie wszystkie Strony zrzekną się prawa do wniesienia odwołania </w:t>
      </w:r>
      <w:r w:rsidRPr="00504F21">
        <w:rPr>
          <w:rFonts w:cstheme="minorHAnsi"/>
        </w:rPr>
        <w:br/>
        <w:t>(art. 130 § 4 Kodeksu postępowania administracyjnego).</w:t>
      </w:r>
    </w:p>
    <w:p w14:paraId="391FBEEE" w14:textId="77777777" w:rsidR="000D4D2B" w:rsidRPr="00AC50C9" w:rsidRDefault="000D4D2B" w:rsidP="005B5C83">
      <w:pPr>
        <w:spacing w:before="120" w:line="276" w:lineRule="auto"/>
        <w:ind w:right="567"/>
        <w:rPr>
          <w:rFonts w:cstheme="minorHAnsi"/>
        </w:rPr>
      </w:pPr>
      <w:r w:rsidRPr="00AC50C9">
        <w:rPr>
          <w:rFonts w:cstheme="minorHAnsi"/>
          <w:b/>
        </w:rPr>
        <w:t xml:space="preserve">Wobec obowiązku udostępnienia niniejszej decyzji w Biuletynie Informacji Publicznej Urzędu Marszałkowskiego Województwa Wielkopolskiego </w:t>
      </w:r>
      <w:r w:rsidRPr="00AC50C9">
        <w:rPr>
          <w:rFonts w:cstheme="minorHAnsi"/>
          <w:b/>
        </w:rPr>
        <w:br/>
        <w:t>w Poznaniu (art. 33 ust. 3 ustawy Prawo geologiczne i górnicze), decyzja stanie się ostateczna, jeżeli w ciągu 14 dni od dnia upływu terminu jej udostępnienia, uprawniona organizacja ekologiczna lub strona postępowania w sprawie wydania decyzji o środowiskowych uwarunkowaniach nie skorzystają z prawa do złożenia odwołania.</w:t>
      </w:r>
    </w:p>
    <w:p w14:paraId="18E0A9A6" w14:textId="55806DA0" w:rsidR="00AC50C9" w:rsidRPr="00AE6CBD" w:rsidRDefault="00AC50C9" w:rsidP="005B5C83">
      <w:pPr>
        <w:tabs>
          <w:tab w:val="left" w:pos="284"/>
        </w:tabs>
        <w:spacing w:before="120" w:line="276" w:lineRule="auto"/>
        <w:ind w:right="284"/>
        <w:rPr>
          <w:rFonts w:cstheme="minorHAnsi"/>
          <w:b/>
          <w:sz w:val="20"/>
          <w:szCs w:val="20"/>
        </w:rPr>
      </w:pPr>
      <w:r w:rsidRPr="00AE6CBD">
        <w:rPr>
          <w:rFonts w:cstheme="minorHAnsi"/>
          <w:sz w:val="20"/>
          <w:szCs w:val="20"/>
        </w:rPr>
        <w:t>Za wydanie niniejszej decyzji pobrano opłatę skarbową w wysokości 616,00 zł, na podstawie przepisów ustawy z dnia 16 listopada  2006 r. o opłacie skarbowej (</w:t>
      </w:r>
      <w:r w:rsidRPr="00AE6CBD">
        <w:rPr>
          <w:rStyle w:val="Pogrubienie"/>
          <w:rFonts w:cstheme="minorHAnsi"/>
          <w:b w:val="0"/>
          <w:sz w:val="20"/>
          <w:szCs w:val="20"/>
        </w:rPr>
        <w:t>tekst jednolity</w:t>
      </w:r>
      <w:r w:rsidRPr="00AE6CBD">
        <w:rPr>
          <w:rStyle w:val="Pogrubienie"/>
          <w:rFonts w:cstheme="minorHAnsi"/>
          <w:sz w:val="20"/>
          <w:szCs w:val="20"/>
        </w:rPr>
        <w:t xml:space="preserve">: </w:t>
      </w:r>
      <w:r w:rsidRPr="00AE6CBD">
        <w:rPr>
          <w:rFonts w:cstheme="minorHAnsi"/>
          <w:sz w:val="20"/>
          <w:szCs w:val="20"/>
        </w:rPr>
        <w:t>Dz. U. z 2025 r., poz. 1154</w:t>
      </w:r>
      <w:r w:rsidR="008511FA">
        <w:rPr>
          <w:rFonts w:cstheme="minorHAnsi"/>
          <w:sz w:val="20"/>
          <w:szCs w:val="20"/>
        </w:rPr>
        <w:t xml:space="preserve"> ze zm.</w:t>
      </w:r>
      <w:r w:rsidRPr="00AE6CBD">
        <w:rPr>
          <w:rFonts w:cstheme="minorHAnsi"/>
          <w:sz w:val="20"/>
          <w:szCs w:val="20"/>
        </w:rPr>
        <w:t>). Opłatę wpłacono na konto Urzędu Miasta Poznania, Wydział Finansów, Oddział Pozostałych Dochodów Podatkowych i Niepodatkowych – ul. Libelta 16/20, 61-706 Poznań, PKO BP S.A. 94 1020 4027 0000 1602 1262 0763.</w:t>
      </w:r>
    </w:p>
    <w:p w14:paraId="40E76FD1" w14:textId="39922A2B" w:rsidR="006F41A9" w:rsidRPr="00355631" w:rsidRDefault="006F41A9" w:rsidP="005B5C83">
      <w:pPr>
        <w:rPr>
          <w:rFonts w:cstheme="minorHAnsi"/>
          <w:i/>
          <w:color w:val="EE0000"/>
        </w:rPr>
      </w:pPr>
    </w:p>
    <w:p w14:paraId="7581B2D7" w14:textId="77777777" w:rsidR="005B5C83" w:rsidRDefault="005B5C83" w:rsidP="005B5C83">
      <w:pPr>
        <w:rPr>
          <w:i/>
        </w:rPr>
      </w:pPr>
      <w:r w:rsidRPr="00B571AB">
        <w:rPr>
          <w:i/>
        </w:rPr>
        <w:t>Z up. MARSZAŁKA WOJEWÓDZTWA</w:t>
      </w:r>
    </w:p>
    <w:p w14:paraId="0BB6EA8E" w14:textId="77777777" w:rsidR="005B5C83" w:rsidRPr="00B571AB" w:rsidRDefault="005B5C83" w:rsidP="005B5C83">
      <w:pPr>
        <w:rPr>
          <w:i/>
        </w:rPr>
      </w:pPr>
      <w:r>
        <w:rPr>
          <w:i/>
        </w:rPr>
        <w:t xml:space="preserve">Małgorzata </w:t>
      </w:r>
      <w:proofErr w:type="spellStart"/>
      <w:r>
        <w:rPr>
          <w:i/>
        </w:rPr>
        <w:t>Krucka-Adamkiewicz</w:t>
      </w:r>
      <w:proofErr w:type="spellEnd"/>
    </w:p>
    <w:p w14:paraId="0350F439" w14:textId="77777777" w:rsidR="005B5C83" w:rsidRPr="00B571AB" w:rsidRDefault="005B5C83" w:rsidP="005B5C83">
      <w:pPr>
        <w:rPr>
          <w:i/>
        </w:rPr>
      </w:pPr>
      <w:r>
        <w:rPr>
          <w:i/>
        </w:rPr>
        <w:t xml:space="preserve">Zastępca </w:t>
      </w:r>
      <w:r w:rsidRPr="00B571AB">
        <w:rPr>
          <w:i/>
        </w:rPr>
        <w:t>Dyrekto</w:t>
      </w:r>
      <w:r>
        <w:rPr>
          <w:i/>
        </w:rPr>
        <w:t>ra</w:t>
      </w:r>
      <w:r w:rsidRPr="00B571AB">
        <w:rPr>
          <w:i/>
        </w:rPr>
        <w:t xml:space="preserve"> Departamentu </w:t>
      </w:r>
      <w:r>
        <w:rPr>
          <w:i/>
        </w:rPr>
        <w:t xml:space="preserve">Zarządzania </w:t>
      </w:r>
      <w:r w:rsidRPr="00B571AB">
        <w:rPr>
          <w:i/>
        </w:rPr>
        <w:t>Środowisk</w:t>
      </w:r>
      <w:r>
        <w:rPr>
          <w:i/>
        </w:rPr>
        <w:t>iem i Klimatu</w:t>
      </w:r>
    </w:p>
    <w:p w14:paraId="744D5ACB" w14:textId="64D2A662" w:rsidR="008C68CE" w:rsidRDefault="005B5C83" w:rsidP="005B5C83">
      <w:pPr>
        <w:rPr>
          <w:rFonts w:cstheme="minorHAnsi"/>
          <w:i/>
          <w:color w:val="EE0000"/>
        </w:rPr>
      </w:pPr>
      <w:r w:rsidRPr="00B571AB">
        <w:rPr>
          <w:i/>
        </w:rPr>
        <w:t>podpis elektroniczny</w:t>
      </w:r>
    </w:p>
    <w:p w14:paraId="7AFA41A7" w14:textId="77777777" w:rsidR="00111AC9" w:rsidRPr="00355631" w:rsidRDefault="00111AC9" w:rsidP="005B5C83">
      <w:pPr>
        <w:rPr>
          <w:rFonts w:cstheme="minorHAnsi"/>
          <w:i/>
          <w:color w:val="EE0000"/>
        </w:rPr>
      </w:pPr>
    </w:p>
    <w:p w14:paraId="5E5DB678" w14:textId="77777777" w:rsidR="00EF2350" w:rsidRPr="00602895" w:rsidRDefault="00EF2350" w:rsidP="005B5C83">
      <w:pPr>
        <w:spacing w:line="276" w:lineRule="auto"/>
        <w:rPr>
          <w:rFonts w:cstheme="minorHAnsi"/>
          <w:sz w:val="22"/>
          <w:szCs w:val="22"/>
        </w:rPr>
      </w:pPr>
      <w:r w:rsidRPr="00602895">
        <w:rPr>
          <w:rFonts w:cstheme="minorHAnsi"/>
          <w:sz w:val="22"/>
          <w:szCs w:val="22"/>
        </w:rPr>
        <w:t>Otrzymują:</w:t>
      </w:r>
    </w:p>
    <w:p w14:paraId="4C2E009F" w14:textId="603818BD" w:rsidR="00EF2350" w:rsidRPr="00602895" w:rsidRDefault="00355631" w:rsidP="005B5C83">
      <w:pPr>
        <w:pStyle w:val="Akapitzlist"/>
        <w:numPr>
          <w:ilvl w:val="0"/>
          <w:numId w:val="15"/>
        </w:numPr>
        <w:tabs>
          <w:tab w:val="clear" w:pos="720"/>
          <w:tab w:val="num" w:pos="993"/>
        </w:tabs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602895">
        <w:rPr>
          <w:rFonts w:cstheme="minorHAnsi"/>
          <w:sz w:val="22"/>
          <w:szCs w:val="22"/>
        </w:rPr>
        <w:t>Daniel Danielewski</w:t>
      </w:r>
      <w:r w:rsidR="00EF2350" w:rsidRPr="00602895">
        <w:rPr>
          <w:rFonts w:cstheme="minorHAnsi"/>
          <w:sz w:val="22"/>
          <w:szCs w:val="22"/>
        </w:rPr>
        <w:t xml:space="preserve"> – pełnomocnik</w:t>
      </w:r>
      <w:r w:rsidR="00044770" w:rsidRPr="00602895">
        <w:rPr>
          <w:rFonts w:cstheme="minorHAnsi"/>
          <w:sz w:val="22"/>
          <w:szCs w:val="22"/>
        </w:rPr>
        <w:t xml:space="preserve"> (e-Doręczenia)</w:t>
      </w:r>
    </w:p>
    <w:p w14:paraId="32203F4E" w14:textId="3C9AF9F0" w:rsidR="00436D35" w:rsidRPr="00602895" w:rsidRDefault="00436D35" w:rsidP="005B5C83">
      <w:pPr>
        <w:pStyle w:val="Akapitzlist"/>
        <w:numPr>
          <w:ilvl w:val="0"/>
          <w:numId w:val="15"/>
        </w:numPr>
        <w:tabs>
          <w:tab w:val="clear" w:pos="720"/>
          <w:tab w:val="num" w:pos="993"/>
        </w:tabs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602895">
        <w:rPr>
          <w:rFonts w:cstheme="minorHAnsi"/>
          <w:sz w:val="22"/>
          <w:szCs w:val="22"/>
        </w:rPr>
        <w:t>Agnieszka Dolata</w:t>
      </w:r>
    </w:p>
    <w:p w14:paraId="2DDB6EC9" w14:textId="77777777" w:rsidR="00EF2350" w:rsidRPr="00602895" w:rsidRDefault="00EF2350" w:rsidP="005B5C83">
      <w:pPr>
        <w:pStyle w:val="Akapitzlist"/>
        <w:numPr>
          <w:ilvl w:val="0"/>
          <w:numId w:val="15"/>
        </w:numPr>
        <w:tabs>
          <w:tab w:val="clear" w:pos="720"/>
          <w:tab w:val="num" w:pos="993"/>
        </w:tabs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602895">
        <w:rPr>
          <w:rFonts w:cstheme="minorHAnsi"/>
          <w:sz w:val="22"/>
          <w:szCs w:val="22"/>
          <w:lang w:eastAsia="ar-SA"/>
        </w:rPr>
        <w:t>Aa</w:t>
      </w:r>
    </w:p>
    <w:p w14:paraId="55101E72" w14:textId="77777777" w:rsidR="000D4D2B" w:rsidRPr="00AC50C9" w:rsidRDefault="000D4D2B" w:rsidP="005B5C83">
      <w:pPr>
        <w:spacing w:before="120" w:line="276" w:lineRule="auto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lastRenderedPageBreak/>
        <w:t>Do wiadomości:</w:t>
      </w:r>
    </w:p>
    <w:p w14:paraId="666CD1BB" w14:textId="534C9BDF" w:rsidR="000D4D2B" w:rsidRPr="00AC50C9" w:rsidRDefault="000D4D2B" w:rsidP="005B5C83">
      <w:pPr>
        <w:pStyle w:val="Akapitzlist"/>
        <w:numPr>
          <w:ilvl w:val="0"/>
          <w:numId w:val="17"/>
        </w:numPr>
        <w:spacing w:before="60" w:line="276" w:lineRule="auto"/>
        <w:ind w:left="284" w:hanging="284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t>Minister Klimatu i Śro</w:t>
      </w:r>
      <w:r w:rsidR="00AC092B" w:rsidRPr="00AC50C9">
        <w:rPr>
          <w:rFonts w:cstheme="minorHAnsi"/>
          <w:sz w:val="22"/>
          <w:szCs w:val="22"/>
        </w:rPr>
        <w:t>dowiska</w:t>
      </w:r>
      <w:r w:rsidR="00203FB5">
        <w:rPr>
          <w:rFonts w:cstheme="minorHAnsi"/>
          <w:sz w:val="22"/>
          <w:szCs w:val="22"/>
        </w:rPr>
        <w:t xml:space="preserve"> </w:t>
      </w:r>
      <w:r w:rsidR="00AC092B" w:rsidRPr="00AC50C9">
        <w:rPr>
          <w:rFonts w:cstheme="minorHAnsi"/>
          <w:sz w:val="22"/>
          <w:szCs w:val="22"/>
        </w:rPr>
        <w:t>– Departament Geologii (</w:t>
      </w:r>
      <w:r w:rsidR="00FE0642" w:rsidRPr="00AC50C9">
        <w:rPr>
          <w:rFonts w:cstheme="minorHAnsi"/>
          <w:sz w:val="22"/>
          <w:szCs w:val="22"/>
        </w:rPr>
        <w:t>e-Doręczenia</w:t>
      </w:r>
      <w:r w:rsidR="00AC092B" w:rsidRPr="00AC50C9">
        <w:rPr>
          <w:rFonts w:cstheme="minorHAnsi"/>
          <w:sz w:val="22"/>
          <w:szCs w:val="22"/>
        </w:rPr>
        <w:t>)</w:t>
      </w:r>
    </w:p>
    <w:p w14:paraId="0B3706D4" w14:textId="212D474D" w:rsidR="00AC092B" w:rsidRPr="00AC50C9" w:rsidRDefault="002B32FD" w:rsidP="005B5C83">
      <w:pPr>
        <w:pStyle w:val="Akapitzlist"/>
        <w:numPr>
          <w:ilvl w:val="0"/>
          <w:numId w:val="17"/>
        </w:numPr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t>Wójt Gminy Obrzycko</w:t>
      </w:r>
      <w:r w:rsidR="000D4D2B" w:rsidRPr="00AC50C9">
        <w:rPr>
          <w:rFonts w:cstheme="minorHAnsi"/>
          <w:sz w:val="22"/>
          <w:szCs w:val="22"/>
        </w:rPr>
        <w:t xml:space="preserve"> </w:t>
      </w:r>
      <w:r w:rsidR="00AC092B" w:rsidRPr="00AC50C9">
        <w:rPr>
          <w:rFonts w:cstheme="minorHAnsi"/>
          <w:sz w:val="22"/>
          <w:szCs w:val="22"/>
        </w:rPr>
        <w:t>(</w:t>
      </w:r>
      <w:r w:rsidR="00FE0642" w:rsidRPr="00AC50C9">
        <w:rPr>
          <w:rFonts w:cstheme="minorHAnsi"/>
          <w:sz w:val="22"/>
          <w:szCs w:val="22"/>
        </w:rPr>
        <w:t>e-Doręczenia</w:t>
      </w:r>
      <w:r w:rsidR="00AC092B" w:rsidRPr="00AC50C9">
        <w:rPr>
          <w:rFonts w:cstheme="minorHAnsi"/>
          <w:sz w:val="22"/>
          <w:szCs w:val="22"/>
        </w:rPr>
        <w:t>)</w:t>
      </w:r>
    </w:p>
    <w:p w14:paraId="5D3A7AD3" w14:textId="18ECF529" w:rsidR="00AC092B" w:rsidRPr="00AC50C9" w:rsidRDefault="000D4D2B" w:rsidP="005B5C83">
      <w:pPr>
        <w:pStyle w:val="Akapitzlist"/>
        <w:numPr>
          <w:ilvl w:val="0"/>
          <w:numId w:val="17"/>
        </w:numPr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t xml:space="preserve">Starosta </w:t>
      </w:r>
      <w:r w:rsidR="00355631" w:rsidRPr="00AC50C9">
        <w:rPr>
          <w:rFonts w:cstheme="minorHAnsi"/>
          <w:sz w:val="22"/>
          <w:szCs w:val="22"/>
        </w:rPr>
        <w:t>Szamotulski</w:t>
      </w:r>
      <w:r w:rsidRPr="00AC50C9">
        <w:rPr>
          <w:rFonts w:cstheme="minorHAnsi"/>
          <w:sz w:val="22"/>
          <w:szCs w:val="22"/>
        </w:rPr>
        <w:t xml:space="preserve"> </w:t>
      </w:r>
      <w:r w:rsidR="00AC092B" w:rsidRPr="00AC50C9">
        <w:rPr>
          <w:rFonts w:cstheme="minorHAnsi"/>
          <w:sz w:val="22"/>
          <w:szCs w:val="22"/>
        </w:rPr>
        <w:t>(</w:t>
      </w:r>
      <w:r w:rsidR="00FE0642" w:rsidRPr="00AC50C9">
        <w:rPr>
          <w:rFonts w:cstheme="minorHAnsi"/>
          <w:sz w:val="22"/>
          <w:szCs w:val="22"/>
        </w:rPr>
        <w:t>e-Doręczenia</w:t>
      </w:r>
      <w:r w:rsidR="00AC092B" w:rsidRPr="00AC50C9">
        <w:rPr>
          <w:rFonts w:cstheme="minorHAnsi"/>
          <w:sz w:val="22"/>
          <w:szCs w:val="22"/>
        </w:rPr>
        <w:t>)</w:t>
      </w:r>
    </w:p>
    <w:p w14:paraId="5ED44922" w14:textId="0F95F0A0" w:rsidR="00AC092B" w:rsidRPr="00AC50C9" w:rsidRDefault="000D4D2B" w:rsidP="005B5C83">
      <w:pPr>
        <w:pStyle w:val="Akapitzlist"/>
        <w:numPr>
          <w:ilvl w:val="0"/>
          <w:numId w:val="17"/>
        </w:numPr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t xml:space="preserve">Narodowy Fundusz Ochrony Środowiska i Gospodarki Wodnej </w:t>
      </w:r>
      <w:r w:rsidR="00AC092B" w:rsidRPr="00AC50C9">
        <w:rPr>
          <w:rFonts w:cstheme="minorHAnsi"/>
          <w:sz w:val="22"/>
          <w:szCs w:val="22"/>
        </w:rPr>
        <w:t>(</w:t>
      </w:r>
      <w:r w:rsidR="00FE0642" w:rsidRPr="00AC50C9">
        <w:rPr>
          <w:rFonts w:cstheme="minorHAnsi"/>
          <w:sz w:val="22"/>
          <w:szCs w:val="22"/>
        </w:rPr>
        <w:t>e-Doręczenia</w:t>
      </w:r>
      <w:r w:rsidR="00AC092B" w:rsidRPr="00AC50C9">
        <w:rPr>
          <w:rFonts w:cstheme="minorHAnsi"/>
          <w:sz w:val="22"/>
          <w:szCs w:val="22"/>
        </w:rPr>
        <w:t>)</w:t>
      </w:r>
    </w:p>
    <w:p w14:paraId="6AEB17B1" w14:textId="0C0591E4" w:rsidR="00AC092B" w:rsidRPr="00AC50C9" w:rsidRDefault="000D4D2B" w:rsidP="005B5C83">
      <w:pPr>
        <w:pStyle w:val="Akapitzlist"/>
        <w:numPr>
          <w:ilvl w:val="0"/>
          <w:numId w:val="17"/>
        </w:numPr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t>Prezes Wy</w:t>
      </w:r>
      <w:r w:rsidR="00AC092B" w:rsidRPr="00AC50C9">
        <w:rPr>
          <w:rFonts w:cstheme="minorHAnsi"/>
          <w:sz w:val="22"/>
          <w:szCs w:val="22"/>
        </w:rPr>
        <w:t>ższego Urzędu Górniczego (</w:t>
      </w:r>
      <w:r w:rsidR="00FE0642" w:rsidRPr="00AC50C9">
        <w:rPr>
          <w:rFonts w:cstheme="minorHAnsi"/>
          <w:sz w:val="22"/>
          <w:szCs w:val="22"/>
        </w:rPr>
        <w:t>e-Doręczenia</w:t>
      </w:r>
      <w:r w:rsidR="00AC092B" w:rsidRPr="00AC50C9">
        <w:rPr>
          <w:rFonts w:cstheme="minorHAnsi"/>
          <w:sz w:val="22"/>
          <w:szCs w:val="22"/>
        </w:rPr>
        <w:t>)</w:t>
      </w:r>
    </w:p>
    <w:p w14:paraId="292EE25E" w14:textId="2A6B0D6D" w:rsidR="00AC092B" w:rsidRPr="00AC50C9" w:rsidRDefault="000D4D2B" w:rsidP="005B5C83">
      <w:pPr>
        <w:pStyle w:val="Akapitzlist"/>
        <w:numPr>
          <w:ilvl w:val="0"/>
          <w:numId w:val="17"/>
        </w:numPr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t>Dyrektor Okręgowego Urzę</w:t>
      </w:r>
      <w:r w:rsidR="00AC092B" w:rsidRPr="00AC50C9">
        <w:rPr>
          <w:rFonts w:cstheme="minorHAnsi"/>
          <w:sz w:val="22"/>
          <w:szCs w:val="22"/>
        </w:rPr>
        <w:t>du Górniczego w Poznaniu (</w:t>
      </w:r>
      <w:r w:rsidR="00FE0642" w:rsidRPr="00AC50C9">
        <w:rPr>
          <w:rFonts w:cstheme="minorHAnsi"/>
          <w:sz w:val="22"/>
          <w:szCs w:val="22"/>
        </w:rPr>
        <w:t>e-Doręczenia</w:t>
      </w:r>
      <w:r w:rsidR="00AC092B" w:rsidRPr="00AC50C9">
        <w:rPr>
          <w:rFonts w:cstheme="minorHAnsi"/>
          <w:sz w:val="22"/>
          <w:szCs w:val="22"/>
        </w:rPr>
        <w:t>)</w:t>
      </w:r>
    </w:p>
    <w:p w14:paraId="451B48E4" w14:textId="4F52D0A8" w:rsidR="00FA430C" w:rsidRPr="00AC50C9" w:rsidRDefault="000D4D2B" w:rsidP="005B5C83">
      <w:pPr>
        <w:pStyle w:val="Akapitzlist"/>
        <w:numPr>
          <w:ilvl w:val="0"/>
          <w:numId w:val="17"/>
        </w:numPr>
        <w:spacing w:before="120" w:line="276" w:lineRule="auto"/>
        <w:ind w:left="284" w:hanging="284"/>
        <w:rPr>
          <w:rFonts w:cstheme="minorHAnsi"/>
          <w:sz w:val="22"/>
          <w:szCs w:val="22"/>
        </w:rPr>
      </w:pPr>
      <w:r w:rsidRPr="00AC50C9">
        <w:rPr>
          <w:rFonts w:cstheme="minorHAnsi"/>
          <w:sz w:val="22"/>
          <w:szCs w:val="22"/>
        </w:rPr>
        <w:t>Państwowy Instytut Geologiczny – Pań</w:t>
      </w:r>
      <w:r w:rsidR="00AC092B" w:rsidRPr="00AC50C9">
        <w:rPr>
          <w:rFonts w:cstheme="minorHAnsi"/>
          <w:sz w:val="22"/>
          <w:szCs w:val="22"/>
        </w:rPr>
        <w:t>stwowy Instytut Badawczy (</w:t>
      </w:r>
      <w:r w:rsidR="00FE0642" w:rsidRPr="00AC50C9">
        <w:rPr>
          <w:rFonts w:cstheme="minorHAnsi"/>
          <w:sz w:val="22"/>
          <w:szCs w:val="22"/>
        </w:rPr>
        <w:t>e-Doręczenia</w:t>
      </w:r>
      <w:r w:rsidR="00AC092B" w:rsidRPr="00AC50C9">
        <w:rPr>
          <w:rFonts w:cstheme="minorHAnsi"/>
          <w:sz w:val="22"/>
          <w:szCs w:val="22"/>
        </w:rPr>
        <w:t>)</w:t>
      </w:r>
      <w:r w:rsidR="00F643B1" w:rsidRPr="00AC50C9">
        <w:rPr>
          <w:rFonts w:cstheme="minorHAnsi"/>
          <w:sz w:val="22"/>
          <w:szCs w:val="22"/>
        </w:rPr>
        <w:t xml:space="preserve">  </w:t>
      </w:r>
    </w:p>
    <w:sectPr w:rsidR="00FA430C" w:rsidRPr="00AC50C9" w:rsidSect="007B60E1">
      <w:footerReference w:type="default" r:id="rId9"/>
      <w:footerReference w:type="first" r:id="rId10"/>
      <w:pgSz w:w="11906" w:h="16838"/>
      <w:pgMar w:top="851" w:right="170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6885D" w14:textId="77777777" w:rsidR="00733AB8" w:rsidRDefault="00733AB8" w:rsidP="007D24CC">
      <w:r>
        <w:separator/>
      </w:r>
    </w:p>
  </w:endnote>
  <w:endnote w:type="continuationSeparator" w:id="0">
    <w:p w14:paraId="49E90491" w14:textId="77777777" w:rsidR="00733AB8" w:rsidRDefault="00733AB8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0611931"/>
      <w:docPartObj>
        <w:docPartGallery w:val="Page Numbers (Bottom of Page)"/>
        <w:docPartUnique/>
      </w:docPartObj>
    </w:sdtPr>
    <w:sdtContent>
      <w:p w14:paraId="56CEA2E4" w14:textId="3043D392" w:rsidR="005E77DD" w:rsidRDefault="005E77D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3B1">
          <w:rPr>
            <w:noProof/>
          </w:rPr>
          <w:t>2</w:t>
        </w:r>
        <w:r>
          <w:fldChar w:fldCharType="end"/>
        </w:r>
      </w:p>
    </w:sdtContent>
  </w:sdt>
  <w:p w14:paraId="19469AC6" w14:textId="77777777" w:rsidR="005E77DD" w:rsidRDefault="005E77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8520" w14:textId="77777777" w:rsidR="00F17C98" w:rsidRPr="004E4070" w:rsidRDefault="00F17C98" w:rsidP="00F17C98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02EC7B" wp14:editId="4236EE0B">
              <wp:simplePos x="0" y="0"/>
              <wp:positionH relativeFrom="column">
                <wp:posOffset>1829629</wp:posOffset>
              </wp:positionH>
              <wp:positionV relativeFrom="paragraph">
                <wp:posOffset>2679</wp:posOffset>
              </wp:positionV>
              <wp:extent cx="0" cy="444649"/>
              <wp:effectExtent l="0" t="0" r="19050" b="3175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0C7B0A0" id="Łącznik prosty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.2pt" to="144.0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570126" wp14:editId="34D3F0E3">
              <wp:simplePos x="0" y="0"/>
              <wp:positionH relativeFrom="column">
                <wp:posOffset>3655029</wp:posOffset>
              </wp:positionH>
              <wp:positionV relativeFrom="paragraph">
                <wp:posOffset>2679</wp:posOffset>
              </wp:positionV>
              <wp:extent cx="0" cy="437850"/>
              <wp:effectExtent l="0" t="0" r="19050" b="19685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EADD55F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.2pt" to="287.8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" strokecolor="#8d9390">
              <v:stroke joinstyle="miter"/>
            </v:line>
          </w:pict>
        </mc:Fallback>
      </mc:AlternateContent>
    </w:r>
    <w:r w:rsidRPr="004E4070"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41CD0563" wp14:editId="71548765">
          <wp:simplePos x="0" y="0"/>
          <wp:positionH relativeFrom="margin">
            <wp:posOffset>3742690</wp:posOffset>
          </wp:positionH>
          <wp:positionV relativeFrom="margin">
            <wp:posOffset>9074150</wp:posOffset>
          </wp:positionV>
          <wp:extent cx="1984375" cy="64833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DEPARTAMENT ZARZĄDZANIA</w:t>
    </w:r>
  </w:p>
  <w:p w14:paraId="1D68F44B" w14:textId="0372D002" w:rsidR="00F17C98" w:rsidRPr="00FF4EC8" w:rsidRDefault="00F17C98" w:rsidP="00F17C98">
    <w:pPr>
      <w:rPr>
        <w:color w:val="000000" w:themeColor="text1"/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ŚRODOWISKIEM i KLIMATU</w:t>
    </w:r>
    <w:r>
      <w:rPr>
        <w:sz w:val="14"/>
        <w:szCs w:val="14"/>
      </w:rPr>
      <w:br/>
    </w:r>
    <w:r w:rsidR="009F4892">
      <w:rPr>
        <w:sz w:val="14"/>
        <w:szCs w:val="14"/>
      </w:rPr>
      <w:t>A</w:t>
    </w:r>
    <w:r w:rsidRPr="00483806">
      <w:rPr>
        <w:sz w:val="14"/>
        <w:szCs w:val="14"/>
      </w:rPr>
      <w:t xml:space="preserve">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tel. </w:t>
    </w:r>
    <w:r w:rsidRPr="002622A3">
      <w:rPr>
        <w:color w:val="000000" w:themeColor="text1"/>
        <w:sz w:val="14"/>
        <w:szCs w:val="14"/>
      </w:rPr>
      <w:t xml:space="preserve">61 626 </w:t>
    </w:r>
    <w:r>
      <w:rPr>
        <w:color w:val="000000" w:themeColor="text1"/>
        <w:sz w:val="14"/>
        <w:szCs w:val="14"/>
      </w:rPr>
      <w:t>75</w:t>
    </w:r>
    <w:r w:rsidRPr="003E4390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>25</w:t>
    </w:r>
    <w:r w:rsidRPr="00FF4EC8">
      <w:rPr>
        <w:color w:val="000000" w:themeColor="text1"/>
        <w:sz w:val="14"/>
        <w:szCs w:val="14"/>
      </w:rPr>
      <w:t xml:space="preserve">             </w:t>
    </w:r>
  </w:p>
  <w:p w14:paraId="287C2525" w14:textId="3C2C2B25" w:rsidR="00F17C98" w:rsidRPr="00F17C98" w:rsidRDefault="00F17C98" w:rsidP="00F17C98">
    <w:pPr>
      <w:ind w:left="3280" w:hanging="3280"/>
      <w:rPr>
        <w:color w:val="000000" w:themeColor="text1"/>
        <w:sz w:val="14"/>
        <w:szCs w:val="14"/>
      </w:rPr>
    </w:pPr>
    <w:r w:rsidRPr="00D425BC">
      <w:rPr>
        <w:color w:val="000000" w:themeColor="text1"/>
        <w:sz w:val="14"/>
        <w:szCs w:val="14"/>
      </w:rPr>
      <w:t xml:space="preserve">tel. 61 626 66 66, www.umww.pl                                            e-mail: </w:t>
    </w:r>
    <w:r w:rsidRPr="00D425BC">
      <w:rPr>
        <w:sz w:val="14"/>
        <w:szCs w:val="14"/>
      </w:rPr>
      <w:t>dsk.sekretariat@umww.pl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4E8F" w14:textId="77777777" w:rsidR="00733AB8" w:rsidRDefault="00733AB8" w:rsidP="007D24CC">
      <w:r>
        <w:separator/>
      </w:r>
    </w:p>
  </w:footnote>
  <w:footnote w:type="continuationSeparator" w:id="0">
    <w:p w14:paraId="7F9286B4" w14:textId="77777777" w:rsidR="00733AB8" w:rsidRDefault="00733AB8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53D6"/>
    <w:multiLevelType w:val="hybridMultilevel"/>
    <w:tmpl w:val="0298DBA6"/>
    <w:lvl w:ilvl="0" w:tplc="190E9E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0C4"/>
    <w:multiLevelType w:val="hybridMultilevel"/>
    <w:tmpl w:val="C6962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56951"/>
    <w:multiLevelType w:val="hybridMultilevel"/>
    <w:tmpl w:val="4E8A5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1E1B"/>
    <w:multiLevelType w:val="hybridMultilevel"/>
    <w:tmpl w:val="7056E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D16D5"/>
    <w:multiLevelType w:val="hybridMultilevel"/>
    <w:tmpl w:val="36A25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04BA7"/>
    <w:multiLevelType w:val="hybridMultilevel"/>
    <w:tmpl w:val="5C802D14"/>
    <w:lvl w:ilvl="0" w:tplc="0415000F">
      <w:start w:val="1"/>
      <w:numFmt w:val="decimal"/>
      <w:lvlText w:val="%1."/>
      <w:lvlJc w:val="left"/>
      <w:pPr>
        <w:ind w:left="570" w:hanging="360"/>
      </w:pPr>
    </w:lvl>
    <w:lvl w:ilvl="1" w:tplc="04150019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>
      <w:start w:val="1"/>
      <w:numFmt w:val="decimal"/>
      <w:lvlText w:val="%4."/>
      <w:lvlJc w:val="left"/>
      <w:pPr>
        <w:ind w:left="2730" w:hanging="360"/>
      </w:pPr>
      <w:rPr>
        <w:rFonts w:hint="default"/>
        <w:b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247F5A9B"/>
    <w:multiLevelType w:val="hybridMultilevel"/>
    <w:tmpl w:val="EF807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D5177"/>
    <w:multiLevelType w:val="hybridMultilevel"/>
    <w:tmpl w:val="FC26D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83F66"/>
    <w:multiLevelType w:val="hybridMultilevel"/>
    <w:tmpl w:val="056C7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0438E"/>
    <w:multiLevelType w:val="hybridMultilevel"/>
    <w:tmpl w:val="E38E46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AE6C67"/>
    <w:multiLevelType w:val="hybridMultilevel"/>
    <w:tmpl w:val="E674B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9119A"/>
    <w:multiLevelType w:val="hybridMultilevel"/>
    <w:tmpl w:val="D996D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24C47"/>
    <w:multiLevelType w:val="hybridMultilevel"/>
    <w:tmpl w:val="FD622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E7C89"/>
    <w:multiLevelType w:val="hybridMultilevel"/>
    <w:tmpl w:val="F2962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A761A"/>
    <w:multiLevelType w:val="hybridMultilevel"/>
    <w:tmpl w:val="0E820C4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96D01"/>
    <w:multiLevelType w:val="hybridMultilevel"/>
    <w:tmpl w:val="DF78BAF4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50B32D8E"/>
    <w:multiLevelType w:val="hybridMultilevel"/>
    <w:tmpl w:val="BA503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4E1213"/>
    <w:multiLevelType w:val="hybridMultilevel"/>
    <w:tmpl w:val="32122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A14E7B"/>
    <w:multiLevelType w:val="hybridMultilevel"/>
    <w:tmpl w:val="9BA0C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851ECD"/>
    <w:multiLevelType w:val="hybridMultilevel"/>
    <w:tmpl w:val="D92A9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43B5D"/>
    <w:multiLevelType w:val="hybridMultilevel"/>
    <w:tmpl w:val="8A44BCB6"/>
    <w:lvl w:ilvl="0" w:tplc="7F902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770368">
    <w:abstractNumId w:val="2"/>
  </w:num>
  <w:num w:numId="2" w16cid:durableId="246354144">
    <w:abstractNumId w:val="10"/>
  </w:num>
  <w:num w:numId="3" w16cid:durableId="2087804143">
    <w:abstractNumId w:val="9"/>
  </w:num>
  <w:num w:numId="4" w16cid:durableId="34307095">
    <w:abstractNumId w:val="5"/>
  </w:num>
  <w:num w:numId="5" w16cid:durableId="1941329413">
    <w:abstractNumId w:val="0"/>
  </w:num>
  <w:num w:numId="6" w16cid:durableId="2095515770">
    <w:abstractNumId w:val="11"/>
  </w:num>
  <w:num w:numId="7" w16cid:durableId="1869947408">
    <w:abstractNumId w:val="12"/>
  </w:num>
  <w:num w:numId="8" w16cid:durableId="245967701">
    <w:abstractNumId w:val="15"/>
  </w:num>
  <w:num w:numId="9" w16cid:durableId="952320859">
    <w:abstractNumId w:val="19"/>
  </w:num>
  <w:num w:numId="10" w16cid:durableId="193345603">
    <w:abstractNumId w:val="18"/>
  </w:num>
  <w:num w:numId="11" w16cid:durableId="1564676157">
    <w:abstractNumId w:val="13"/>
  </w:num>
  <w:num w:numId="12" w16cid:durableId="1287736632">
    <w:abstractNumId w:val="8"/>
  </w:num>
  <w:num w:numId="13" w16cid:durableId="1906064024">
    <w:abstractNumId w:val="3"/>
  </w:num>
  <w:num w:numId="14" w16cid:durableId="742408216">
    <w:abstractNumId w:val="16"/>
  </w:num>
  <w:num w:numId="15" w16cid:durableId="1398473150">
    <w:abstractNumId w:val="17"/>
  </w:num>
  <w:num w:numId="16" w16cid:durableId="1378118684">
    <w:abstractNumId w:val="4"/>
  </w:num>
  <w:num w:numId="17" w16cid:durableId="1905949891">
    <w:abstractNumId w:val="1"/>
  </w:num>
  <w:num w:numId="18" w16cid:durableId="1546286808">
    <w:abstractNumId w:val="14"/>
  </w:num>
  <w:num w:numId="19" w16cid:durableId="540753048">
    <w:abstractNumId w:val="7"/>
  </w:num>
  <w:num w:numId="20" w16cid:durableId="1909337058">
    <w:abstractNumId w:val="6"/>
  </w:num>
  <w:num w:numId="21" w16cid:durableId="20533109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1754"/>
    <w:rsid w:val="00003FFB"/>
    <w:rsid w:val="000110E5"/>
    <w:rsid w:val="000133A7"/>
    <w:rsid w:val="00021DAE"/>
    <w:rsid w:val="00044770"/>
    <w:rsid w:val="00051D18"/>
    <w:rsid w:val="00053398"/>
    <w:rsid w:val="00076BD8"/>
    <w:rsid w:val="00080710"/>
    <w:rsid w:val="00086894"/>
    <w:rsid w:val="00090202"/>
    <w:rsid w:val="00094849"/>
    <w:rsid w:val="000969A2"/>
    <w:rsid w:val="000A0C81"/>
    <w:rsid w:val="000A4CAA"/>
    <w:rsid w:val="000B156B"/>
    <w:rsid w:val="000C36AE"/>
    <w:rsid w:val="000C37E4"/>
    <w:rsid w:val="000C56A7"/>
    <w:rsid w:val="000D4756"/>
    <w:rsid w:val="000D4D2B"/>
    <w:rsid w:val="000D773A"/>
    <w:rsid w:val="000D77A4"/>
    <w:rsid w:val="000E3D0E"/>
    <w:rsid w:val="000E66AB"/>
    <w:rsid w:val="000F6073"/>
    <w:rsid w:val="00104D0B"/>
    <w:rsid w:val="0010587C"/>
    <w:rsid w:val="00111AC9"/>
    <w:rsid w:val="001136E8"/>
    <w:rsid w:val="00136A6D"/>
    <w:rsid w:val="00140F28"/>
    <w:rsid w:val="00141E01"/>
    <w:rsid w:val="00141EEC"/>
    <w:rsid w:val="00145EC8"/>
    <w:rsid w:val="00152917"/>
    <w:rsid w:val="001569D9"/>
    <w:rsid w:val="001654F2"/>
    <w:rsid w:val="001723EF"/>
    <w:rsid w:val="0017790B"/>
    <w:rsid w:val="001901C7"/>
    <w:rsid w:val="001916D0"/>
    <w:rsid w:val="00191C8D"/>
    <w:rsid w:val="00194E31"/>
    <w:rsid w:val="00195A7A"/>
    <w:rsid w:val="001A0386"/>
    <w:rsid w:val="001A3412"/>
    <w:rsid w:val="001A3D98"/>
    <w:rsid w:val="001B664E"/>
    <w:rsid w:val="001D0F7D"/>
    <w:rsid w:val="001D3E93"/>
    <w:rsid w:val="001D607A"/>
    <w:rsid w:val="001E0D08"/>
    <w:rsid w:val="001E20D7"/>
    <w:rsid w:val="001F3D51"/>
    <w:rsid w:val="00203FB5"/>
    <w:rsid w:val="002062C4"/>
    <w:rsid w:val="00212191"/>
    <w:rsid w:val="002141F3"/>
    <w:rsid w:val="002313A4"/>
    <w:rsid w:val="002315C2"/>
    <w:rsid w:val="002315C9"/>
    <w:rsid w:val="00234683"/>
    <w:rsid w:val="00244C0C"/>
    <w:rsid w:val="00245478"/>
    <w:rsid w:val="00247321"/>
    <w:rsid w:val="00256F53"/>
    <w:rsid w:val="002570BF"/>
    <w:rsid w:val="002601A4"/>
    <w:rsid w:val="002622A3"/>
    <w:rsid w:val="00277D6F"/>
    <w:rsid w:val="00285235"/>
    <w:rsid w:val="00293413"/>
    <w:rsid w:val="00295D0A"/>
    <w:rsid w:val="002A52B5"/>
    <w:rsid w:val="002B32FD"/>
    <w:rsid w:val="002B75BD"/>
    <w:rsid w:val="002C3918"/>
    <w:rsid w:val="002C5AA5"/>
    <w:rsid w:val="002C5AC7"/>
    <w:rsid w:val="002D0374"/>
    <w:rsid w:val="002D38C9"/>
    <w:rsid w:val="002D7A6D"/>
    <w:rsid w:val="002E42FA"/>
    <w:rsid w:val="002E486A"/>
    <w:rsid w:val="002E5D9B"/>
    <w:rsid w:val="002F06C4"/>
    <w:rsid w:val="002F1B04"/>
    <w:rsid w:val="002F4E0B"/>
    <w:rsid w:val="00307419"/>
    <w:rsid w:val="0032387A"/>
    <w:rsid w:val="00324A05"/>
    <w:rsid w:val="003303D7"/>
    <w:rsid w:val="00336821"/>
    <w:rsid w:val="00340171"/>
    <w:rsid w:val="00340686"/>
    <w:rsid w:val="00346F2F"/>
    <w:rsid w:val="00354323"/>
    <w:rsid w:val="00355631"/>
    <w:rsid w:val="00371247"/>
    <w:rsid w:val="003730CC"/>
    <w:rsid w:val="00377B43"/>
    <w:rsid w:val="00394F64"/>
    <w:rsid w:val="00397576"/>
    <w:rsid w:val="00397A9F"/>
    <w:rsid w:val="003A261B"/>
    <w:rsid w:val="003B475B"/>
    <w:rsid w:val="003C0E44"/>
    <w:rsid w:val="003C1234"/>
    <w:rsid w:val="003C13A0"/>
    <w:rsid w:val="003D252E"/>
    <w:rsid w:val="003D294E"/>
    <w:rsid w:val="003D5EF2"/>
    <w:rsid w:val="003E01F6"/>
    <w:rsid w:val="003E14C5"/>
    <w:rsid w:val="003E4390"/>
    <w:rsid w:val="003E561B"/>
    <w:rsid w:val="003E7BA4"/>
    <w:rsid w:val="003F1F23"/>
    <w:rsid w:val="003F43E8"/>
    <w:rsid w:val="003F48AC"/>
    <w:rsid w:val="003F5265"/>
    <w:rsid w:val="0041252F"/>
    <w:rsid w:val="004136C1"/>
    <w:rsid w:val="0041678C"/>
    <w:rsid w:val="00420D9B"/>
    <w:rsid w:val="00424E43"/>
    <w:rsid w:val="0042742F"/>
    <w:rsid w:val="004363A3"/>
    <w:rsid w:val="00436D35"/>
    <w:rsid w:val="00444E37"/>
    <w:rsid w:val="00452A7A"/>
    <w:rsid w:val="004538D8"/>
    <w:rsid w:val="00455068"/>
    <w:rsid w:val="00460E2E"/>
    <w:rsid w:val="004655A1"/>
    <w:rsid w:val="00467C01"/>
    <w:rsid w:val="004722BE"/>
    <w:rsid w:val="0048505D"/>
    <w:rsid w:val="004857B4"/>
    <w:rsid w:val="00490BC7"/>
    <w:rsid w:val="00494815"/>
    <w:rsid w:val="004A1BC5"/>
    <w:rsid w:val="004A2555"/>
    <w:rsid w:val="004A59CC"/>
    <w:rsid w:val="004B38D2"/>
    <w:rsid w:val="004C2AD4"/>
    <w:rsid w:val="004C48D3"/>
    <w:rsid w:val="004C599E"/>
    <w:rsid w:val="004C650A"/>
    <w:rsid w:val="004D024A"/>
    <w:rsid w:val="004D76BE"/>
    <w:rsid w:val="004E1105"/>
    <w:rsid w:val="004E35AD"/>
    <w:rsid w:val="004E3A6D"/>
    <w:rsid w:val="004E43D0"/>
    <w:rsid w:val="004F4E9D"/>
    <w:rsid w:val="005018AE"/>
    <w:rsid w:val="00501EAE"/>
    <w:rsid w:val="00504F21"/>
    <w:rsid w:val="00510AFC"/>
    <w:rsid w:val="0051159A"/>
    <w:rsid w:val="0052141E"/>
    <w:rsid w:val="00530BD4"/>
    <w:rsid w:val="00531124"/>
    <w:rsid w:val="005324C9"/>
    <w:rsid w:val="00536795"/>
    <w:rsid w:val="00537B8D"/>
    <w:rsid w:val="00542A48"/>
    <w:rsid w:val="00544843"/>
    <w:rsid w:val="00545050"/>
    <w:rsid w:val="00546249"/>
    <w:rsid w:val="00552AF5"/>
    <w:rsid w:val="00554500"/>
    <w:rsid w:val="00554820"/>
    <w:rsid w:val="0056314E"/>
    <w:rsid w:val="005674AB"/>
    <w:rsid w:val="005808F4"/>
    <w:rsid w:val="0059080A"/>
    <w:rsid w:val="00592123"/>
    <w:rsid w:val="005951C6"/>
    <w:rsid w:val="005B16F6"/>
    <w:rsid w:val="005B5C83"/>
    <w:rsid w:val="005C7AB1"/>
    <w:rsid w:val="005D06A7"/>
    <w:rsid w:val="005D14DE"/>
    <w:rsid w:val="005D58B9"/>
    <w:rsid w:val="005E1FE2"/>
    <w:rsid w:val="005E38F4"/>
    <w:rsid w:val="005E52FE"/>
    <w:rsid w:val="005E77DD"/>
    <w:rsid w:val="005F296B"/>
    <w:rsid w:val="005F41A5"/>
    <w:rsid w:val="005F5FD6"/>
    <w:rsid w:val="005F6A04"/>
    <w:rsid w:val="00602895"/>
    <w:rsid w:val="00607E52"/>
    <w:rsid w:val="0061053B"/>
    <w:rsid w:val="00612DE0"/>
    <w:rsid w:val="00624E39"/>
    <w:rsid w:val="00625EBB"/>
    <w:rsid w:val="006415CC"/>
    <w:rsid w:val="00646AF6"/>
    <w:rsid w:val="00647556"/>
    <w:rsid w:val="00660B84"/>
    <w:rsid w:val="0066398B"/>
    <w:rsid w:val="00671BF0"/>
    <w:rsid w:val="00674099"/>
    <w:rsid w:val="00680BEC"/>
    <w:rsid w:val="006A2306"/>
    <w:rsid w:val="006A30F1"/>
    <w:rsid w:val="006A6DE0"/>
    <w:rsid w:val="006B2E17"/>
    <w:rsid w:val="006B3CAE"/>
    <w:rsid w:val="006B415F"/>
    <w:rsid w:val="006B5317"/>
    <w:rsid w:val="006C027E"/>
    <w:rsid w:val="006C3096"/>
    <w:rsid w:val="006C62D7"/>
    <w:rsid w:val="006C7767"/>
    <w:rsid w:val="006D03FD"/>
    <w:rsid w:val="006D200D"/>
    <w:rsid w:val="006D4A46"/>
    <w:rsid w:val="006D5302"/>
    <w:rsid w:val="006D6E06"/>
    <w:rsid w:val="006D7294"/>
    <w:rsid w:val="006E04BD"/>
    <w:rsid w:val="006E37CD"/>
    <w:rsid w:val="006E3993"/>
    <w:rsid w:val="006F1B4E"/>
    <w:rsid w:val="006F41A9"/>
    <w:rsid w:val="007008DC"/>
    <w:rsid w:val="00700B81"/>
    <w:rsid w:val="00702104"/>
    <w:rsid w:val="007025B5"/>
    <w:rsid w:val="00702B5D"/>
    <w:rsid w:val="007046F6"/>
    <w:rsid w:val="00711C12"/>
    <w:rsid w:val="00713386"/>
    <w:rsid w:val="0071658C"/>
    <w:rsid w:val="00723FC9"/>
    <w:rsid w:val="00733AB8"/>
    <w:rsid w:val="007402B7"/>
    <w:rsid w:val="007425B8"/>
    <w:rsid w:val="00744D72"/>
    <w:rsid w:val="007468C1"/>
    <w:rsid w:val="00751FD3"/>
    <w:rsid w:val="007562A2"/>
    <w:rsid w:val="0076273E"/>
    <w:rsid w:val="007778A3"/>
    <w:rsid w:val="00781A7E"/>
    <w:rsid w:val="0078368C"/>
    <w:rsid w:val="007859FD"/>
    <w:rsid w:val="00787DC7"/>
    <w:rsid w:val="00794CCA"/>
    <w:rsid w:val="007A5DDB"/>
    <w:rsid w:val="007A6B3B"/>
    <w:rsid w:val="007B60E1"/>
    <w:rsid w:val="007B6D3C"/>
    <w:rsid w:val="007C13F2"/>
    <w:rsid w:val="007C4793"/>
    <w:rsid w:val="007C5481"/>
    <w:rsid w:val="007C73DD"/>
    <w:rsid w:val="007C7E71"/>
    <w:rsid w:val="007D2069"/>
    <w:rsid w:val="007D24CC"/>
    <w:rsid w:val="007D46B6"/>
    <w:rsid w:val="007D47F3"/>
    <w:rsid w:val="007E464E"/>
    <w:rsid w:val="007F2A13"/>
    <w:rsid w:val="007F59B2"/>
    <w:rsid w:val="007F7637"/>
    <w:rsid w:val="007F7D83"/>
    <w:rsid w:val="008001B5"/>
    <w:rsid w:val="008026B3"/>
    <w:rsid w:val="00811238"/>
    <w:rsid w:val="00815B32"/>
    <w:rsid w:val="0081727A"/>
    <w:rsid w:val="00820373"/>
    <w:rsid w:val="00820544"/>
    <w:rsid w:val="008222BE"/>
    <w:rsid w:val="00822A0E"/>
    <w:rsid w:val="0083002E"/>
    <w:rsid w:val="00830333"/>
    <w:rsid w:val="0084114C"/>
    <w:rsid w:val="008458E0"/>
    <w:rsid w:val="008511FA"/>
    <w:rsid w:val="00852816"/>
    <w:rsid w:val="00854B7C"/>
    <w:rsid w:val="00863162"/>
    <w:rsid w:val="008710F9"/>
    <w:rsid w:val="0087784E"/>
    <w:rsid w:val="008832AB"/>
    <w:rsid w:val="00884B25"/>
    <w:rsid w:val="00886CB6"/>
    <w:rsid w:val="008A08DE"/>
    <w:rsid w:val="008A661D"/>
    <w:rsid w:val="008B12A6"/>
    <w:rsid w:val="008B2ECA"/>
    <w:rsid w:val="008C68CE"/>
    <w:rsid w:val="008D3B17"/>
    <w:rsid w:val="008E15FF"/>
    <w:rsid w:val="008E2BBB"/>
    <w:rsid w:val="008E776D"/>
    <w:rsid w:val="008F45FD"/>
    <w:rsid w:val="008F7184"/>
    <w:rsid w:val="008F7829"/>
    <w:rsid w:val="009146FC"/>
    <w:rsid w:val="00923CB3"/>
    <w:rsid w:val="009341ED"/>
    <w:rsid w:val="00935B25"/>
    <w:rsid w:val="0093738D"/>
    <w:rsid w:val="00957A5D"/>
    <w:rsid w:val="00965E65"/>
    <w:rsid w:val="00966C2B"/>
    <w:rsid w:val="009676E3"/>
    <w:rsid w:val="00971797"/>
    <w:rsid w:val="00980DEC"/>
    <w:rsid w:val="0099231B"/>
    <w:rsid w:val="00996AC9"/>
    <w:rsid w:val="00997418"/>
    <w:rsid w:val="0099776A"/>
    <w:rsid w:val="009A5EDF"/>
    <w:rsid w:val="009B5675"/>
    <w:rsid w:val="009B6EFC"/>
    <w:rsid w:val="009C2159"/>
    <w:rsid w:val="009C69D0"/>
    <w:rsid w:val="009D4E14"/>
    <w:rsid w:val="009D6D90"/>
    <w:rsid w:val="009E1497"/>
    <w:rsid w:val="009E6B77"/>
    <w:rsid w:val="009F4045"/>
    <w:rsid w:val="009F4892"/>
    <w:rsid w:val="009F529E"/>
    <w:rsid w:val="009F755E"/>
    <w:rsid w:val="00A01A5C"/>
    <w:rsid w:val="00A02923"/>
    <w:rsid w:val="00A06ED9"/>
    <w:rsid w:val="00A10E5D"/>
    <w:rsid w:val="00A13F5E"/>
    <w:rsid w:val="00A16F56"/>
    <w:rsid w:val="00A242BA"/>
    <w:rsid w:val="00A243F3"/>
    <w:rsid w:val="00A275F7"/>
    <w:rsid w:val="00A40144"/>
    <w:rsid w:val="00A468D5"/>
    <w:rsid w:val="00A52A12"/>
    <w:rsid w:val="00A52EA1"/>
    <w:rsid w:val="00A557D4"/>
    <w:rsid w:val="00A63B7D"/>
    <w:rsid w:val="00A668EF"/>
    <w:rsid w:val="00A749AE"/>
    <w:rsid w:val="00A834BF"/>
    <w:rsid w:val="00A94E8E"/>
    <w:rsid w:val="00A9521B"/>
    <w:rsid w:val="00AA3934"/>
    <w:rsid w:val="00AB3B4E"/>
    <w:rsid w:val="00AB41E7"/>
    <w:rsid w:val="00AB48DA"/>
    <w:rsid w:val="00AB6DCB"/>
    <w:rsid w:val="00AC092B"/>
    <w:rsid w:val="00AC1118"/>
    <w:rsid w:val="00AC1E67"/>
    <w:rsid w:val="00AC50C9"/>
    <w:rsid w:val="00AD273B"/>
    <w:rsid w:val="00AD421D"/>
    <w:rsid w:val="00AE5D52"/>
    <w:rsid w:val="00AF2E1A"/>
    <w:rsid w:val="00AF4C21"/>
    <w:rsid w:val="00B01991"/>
    <w:rsid w:val="00B02A35"/>
    <w:rsid w:val="00B10E9B"/>
    <w:rsid w:val="00B1231B"/>
    <w:rsid w:val="00B21580"/>
    <w:rsid w:val="00B22358"/>
    <w:rsid w:val="00B30424"/>
    <w:rsid w:val="00B32F9B"/>
    <w:rsid w:val="00B56838"/>
    <w:rsid w:val="00B716B0"/>
    <w:rsid w:val="00B73817"/>
    <w:rsid w:val="00B91855"/>
    <w:rsid w:val="00BA501C"/>
    <w:rsid w:val="00BC31BA"/>
    <w:rsid w:val="00BC5F6F"/>
    <w:rsid w:val="00BD0A50"/>
    <w:rsid w:val="00BD1D5B"/>
    <w:rsid w:val="00BD6078"/>
    <w:rsid w:val="00BE7FF8"/>
    <w:rsid w:val="00BF22E2"/>
    <w:rsid w:val="00BF2AA0"/>
    <w:rsid w:val="00BF4311"/>
    <w:rsid w:val="00C00420"/>
    <w:rsid w:val="00C04930"/>
    <w:rsid w:val="00C05297"/>
    <w:rsid w:val="00C064A3"/>
    <w:rsid w:val="00C20138"/>
    <w:rsid w:val="00C2728D"/>
    <w:rsid w:val="00C50735"/>
    <w:rsid w:val="00C51AE3"/>
    <w:rsid w:val="00C52FD7"/>
    <w:rsid w:val="00C53127"/>
    <w:rsid w:val="00C5321D"/>
    <w:rsid w:val="00C6239A"/>
    <w:rsid w:val="00C7142A"/>
    <w:rsid w:val="00C73BE9"/>
    <w:rsid w:val="00C76580"/>
    <w:rsid w:val="00C81F3F"/>
    <w:rsid w:val="00C92A20"/>
    <w:rsid w:val="00CA2EE3"/>
    <w:rsid w:val="00CB0DE7"/>
    <w:rsid w:val="00CB647E"/>
    <w:rsid w:val="00CB7D82"/>
    <w:rsid w:val="00CD072F"/>
    <w:rsid w:val="00CD186B"/>
    <w:rsid w:val="00CD2DB7"/>
    <w:rsid w:val="00CD6597"/>
    <w:rsid w:val="00CE6C4E"/>
    <w:rsid w:val="00CF1B99"/>
    <w:rsid w:val="00D0069F"/>
    <w:rsid w:val="00D0653F"/>
    <w:rsid w:val="00D16CE0"/>
    <w:rsid w:val="00D20ADA"/>
    <w:rsid w:val="00D239D4"/>
    <w:rsid w:val="00D31190"/>
    <w:rsid w:val="00D32F01"/>
    <w:rsid w:val="00D363A4"/>
    <w:rsid w:val="00D36F53"/>
    <w:rsid w:val="00D425BC"/>
    <w:rsid w:val="00D463F2"/>
    <w:rsid w:val="00D601C2"/>
    <w:rsid w:val="00D618F5"/>
    <w:rsid w:val="00D71A6D"/>
    <w:rsid w:val="00D72B5F"/>
    <w:rsid w:val="00D85A73"/>
    <w:rsid w:val="00D87628"/>
    <w:rsid w:val="00D921EF"/>
    <w:rsid w:val="00D93203"/>
    <w:rsid w:val="00D979B0"/>
    <w:rsid w:val="00DA6421"/>
    <w:rsid w:val="00DB14C1"/>
    <w:rsid w:val="00DB3481"/>
    <w:rsid w:val="00DB472B"/>
    <w:rsid w:val="00DB4770"/>
    <w:rsid w:val="00DC2221"/>
    <w:rsid w:val="00DC2BB0"/>
    <w:rsid w:val="00DC41CC"/>
    <w:rsid w:val="00DC54AE"/>
    <w:rsid w:val="00DD0097"/>
    <w:rsid w:val="00DD36D5"/>
    <w:rsid w:val="00DD3DCE"/>
    <w:rsid w:val="00DE169C"/>
    <w:rsid w:val="00DE343E"/>
    <w:rsid w:val="00DE57A5"/>
    <w:rsid w:val="00DE601E"/>
    <w:rsid w:val="00DF6705"/>
    <w:rsid w:val="00E128C6"/>
    <w:rsid w:val="00E141BF"/>
    <w:rsid w:val="00E16240"/>
    <w:rsid w:val="00E17E07"/>
    <w:rsid w:val="00E2120F"/>
    <w:rsid w:val="00E2138E"/>
    <w:rsid w:val="00E221C6"/>
    <w:rsid w:val="00E22931"/>
    <w:rsid w:val="00E2708A"/>
    <w:rsid w:val="00E32CBC"/>
    <w:rsid w:val="00E3402C"/>
    <w:rsid w:val="00E34418"/>
    <w:rsid w:val="00E35915"/>
    <w:rsid w:val="00E426A5"/>
    <w:rsid w:val="00E473C5"/>
    <w:rsid w:val="00E50468"/>
    <w:rsid w:val="00E51B88"/>
    <w:rsid w:val="00E61F14"/>
    <w:rsid w:val="00E62CBD"/>
    <w:rsid w:val="00E71F29"/>
    <w:rsid w:val="00E7230D"/>
    <w:rsid w:val="00E76337"/>
    <w:rsid w:val="00E902D3"/>
    <w:rsid w:val="00E930AF"/>
    <w:rsid w:val="00EA13B7"/>
    <w:rsid w:val="00EA525F"/>
    <w:rsid w:val="00EA56FA"/>
    <w:rsid w:val="00EA69BE"/>
    <w:rsid w:val="00EC0609"/>
    <w:rsid w:val="00EC39A2"/>
    <w:rsid w:val="00EC5EAD"/>
    <w:rsid w:val="00EE2BFD"/>
    <w:rsid w:val="00EF2350"/>
    <w:rsid w:val="00EF78DE"/>
    <w:rsid w:val="00F01A9A"/>
    <w:rsid w:val="00F0634F"/>
    <w:rsid w:val="00F074BE"/>
    <w:rsid w:val="00F1314C"/>
    <w:rsid w:val="00F13A97"/>
    <w:rsid w:val="00F14F16"/>
    <w:rsid w:val="00F17C98"/>
    <w:rsid w:val="00F20BC1"/>
    <w:rsid w:val="00F22AB6"/>
    <w:rsid w:val="00F230A9"/>
    <w:rsid w:val="00F257D1"/>
    <w:rsid w:val="00F41D74"/>
    <w:rsid w:val="00F42B7C"/>
    <w:rsid w:val="00F43FF0"/>
    <w:rsid w:val="00F442F3"/>
    <w:rsid w:val="00F455B1"/>
    <w:rsid w:val="00F54C50"/>
    <w:rsid w:val="00F575A2"/>
    <w:rsid w:val="00F603C4"/>
    <w:rsid w:val="00F63CD0"/>
    <w:rsid w:val="00F643B1"/>
    <w:rsid w:val="00F65678"/>
    <w:rsid w:val="00F70175"/>
    <w:rsid w:val="00F70C70"/>
    <w:rsid w:val="00F74E78"/>
    <w:rsid w:val="00F77C10"/>
    <w:rsid w:val="00F83DA1"/>
    <w:rsid w:val="00F87507"/>
    <w:rsid w:val="00FA149A"/>
    <w:rsid w:val="00FA430C"/>
    <w:rsid w:val="00FB0382"/>
    <w:rsid w:val="00FC1A7A"/>
    <w:rsid w:val="00FE0642"/>
    <w:rsid w:val="00FE4305"/>
    <w:rsid w:val="00FE4D91"/>
    <w:rsid w:val="00FE5C45"/>
    <w:rsid w:val="00FF20E8"/>
    <w:rsid w:val="00FF4EC8"/>
    <w:rsid w:val="00FF6C64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AC111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aliases w:val="Normalny (Web) Znak1,Normalny (Web) Znak Znak,Normalny (Web) Znak"/>
    <w:basedOn w:val="Normalny"/>
    <w:link w:val="NormalnyWebZnak2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72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72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72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72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728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72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28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7409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601A4"/>
    <w:pPr>
      <w:jc w:val="both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01A4"/>
    <w:rPr>
      <w:rFonts w:ascii="Times New Roman" w:eastAsia="Times New Roman" w:hAnsi="Times New Roman" w:cs="Times New Roman"/>
      <w:lang w:eastAsia="pl-PL"/>
    </w:rPr>
  </w:style>
  <w:style w:type="paragraph" w:customStyle="1" w:styleId="bold">
    <w:name w:val="bold"/>
    <w:basedOn w:val="Normalny"/>
    <w:rsid w:val="002601A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6273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6273E"/>
  </w:style>
  <w:style w:type="character" w:customStyle="1" w:styleId="WW-Absatz-Standardschriftart">
    <w:name w:val="WW-Absatz-Standardschriftart"/>
    <w:rsid w:val="009146F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11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1118"/>
  </w:style>
  <w:style w:type="character" w:customStyle="1" w:styleId="Nagwek3Znak">
    <w:name w:val="Nagłówek 3 Znak"/>
    <w:basedOn w:val="Domylnaczcionkaakapitu"/>
    <w:link w:val="Nagwek3"/>
    <w:rsid w:val="00AC1118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ormalnyWebZnak2">
    <w:name w:val="Normalny (Web) Znak2"/>
    <w:aliases w:val="Normalny (Web) Znak1 Znak,Normalny (Web) Znak Znak Znak,Normalny (Web) Znak Znak1"/>
    <w:link w:val="NormalnyWeb"/>
    <w:locked/>
    <w:rsid w:val="007468C1"/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uiPriority w:val="22"/>
    <w:qFormat/>
    <w:rsid w:val="008F7829"/>
    <w:rPr>
      <w:b/>
      <w:bCs/>
    </w:rPr>
  </w:style>
  <w:style w:type="paragraph" w:styleId="Tekstpodstawowywcity2">
    <w:name w:val="Body Text Indent 2"/>
    <w:basedOn w:val="Normalny"/>
    <w:link w:val="Tekstpodstawowywcity2Znak"/>
    <w:rsid w:val="008F7829"/>
    <w:pPr>
      <w:spacing w:after="120" w:line="480" w:lineRule="auto"/>
      <w:ind w:left="283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F7829"/>
    <w:rPr>
      <w:rFonts w:ascii="Times New Roman" w:eastAsia="Times New Roman" w:hAnsi="Times New Roman" w:cs="Times New Roman"/>
      <w:lang w:eastAsia="pl-PL"/>
    </w:rPr>
  </w:style>
  <w:style w:type="paragraph" w:customStyle="1" w:styleId="Tekstpodstawowy22">
    <w:name w:val="Tekst podstawowy 22"/>
    <w:basedOn w:val="Normalny"/>
    <w:rsid w:val="008F7829"/>
    <w:pPr>
      <w:suppressAutoHyphens/>
      <w:jc w:val="both"/>
    </w:pPr>
    <w:rPr>
      <w:rFonts w:ascii="Arial Narrow" w:eastAsia="Times New Roman" w:hAnsi="Arial Narrow" w:cs="Times New Roman"/>
      <w:sz w:val="22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0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0A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0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1C1A7-EA38-4A28-AEF0-7281E0874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1548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Bartkowiak Lukasz</cp:lastModifiedBy>
  <cp:revision>2</cp:revision>
  <cp:lastPrinted>2026-10-06T07:48:00Z</cp:lastPrinted>
  <dcterms:created xsi:type="dcterms:W3CDTF">2026-10-15T05:54:00Z</dcterms:created>
  <dcterms:modified xsi:type="dcterms:W3CDTF">2026-10-15T05:54:00Z</dcterms:modified>
</cp:coreProperties>
</file>